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D722D" w:rsidRPr="00BC22AB" w:rsidRDefault="008D722D" w:rsidP="008D722D">
      <w:pPr>
        <w:spacing w:before="120" w:after="0" w:line="320" w:lineRule="atLeast"/>
        <w:jc w:val="both"/>
        <w:rPr>
          <w:rFonts w:asciiTheme="minorBidi" w:eastAsia="Times New Roman" w:hAnsiTheme="minorBidi" w:hint="cs"/>
          <w:noProof/>
          <w:rtl/>
          <w:lang w:eastAsia="he-IL"/>
        </w:rPr>
      </w:pPr>
      <w:bookmarkStart w:id="0" w:name="_Toc452749108"/>
      <w:bookmarkStart w:id="1" w:name="_Toc517452492"/>
      <w:bookmarkStart w:id="2" w:name="_Toc373282528"/>
    </w:p>
    <w:p w:rsidR="008D722D" w:rsidRPr="00BC22AB" w:rsidRDefault="008D722D" w:rsidP="008D722D">
      <w:pPr>
        <w:spacing w:before="120" w:after="0" w:line="320" w:lineRule="atLeast"/>
        <w:jc w:val="center"/>
        <w:rPr>
          <w:rFonts w:asciiTheme="minorBidi" w:eastAsia="Times New Roman" w:hAnsiTheme="minorBidi"/>
          <w:noProof/>
          <w:rtl/>
          <w:lang w:eastAsia="he-IL"/>
        </w:rPr>
      </w:pPr>
    </w:p>
    <w:p w:rsidR="008D722D" w:rsidRPr="00BC22AB" w:rsidRDefault="008D722D" w:rsidP="008D722D">
      <w:pPr>
        <w:spacing w:before="120" w:after="0" w:line="320" w:lineRule="atLeast"/>
        <w:jc w:val="center"/>
        <w:rPr>
          <w:rFonts w:asciiTheme="minorBidi" w:eastAsia="Times New Roman" w:hAnsiTheme="minorBidi"/>
          <w:b/>
          <w:bCs/>
          <w:noProof/>
          <w:rtl/>
          <w:lang w:eastAsia="he-IL"/>
        </w:rPr>
      </w:pPr>
      <w:r w:rsidRPr="00BC22AB">
        <w:rPr>
          <w:rFonts w:asciiTheme="minorBidi" w:eastAsia="Times New Roman" w:hAnsiTheme="minorBidi"/>
          <w:b/>
          <w:bCs/>
          <w:noProof/>
          <w:rtl/>
          <w:lang w:eastAsia="he-IL"/>
        </w:rPr>
        <w:t>ממשלת ישראל בשם מדינת ישראל</w:t>
      </w:r>
    </w:p>
    <w:p w:rsidR="008D722D" w:rsidRPr="00BC22AB" w:rsidRDefault="008D722D" w:rsidP="008D722D">
      <w:pPr>
        <w:spacing w:before="120" w:after="0" w:line="320" w:lineRule="atLeast"/>
        <w:jc w:val="center"/>
        <w:rPr>
          <w:rFonts w:asciiTheme="minorBidi" w:eastAsia="Times New Roman" w:hAnsiTheme="minorBidi"/>
          <w:b/>
          <w:bCs/>
          <w:noProof/>
          <w:rtl/>
          <w:lang w:eastAsia="he-IL"/>
        </w:rPr>
      </w:pPr>
      <w:r w:rsidRPr="00BC22AB">
        <w:rPr>
          <w:rFonts w:asciiTheme="minorBidi" w:eastAsia="Times New Roman" w:hAnsiTheme="minorBidi"/>
          <w:b/>
          <w:bCs/>
          <w:noProof/>
          <w:rtl/>
          <w:lang w:eastAsia="he-IL"/>
        </w:rPr>
        <w:t>משרד הבריאות</w:t>
      </w:r>
    </w:p>
    <w:p w:rsidR="008D722D" w:rsidRPr="00BC22AB" w:rsidRDefault="008D722D" w:rsidP="008D722D">
      <w:pPr>
        <w:spacing w:before="120" w:after="0" w:line="320" w:lineRule="atLeast"/>
        <w:jc w:val="center"/>
        <w:rPr>
          <w:rFonts w:asciiTheme="minorBidi" w:eastAsia="Times New Roman" w:hAnsiTheme="minorBidi"/>
          <w:b/>
          <w:bCs/>
          <w:noProof/>
          <w:rtl/>
          <w:lang w:eastAsia="he-IL"/>
        </w:rPr>
      </w:pPr>
    </w:p>
    <w:p w:rsidR="008D722D" w:rsidRPr="00BC22AB" w:rsidRDefault="008D722D" w:rsidP="008D722D">
      <w:pPr>
        <w:spacing w:before="120" w:after="0" w:line="320" w:lineRule="atLeast"/>
        <w:jc w:val="center"/>
        <w:rPr>
          <w:rFonts w:asciiTheme="minorBidi" w:eastAsia="Times New Roman" w:hAnsiTheme="minorBidi"/>
          <w:b/>
          <w:bCs/>
          <w:noProof/>
          <w:lang w:eastAsia="he-IL"/>
        </w:rPr>
      </w:pPr>
    </w:p>
    <w:p w:rsidR="008D722D" w:rsidRPr="008274C7" w:rsidRDefault="008D722D" w:rsidP="0080386B">
      <w:pPr>
        <w:spacing w:before="120" w:after="0" w:line="320" w:lineRule="atLeast"/>
        <w:jc w:val="center"/>
        <w:rPr>
          <w:rFonts w:asciiTheme="minorBidi" w:eastAsia="Times New Roman" w:hAnsiTheme="minorBidi"/>
          <w:b/>
          <w:bCs/>
          <w:noProof/>
          <w:sz w:val="72"/>
          <w:szCs w:val="72"/>
          <w:u w:val="single"/>
          <w:lang w:eastAsia="he-IL"/>
        </w:rPr>
      </w:pPr>
      <w:r w:rsidRPr="008274C7">
        <w:rPr>
          <w:rFonts w:asciiTheme="minorBidi" w:eastAsia="Times New Roman" w:hAnsiTheme="minorBidi"/>
          <w:b/>
          <w:bCs/>
          <w:noProof/>
          <w:sz w:val="72"/>
          <w:szCs w:val="72"/>
          <w:u w:val="single"/>
          <w:rtl/>
          <w:lang w:eastAsia="he-IL"/>
        </w:rPr>
        <w:t xml:space="preserve">מכרז פומבי מספר </w:t>
      </w:r>
      <w:r w:rsidR="0080386B" w:rsidRPr="0080386B">
        <w:rPr>
          <w:rFonts w:asciiTheme="minorBidi" w:eastAsia="Times New Roman" w:hAnsiTheme="minorBidi"/>
          <w:b/>
          <w:bCs/>
          <w:noProof/>
          <w:sz w:val="72"/>
          <w:szCs w:val="72"/>
          <w:u w:val="single"/>
          <w:lang w:eastAsia="he-IL"/>
        </w:rPr>
        <w:t>50</w:t>
      </w:r>
      <w:r w:rsidR="00221C14" w:rsidRPr="0080386B">
        <w:rPr>
          <w:rFonts w:asciiTheme="minorBidi" w:eastAsia="Times New Roman" w:hAnsiTheme="minorBidi"/>
          <w:b/>
          <w:bCs/>
          <w:noProof/>
          <w:sz w:val="72"/>
          <w:szCs w:val="72"/>
          <w:u w:val="single"/>
          <w:lang w:eastAsia="he-IL"/>
        </w:rPr>
        <w:t>/2017</w:t>
      </w:r>
    </w:p>
    <w:p w:rsidR="008D722D" w:rsidRPr="00BC22AB" w:rsidRDefault="008D722D" w:rsidP="008D722D">
      <w:pPr>
        <w:spacing w:before="120" w:after="0" w:line="320" w:lineRule="atLeast"/>
        <w:jc w:val="center"/>
        <w:rPr>
          <w:rFonts w:asciiTheme="minorBidi" w:eastAsia="Times New Roman" w:hAnsiTheme="minorBidi"/>
          <w:noProof/>
          <w:u w:val="single"/>
          <w:rtl/>
          <w:lang w:eastAsia="he-IL"/>
        </w:rPr>
      </w:pPr>
    </w:p>
    <w:p w:rsidR="008D722D" w:rsidRPr="00BC22AB" w:rsidRDefault="008D722D" w:rsidP="008D722D">
      <w:pPr>
        <w:spacing w:before="120" w:after="0" w:line="320" w:lineRule="atLeast"/>
        <w:jc w:val="center"/>
        <w:rPr>
          <w:rFonts w:asciiTheme="minorBidi" w:eastAsia="Times New Roman" w:hAnsiTheme="minorBidi"/>
          <w:noProof/>
          <w:u w:val="single"/>
          <w:rtl/>
          <w:lang w:eastAsia="he-IL"/>
        </w:rPr>
      </w:pPr>
    </w:p>
    <w:p w:rsidR="00C22A94" w:rsidRDefault="00C22A94" w:rsidP="008D722D">
      <w:pPr>
        <w:spacing w:before="120" w:after="0" w:line="320" w:lineRule="atLeast"/>
        <w:jc w:val="center"/>
        <w:rPr>
          <w:rFonts w:asciiTheme="minorBidi" w:eastAsia="Times New Roman" w:hAnsiTheme="minorBidi" w:cs="Arial"/>
          <w:b/>
          <w:bCs/>
          <w:noProof/>
          <w:sz w:val="32"/>
          <w:szCs w:val="32"/>
          <w:rtl/>
          <w:lang w:eastAsia="he-IL"/>
        </w:rPr>
      </w:pPr>
      <w:bookmarkStart w:id="3" w:name="_GoBack"/>
      <w:r w:rsidRPr="00C22A94">
        <w:rPr>
          <w:rFonts w:asciiTheme="minorBidi" w:eastAsia="Times New Roman" w:hAnsiTheme="minorBidi" w:cs="Arial" w:hint="cs"/>
          <w:b/>
          <w:bCs/>
          <w:noProof/>
          <w:sz w:val="32"/>
          <w:szCs w:val="32"/>
          <w:rtl/>
          <w:lang w:eastAsia="he-IL"/>
        </w:rPr>
        <w:t>מידע</w:t>
      </w:r>
      <w:r w:rsidRPr="00C22A94">
        <w:rPr>
          <w:rFonts w:asciiTheme="minorBidi" w:eastAsia="Times New Roman" w:hAnsiTheme="minorBidi" w:cs="Arial"/>
          <w:b/>
          <w:bCs/>
          <w:noProof/>
          <w:sz w:val="32"/>
          <w:szCs w:val="32"/>
          <w:rtl/>
          <w:lang w:eastAsia="he-IL"/>
        </w:rPr>
        <w:t xml:space="preserve"> </w:t>
      </w:r>
      <w:r w:rsidRPr="00C22A94">
        <w:rPr>
          <w:rFonts w:asciiTheme="minorBidi" w:eastAsia="Times New Roman" w:hAnsiTheme="minorBidi" w:cs="Arial" w:hint="cs"/>
          <w:b/>
          <w:bCs/>
          <w:noProof/>
          <w:sz w:val="32"/>
          <w:szCs w:val="32"/>
          <w:rtl/>
          <w:lang w:eastAsia="he-IL"/>
        </w:rPr>
        <w:t>משלים</w:t>
      </w:r>
      <w:r w:rsidRPr="00C22A94">
        <w:rPr>
          <w:rFonts w:asciiTheme="minorBidi" w:eastAsia="Times New Roman" w:hAnsiTheme="minorBidi" w:cs="Arial"/>
          <w:b/>
          <w:bCs/>
          <w:noProof/>
          <w:sz w:val="32"/>
          <w:szCs w:val="32"/>
          <w:rtl/>
          <w:lang w:eastAsia="he-IL"/>
        </w:rPr>
        <w:t xml:space="preserve"> </w:t>
      </w:r>
      <w:r w:rsidRPr="00C22A94">
        <w:rPr>
          <w:rFonts w:asciiTheme="minorBidi" w:eastAsia="Times New Roman" w:hAnsiTheme="minorBidi" w:cs="Arial" w:hint="cs"/>
          <w:b/>
          <w:bCs/>
          <w:noProof/>
          <w:sz w:val="32"/>
          <w:szCs w:val="32"/>
          <w:rtl/>
          <w:lang w:eastAsia="he-IL"/>
        </w:rPr>
        <w:t>לתהליכי</w:t>
      </w:r>
      <w:r w:rsidRPr="00C22A94">
        <w:rPr>
          <w:rFonts w:asciiTheme="minorBidi" w:eastAsia="Times New Roman" w:hAnsiTheme="minorBidi" w:cs="Arial"/>
          <w:b/>
          <w:bCs/>
          <w:noProof/>
          <w:sz w:val="32"/>
          <w:szCs w:val="32"/>
          <w:rtl/>
          <w:lang w:eastAsia="he-IL"/>
        </w:rPr>
        <w:t xml:space="preserve"> </w:t>
      </w:r>
      <w:r w:rsidRPr="00C22A94">
        <w:rPr>
          <w:rFonts w:asciiTheme="minorBidi" w:eastAsia="Times New Roman" w:hAnsiTheme="minorBidi" w:cs="Arial" w:hint="cs"/>
          <w:b/>
          <w:bCs/>
          <w:noProof/>
          <w:sz w:val="32"/>
          <w:szCs w:val="32"/>
          <w:rtl/>
          <w:lang w:eastAsia="he-IL"/>
        </w:rPr>
        <w:t>בריאות</w:t>
      </w:r>
      <w:r w:rsidRPr="00C22A94">
        <w:rPr>
          <w:rFonts w:asciiTheme="minorBidi" w:eastAsia="Times New Roman" w:hAnsiTheme="minorBidi" w:cs="Arial"/>
          <w:b/>
          <w:bCs/>
          <w:noProof/>
          <w:sz w:val="32"/>
          <w:szCs w:val="32"/>
          <w:rtl/>
          <w:lang w:eastAsia="he-IL"/>
        </w:rPr>
        <w:t xml:space="preserve"> </w:t>
      </w:r>
      <w:r w:rsidRPr="00C22A94">
        <w:rPr>
          <w:rFonts w:asciiTheme="minorBidi" w:eastAsia="Times New Roman" w:hAnsiTheme="minorBidi" w:cs="Arial" w:hint="cs"/>
          <w:b/>
          <w:bCs/>
          <w:noProof/>
          <w:sz w:val="32"/>
          <w:szCs w:val="32"/>
          <w:rtl/>
          <w:lang w:eastAsia="he-IL"/>
        </w:rPr>
        <w:t>לאומיים</w:t>
      </w:r>
      <w:r w:rsidRPr="00C22A94">
        <w:rPr>
          <w:rFonts w:asciiTheme="minorBidi" w:eastAsia="Times New Roman" w:hAnsiTheme="minorBidi" w:cs="Arial"/>
          <w:b/>
          <w:bCs/>
          <w:noProof/>
          <w:sz w:val="32"/>
          <w:szCs w:val="32"/>
          <w:rtl/>
          <w:lang w:eastAsia="he-IL"/>
        </w:rPr>
        <w:t xml:space="preserve">/ </w:t>
      </w:r>
      <w:r w:rsidRPr="00C22A94">
        <w:rPr>
          <w:rFonts w:asciiTheme="minorBidi" w:eastAsia="Times New Roman" w:hAnsiTheme="minorBidi" w:cs="Arial" w:hint="cs"/>
          <w:b/>
          <w:bCs/>
          <w:noProof/>
          <w:sz w:val="32"/>
          <w:szCs w:val="32"/>
          <w:rtl/>
          <w:lang w:eastAsia="he-IL"/>
        </w:rPr>
        <w:t>נתונים</w:t>
      </w:r>
      <w:r w:rsidRPr="00C22A94">
        <w:rPr>
          <w:rFonts w:asciiTheme="minorBidi" w:eastAsia="Times New Roman" w:hAnsiTheme="minorBidi" w:cs="Arial"/>
          <w:b/>
          <w:bCs/>
          <w:noProof/>
          <w:sz w:val="32"/>
          <w:szCs w:val="32"/>
          <w:rtl/>
          <w:lang w:eastAsia="he-IL"/>
        </w:rPr>
        <w:t xml:space="preserve"> </w:t>
      </w:r>
      <w:r w:rsidRPr="00C22A94">
        <w:rPr>
          <w:rFonts w:asciiTheme="minorBidi" w:eastAsia="Times New Roman" w:hAnsiTheme="minorBidi" w:cs="Arial" w:hint="cs"/>
          <w:b/>
          <w:bCs/>
          <w:noProof/>
          <w:sz w:val="32"/>
          <w:szCs w:val="32"/>
          <w:rtl/>
          <w:lang w:eastAsia="he-IL"/>
        </w:rPr>
        <w:t>תפעוליים</w:t>
      </w:r>
      <w:r w:rsidRPr="00C22A94">
        <w:rPr>
          <w:rFonts w:asciiTheme="minorBidi" w:eastAsia="Times New Roman" w:hAnsiTheme="minorBidi" w:cs="Arial"/>
          <w:b/>
          <w:bCs/>
          <w:noProof/>
          <w:sz w:val="32"/>
          <w:szCs w:val="32"/>
          <w:rtl/>
          <w:lang w:eastAsia="he-IL"/>
        </w:rPr>
        <w:t xml:space="preserve"> </w:t>
      </w:r>
    </w:p>
    <w:p w:rsidR="008D722D" w:rsidRPr="00BC22AB" w:rsidRDefault="00C22A94" w:rsidP="008D722D">
      <w:pPr>
        <w:spacing w:before="120" w:after="0" w:line="320" w:lineRule="atLeast"/>
        <w:jc w:val="center"/>
        <w:rPr>
          <w:rFonts w:asciiTheme="minorBidi" w:eastAsia="Times New Roman" w:hAnsiTheme="minorBidi"/>
          <w:b/>
          <w:bCs/>
          <w:noProof/>
          <w:rtl/>
          <w:lang w:eastAsia="he-IL"/>
        </w:rPr>
      </w:pPr>
      <w:r w:rsidRPr="00C22A94">
        <w:rPr>
          <w:rFonts w:asciiTheme="minorBidi" w:eastAsia="Times New Roman" w:hAnsiTheme="minorBidi" w:cs="Arial" w:hint="cs"/>
          <w:b/>
          <w:bCs/>
          <w:noProof/>
          <w:sz w:val="32"/>
          <w:szCs w:val="32"/>
          <w:rtl/>
          <w:lang w:eastAsia="he-IL"/>
        </w:rPr>
        <w:t>בארגוני</w:t>
      </w:r>
      <w:r w:rsidRPr="00C22A94">
        <w:rPr>
          <w:rFonts w:asciiTheme="minorBidi" w:eastAsia="Times New Roman" w:hAnsiTheme="minorBidi" w:cs="Arial"/>
          <w:b/>
          <w:bCs/>
          <w:noProof/>
          <w:sz w:val="32"/>
          <w:szCs w:val="32"/>
          <w:rtl/>
          <w:lang w:eastAsia="he-IL"/>
        </w:rPr>
        <w:t xml:space="preserve"> </w:t>
      </w:r>
      <w:r w:rsidRPr="00C22A94">
        <w:rPr>
          <w:rFonts w:asciiTheme="minorBidi" w:eastAsia="Times New Roman" w:hAnsiTheme="minorBidi" w:cs="Arial" w:hint="cs"/>
          <w:b/>
          <w:bCs/>
          <w:noProof/>
          <w:sz w:val="32"/>
          <w:szCs w:val="32"/>
          <w:rtl/>
          <w:lang w:eastAsia="he-IL"/>
        </w:rPr>
        <w:t>הבריאות</w:t>
      </w:r>
      <w:r w:rsidRPr="00C22A94">
        <w:rPr>
          <w:rFonts w:asciiTheme="minorBidi" w:eastAsia="Times New Roman" w:hAnsiTheme="minorBidi" w:cs="Arial"/>
          <w:b/>
          <w:bCs/>
          <w:noProof/>
          <w:sz w:val="32"/>
          <w:szCs w:val="32"/>
          <w:rtl/>
          <w:lang w:eastAsia="he-IL"/>
        </w:rPr>
        <w:t xml:space="preserve"> </w:t>
      </w:r>
      <w:r w:rsidRPr="00C22A94">
        <w:rPr>
          <w:rFonts w:asciiTheme="minorBidi" w:eastAsia="Times New Roman" w:hAnsiTheme="minorBidi" w:cs="Arial" w:hint="cs"/>
          <w:b/>
          <w:bCs/>
          <w:noProof/>
          <w:sz w:val="32"/>
          <w:szCs w:val="32"/>
          <w:rtl/>
          <w:lang w:eastAsia="he-IL"/>
        </w:rPr>
        <w:t>למשרד</w:t>
      </w:r>
      <w:r w:rsidRPr="00C22A94">
        <w:rPr>
          <w:rFonts w:asciiTheme="minorBidi" w:eastAsia="Times New Roman" w:hAnsiTheme="minorBidi" w:cs="Arial"/>
          <w:b/>
          <w:bCs/>
          <w:noProof/>
          <w:sz w:val="32"/>
          <w:szCs w:val="32"/>
          <w:rtl/>
          <w:lang w:eastAsia="he-IL"/>
        </w:rPr>
        <w:t xml:space="preserve"> </w:t>
      </w:r>
      <w:r w:rsidRPr="00C22A94">
        <w:rPr>
          <w:rFonts w:asciiTheme="minorBidi" w:eastAsia="Times New Roman" w:hAnsiTheme="minorBidi" w:cs="Arial" w:hint="cs"/>
          <w:b/>
          <w:bCs/>
          <w:noProof/>
          <w:sz w:val="32"/>
          <w:szCs w:val="32"/>
          <w:rtl/>
          <w:lang w:eastAsia="he-IL"/>
        </w:rPr>
        <w:t>הבריאות</w:t>
      </w:r>
      <w:r w:rsidRPr="00C22A94">
        <w:rPr>
          <w:rFonts w:asciiTheme="minorBidi" w:eastAsia="Times New Roman" w:hAnsiTheme="minorBidi" w:cs="Arial"/>
          <w:b/>
          <w:bCs/>
          <w:noProof/>
          <w:sz w:val="32"/>
          <w:szCs w:val="32"/>
          <w:rtl/>
          <w:lang w:eastAsia="he-IL"/>
        </w:rPr>
        <w:t xml:space="preserve"> </w:t>
      </w:r>
      <w:r w:rsidRPr="00C22A94">
        <w:rPr>
          <w:rFonts w:asciiTheme="minorBidi" w:eastAsia="Times New Roman" w:hAnsiTheme="minorBidi" w:cs="Arial" w:hint="cs"/>
          <w:b/>
          <w:bCs/>
          <w:noProof/>
          <w:sz w:val="32"/>
          <w:szCs w:val="32"/>
          <w:rtl/>
          <w:lang w:eastAsia="he-IL"/>
        </w:rPr>
        <w:t>בישראל</w:t>
      </w:r>
      <w:bookmarkEnd w:id="3"/>
    </w:p>
    <w:p w:rsidR="008D722D" w:rsidRPr="00BC22AB" w:rsidRDefault="008D722D" w:rsidP="008D722D">
      <w:pPr>
        <w:spacing w:before="120" w:after="0" w:line="320" w:lineRule="atLeast"/>
        <w:jc w:val="center"/>
        <w:rPr>
          <w:rFonts w:asciiTheme="minorBidi" w:eastAsia="Times New Roman" w:hAnsiTheme="minorBidi"/>
          <w:b/>
          <w:bCs/>
          <w:noProof/>
          <w:rtl/>
          <w:lang w:eastAsia="he-IL"/>
        </w:rPr>
      </w:pPr>
    </w:p>
    <w:p w:rsidR="008D722D" w:rsidRDefault="008D722D" w:rsidP="008D722D">
      <w:pPr>
        <w:spacing w:before="120" w:after="0" w:line="320" w:lineRule="atLeast"/>
        <w:jc w:val="center"/>
        <w:rPr>
          <w:rFonts w:asciiTheme="minorBidi" w:eastAsia="Times New Roman" w:hAnsiTheme="minorBidi" w:cs="Arial"/>
          <w:b/>
          <w:bCs/>
          <w:noProof/>
          <w:rtl/>
          <w:lang w:eastAsia="he-IL"/>
        </w:rPr>
      </w:pPr>
      <w:r>
        <w:rPr>
          <w:rFonts w:asciiTheme="minorBidi" w:eastAsia="Times New Roman" w:hAnsiTheme="minorBidi" w:cs="Arial" w:hint="cs"/>
          <w:b/>
          <w:bCs/>
          <w:noProof/>
          <w:rtl/>
          <w:lang w:eastAsia="he-IL"/>
        </w:rPr>
        <w:t>עבור</w:t>
      </w:r>
    </w:p>
    <w:p w:rsidR="008D722D" w:rsidRDefault="008D722D" w:rsidP="008D722D">
      <w:pPr>
        <w:spacing w:before="120" w:after="0" w:line="320" w:lineRule="atLeast"/>
        <w:jc w:val="center"/>
        <w:rPr>
          <w:rFonts w:asciiTheme="minorBidi" w:eastAsia="Times New Roman" w:hAnsiTheme="minorBidi"/>
          <w:noProof/>
          <w:rtl/>
          <w:lang w:eastAsia="he-IL"/>
        </w:rPr>
      </w:pPr>
      <w:r w:rsidRPr="003D3427">
        <w:rPr>
          <w:rFonts w:asciiTheme="minorBidi" w:eastAsia="Times New Roman" w:hAnsiTheme="minorBidi" w:cs="Arial" w:hint="cs"/>
          <w:b/>
          <w:bCs/>
          <w:noProof/>
          <w:rtl/>
          <w:lang w:eastAsia="he-IL"/>
        </w:rPr>
        <w:t>האגף</w:t>
      </w:r>
      <w:r w:rsidRPr="003D3427">
        <w:rPr>
          <w:rFonts w:asciiTheme="minorBidi" w:eastAsia="Times New Roman" w:hAnsiTheme="minorBidi" w:cs="Arial"/>
          <w:b/>
          <w:bCs/>
          <w:noProof/>
          <w:rtl/>
          <w:lang w:eastAsia="he-IL"/>
        </w:rPr>
        <w:t xml:space="preserve"> </w:t>
      </w:r>
      <w:r w:rsidRPr="003D3427">
        <w:rPr>
          <w:rFonts w:asciiTheme="minorBidi" w:eastAsia="Times New Roman" w:hAnsiTheme="minorBidi" w:cs="Arial" w:hint="cs"/>
          <w:b/>
          <w:bCs/>
          <w:noProof/>
          <w:rtl/>
          <w:lang w:eastAsia="he-IL"/>
        </w:rPr>
        <w:t>לבריאות</w:t>
      </w:r>
      <w:r w:rsidRPr="003D3427">
        <w:rPr>
          <w:rFonts w:asciiTheme="minorBidi" w:eastAsia="Times New Roman" w:hAnsiTheme="minorBidi" w:cs="Arial"/>
          <w:b/>
          <w:bCs/>
          <w:noProof/>
          <w:rtl/>
          <w:lang w:eastAsia="he-IL"/>
        </w:rPr>
        <w:t xml:space="preserve"> </w:t>
      </w:r>
      <w:r w:rsidRPr="003D3427">
        <w:rPr>
          <w:rFonts w:asciiTheme="minorBidi" w:eastAsia="Times New Roman" w:hAnsiTheme="minorBidi" w:cs="Arial" w:hint="cs"/>
          <w:b/>
          <w:bCs/>
          <w:noProof/>
          <w:rtl/>
          <w:lang w:eastAsia="he-IL"/>
        </w:rPr>
        <w:t>דיגיטלית</w:t>
      </w:r>
      <w:r w:rsidRPr="003D3427">
        <w:rPr>
          <w:rFonts w:asciiTheme="minorBidi" w:eastAsia="Times New Roman" w:hAnsiTheme="minorBidi" w:cs="Arial"/>
          <w:b/>
          <w:bCs/>
          <w:noProof/>
          <w:rtl/>
          <w:lang w:eastAsia="he-IL"/>
        </w:rPr>
        <w:t xml:space="preserve"> </w:t>
      </w:r>
      <w:r w:rsidRPr="003D3427">
        <w:rPr>
          <w:rFonts w:asciiTheme="minorBidi" w:eastAsia="Times New Roman" w:hAnsiTheme="minorBidi" w:cs="Arial" w:hint="cs"/>
          <w:b/>
          <w:bCs/>
          <w:noProof/>
          <w:rtl/>
          <w:lang w:eastAsia="he-IL"/>
        </w:rPr>
        <w:t>ומחשוב</w:t>
      </w:r>
      <w:r w:rsidRPr="003D3427">
        <w:rPr>
          <w:rFonts w:asciiTheme="minorBidi" w:eastAsia="Times New Roman" w:hAnsiTheme="minorBidi" w:cs="Arial"/>
          <w:b/>
          <w:bCs/>
          <w:noProof/>
          <w:rtl/>
          <w:lang w:eastAsia="he-IL"/>
        </w:rPr>
        <w:t xml:space="preserve"> </w:t>
      </w:r>
      <w:r w:rsidRPr="003D3427">
        <w:rPr>
          <w:rFonts w:asciiTheme="minorBidi" w:eastAsia="Times New Roman" w:hAnsiTheme="minorBidi" w:cs="Arial" w:hint="cs"/>
          <w:b/>
          <w:bCs/>
          <w:noProof/>
          <w:rtl/>
          <w:lang w:eastAsia="he-IL"/>
        </w:rPr>
        <w:t>במשרד</w:t>
      </w:r>
      <w:r w:rsidRPr="003D3427">
        <w:rPr>
          <w:rFonts w:asciiTheme="minorBidi" w:eastAsia="Times New Roman" w:hAnsiTheme="minorBidi" w:cs="Arial"/>
          <w:b/>
          <w:bCs/>
          <w:noProof/>
          <w:rtl/>
          <w:lang w:eastAsia="he-IL"/>
        </w:rPr>
        <w:t xml:space="preserve"> </w:t>
      </w:r>
      <w:r w:rsidRPr="003D3427">
        <w:rPr>
          <w:rFonts w:asciiTheme="minorBidi" w:eastAsia="Times New Roman" w:hAnsiTheme="minorBidi" w:cs="Arial" w:hint="cs"/>
          <w:b/>
          <w:bCs/>
          <w:noProof/>
          <w:rtl/>
          <w:lang w:eastAsia="he-IL"/>
        </w:rPr>
        <w:t>הבריאות</w:t>
      </w:r>
    </w:p>
    <w:p w:rsidR="008D722D" w:rsidRPr="00BC22AB" w:rsidRDefault="008D722D" w:rsidP="008D722D">
      <w:pPr>
        <w:spacing w:before="120" w:after="0" w:line="320" w:lineRule="atLeast"/>
        <w:jc w:val="center"/>
        <w:rPr>
          <w:rFonts w:asciiTheme="minorBidi" w:eastAsia="Times New Roman" w:hAnsiTheme="minorBidi"/>
          <w:noProof/>
          <w:rtl/>
          <w:lang w:eastAsia="he-IL"/>
        </w:rPr>
      </w:pPr>
    </w:p>
    <w:tbl>
      <w:tblPr>
        <w:bidiVisual/>
        <w:tblW w:w="0" w:type="auto"/>
        <w:jc w:val="center"/>
        <w:tblLayout w:type="fixed"/>
        <w:tblLook w:val="0000" w:firstRow="0" w:lastRow="0" w:firstColumn="0" w:lastColumn="0" w:noHBand="0" w:noVBand="0"/>
      </w:tblPr>
      <w:tblGrid>
        <w:gridCol w:w="1484"/>
        <w:gridCol w:w="5310"/>
        <w:gridCol w:w="1726"/>
      </w:tblGrid>
      <w:tr w:rsidR="008D722D" w:rsidRPr="00BC22AB" w:rsidTr="00E732BE">
        <w:trPr>
          <w:jc w:val="center"/>
        </w:trPr>
        <w:tc>
          <w:tcPr>
            <w:tcW w:w="1484" w:type="dxa"/>
          </w:tcPr>
          <w:p w:rsidR="008D722D" w:rsidRPr="00BC22AB" w:rsidRDefault="008D722D" w:rsidP="00E732BE">
            <w:pPr>
              <w:jc w:val="center"/>
              <w:rPr>
                <w:rFonts w:asciiTheme="minorBidi" w:hAnsiTheme="minorBidi"/>
              </w:rPr>
            </w:pPr>
            <w:r w:rsidRPr="00BC22AB">
              <w:rPr>
                <w:rFonts w:asciiTheme="minorBidi" w:hAnsiTheme="minorBidi"/>
                <w:rtl/>
              </w:rPr>
              <w:br/>
            </w:r>
            <w:r w:rsidRPr="00BC22AB">
              <w:rPr>
                <w:rFonts w:asciiTheme="minorBidi" w:hAnsiTheme="minorBidi"/>
                <w:rtl/>
              </w:rPr>
              <w:br/>
            </w:r>
          </w:p>
        </w:tc>
        <w:tc>
          <w:tcPr>
            <w:tcW w:w="5310" w:type="dxa"/>
            <w:tcBorders>
              <w:top w:val="single" w:sz="6" w:space="0" w:color="auto"/>
              <w:left w:val="single" w:sz="12" w:space="0" w:color="auto"/>
              <w:bottom w:val="single" w:sz="12" w:space="0" w:color="auto"/>
              <w:right w:val="single" w:sz="6" w:space="0" w:color="auto"/>
            </w:tcBorders>
          </w:tcPr>
          <w:p w:rsidR="008D722D" w:rsidRPr="00BC22AB" w:rsidRDefault="008D722D" w:rsidP="00E732BE">
            <w:pPr>
              <w:spacing w:after="0" w:line="360" w:lineRule="auto"/>
              <w:jc w:val="center"/>
              <w:rPr>
                <w:rFonts w:asciiTheme="minorBidi" w:hAnsiTheme="minorBidi"/>
                <w:rtl/>
              </w:rPr>
            </w:pPr>
          </w:p>
          <w:p w:rsidR="008D722D" w:rsidRPr="00BC22AB" w:rsidRDefault="008D722D" w:rsidP="00E732BE">
            <w:pPr>
              <w:spacing w:after="0" w:line="360" w:lineRule="auto"/>
              <w:jc w:val="center"/>
              <w:rPr>
                <w:rFonts w:asciiTheme="minorBidi" w:hAnsiTheme="minorBidi"/>
                <w:b/>
                <w:bCs/>
                <w:rtl/>
              </w:rPr>
            </w:pPr>
            <w:r w:rsidRPr="00BC22AB">
              <w:rPr>
                <w:rFonts w:asciiTheme="minorBidi" w:hAnsiTheme="minorBidi"/>
                <w:b/>
                <w:bCs/>
                <w:rtl/>
              </w:rPr>
              <w:t>המועד האחרון להגשת הצעות:</w:t>
            </w:r>
          </w:p>
          <w:p w:rsidR="008D722D" w:rsidRPr="001952DB" w:rsidRDefault="001952DB" w:rsidP="006F4647">
            <w:pPr>
              <w:tabs>
                <w:tab w:val="left" w:pos="669"/>
                <w:tab w:val="center" w:pos="2547"/>
              </w:tabs>
              <w:spacing w:after="0" w:line="360" w:lineRule="auto"/>
              <w:rPr>
                <w:rFonts w:asciiTheme="minorBidi" w:hAnsiTheme="minorBidi"/>
                <w:b/>
                <w:bCs/>
                <w:rtl/>
              </w:rPr>
            </w:pPr>
            <w:r>
              <w:rPr>
                <w:rFonts w:asciiTheme="minorBidi" w:hAnsiTheme="minorBidi"/>
                <w:b/>
                <w:bCs/>
                <w:rtl/>
              </w:rPr>
              <w:tab/>
            </w:r>
            <w:r>
              <w:rPr>
                <w:rFonts w:asciiTheme="minorBidi" w:hAnsiTheme="minorBidi"/>
                <w:b/>
                <w:bCs/>
                <w:rtl/>
              </w:rPr>
              <w:tab/>
            </w:r>
            <w:r w:rsidR="008D722D" w:rsidRPr="00E55D68">
              <w:rPr>
                <w:rFonts w:asciiTheme="minorBidi" w:hAnsiTheme="minorBidi"/>
                <w:b/>
                <w:bCs/>
                <w:rtl/>
              </w:rPr>
              <w:t xml:space="preserve">תאריך: </w:t>
            </w:r>
            <w:r w:rsidR="006F4647">
              <w:rPr>
                <w:rFonts w:asciiTheme="minorBidi" w:hAnsiTheme="minorBidi" w:hint="cs"/>
                <w:b/>
                <w:bCs/>
                <w:rtl/>
              </w:rPr>
              <w:t>19</w:t>
            </w:r>
            <w:r w:rsidR="00E04BA7" w:rsidRPr="00E55D68">
              <w:rPr>
                <w:rFonts w:asciiTheme="minorBidi" w:hAnsiTheme="minorBidi" w:hint="cs"/>
                <w:b/>
                <w:bCs/>
                <w:rtl/>
              </w:rPr>
              <w:t>.</w:t>
            </w:r>
            <w:r w:rsidR="00E55D68" w:rsidRPr="00E55D68">
              <w:rPr>
                <w:rFonts w:asciiTheme="minorBidi" w:hAnsiTheme="minorBidi" w:hint="cs"/>
                <w:b/>
                <w:bCs/>
                <w:rtl/>
              </w:rPr>
              <w:t>11</w:t>
            </w:r>
            <w:r w:rsidR="00237FE8" w:rsidRPr="00E55D68">
              <w:rPr>
                <w:rFonts w:asciiTheme="minorBidi" w:hAnsiTheme="minorBidi"/>
                <w:b/>
                <w:bCs/>
                <w:rtl/>
              </w:rPr>
              <w:t>.2017</w:t>
            </w:r>
            <w:r w:rsidR="0077470D" w:rsidRPr="00E55D68">
              <w:rPr>
                <w:rFonts w:asciiTheme="minorBidi" w:hAnsiTheme="minorBidi"/>
                <w:b/>
                <w:bCs/>
                <w:rtl/>
              </w:rPr>
              <w:t>.</w:t>
            </w:r>
            <w:r w:rsidRPr="00E55D68">
              <w:rPr>
                <w:rFonts w:asciiTheme="minorBidi" w:hAnsiTheme="minorBidi" w:hint="cs"/>
                <w:b/>
                <w:bCs/>
                <w:rtl/>
              </w:rPr>
              <w:t xml:space="preserve"> </w:t>
            </w:r>
            <w:r w:rsidR="008D722D" w:rsidRPr="00E55D68">
              <w:rPr>
                <w:rFonts w:asciiTheme="minorBidi" w:hAnsiTheme="minorBidi"/>
                <w:b/>
                <w:bCs/>
                <w:rtl/>
              </w:rPr>
              <w:t>שעה 13:00</w:t>
            </w:r>
          </w:p>
          <w:p w:rsidR="008D722D" w:rsidRPr="00BC22AB" w:rsidRDefault="008D722D" w:rsidP="00E732BE">
            <w:pPr>
              <w:spacing w:after="0" w:line="360" w:lineRule="auto"/>
              <w:jc w:val="center"/>
              <w:rPr>
                <w:rFonts w:asciiTheme="minorBidi" w:hAnsiTheme="minorBidi"/>
                <w:b/>
                <w:bCs/>
                <w:rtl/>
              </w:rPr>
            </w:pPr>
          </w:p>
          <w:p w:rsidR="008D722D" w:rsidRPr="00BC22AB" w:rsidRDefault="008D722D" w:rsidP="00E732BE">
            <w:pPr>
              <w:spacing w:after="0" w:line="360" w:lineRule="auto"/>
              <w:jc w:val="center"/>
              <w:rPr>
                <w:rFonts w:asciiTheme="minorBidi" w:hAnsiTheme="minorBidi"/>
                <w:b/>
                <w:bCs/>
                <w:rtl/>
              </w:rPr>
            </w:pPr>
            <w:r w:rsidRPr="00BC22AB">
              <w:rPr>
                <w:rFonts w:asciiTheme="minorBidi" w:hAnsiTheme="minorBidi"/>
                <w:b/>
                <w:bCs/>
                <w:rtl/>
              </w:rPr>
              <w:t>בתיבת המכרזים הנמצאת ברחוב ירמיהו 39, מגדלי הבירה ירושלים</w:t>
            </w:r>
          </w:p>
          <w:p w:rsidR="008D722D" w:rsidRPr="00BC22AB" w:rsidRDefault="008D722D" w:rsidP="00E732BE">
            <w:pPr>
              <w:spacing w:after="0" w:line="360" w:lineRule="auto"/>
              <w:jc w:val="center"/>
              <w:rPr>
                <w:rFonts w:asciiTheme="minorBidi" w:hAnsiTheme="minorBidi"/>
                <w:b/>
                <w:bCs/>
                <w:rtl/>
              </w:rPr>
            </w:pPr>
          </w:p>
          <w:p w:rsidR="008D722D" w:rsidRPr="00BC22AB" w:rsidRDefault="008D722D" w:rsidP="00E732BE">
            <w:pPr>
              <w:spacing w:after="0" w:line="360" w:lineRule="auto"/>
              <w:jc w:val="center"/>
              <w:rPr>
                <w:rFonts w:asciiTheme="minorBidi" w:hAnsiTheme="minorBidi"/>
                <w:rtl/>
              </w:rPr>
            </w:pPr>
            <w:r w:rsidRPr="003D3427">
              <w:rPr>
                <w:rFonts w:asciiTheme="minorBidi" w:hAnsiTheme="minorBidi" w:cs="Arial" w:hint="cs"/>
                <w:b/>
                <w:bCs/>
                <w:rtl/>
              </w:rPr>
              <w:t>אגף</w:t>
            </w:r>
            <w:r w:rsidRPr="003D3427">
              <w:rPr>
                <w:rFonts w:asciiTheme="minorBidi" w:hAnsiTheme="minorBidi" w:cs="Arial"/>
                <w:b/>
                <w:bCs/>
                <w:rtl/>
              </w:rPr>
              <w:t xml:space="preserve"> </w:t>
            </w:r>
            <w:r w:rsidRPr="003D3427">
              <w:rPr>
                <w:rFonts w:asciiTheme="minorBidi" w:hAnsiTheme="minorBidi" w:cs="Arial" w:hint="cs"/>
                <w:b/>
                <w:bCs/>
                <w:rtl/>
              </w:rPr>
              <w:t>בריאות</w:t>
            </w:r>
            <w:r w:rsidRPr="003D3427">
              <w:rPr>
                <w:rFonts w:asciiTheme="minorBidi" w:hAnsiTheme="minorBidi" w:cs="Arial"/>
                <w:b/>
                <w:bCs/>
                <w:rtl/>
              </w:rPr>
              <w:t xml:space="preserve"> </w:t>
            </w:r>
            <w:r w:rsidRPr="003D3427">
              <w:rPr>
                <w:rFonts w:asciiTheme="minorBidi" w:hAnsiTheme="minorBidi" w:cs="Arial" w:hint="cs"/>
                <w:b/>
                <w:bCs/>
                <w:rtl/>
              </w:rPr>
              <w:t>דיגיטלית</w:t>
            </w:r>
            <w:r w:rsidRPr="003D3427">
              <w:rPr>
                <w:rFonts w:asciiTheme="minorBidi" w:hAnsiTheme="minorBidi" w:cs="Arial"/>
                <w:b/>
                <w:bCs/>
                <w:rtl/>
              </w:rPr>
              <w:t xml:space="preserve"> </w:t>
            </w:r>
            <w:r w:rsidRPr="003D3427">
              <w:rPr>
                <w:rFonts w:asciiTheme="minorBidi" w:hAnsiTheme="minorBidi" w:cs="Arial" w:hint="cs"/>
                <w:b/>
                <w:bCs/>
                <w:rtl/>
              </w:rPr>
              <w:t>ומחשוב</w:t>
            </w:r>
            <w:r w:rsidRPr="003D3427">
              <w:rPr>
                <w:rFonts w:asciiTheme="minorBidi" w:hAnsiTheme="minorBidi" w:cs="Arial"/>
                <w:b/>
                <w:bCs/>
                <w:rtl/>
              </w:rPr>
              <w:t xml:space="preserve"> </w:t>
            </w:r>
            <w:r w:rsidRPr="00BC22AB">
              <w:rPr>
                <w:rFonts w:asciiTheme="minorBidi" w:hAnsiTheme="minorBidi"/>
                <w:b/>
                <w:bCs/>
                <w:rtl/>
              </w:rPr>
              <w:t xml:space="preserve">- משרד הבריאות </w:t>
            </w:r>
            <w:r w:rsidRPr="00BC22AB">
              <w:rPr>
                <w:rFonts w:asciiTheme="minorBidi" w:hAnsiTheme="minorBidi"/>
                <w:b/>
                <w:bCs/>
              </w:rPr>
              <w:t>–</w:t>
            </w:r>
            <w:r w:rsidRPr="00BC22AB">
              <w:rPr>
                <w:rFonts w:asciiTheme="minorBidi" w:hAnsiTheme="minorBidi"/>
                <w:b/>
                <w:bCs/>
                <w:rtl/>
              </w:rPr>
              <w:t xml:space="preserve"> ירושלים</w:t>
            </w:r>
            <w:r w:rsidRPr="00BC22AB">
              <w:rPr>
                <w:rFonts w:asciiTheme="minorBidi" w:hAnsiTheme="minorBidi"/>
                <w:rtl/>
              </w:rPr>
              <w:t>.</w:t>
            </w:r>
          </w:p>
        </w:tc>
        <w:tc>
          <w:tcPr>
            <w:tcW w:w="1726" w:type="dxa"/>
          </w:tcPr>
          <w:p w:rsidR="008D722D" w:rsidRPr="00BC22AB" w:rsidRDefault="008D722D" w:rsidP="00E732BE">
            <w:pPr>
              <w:jc w:val="center"/>
              <w:rPr>
                <w:rFonts w:asciiTheme="minorBidi" w:hAnsiTheme="minorBidi"/>
              </w:rPr>
            </w:pPr>
          </w:p>
        </w:tc>
      </w:tr>
    </w:tbl>
    <w:p w:rsidR="008D722D" w:rsidRPr="00BC22AB" w:rsidRDefault="008D722D" w:rsidP="008D722D">
      <w:pPr>
        <w:spacing w:before="120" w:after="0" w:line="320" w:lineRule="atLeast"/>
        <w:jc w:val="center"/>
        <w:rPr>
          <w:rFonts w:asciiTheme="minorBidi" w:eastAsia="Times New Roman" w:hAnsiTheme="minorBidi"/>
          <w:noProof/>
          <w:u w:val="single"/>
          <w:rtl/>
        </w:rPr>
      </w:pPr>
    </w:p>
    <w:p w:rsidR="008D722D" w:rsidRPr="00BC22AB" w:rsidRDefault="008D722D" w:rsidP="008D722D">
      <w:pPr>
        <w:spacing w:before="120" w:after="0" w:line="320" w:lineRule="atLeast"/>
        <w:jc w:val="both"/>
        <w:rPr>
          <w:rFonts w:asciiTheme="minorBidi" w:eastAsia="Times New Roman" w:hAnsiTheme="minorBidi"/>
          <w:noProof/>
          <w:rtl/>
          <w:lang w:eastAsia="he-IL"/>
        </w:rPr>
      </w:pPr>
    </w:p>
    <w:p w:rsidR="008D722D" w:rsidRPr="00BC22AB" w:rsidRDefault="008D722D" w:rsidP="008D722D">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br w:type="page"/>
      </w:r>
    </w:p>
    <w:bookmarkEnd w:id="0"/>
    <w:bookmarkEnd w:id="1"/>
    <w:bookmarkEnd w:id="2"/>
    <w:p w:rsidR="008D722D" w:rsidRPr="00BC22AB" w:rsidRDefault="008D722D" w:rsidP="008D722D">
      <w:pPr>
        <w:spacing w:before="120" w:after="120" w:line="600" w:lineRule="auto"/>
        <w:ind w:left="360" w:right="426"/>
        <w:jc w:val="both"/>
        <w:rPr>
          <w:rFonts w:asciiTheme="minorBidi" w:eastAsia="Times New Roman" w:hAnsiTheme="minorBidi"/>
          <w:rtl/>
        </w:rPr>
      </w:pPr>
      <w:r w:rsidRPr="00BC22AB">
        <w:rPr>
          <w:rFonts w:asciiTheme="minorBidi" w:eastAsia="Times New Roman" w:hAnsiTheme="minorBidi"/>
          <w:rtl/>
        </w:rPr>
        <w:lastRenderedPageBreak/>
        <w:t>שלום רב,</w:t>
      </w:r>
    </w:p>
    <w:p w:rsidR="008D722D" w:rsidRDefault="008D722D" w:rsidP="00FD35D2">
      <w:pPr>
        <w:pStyle w:val="a5"/>
        <w:numPr>
          <w:ilvl w:val="0"/>
          <w:numId w:val="84"/>
        </w:numPr>
        <w:spacing w:before="120" w:after="120" w:line="600" w:lineRule="auto"/>
        <w:ind w:right="426"/>
        <w:jc w:val="both"/>
        <w:rPr>
          <w:rFonts w:asciiTheme="minorBidi" w:hAnsiTheme="minorBidi" w:cstheme="minorBidi"/>
          <w:sz w:val="22"/>
          <w:szCs w:val="22"/>
        </w:rPr>
      </w:pPr>
      <w:r w:rsidRPr="00EA3883">
        <w:rPr>
          <w:rFonts w:asciiTheme="minorBidi" w:hAnsiTheme="minorBidi" w:cstheme="minorBidi"/>
          <w:sz w:val="22"/>
          <w:szCs w:val="22"/>
          <w:rtl/>
        </w:rPr>
        <w:t>האגף למחשוב (להלן: "האגף") במשרד הבריאות (להלן: "המזמין" או "המשרד"), פו</w:t>
      </w:r>
      <w:r w:rsidR="00474D3E" w:rsidRPr="00EA3883">
        <w:rPr>
          <w:rFonts w:asciiTheme="minorBidi" w:hAnsiTheme="minorBidi" w:cstheme="minorBidi"/>
          <w:sz w:val="22"/>
          <w:szCs w:val="22"/>
          <w:rtl/>
        </w:rPr>
        <w:t>נה בזאת לקבלת הצעות ל</w:t>
      </w:r>
      <w:r w:rsidR="00B90250">
        <w:rPr>
          <w:rFonts w:asciiTheme="minorBidi" w:hAnsiTheme="minorBidi" w:cstheme="minorBidi" w:hint="cs"/>
          <w:sz w:val="22"/>
          <w:szCs w:val="22"/>
          <w:rtl/>
        </w:rPr>
        <w:t xml:space="preserve">פתרון כולל </w:t>
      </w:r>
      <w:r w:rsidR="0083439C">
        <w:rPr>
          <w:rFonts w:asciiTheme="minorBidi" w:hAnsiTheme="minorBidi" w:cstheme="minorBidi" w:hint="cs"/>
          <w:sz w:val="22"/>
          <w:szCs w:val="22"/>
          <w:rtl/>
        </w:rPr>
        <w:t>לאיסוף וניהול מידע</w:t>
      </w:r>
      <w:r w:rsidR="00FD35D2">
        <w:rPr>
          <w:rFonts w:asciiTheme="minorBidi" w:hAnsiTheme="minorBidi" w:cstheme="minorBidi" w:hint="cs"/>
          <w:sz w:val="22"/>
          <w:szCs w:val="22"/>
          <w:rtl/>
        </w:rPr>
        <w:t xml:space="preserve"> </w:t>
      </w:r>
      <w:r w:rsidR="00FD35D2" w:rsidRPr="00FD35D2">
        <w:rPr>
          <w:rFonts w:asciiTheme="minorBidi" w:hAnsiTheme="minorBidi" w:cs="Arial" w:hint="cs"/>
          <w:sz w:val="22"/>
          <w:szCs w:val="22"/>
          <w:rtl/>
        </w:rPr>
        <w:t>משלים</w:t>
      </w:r>
      <w:r w:rsidR="00FD35D2" w:rsidRPr="00FD35D2">
        <w:rPr>
          <w:rFonts w:asciiTheme="minorBidi" w:hAnsiTheme="minorBidi" w:cs="Arial"/>
          <w:sz w:val="22"/>
          <w:szCs w:val="22"/>
          <w:rtl/>
        </w:rPr>
        <w:t xml:space="preserve"> </w:t>
      </w:r>
      <w:r w:rsidR="00FD35D2" w:rsidRPr="00FD35D2">
        <w:rPr>
          <w:rFonts w:asciiTheme="minorBidi" w:hAnsiTheme="minorBidi" w:cs="Arial" w:hint="cs"/>
          <w:sz w:val="22"/>
          <w:szCs w:val="22"/>
          <w:rtl/>
        </w:rPr>
        <w:t>לתהליכי</w:t>
      </w:r>
      <w:r w:rsidR="00FD35D2" w:rsidRPr="00FD35D2">
        <w:rPr>
          <w:rFonts w:asciiTheme="minorBidi" w:hAnsiTheme="minorBidi" w:cs="Arial"/>
          <w:sz w:val="22"/>
          <w:szCs w:val="22"/>
          <w:rtl/>
        </w:rPr>
        <w:t xml:space="preserve"> </w:t>
      </w:r>
      <w:r w:rsidR="00FD35D2" w:rsidRPr="00FD35D2">
        <w:rPr>
          <w:rFonts w:asciiTheme="minorBidi" w:hAnsiTheme="minorBidi" w:cs="Arial" w:hint="cs"/>
          <w:sz w:val="22"/>
          <w:szCs w:val="22"/>
          <w:rtl/>
        </w:rPr>
        <w:t>בריאות</w:t>
      </w:r>
      <w:r w:rsidR="00FD35D2" w:rsidRPr="00FD35D2">
        <w:rPr>
          <w:rFonts w:asciiTheme="minorBidi" w:hAnsiTheme="minorBidi" w:cs="Arial"/>
          <w:sz w:val="22"/>
          <w:szCs w:val="22"/>
          <w:rtl/>
        </w:rPr>
        <w:t xml:space="preserve"> </w:t>
      </w:r>
      <w:r w:rsidR="00FD35D2" w:rsidRPr="00FD35D2">
        <w:rPr>
          <w:rFonts w:asciiTheme="minorBidi" w:hAnsiTheme="minorBidi" w:cs="Arial" w:hint="cs"/>
          <w:sz w:val="22"/>
          <w:szCs w:val="22"/>
          <w:rtl/>
        </w:rPr>
        <w:t>לאומיים</w:t>
      </w:r>
      <w:r w:rsidR="00FD35D2" w:rsidRPr="00FD35D2">
        <w:rPr>
          <w:rFonts w:asciiTheme="minorBidi" w:hAnsiTheme="minorBidi" w:cs="Arial"/>
          <w:sz w:val="22"/>
          <w:szCs w:val="22"/>
          <w:rtl/>
        </w:rPr>
        <w:t xml:space="preserve">/ </w:t>
      </w:r>
      <w:r w:rsidR="00FD35D2" w:rsidRPr="00FD35D2">
        <w:rPr>
          <w:rFonts w:asciiTheme="minorBidi" w:hAnsiTheme="minorBidi" w:cs="Arial" w:hint="cs"/>
          <w:sz w:val="22"/>
          <w:szCs w:val="22"/>
          <w:rtl/>
        </w:rPr>
        <w:t>נתונים</w:t>
      </w:r>
      <w:r w:rsidR="00FD35D2" w:rsidRPr="00FD35D2">
        <w:rPr>
          <w:rFonts w:asciiTheme="minorBidi" w:hAnsiTheme="minorBidi" w:cs="Arial"/>
          <w:sz w:val="22"/>
          <w:szCs w:val="22"/>
          <w:rtl/>
        </w:rPr>
        <w:t xml:space="preserve"> </w:t>
      </w:r>
      <w:r w:rsidR="00FD35D2" w:rsidRPr="00FD35D2">
        <w:rPr>
          <w:rFonts w:asciiTheme="minorBidi" w:hAnsiTheme="minorBidi" w:cs="Arial" w:hint="cs"/>
          <w:sz w:val="22"/>
          <w:szCs w:val="22"/>
          <w:rtl/>
        </w:rPr>
        <w:t>תפעוליים</w:t>
      </w:r>
      <w:r w:rsidR="00FD35D2" w:rsidRPr="00FD35D2">
        <w:rPr>
          <w:rFonts w:asciiTheme="minorBidi" w:hAnsiTheme="minorBidi" w:cs="Arial"/>
          <w:sz w:val="22"/>
          <w:szCs w:val="22"/>
          <w:rtl/>
        </w:rPr>
        <w:t xml:space="preserve"> </w:t>
      </w:r>
      <w:r w:rsidR="00FD35D2" w:rsidRPr="00FD35D2">
        <w:rPr>
          <w:rFonts w:asciiTheme="minorBidi" w:hAnsiTheme="minorBidi" w:cs="Arial" w:hint="cs"/>
          <w:sz w:val="22"/>
          <w:szCs w:val="22"/>
          <w:rtl/>
        </w:rPr>
        <w:t>בארגוני</w:t>
      </w:r>
      <w:r w:rsidR="00FD35D2" w:rsidRPr="00FD35D2">
        <w:rPr>
          <w:rFonts w:asciiTheme="minorBidi" w:hAnsiTheme="minorBidi" w:cs="Arial"/>
          <w:sz w:val="22"/>
          <w:szCs w:val="22"/>
          <w:rtl/>
        </w:rPr>
        <w:t xml:space="preserve"> </w:t>
      </w:r>
      <w:r w:rsidR="00FD35D2" w:rsidRPr="00FD35D2">
        <w:rPr>
          <w:rFonts w:asciiTheme="minorBidi" w:hAnsiTheme="minorBidi" w:cs="Arial" w:hint="cs"/>
          <w:sz w:val="22"/>
          <w:szCs w:val="22"/>
          <w:rtl/>
        </w:rPr>
        <w:t>הבריאות</w:t>
      </w:r>
      <w:r w:rsidR="00FD35D2">
        <w:rPr>
          <w:rFonts w:asciiTheme="minorBidi" w:hAnsiTheme="minorBidi" w:cstheme="minorBidi" w:hint="cs"/>
          <w:sz w:val="22"/>
          <w:szCs w:val="22"/>
          <w:rtl/>
        </w:rPr>
        <w:t>.</w:t>
      </w:r>
    </w:p>
    <w:p w:rsidR="00AE126B" w:rsidRDefault="00AE126B" w:rsidP="00215DE8">
      <w:pPr>
        <w:spacing w:after="200" w:line="276" w:lineRule="auto"/>
        <w:ind w:left="1080"/>
        <w:jc w:val="both"/>
        <w:rPr>
          <w:rFonts w:asciiTheme="minorBidi" w:hAnsiTheme="minorBidi"/>
          <w:rtl/>
        </w:rPr>
      </w:pPr>
      <w:r>
        <w:rPr>
          <w:rFonts w:asciiTheme="minorBidi" w:hAnsiTheme="minorBidi" w:hint="cs"/>
          <w:rtl/>
        </w:rPr>
        <w:t xml:space="preserve">כיום ישנן מערכות שונות </w:t>
      </w:r>
      <w:r w:rsidR="00DB63B7">
        <w:rPr>
          <w:rFonts w:asciiTheme="minorBidi" w:hAnsiTheme="minorBidi" w:hint="cs"/>
          <w:rtl/>
        </w:rPr>
        <w:t>ב</w:t>
      </w:r>
      <w:r w:rsidR="00215DE8">
        <w:rPr>
          <w:rFonts w:asciiTheme="minorBidi" w:hAnsiTheme="minorBidi" w:hint="cs"/>
          <w:rtl/>
        </w:rPr>
        <w:t xml:space="preserve">מערכת </w:t>
      </w:r>
      <w:r w:rsidR="00DB63B7">
        <w:rPr>
          <w:rFonts w:asciiTheme="minorBidi" w:hAnsiTheme="minorBidi" w:hint="cs"/>
          <w:rtl/>
        </w:rPr>
        <w:t xml:space="preserve">הבריאות </w:t>
      </w:r>
      <w:r>
        <w:rPr>
          <w:rFonts w:asciiTheme="minorBidi" w:hAnsiTheme="minorBidi" w:hint="cs"/>
          <w:rtl/>
        </w:rPr>
        <w:t>המאפשרות ניהול של המידע הקליני והאדמ</w:t>
      </w:r>
      <w:r w:rsidR="00DB63B7">
        <w:rPr>
          <w:rFonts w:asciiTheme="minorBidi" w:hAnsiTheme="minorBidi" w:hint="cs"/>
          <w:rtl/>
        </w:rPr>
        <w:t>י</w:t>
      </w:r>
      <w:r>
        <w:rPr>
          <w:rFonts w:asciiTheme="minorBidi" w:hAnsiTheme="minorBidi" w:hint="cs"/>
          <w:rtl/>
        </w:rPr>
        <w:t>ניסטרטיבי אודות המטופל, אולם במקרים רבים ישנו מידע שאינו נאסף או מנוהל בצורה ממוחשבת אלא נאסף ונשמר באמצעות ניירת.</w:t>
      </w:r>
    </w:p>
    <w:p w:rsidR="00A87B07" w:rsidRDefault="00AE126B" w:rsidP="0036557C">
      <w:pPr>
        <w:spacing w:after="200" w:line="276" w:lineRule="auto"/>
        <w:ind w:left="1080"/>
        <w:jc w:val="both"/>
        <w:rPr>
          <w:rFonts w:asciiTheme="minorBidi" w:hAnsiTheme="minorBidi"/>
          <w:rtl/>
        </w:rPr>
      </w:pPr>
      <w:r>
        <w:rPr>
          <w:rFonts w:asciiTheme="minorBidi" w:hAnsiTheme="minorBidi" w:hint="cs"/>
          <w:rtl/>
        </w:rPr>
        <w:t>על מנת לאפשר לגורמים השונים ב</w:t>
      </w:r>
      <w:r w:rsidR="00AC3549">
        <w:rPr>
          <w:rFonts w:asciiTheme="minorBidi" w:hAnsiTheme="minorBidi" w:hint="cs"/>
          <w:rtl/>
        </w:rPr>
        <w:t xml:space="preserve">מערכת הבריאות </w:t>
      </w:r>
      <w:r>
        <w:rPr>
          <w:rFonts w:asciiTheme="minorBidi" w:hAnsiTheme="minorBidi" w:hint="cs"/>
          <w:rtl/>
        </w:rPr>
        <w:t>לאסוף ולנהל מידע חדש אודות המטופל בנוחות ובקלות ללא פיתוח</w:t>
      </w:r>
      <w:r w:rsidR="00DB63B7">
        <w:rPr>
          <w:rFonts w:asciiTheme="minorBidi" w:hAnsiTheme="minorBidi" w:hint="cs"/>
          <w:rtl/>
        </w:rPr>
        <w:t>ים בתיק הקליני</w:t>
      </w:r>
      <w:r w:rsidR="00DB63B7">
        <w:rPr>
          <w:rFonts w:asciiTheme="minorBidi" w:hAnsiTheme="minorBidi"/>
        </w:rPr>
        <w:t>/</w:t>
      </w:r>
      <w:r w:rsidR="00DB63B7">
        <w:rPr>
          <w:rFonts w:asciiTheme="minorBidi" w:hAnsiTheme="minorBidi" w:hint="cs"/>
          <w:rtl/>
        </w:rPr>
        <w:t>אדמיניסטרטיבי נדרש</w:t>
      </w:r>
      <w:r w:rsidR="00296238">
        <w:rPr>
          <w:rFonts w:asciiTheme="minorBidi" w:hAnsiTheme="minorBidi" w:hint="cs"/>
          <w:rtl/>
        </w:rPr>
        <w:t xml:space="preserve"> פתרון </w:t>
      </w:r>
      <w:r w:rsidR="00773815">
        <w:rPr>
          <w:rFonts w:asciiTheme="minorBidi" w:hAnsiTheme="minorBidi" w:hint="cs"/>
          <w:rtl/>
        </w:rPr>
        <w:t>כ</w:t>
      </w:r>
      <w:r w:rsidR="00296238">
        <w:rPr>
          <w:rFonts w:asciiTheme="minorBidi" w:hAnsiTheme="minorBidi" w:hint="cs"/>
          <w:rtl/>
        </w:rPr>
        <w:t>ולל</w:t>
      </w:r>
      <w:r w:rsidR="00773815">
        <w:rPr>
          <w:rFonts w:asciiTheme="minorBidi" w:hAnsiTheme="minorBidi" w:hint="cs"/>
          <w:rtl/>
        </w:rPr>
        <w:t xml:space="preserve"> להזנת מידע בנקודות </w:t>
      </w:r>
      <w:r w:rsidR="0036557C">
        <w:rPr>
          <w:rFonts w:asciiTheme="minorBidi" w:hAnsiTheme="minorBidi" w:hint="cs"/>
          <w:rtl/>
        </w:rPr>
        <w:t>ה</w:t>
      </w:r>
      <w:r w:rsidR="00773815">
        <w:rPr>
          <w:rFonts w:asciiTheme="minorBidi" w:hAnsiTheme="minorBidi" w:hint="cs"/>
          <w:rtl/>
        </w:rPr>
        <w:t xml:space="preserve">קצה, </w:t>
      </w:r>
      <w:r w:rsidR="00DB63B7">
        <w:rPr>
          <w:rFonts w:asciiTheme="minorBidi" w:hAnsiTheme="minorBidi" w:hint="cs"/>
          <w:rtl/>
        </w:rPr>
        <w:t xml:space="preserve">אשר </w:t>
      </w:r>
      <w:r w:rsidR="00296238">
        <w:rPr>
          <w:rFonts w:asciiTheme="minorBidi" w:hAnsiTheme="minorBidi" w:hint="cs"/>
          <w:rtl/>
        </w:rPr>
        <w:t>י</w:t>
      </w:r>
      <w:r w:rsidR="00DB63B7">
        <w:rPr>
          <w:rFonts w:asciiTheme="minorBidi" w:hAnsiTheme="minorBidi" w:hint="cs"/>
          <w:rtl/>
        </w:rPr>
        <w:t>אפשר הקמה ללא פיתוח של טופס חדש לקליטת נתונים אודות המטופל, איסוף, שמירה</w:t>
      </w:r>
      <w:r w:rsidR="000A44AA">
        <w:rPr>
          <w:rFonts w:asciiTheme="minorBidi" w:hAnsiTheme="minorBidi" w:hint="cs"/>
          <w:rtl/>
        </w:rPr>
        <w:t>, צפייה</w:t>
      </w:r>
      <w:r w:rsidR="00DB63B7">
        <w:rPr>
          <w:rFonts w:asciiTheme="minorBidi" w:hAnsiTheme="minorBidi" w:hint="cs"/>
          <w:rtl/>
        </w:rPr>
        <w:t xml:space="preserve"> וניהול המידע </w:t>
      </w:r>
      <w:r w:rsidR="00973465">
        <w:rPr>
          <w:rFonts w:asciiTheme="minorBidi" w:hAnsiTheme="minorBidi" w:hint="cs"/>
          <w:rtl/>
        </w:rPr>
        <w:t xml:space="preserve">כמו גם </w:t>
      </w:r>
      <w:r w:rsidR="00DB63B7">
        <w:rPr>
          <w:rFonts w:asciiTheme="minorBidi" w:hAnsiTheme="minorBidi" w:hint="cs"/>
          <w:rtl/>
        </w:rPr>
        <w:t>העברת המידע באמצעות ממשקים למערכות נוספות.</w:t>
      </w:r>
      <w:r w:rsidR="00A87B07" w:rsidRPr="00A87B07">
        <w:rPr>
          <w:rFonts w:asciiTheme="minorBidi" w:hAnsiTheme="minorBidi"/>
          <w:rtl/>
        </w:rPr>
        <w:t xml:space="preserve"> </w:t>
      </w:r>
    </w:p>
    <w:p w:rsidR="008D722D" w:rsidRPr="003D3427" w:rsidRDefault="008D722D" w:rsidP="00A00A12">
      <w:pPr>
        <w:pStyle w:val="a5"/>
        <w:numPr>
          <w:ilvl w:val="0"/>
          <w:numId w:val="84"/>
        </w:numPr>
        <w:jc w:val="both"/>
        <w:rPr>
          <w:rFonts w:asciiTheme="minorBidi" w:hAnsiTheme="minorBidi"/>
          <w:sz w:val="22"/>
          <w:szCs w:val="22"/>
          <w:rtl/>
        </w:rPr>
      </w:pPr>
      <w:r w:rsidRPr="003D3427">
        <w:rPr>
          <w:rFonts w:asciiTheme="minorBidi" w:hAnsiTheme="minorBidi" w:cs="Arial" w:hint="cs"/>
          <w:sz w:val="22"/>
          <w:szCs w:val="22"/>
          <w:rtl/>
        </w:rPr>
        <w:t>כל</w:t>
      </w:r>
      <w:r w:rsidRPr="003D3427">
        <w:rPr>
          <w:rFonts w:asciiTheme="minorBidi" w:hAnsiTheme="minorBidi" w:cs="Arial"/>
          <w:sz w:val="22"/>
          <w:szCs w:val="22"/>
          <w:rtl/>
        </w:rPr>
        <w:t xml:space="preserve"> </w:t>
      </w:r>
      <w:r w:rsidRPr="003D3427">
        <w:rPr>
          <w:rFonts w:asciiTheme="minorBidi" w:hAnsiTheme="minorBidi" w:cs="Arial" w:hint="cs"/>
          <w:sz w:val="22"/>
          <w:szCs w:val="22"/>
          <w:rtl/>
        </w:rPr>
        <w:t>המסמכים</w:t>
      </w:r>
      <w:r w:rsidRPr="003D3427">
        <w:rPr>
          <w:rFonts w:asciiTheme="minorBidi" w:hAnsiTheme="minorBidi" w:cs="Arial"/>
          <w:sz w:val="22"/>
          <w:szCs w:val="22"/>
          <w:rtl/>
        </w:rPr>
        <w:t xml:space="preserve"> </w:t>
      </w:r>
      <w:r w:rsidRPr="003D3427">
        <w:rPr>
          <w:rFonts w:asciiTheme="minorBidi" w:hAnsiTheme="minorBidi" w:cs="Arial" w:hint="cs"/>
          <w:sz w:val="22"/>
          <w:szCs w:val="22"/>
          <w:rtl/>
        </w:rPr>
        <w:t>המצורפים</w:t>
      </w:r>
      <w:r w:rsidRPr="003D3427">
        <w:rPr>
          <w:rFonts w:asciiTheme="minorBidi" w:hAnsiTheme="minorBidi" w:cs="Arial"/>
          <w:sz w:val="22"/>
          <w:szCs w:val="22"/>
          <w:rtl/>
        </w:rPr>
        <w:t xml:space="preserve"> </w:t>
      </w:r>
      <w:r w:rsidRPr="003D3427">
        <w:rPr>
          <w:rFonts w:asciiTheme="minorBidi" w:hAnsiTheme="minorBidi" w:cs="Arial" w:hint="cs"/>
          <w:sz w:val="22"/>
          <w:szCs w:val="22"/>
          <w:rtl/>
        </w:rPr>
        <w:t>למכרז</w:t>
      </w:r>
      <w:r w:rsidRPr="003D3427">
        <w:rPr>
          <w:rFonts w:asciiTheme="minorBidi" w:hAnsiTheme="minorBidi" w:cs="Arial"/>
          <w:sz w:val="22"/>
          <w:szCs w:val="22"/>
          <w:rtl/>
        </w:rPr>
        <w:t xml:space="preserve"> </w:t>
      </w:r>
      <w:r w:rsidRPr="003D3427">
        <w:rPr>
          <w:rFonts w:asciiTheme="minorBidi" w:hAnsiTheme="minorBidi" w:cs="Arial" w:hint="cs"/>
          <w:sz w:val="22"/>
          <w:szCs w:val="22"/>
          <w:rtl/>
        </w:rPr>
        <w:t>זה</w:t>
      </w:r>
      <w:r w:rsidRPr="003D3427">
        <w:rPr>
          <w:rFonts w:asciiTheme="minorBidi" w:hAnsiTheme="minorBidi" w:cs="Arial"/>
          <w:sz w:val="22"/>
          <w:szCs w:val="22"/>
          <w:rtl/>
        </w:rPr>
        <w:t xml:space="preserve"> (</w:t>
      </w:r>
      <w:r w:rsidRPr="003D3427">
        <w:rPr>
          <w:rFonts w:asciiTheme="minorBidi" w:hAnsiTheme="minorBidi" w:cs="Arial" w:hint="cs"/>
          <w:sz w:val="22"/>
          <w:szCs w:val="22"/>
          <w:rtl/>
        </w:rPr>
        <w:t>להלן</w:t>
      </w:r>
      <w:r w:rsidRPr="003D3427">
        <w:rPr>
          <w:rFonts w:asciiTheme="minorBidi" w:hAnsiTheme="minorBidi" w:cs="Arial"/>
          <w:sz w:val="22"/>
          <w:szCs w:val="22"/>
          <w:rtl/>
        </w:rPr>
        <w:t>: "</w:t>
      </w:r>
      <w:r w:rsidRPr="003D3427">
        <w:rPr>
          <w:rFonts w:asciiTheme="minorBidi" w:hAnsiTheme="minorBidi" w:cs="Arial" w:hint="cs"/>
          <w:sz w:val="22"/>
          <w:szCs w:val="22"/>
          <w:rtl/>
        </w:rPr>
        <w:t>מסמכי</w:t>
      </w:r>
      <w:r w:rsidRPr="003D3427">
        <w:rPr>
          <w:rFonts w:asciiTheme="minorBidi" w:hAnsiTheme="minorBidi" w:cs="Arial"/>
          <w:sz w:val="22"/>
          <w:szCs w:val="22"/>
          <w:rtl/>
        </w:rPr>
        <w:t xml:space="preserve"> </w:t>
      </w:r>
      <w:r w:rsidRPr="003D3427">
        <w:rPr>
          <w:rFonts w:asciiTheme="minorBidi" w:hAnsiTheme="minorBidi" w:cs="Arial" w:hint="cs"/>
          <w:sz w:val="22"/>
          <w:szCs w:val="22"/>
          <w:rtl/>
        </w:rPr>
        <w:t>המכרז</w:t>
      </w:r>
      <w:r w:rsidRPr="003D3427">
        <w:rPr>
          <w:rFonts w:asciiTheme="minorBidi" w:hAnsiTheme="minorBidi" w:cs="Arial"/>
          <w:sz w:val="22"/>
          <w:szCs w:val="22"/>
          <w:rtl/>
        </w:rPr>
        <w:t xml:space="preserve">") </w:t>
      </w:r>
      <w:r w:rsidRPr="003D3427">
        <w:rPr>
          <w:rFonts w:asciiTheme="minorBidi" w:hAnsiTheme="minorBidi" w:cs="Arial" w:hint="cs"/>
          <w:sz w:val="22"/>
          <w:szCs w:val="22"/>
          <w:rtl/>
        </w:rPr>
        <w:t>מהווים</w:t>
      </w:r>
      <w:r w:rsidRPr="003D3427">
        <w:rPr>
          <w:rFonts w:asciiTheme="minorBidi" w:hAnsiTheme="minorBidi" w:cs="Arial"/>
          <w:sz w:val="22"/>
          <w:szCs w:val="22"/>
          <w:rtl/>
        </w:rPr>
        <w:t xml:space="preserve"> </w:t>
      </w:r>
      <w:r w:rsidRPr="003D3427">
        <w:rPr>
          <w:rFonts w:asciiTheme="minorBidi" w:hAnsiTheme="minorBidi" w:cs="Arial" w:hint="cs"/>
          <w:sz w:val="22"/>
          <w:szCs w:val="22"/>
          <w:rtl/>
        </w:rPr>
        <w:t>חלק</w:t>
      </w:r>
      <w:r w:rsidRPr="003D3427">
        <w:rPr>
          <w:rFonts w:asciiTheme="minorBidi" w:hAnsiTheme="minorBidi" w:cs="Arial"/>
          <w:sz w:val="22"/>
          <w:szCs w:val="22"/>
          <w:rtl/>
        </w:rPr>
        <w:t xml:space="preserve"> </w:t>
      </w:r>
      <w:r w:rsidRPr="003D3427">
        <w:rPr>
          <w:rFonts w:asciiTheme="minorBidi" w:hAnsiTheme="minorBidi" w:cs="Arial" w:hint="cs"/>
          <w:sz w:val="22"/>
          <w:szCs w:val="22"/>
          <w:rtl/>
        </w:rPr>
        <w:t>בלתי</w:t>
      </w:r>
      <w:r w:rsidRPr="003D3427">
        <w:rPr>
          <w:rFonts w:asciiTheme="minorBidi" w:hAnsiTheme="minorBidi" w:cs="Arial"/>
          <w:sz w:val="22"/>
          <w:szCs w:val="22"/>
          <w:rtl/>
        </w:rPr>
        <w:t xml:space="preserve"> </w:t>
      </w:r>
      <w:r w:rsidRPr="003D3427">
        <w:rPr>
          <w:rFonts w:asciiTheme="minorBidi" w:hAnsiTheme="minorBidi" w:cs="Arial" w:hint="cs"/>
          <w:sz w:val="22"/>
          <w:szCs w:val="22"/>
          <w:rtl/>
        </w:rPr>
        <w:t>נפרד</w:t>
      </w:r>
      <w:r w:rsidRPr="003D3427">
        <w:rPr>
          <w:rFonts w:asciiTheme="minorBidi" w:hAnsiTheme="minorBidi" w:cs="Arial"/>
          <w:sz w:val="22"/>
          <w:szCs w:val="22"/>
          <w:rtl/>
        </w:rPr>
        <w:t xml:space="preserve"> </w:t>
      </w:r>
      <w:r w:rsidRPr="003D3427">
        <w:rPr>
          <w:rFonts w:asciiTheme="minorBidi" w:hAnsiTheme="minorBidi" w:cs="Arial" w:hint="cs"/>
          <w:sz w:val="22"/>
          <w:szCs w:val="22"/>
          <w:rtl/>
        </w:rPr>
        <w:t>ממנו</w:t>
      </w:r>
      <w:r w:rsidRPr="003D3427">
        <w:rPr>
          <w:rFonts w:asciiTheme="minorBidi" w:hAnsiTheme="minorBidi" w:cs="Arial"/>
          <w:sz w:val="22"/>
          <w:szCs w:val="22"/>
          <w:rtl/>
        </w:rPr>
        <w:t xml:space="preserve"> </w:t>
      </w:r>
      <w:r w:rsidRPr="003D3427">
        <w:rPr>
          <w:rFonts w:asciiTheme="minorBidi" w:hAnsiTheme="minorBidi" w:cs="Arial" w:hint="cs"/>
          <w:sz w:val="22"/>
          <w:szCs w:val="22"/>
          <w:rtl/>
        </w:rPr>
        <w:t>ויש</w:t>
      </w:r>
      <w:r w:rsidRPr="003D3427">
        <w:rPr>
          <w:rFonts w:asciiTheme="minorBidi" w:hAnsiTheme="minorBidi" w:cs="Arial"/>
          <w:sz w:val="22"/>
          <w:szCs w:val="22"/>
          <w:rtl/>
        </w:rPr>
        <w:t xml:space="preserve"> </w:t>
      </w:r>
      <w:r w:rsidRPr="003D3427">
        <w:rPr>
          <w:rFonts w:asciiTheme="minorBidi" w:hAnsiTheme="minorBidi" w:cs="Arial" w:hint="cs"/>
          <w:sz w:val="22"/>
          <w:szCs w:val="22"/>
          <w:rtl/>
        </w:rPr>
        <w:t>לראותם</w:t>
      </w:r>
      <w:r w:rsidRPr="003D3427">
        <w:rPr>
          <w:rFonts w:asciiTheme="minorBidi" w:hAnsiTheme="minorBidi" w:cs="Arial"/>
          <w:sz w:val="22"/>
          <w:szCs w:val="22"/>
          <w:rtl/>
        </w:rPr>
        <w:t xml:space="preserve"> </w:t>
      </w:r>
      <w:r w:rsidRPr="003D3427">
        <w:rPr>
          <w:rFonts w:asciiTheme="minorBidi" w:hAnsiTheme="minorBidi" w:cs="Arial" w:hint="cs"/>
          <w:sz w:val="22"/>
          <w:szCs w:val="22"/>
          <w:rtl/>
        </w:rPr>
        <w:t>כמשלימים</w:t>
      </w:r>
      <w:r w:rsidRPr="003D3427">
        <w:rPr>
          <w:rFonts w:asciiTheme="minorBidi" w:hAnsiTheme="minorBidi" w:cs="Arial"/>
          <w:sz w:val="22"/>
          <w:szCs w:val="22"/>
          <w:rtl/>
        </w:rPr>
        <w:t xml:space="preserve"> </w:t>
      </w:r>
      <w:r w:rsidRPr="003D3427">
        <w:rPr>
          <w:rFonts w:asciiTheme="minorBidi" w:hAnsiTheme="minorBidi" w:cs="Arial" w:hint="cs"/>
          <w:sz w:val="22"/>
          <w:szCs w:val="22"/>
          <w:rtl/>
        </w:rPr>
        <w:t>זה</w:t>
      </w:r>
      <w:r w:rsidRPr="003D3427">
        <w:rPr>
          <w:rFonts w:asciiTheme="minorBidi" w:hAnsiTheme="minorBidi" w:cs="Arial"/>
          <w:sz w:val="22"/>
          <w:szCs w:val="22"/>
          <w:rtl/>
        </w:rPr>
        <w:t xml:space="preserve"> </w:t>
      </w:r>
      <w:r w:rsidRPr="003D3427">
        <w:rPr>
          <w:rFonts w:asciiTheme="minorBidi" w:hAnsiTheme="minorBidi" w:cs="Arial" w:hint="cs"/>
          <w:sz w:val="22"/>
          <w:szCs w:val="22"/>
          <w:rtl/>
        </w:rPr>
        <w:t>את</w:t>
      </w:r>
      <w:r w:rsidRPr="003D3427">
        <w:rPr>
          <w:rFonts w:asciiTheme="minorBidi" w:hAnsiTheme="minorBidi" w:cs="Arial"/>
          <w:sz w:val="22"/>
          <w:szCs w:val="22"/>
          <w:rtl/>
        </w:rPr>
        <w:t xml:space="preserve"> </w:t>
      </w:r>
      <w:r w:rsidRPr="003D3427">
        <w:rPr>
          <w:rFonts w:asciiTheme="minorBidi" w:hAnsiTheme="minorBidi" w:cs="Arial" w:hint="cs"/>
          <w:sz w:val="22"/>
          <w:szCs w:val="22"/>
          <w:rtl/>
        </w:rPr>
        <w:t>זה</w:t>
      </w:r>
      <w:r w:rsidRPr="003D3427">
        <w:rPr>
          <w:rFonts w:asciiTheme="minorBidi" w:hAnsiTheme="minorBidi" w:cs="Arial"/>
          <w:sz w:val="22"/>
          <w:szCs w:val="22"/>
          <w:rtl/>
        </w:rPr>
        <w:t xml:space="preserve">. </w:t>
      </w:r>
    </w:p>
    <w:p w:rsidR="008D722D" w:rsidRPr="003D3427" w:rsidRDefault="008D722D" w:rsidP="00A00A12">
      <w:pPr>
        <w:pStyle w:val="a5"/>
        <w:numPr>
          <w:ilvl w:val="0"/>
          <w:numId w:val="84"/>
        </w:numPr>
        <w:jc w:val="both"/>
        <w:rPr>
          <w:rFonts w:asciiTheme="minorBidi" w:hAnsiTheme="minorBidi"/>
          <w:sz w:val="22"/>
          <w:szCs w:val="22"/>
          <w:rtl/>
        </w:rPr>
      </w:pPr>
      <w:r w:rsidRPr="003D3427">
        <w:rPr>
          <w:rFonts w:asciiTheme="minorBidi" w:hAnsiTheme="minorBidi" w:cs="Arial" w:hint="cs"/>
          <w:sz w:val="22"/>
          <w:szCs w:val="22"/>
          <w:rtl/>
        </w:rPr>
        <w:t>רשאי</w:t>
      </w:r>
      <w:r w:rsidRPr="003D3427">
        <w:rPr>
          <w:rFonts w:asciiTheme="minorBidi" w:hAnsiTheme="minorBidi" w:cs="Arial"/>
          <w:sz w:val="22"/>
          <w:szCs w:val="22"/>
          <w:rtl/>
        </w:rPr>
        <w:t xml:space="preserve"> </w:t>
      </w:r>
      <w:r w:rsidRPr="003D3427">
        <w:rPr>
          <w:rFonts w:asciiTheme="minorBidi" w:hAnsiTheme="minorBidi" w:cs="Arial" w:hint="cs"/>
          <w:sz w:val="22"/>
          <w:szCs w:val="22"/>
          <w:rtl/>
        </w:rPr>
        <w:t>להגיש</w:t>
      </w:r>
      <w:r w:rsidRPr="003D3427">
        <w:rPr>
          <w:rFonts w:asciiTheme="minorBidi" w:hAnsiTheme="minorBidi" w:cs="Arial"/>
          <w:sz w:val="22"/>
          <w:szCs w:val="22"/>
          <w:rtl/>
        </w:rPr>
        <w:t xml:space="preserve"> </w:t>
      </w:r>
      <w:r w:rsidRPr="003D3427">
        <w:rPr>
          <w:rFonts w:asciiTheme="minorBidi" w:hAnsiTheme="minorBidi" w:cs="Arial" w:hint="cs"/>
          <w:sz w:val="22"/>
          <w:szCs w:val="22"/>
          <w:rtl/>
        </w:rPr>
        <w:t>הצעה</w:t>
      </w:r>
      <w:r w:rsidRPr="003D3427">
        <w:rPr>
          <w:rFonts w:asciiTheme="minorBidi" w:hAnsiTheme="minorBidi" w:cs="Arial"/>
          <w:sz w:val="22"/>
          <w:szCs w:val="22"/>
          <w:rtl/>
        </w:rPr>
        <w:t xml:space="preserve"> </w:t>
      </w:r>
      <w:r w:rsidRPr="003D3427">
        <w:rPr>
          <w:rFonts w:asciiTheme="minorBidi" w:hAnsiTheme="minorBidi" w:cs="Arial" w:hint="cs"/>
          <w:sz w:val="22"/>
          <w:szCs w:val="22"/>
          <w:rtl/>
        </w:rPr>
        <w:t>מציע</w:t>
      </w:r>
      <w:r w:rsidRPr="003D3427">
        <w:rPr>
          <w:rFonts w:asciiTheme="minorBidi" w:hAnsiTheme="minorBidi" w:cs="Arial"/>
          <w:sz w:val="22"/>
          <w:szCs w:val="22"/>
          <w:rtl/>
        </w:rPr>
        <w:t xml:space="preserve"> </w:t>
      </w:r>
      <w:r w:rsidRPr="003D3427">
        <w:rPr>
          <w:rFonts w:asciiTheme="minorBidi" w:hAnsiTheme="minorBidi" w:cs="Arial" w:hint="cs"/>
          <w:sz w:val="22"/>
          <w:szCs w:val="22"/>
          <w:rtl/>
        </w:rPr>
        <w:t>אשר</w:t>
      </w:r>
      <w:r w:rsidRPr="003D3427">
        <w:rPr>
          <w:rFonts w:asciiTheme="minorBidi" w:hAnsiTheme="minorBidi" w:cs="Arial"/>
          <w:sz w:val="22"/>
          <w:szCs w:val="22"/>
          <w:rtl/>
        </w:rPr>
        <w:t xml:space="preserve"> </w:t>
      </w:r>
      <w:r w:rsidRPr="003D3427">
        <w:rPr>
          <w:rFonts w:asciiTheme="minorBidi" w:hAnsiTheme="minorBidi" w:cs="Arial" w:hint="cs"/>
          <w:sz w:val="22"/>
          <w:szCs w:val="22"/>
          <w:rtl/>
        </w:rPr>
        <w:t>הינו</w:t>
      </w:r>
      <w:r w:rsidRPr="003D3427">
        <w:rPr>
          <w:rFonts w:asciiTheme="minorBidi" w:hAnsiTheme="minorBidi" w:cs="Arial"/>
          <w:sz w:val="22"/>
          <w:szCs w:val="22"/>
          <w:rtl/>
        </w:rPr>
        <w:t xml:space="preserve"> </w:t>
      </w:r>
      <w:r w:rsidRPr="003D3427">
        <w:rPr>
          <w:rFonts w:asciiTheme="minorBidi" w:hAnsiTheme="minorBidi" w:cs="Arial" w:hint="cs"/>
          <w:sz w:val="22"/>
          <w:szCs w:val="22"/>
          <w:rtl/>
        </w:rPr>
        <w:t>תאגיד</w:t>
      </w:r>
      <w:r w:rsidRPr="003D3427">
        <w:rPr>
          <w:rFonts w:asciiTheme="minorBidi" w:hAnsiTheme="minorBidi" w:cs="Arial"/>
          <w:sz w:val="22"/>
          <w:szCs w:val="22"/>
          <w:rtl/>
        </w:rPr>
        <w:t xml:space="preserve">, </w:t>
      </w:r>
      <w:r w:rsidRPr="003D3427">
        <w:rPr>
          <w:rFonts w:asciiTheme="minorBidi" w:hAnsiTheme="minorBidi" w:cs="Arial" w:hint="cs"/>
          <w:sz w:val="22"/>
          <w:szCs w:val="22"/>
          <w:rtl/>
        </w:rPr>
        <w:t>לרבות</w:t>
      </w:r>
      <w:r w:rsidRPr="003D3427">
        <w:rPr>
          <w:rFonts w:asciiTheme="minorBidi" w:hAnsiTheme="minorBidi" w:cs="Arial"/>
          <w:sz w:val="22"/>
          <w:szCs w:val="22"/>
          <w:rtl/>
        </w:rPr>
        <w:t xml:space="preserve"> </w:t>
      </w:r>
      <w:r w:rsidRPr="003D3427">
        <w:rPr>
          <w:rFonts w:asciiTheme="minorBidi" w:hAnsiTheme="minorBidi" w:cs="Arial" w:hint="cs"/>
          <w:sz w:val="22"/>
          <w:szCs w:val="22"/>
          <w:rtl/>
        </w:rPr>
        <w:t>חברה</w:t>
      </w:r>
      <w:r w:rsidRPr="003D3427">
        <w:rPr>
          <w:rFonts w:asciiTheme="minorBidi" w:hAnsiTheme="minorBidi" w:cs="Arial"/>
          <w:sz w:val="22"/>
          <w:szCs w:val="22"/>
          <w:rtl/>
        </w:rPr>
        <w:t xml:space="preserve"> </w:t>
      </w:r>
      <w:r w:rsidRPr="003D3427">
        <w:rPr>
          <w:rFonts w:asciiTheme="minorBidi" w:hAnsiTheme="minorBidi" w:cs="Arial" w:hint="cs"/>
          <w:sz w:val="22"/>
          <w:szCs w:val="22"/>
          <w:rtl/>
        </w:rPr>
        <w:t>בע</w:t>
      </w:r>
      <w:r w:rsidRPr="003D3427">
        <w:rPr>
          <w:rFonts w:asciiTheme="minorBidi" w:hAnsiTheme="minorBidi" w:cs="Arial"/>
          <w:sz w:val="22"/>
          <w:szCs w:val="22"/>
          <w:rtl/>
        </w:rPr>
        <w:t>"</w:t>
      </w:r>
      <w:r w:rsidRPr="003D3427">
        <w:rPr>
          <w:rFonts w:asciiTheme="minorBidi" w:hAnsiTheme="minorBidi" w:cs="Arial" w:hint="cs"/>
          <w:sz w:val="22"/>
          <w:szCs w:val="22"/>
          <w:rtl/>
        </w:rPr>
        <w:t>מ</w:t>
      </w:r>
      <w:r w:rsidRPr="003D3427">
        <w:rPr>
          <w:rFonts w:asciiTheme="minorBidi" w:hAnsiTheme="minorBidi" w:cs="Arial"/>
          <w:sz w:val="22"/>
          <w:szCs w:val="22"/>
          <w:rtl/>
        </w:rPr>
        <w:t xml:space="preserve">, </w:t>
      </w:r>
      <w:r w:rsidRPr="003D3427">
        <w:rPr>
          <w:rFonts w:asciiTheme="minorBidi" w:hAnsiTheme="minorBidi" w:cs="Arial" w:hint="cs"/>
          <w:sz w:val="22"/>
          <w:szCs w:val="22"/>
          <w:rtl/>
        </w:rPr>
        <w:t>שותפות</w:t>
      </w:r>
      <w:r w:rsidRPr="003D3427">
        <w:rPr>
          <w:rFonts w:asciiTheme="minorBidi" w:hAnsiTheme="minorBidi" w:cs="Arial"/>
          <w:sz w:val="22"/>
          <w:szCs w:val="22"/>
          <w:rtl/>
        </w:rPr>
        <w:t xml:space="preserve"> </w:t>
      </w:r>
      <w:r w:rsidRPr="003D3427">
        <w:rPr>
          <w:rFonts w:asciiTheme="minorBidi" w:hAnsiTheme="minorBidi" w:cs="Arial" w:hint="cs"/>
          <w:sz w:val="22"/>
          <w:szCs w:val="22"/>
          <w:rtl/>
        </w:rPr>
        <w:t>או</w:t>
      </w:r>
      <w:r w:rsidRPr="003D3427">
        <w:rPr>
          <w:rFonts w:asciiTheme="minorBidi" w:hAnsiTheme="minorBidi" w:cs="Arial"/>
          <w:sz w:val="22"/>
          <w:szCs w:val="22"/>
          <w:rtl/>
        </w:rPr>
        <w:t xml:space="preserve"> </w:t>
      </w:r>
      <w:r w:rsidRPr="003D3427">
        <w:rPr>
          <w:rFonts w:asciiTheme="minorBidi" w:hAnsiTheme="minorBidi" w:cs="Arial" w:hint="cs"/>
          <w:sz w:val="22"/>
          <w:szCs w:val="22"/>
          <w:rtl/>
        </w:rPr>
        <w:t>עמותה</w:t>
      </w:r>
      <w:r w:rsidRPr="003D3427">
        <w:rPr>
          <w:rFonts w:asciiTheme="minorBidi" w:hAnsiTheme="minorBidi" w:cs="Arial"/>
          <w:sz w:val="22"/>
          <w:szCs w:val="22"/>
          <w:rtl/>
        </w:rPr>
        <w:t xml:space="preserve">, </w:t>
      </w:r>
      <w:r w:rsidRPr="003D3427">
        <w:rPr>
          <w:rFonts w:asciiTheme="minorBidi" w:hAnsiTheme="minorBidi" w:cs="Arial" w:hint="cs"/>
          <w:sz w:val="22"/>
          <w:szCs w:val="22"/>
          <w:rtl/>
        </w:rPr>
        <w:t>הרשום</w:t>
      </w:r>
      <w:r w:rsidRPr="003D3427">
        <w:rPr>
          <w:rFonts w:asciiTheme="minorBidi" w:hAnsiTheme="minorBidi" w:cs="Arial"/>
          <w:sz w:val="22"/>
          <w:szCs w:val="22"/>
          <w:rtl/>
        </w:rPr>
        <w:t xml:space="preserve"> </w:t>
      </w:r>
      <w:r w:rsidRPr="003D3427">
        <w:rPr>
          <w:rFonts w:asciiTheme="minorBidi" w:hAnsiTheme="minorBidi" w:cs="Arial" w:hint="cs"/>
          <w:sz w:val="22"/>
          <w:szCs w:val="22"/>
          <w:rtl/>
        </w:rPr>
        <w:t>כדין</w:t>
      </w:r>
      <w:r w:rsidRPr="003D3427">
        <w:rPr>
          <w:rFonts w:asciiTheme="minorBidi" w:hAnsiTheme="minorBidi" w:cs="Arial"/>
          <w:sz w:val="22"/>
          <w:szCs w:val="22"/>
          <w:rtl/>
        </w:rPr>
        <w:t xml:space="preserve"> </w:t>
      </w:r>
      <w:r w:rsidRPr="003D3427">
        <w:rPr>
          <w:rFonts w:asciiTheme="minorBidi" w:hAnsiTheme="minorBidi" w:cs="Arial" w:hint="cs"/>
          <w:sz w:val="22"/>
          <w:szCs w:val="22"/>
          <w:rtl/>
        </w:rPr>
        <w:t>והעוסק</w:t>
      </w:r>
      <w:r w:rsidRPr="003D3427">
        <w:rPr>
          <w:rFonts w:asciiTheme="minorBidi" w:hAnsiTheme="minorBidi" w:cs="Arial"/>
          <w:sz w:val="22"/>
          <w:szCs w:val="22"/>
          <w:rtl/>
        </w:rPr>
        <w:t xml:space="preserve"> </w:t>
      </w:r>
      <w:r w:rsidRPr="003D3427">
        <w:rPr>
          <w:rFonts w:asciiTheme="minorBidi" w:hAnsiTheme="minorBidi" w:cs="Arial" w:hint="cs"/>
          <w:sz w:val="22"/>
          <w:szCs w:val="22"/>
          <w:rtl/>
        </w:rPr>
        <w:t>בביצוע</w:t>
      </w:r>
      <w:r w:rsidRPr="003D3427">
        <w:rPr>
          <w:rFonts w:asciiTheme="minorBidi" w:hAnsiTheme="minorBidi" w:cs="Arial"/>
          <w:sz w:val="22"/>
          <w:szCs w:val="22"/>
          <w:rtl/>
        </w:rPr>
        <w:t xml:space="preserve"> </w:t>
      </w:r>
      <w:r w:rsidRPr="003D3427">
        <w:rPr>
          <w:rFonts w:asciiTheme="minorBidi" w:hAnsiTheme="minorBidi" w:cs="Arial" w:hint="cs"/>
          <w:sz w:val="22"/>
          <w:szCs w:val="22"/>
          <w:rtl/>
        </w:rPr>
        <w:t>שירותי</w:t>
      </w:r>
      <w:r w:rsidRPr="003D3427">
        <w:rPr>
          <w:rFonts w:asciiTheme="minorBidi" w:hAnsiTheme="minorBidi" w:cs="Arial"/>
          <w:sz w:val="22"/>
          <w:szCs w:val="22"/>
          <w:rtl/>
        </w:rPr>
        <w:t xml:space="preserve"> </w:t>
      </w:r>
      <w:r w:rsidRPr="003D3427">
        <w:rPr>
          <w:rFonts w:asciiTheme="minorBidi" w:hAnsiTheme="minorBidi" w:cs="Arial" w:hint="cs"/>
          <w:sz w:val="22"/>
          <w:szCs w:val="22"/>
          <w:rtl/>
        </w:rPr>
        <w:t>מחשוב</w:t>
      </w:r>
      <w:r w:rsidRPr="003D3427">
        <w:rPr>
          <w:rFonts w:asciiTheme="minorBidi" w:hAnsiTheme="minorBidi" w:cs="Arial"/>
          <w:sz w:val="22"/>
          <w:szCs w:val="22"/>
          <w:rtl/>
        </w:rPr>
        <w:t xml:space="preserve"> </w:t>
      </w:r>
      <w:r w:rsidRPr="003D3427">
        <w:rPr>
          <w:rFonts w:asciiTheme="minorBidi" w:hAnsiTheme="minorBidi" w:cs="Arial" w:hint="cs"/>
          <w:sz w:val="22"/>
          <w:szCs w:val="22"/>
          <w:rtl/>
        </w:rPr>
        <w:t>העומדים</w:t>
      </w:r>
      <w:r w:rsidRPr="003D3427">
        <w:rPr>
          <w:rFonts w:asciiTheme="minorBidi" w:hAnsiTheme="minorBidi" w:cs="Arial"/>
          <w:sz w:val="22"/>
          <w:szCs w:val="22"/>
          <w:rtl/>
        </w:rPr>
        <w:t xml:space="preserve"> </w:t>
      </w:r>
      <w:r w:rsidRPr="003D3427">
        <w:rPr>
          <w:rFonts w:asciiTheme="minorBidi" w:hAnsiTheme="minorBidi" w:cs="Arial" w:hint="cs"/>
          <w:sz w:val="22"/>
          <w:szCs w:val="22"/>
          <w:rtl/>
        </w:rPr>
        <w:t>בתנאי</w:t>
      </w:r>
      <w:r w:rsidRPr="003D3427">
        <w:rPr>
          <w:rFonts w:asciiTheme="minorBidi" w:hAnsiTheme="minorBidi" w:cs="Arial"/>
          <w:sz w:val="22"/>
          <w:szCs w:val="22"/>
          <w:rtl/>
        </w:rPr>
        <w:t xml:space="preserve"> </w:t>
      </w:r>
      <w:r w:rsidRPr="003D3427">
        <w:rPr>
          <w:rFonts w:asciiTheme="minorBidi" w:hAnsiTheme="minorBidi" w:cs="Arial" w:hint="cs"/>
          <w:sz w:val="22"/>
          <w:szCs w:val="22"/>
          <w:rtl/>
        </w:rPr>
        <w:t>המכרז</w:t>
      </w:r>
      <w:r w:rsidRPr="003D3427">
        <w:rPr>
          <w:rFonts w:asciiTheme="minorBidi" w:hAnsiTheme="minorBidi" w:cs="Arial"/>
          <w:sz w:val="22"/>
          <w:szCs w:val="22"/>
          <w:rtl/>
        </w:rPr>
        <w:t>.</w:t>
      </w:r>
    </w:p>
    <w:p w:rsidR="008D722D" w:rsidRPr="003D3427" w:rsidRDefault="008D722D" w:rsidP="00A00A12">
      <w:pPr>
        <w:pStyle w:val="a5"/>
        <w:numPr>
          <w:ilvl w:val="0"/>
          <w:numId w:val="84"/>
        </w:numPr>
        <w:jc w:val="both"/>
        <w:rPr>
          <w:rFonts w:asciiTheme="minorBidi" w:hAnsiTheme="minorBidi"/>
          <w:sz w:val="22"/>
          <w:szCs w:val="22"/>
          <w:rtl/>
        </w:rPr>
      </w:pPr>
      <w:r w:rsidRPr="003D3427">
        <w:rPr>
          <w:rFonts w:asciiTheme="minorBidi" w:hAnsiTheme="minorBidi" w:cs="Arial" w:hint="cs"/>
          <w:sz w:val="22"/>
          <w:szCs w:val="22"/>
          <w:rtl/>
        </w:rPr>
        <w:t>כל</w:t>
      </w:r>
      <w:r w:rsidRPr="003D3427">
        <w:rPr>
          <w:rFonts w:asciiTheme="minorBidi" w:hAnsiTheme="minorBidi" w:cs="Arial"/>
          <w:sz w:val="22"/>
          <w:szCs w:val="22"/>
          <w:rtl/>
        </w:rPr>
        <w:t xml:space="preserve"> </w:t>
      </w:r>
      <w:r w:rsidRPr="003D3427">
        <w:rPr>
          <w:rFonts w:asciiTheme="minorBidi" w:hAnsiTheme="minorBidi" w:cs="Arial" w:hint="cs"/>
          <w:sz w:val="22"/>
          <w:szCs w:val="22"/>
          <w:rtl/>
        </w:rPr>
        <w:t>התקשרות</w:t>
      </w:r>
      <w:r w:rsidRPr="003D3427">
        <w:rPr>
          <w:rFonts w:asciiTheme="minorBidi" w:hAnsiTheme="minorBidi" w:cs="Arial"/>
          <w:sz w:val="22"/>
          <w:szCs w:val="22"/>
          <w:rtl/>
        </w:rPr>
        <w:t xml:space="preserve"> </w:t>
      </w:r>
      <w:r w:rsidRPr="003D3427">
        <w:rPr>
          <w:rFonts w:asciiTheme="minorBidi" w:hAnsiTheme="minorBidi" w:cs="Arial" w:hint="cs"/>
          <w:sz w:val="22"/>
          <w:szCs w:val="22"/>
          <w:rtl/>
        </w:rPr>
        <w:t>ליישום</w:t>
      </w:r>
      <w:r w:rsidRPr="003D3427">
        <w:rPr>
          <w:rFonts w:asciiTheme="minorBidi" w:hAnsiTheme="minorBidi" w:cs="Arial"/>
          <w:sz w:val="22"/>
          <w:szCs w:val="22"/>
          <w:rtl/>
        </w:rPr>
        <w:t xml:space="preserve"> </w:t>
      </w:r>
      <w:r w:rsidRPr="003D3427">
        <w:rPr>
          <w:rFonts w:asciiTheme="minorBidi" w:hAnsiTheme="minorBidi" w:cs="Arial" w:hint="cs"/>
          <w:sz w:val="22"/>
          <w:szCs w:val="22"/>
          <w:rtl/>
        </w:rPr>
        <w:t>ההצעה</w:t>
      </w:r>
      <w:r w:rsidRPr="003D3427">
        <w:rPr>
          <w:rFonts w:asciiTheme="minorBidi" w:hAnsiTheme="minorBidi" w:cs="Arial"/>
          <w:sz w:val="22"/>
          <w:szCs w:val="22"/>
          <w:rtl/>
        </w:rPr>
        <w:t xml:space="preserve"> </w:t>
      </w:r>
      <w:r w:rsidRPr="003D3427">
        <w:rPr>
          <w:rFonts w:asciiTheme="minorBidi" w:hAnsiTheme="minorBidi" w:cs="Arial" w:hint="cs"/>
          <w:sz w:val="22"/>
          <w:szCs w:val="22"/>
          <w:rtl/>
        </w:rPr>
        <w:t>תכלול</w:t>
      </w:r>
      <w:r w:rsidRPr="003D3427">
        <w:rPr>
          <w:rFonts w:asciiTheme="minorBidi" w:hAnsiTheme="minorBidi" w:cs="Arial"/>
          <w:sz w:val="22"/>
          <w:szCs w:val="22"/>
          <w:rtl/>
        </w:rPr>
        <w:t xml:space="preserve"> </w:t>
      </w:r>
      <w:r w:rsidRPr="003D3427">
        <w:rPr>
          <w:rFonts w:asciiTheme="minorBidi" w:hAnsiTheme="minorBidi" w:cs="Arial" w:hint="cs"/>
          <w:sz w:val="22"/>
          <w:szCs w:val="22"/>
          <w:rtl/>
        </w:rPr>
        <w:t>התחייבות</w:t>
      </w:r>
      <w:r w:rsidRPr="003D3427">
        <w:rPr>
          <w:rFonts w:asciiTheme="minorBidi" w:hAnsiTheme="minorBidi" w:cs="Arial"/>
          <w:sz w:val="22"/>
          <w:szCs w:val="22"/>
          <w:rtl/>
        </w:rPr>
        <w:t xml:space="preserve"> </w:t>
      </w:r>
      <w:r w:rsidRPr="003D3427">
        <w:rPr>
          <w:rFonts w:asciiTheme="minorBidi" w:hAnsiTheme="minorBidi" w:cs="Arial" w:hint="cs"/>
          <w:sz w:val="22"/>
          <w:szCs w:val="22"/>
          <w:rtl/>
        </w:rPr>
        <w:t>המציע</w:t>
      </w:r>
      <w:r w:rsidRPr="003D3427">
        <w:rPr>
          <w:rFonts w:asciiTheme="minorBidi" w:hAnsiTheme="minorBidi" w:cs="Arial"/>
          <w:sz w:val="22"/>
          <w:szCs w:val="22"/>
          <w:rtl/>
        </w:rPr>
        <w:t xml:space="preserve"> </w:t>
      </w:r>
      <w:r w:rsidRPr="003D3427">
        <w:rPr>
          <w:rFonts w:asciiTheme="minorBidi" w:hAnsiTheme="minorBidi" w:cs="Arial" w:hint="cs"/>
          <w:sz w:val="22"/>
          <w:szCs w:val="22"/>
          <w:rtl/>
        </w:rPr>
        <w:t>לעמוד</w:t>
      </w:r>
      <w:r w:rsidRPr="003D3427">
        <w:rPr>
          <w:rFonts w:asciiTheme="minorBidi" w:hAnsiTheme="minorBidi" w:cs="Arial"/>
          <w:sz w:val="22"/>
          <w:szCs w:val="22"/>
          <w:rtl/>
        </w:rPr>
        <w:t xml:space="preserve"> </w:t>
      </w:r>
      <w:r w:rsidRPr="003D3427">
        <w:rPr>
          <w:rFonts w:asciiTheme="minorBidi" w:hAnsiTheme="minorBidi" w:cs="Arial" w:hint="cs"/>
          <w:sz w:val="22"/>
          <w:szCs w:val="22"/>
          <w:rtl/>
        </w:rPr>
        <w:t>בתנאי</w:t>
      </w:r>
      <w:r w:rsidRPr="003D3427">
        <w:rPr>
          <w:rFonts w:asciiTheme="minorBidi" w:hAnsiTheme="minorBidi" w:cs="Arial"/>
          <w:sz w:val="22"/>
          <w:szCs w:val="22"/>
          <w:rtl/>
        </w:rPr>
        <w:t xml:space="preserve"> </w:t>
      </w:r>
      <w:r w:rsidRPr="003D3427">
        <w:rPr>
          <w:rFonts w:asciiTheme="minorBidi" w:hAnsiTheme="minorBidi" w:cs="Arial" w:hint="cs"/>
          <w:sz w:val="22"/>
          <w:szCs w:val="22"/>
          <w:rtl/>
        </w:rPr>
        <w:t>הסכם</w:t>
      </w:r>
      <w:r w:rsidRPr="003D3427">
        <w:rPr>
          <w:rFonts w:asciiTheme="minorBidi" w:hAnsiTheme="minorBidi" w:cs="Arial"/>
          <w:sz w:val="22"/>
          <w:szCs w:val="22"/>
          <w:rtl/>
        </w:rPr>
        <w:t xml:space="preserve"> </w:t>
      </w:r>
      <w:r w:rsidRPr="003D3427">
        <w:rPr>
          <w:rFonts w:asciiTheme="minorBidi" w:hAnsiTheme="minorBidi" w:cs="Arial" w:hint="cs"/>
          <w:sz w:val="22"/>
          <w:szCs w:val="22"/>
          <w:rtl/>
        </w:rPr>
        <w:t>ההתקשרות</w:t>
      </w:r>
      <w:r w:rsidRPr="003D3427">
        <w:rPr>
          <w:rFonts w:asciiTheme="minorBidi" w:hAnsiTheme="minorBidi" w:cs="Arial"/>
          <w:sz w:val="22"/>
          <w:szCs w:val="22"/>
          <w:rtl/>
        </w:rPr>
        <w:t xml:space="preserve"> </w:t>
      </w:r>
      <w:r w:rsidRPr="003D3427">
        <w:rPr>
          <w:rFonts w:asciiTheme="minorBidi" w:hAnsiTheme="minorBidi" w:cs="Arial" w:hint="cs"/>
          <w:sz w:val="22"/>
          <w:szCs w:val="22"/>
          <w:rtl/>
        </w:rPr>
        <w:t>בנוסח</w:t>
      </w:r>
      <w:r w:rsidRPr="003D3427">
        <w:rPr>
          <w:rFonts w:asciiTheme="minorBidi" w:hAnsiTheme="minorBidi" w:cs="Arial"/>
          <w:sz w:val="22"/>
          <w:szCs w:val="22"/>
          <w:rtl/>
        </w:rPr>
        <w:t xml:space="preserve"> </w:t>
      </w:r>
      <w:r w:rsidRPr="003D3427">
        <w:rPr>
          <w:rFonts w:asciiTheme="minorBidi" w:hAnsiTheme="minorBidi" w:cs="Arial" w:hint="cs"/>
          <w:sz w:val="22"/>
          <w:szCs w:val="22"/>
          <w:rtl/>
        </w:rPr>
        <w:t>המצורף</w:t>
      </w:r>
      <w:r w:rsidRPr="003D3427">
        <w:rPr>
          <w:rFonts w:asciiTheme="minorBidi" w:hAnsiTheme="minorBidi" w:cs="Arial"/>
          <w:sz w:val="22"/>
          <w:szCs w:val="22"/>
          <w:rtl/>
        </w:rPr>
        <w:t xml:space="preserve"> </w:t>
      </w:r>
      <w:r w:rsidRPr="003D3427">
        <w:rPr>
          <w:rFonts w:asciiTheme="minorBidi" w:hAnsiTheme="minorBidi" w:cs="Arial" w:hint="cs"/>
          <w:sz w:val="22"/>
          <w:szCs w:val="22"/>
          <w:rtl/>
        </w:rPr>
        <w:t>למסמכי</w:t>
      </w:r>
      <w:r w:rsidRPr="003D3427">
        <w:rPr>
          <w:rFonts w:asciiTheme="minorBidi" w:hAnsiTheme="minorBidi" w:cs="Arial"/>
          <w:sz w:val="22"/>
          <w:szCs w:val="22"/>
          <w:rtl/>
        </w:rPr>
        <w:t xml:space="preserve"> </w:t>
      </w:r>
      <w:r w:rsidRPr="003D3427">
        <w:rPr>
          <w:rFonts w:asciiTheme="minorBidi" w:hAnsiTheme="minorBidi" w:cs="Arial" w:hint="cs"/>
          <w:sz w:val="22"/>
          <w:szCs w:val="22"/>
          <w:rtl/>
        </w:rPr>
        <w:t>המכרז</w:t>
      </w:r>
      <w:r w:rsidRPr="003D3427">
        <w:rPr>
          <w:rFonts w:asciiTheme="minorBidi" w:hAnsiTheme="minorBidi" w:cs="Arial"/>
          <w:sz w:val="22"/>
          <w:szCs w:val="22"/>
          <w:rtl/>
        </w:rPr>
        <w:t xml:space="preserve">; </w:t>
      </w:r>
      <w:r w:rsidRPr="003D3427">
        <w:rPr>
          <w:rFonts w:asciiTheme="minorBidi" w:hAnsiTheme="minorBidi" w:cs="Arial" w:hint="cs"/>
          <w:sz w:val="22"/>
          <w:szCs w:val="22"/>
          <w:rtl/>
        </w:rPr>
        <w:t>יודגש</w:t>
      </w:r>
      <w:r w:rsidRPr="003D3427">
        <w:rPr>
          <w:rFonts w:asciiTheme="minorBidi" w:hAnsiTheme="minorBidi" w:cs="Arial"/>
          <w:sz w:val="22"/>
          <w:szCs w:val="22"/>
          <w:rtl/>
        </w:rPr>
        <w:t xml:space="preserve"> </w:t>
      </w:r>
      <w:r w:rsidRPr="003D3427">
        <w:rPr>
          <w:rFonts w:asciiTheme="minorBidi" w:hAnsiTheme="minorBidi" w:cs="Arial" w:hint="cs"/>
          <w:sz w:val="22"/>
          <w:szCs w:val="22"/>
          <w:rtl/>
        </w:rPr>
        <w:t>כי</w:t>
      </w:r>
      <w:r w:rsidRPr="003D3427">
        <w:rPr>
          <w:rFonts w:asciiTheme="minorBidi" w:hAnsiTheme="minorBidi" w:cs="Arial"/>
          <w:sz w:val="22"/>
          <w:szCs w:val="22"/>
          <w:rtl/>
        </w:rPr>
        <w:t xml:space="preserve"> </w:t>
      </w:r>
      <w:r w:rsidRPr="003D3427">
        <w:rPr>
          <w:rFonts w:asciiTheme="minorBidi" w:hAnsiTheme="minorBidi" w:cs="Arial" w:hint="cs"/>
          <w:sz w:val="22"/>
          <w:szCs w:val="22"/>
          <w:rtl/>
        </w:rPr>
        <w:t>כל</w:t>
      </w:r>
      <w:r w:rsidRPr="003D3427">
        <w:rPr>
          <w:rFonts w:asciiTheme="minorBidi" w:hAnsiTheme="minorBidi" w:cs="Arial"/>
          <w:sz w:val="22"/>
          <w:szCs w:val="22"/>
          <w:rtl/>
        </w:rPr>
        <w:t xml:space="preserve"> </w:t>
      </w:r>
      <w:r w:rsidRPr="003D3427">
        <w:rPr>
          <w:rFonts w:asciiTheme="minorBidi" w:hAnsiTheme="minorBidi" w:cs="Arial" w:hint="cs"/>
          <w:sz w:val="22"/>
          <w:szCs w:val="22"/>
          <w:rtl/>
        </w:rPr>
        <w:t>התנאים</w:t>
      </w:r>
      <w:r w:rsidRPr="003D3427">
        <w:rPr>
          <w:rFonts w:asciiTheme="minorBidi" w:hAnsiTheme="minorBidi" w:cs="Arial"/>
          <w:sz w:val="22"/>
          <w:szCs w:val="22"/>
          <w:rtl/>
        </w:rPr>
        <w:t xml:space="preserve"> </w:t>
      </w:r>
      <w:r w:rsidRPr="003D3427">
        <w:rPr>
          <w:rFonts w:asciiTheme="minorBidi" w:hAnsiTheme="minorBidi" w:cs="Arial" w:hint="cs"/>
          <w:sz w:val="22"/>
          <w:szCs w:val="22"/>
          <w:rtl/>
        </w:rPr>
        <w:t>והתניות</w:t>
      </w:r>
      <w:r w:rsidRPr="003D3427">
        <w:rPr>
          <w:rFonts w:asciiTheme="minorBidi" w:hAnsiTheme="minorBidi" w:cs="Arial"/>
          <w:sz w:val="22"/>
          <w:szCs w:val="22"/>
          <w:rtl/>
        </w:rPr>
        <w:t xml:space="preserve"> </w:t>
      </w:r>
      <w:r w:rsidRPr="003D3427">
        <w:rPr>
          <w:rFonts w:asciiTheme="minorBidi" w:hAnsiTheme="minorBidi" w:cs="Arial" w:hint="cs"/>
          <w:sz w:val="22"/>
          <w:szCs w:val="22"/>
          <w:rtl/>
        </w:rPr>
        <w:t>שבנוסח</w:t>
      </w:r>
      <w:r w:rsidRPr="003D3427">
        <w:rPr>
          <w:rFonts w:asciiTheme="minorBidi" w:hAnsiTheme="minorBidi" w:cs="Arial"/>
          <w:sz w:val="22"/>
          <w:szCs w:val="22"/>
          <w:rtl/>
        </w:rPr>
        <w:t xml:space="preserve"> </w:t>
      </w:r>
      <w:r w:rsidRPr="003D3427">
        <w:rPr>
          <w:rFonts w:asciiTheme="minorBidi" w:hAnsiTheme="minorBidi" w:cs="Arial" w:hint="cs"/>
          <w:sz w:val="22"/>
          <w:szCs w:val="22"/>
          <w:rtl/>
        </w:rPr>
        <w:t>ההסכם</w:t>
      </w:r>
      <w:r w:rsidRPr="003D3427">
        <w:rPr>
          <w:rFonts w:asciiTheme="minorBidi" w:hAnsiTheme="minorBidi" w:cs="Arial"/>
          <w:sz w:val="22"/>
          <w:szCs w:val="22"/>
          <w:rtl/>
        </w:rPr>
        <w:t xml:space="preserve"> (</w:t>
      </w:r>
      <w:r w:rsidRPr="003D3427">
        <w:rPr>
          <w:rFonts w:asciiTheme="minorBidi" w:hAnsiTheme="minorBidi" w:cs="Arial" w:hint="cs"/>
          <w:sz w:val="22"/>
          <w:szCs w:val="22"/>
          <w:rtl/>
        </w:rPr>
        <w:t>נספח</w:t>
      </w:r>
      <w:r w:rsidRPr="003D3427">
        <w:rPr>
          <w:rFonts w:asciiTheme="minorBidi" w:hAnsiTheme="minorBidi" w:cs="Arial"/>
          <w:sz w:val="22"/>
          <w:szCs w:val="22"/>
          <w:rtl/>
        </w:rPr>
        <w:t xml:space="preserve"> </w:t>
      </w:r>
      <w:r w:rsidRPr="003D3427">
        <w:rPr>
          <w:rFonts w:asciiTheme="minorBidi" w:hAnsiTheme="minorBidi" w:cs="Arial" w:hint="cs"/>
          <w:sz w:val="22"/>
          <w:szCs w:val="22"/>
          <w:rtl/>
        </w:rPr>
        <w:t>ב</w:t>
      </w:r>
      <w:r w:rsidRPr="003D3427">
        <w:rPr>
          <w:rFonts w:asciiTheme="minorBidi" w:hAnsiTheme="minorBidi" w:cs="Arial"/>
          <w:sz w:val="22"/>
          <w:szCs w:val="22"/>
          <w:rtl/>
        </w:rPr>
        <w:t xml:space="preserve">'), </w:t>
      </w:r>
      <w:r w:rsidRPr="003D3427">
        <w:rPr>
          <w:rFonts w:asciiTheme="minorBidi" w:hAnsiTheme="minorBidi" w:cs="Arial" w:hint="cs"/>
          <w:sz w:val="22"/>
          <w:szCs w:val="22"/>
          <w:rtl/>
        </w:rPr>
        <w:t>מהווים</w:t>
      </w:r>
      <w:r w:rsidRPr="003D3427">
        <w:rPr>
          <w:rFonts w:asciiTheme="minorBidi" w:hAnsiTheme="minorBidi" w:cs="Arial"/>
          <w:sz w:val="22"/>
          <w:szCs w:val="22"/>
          <w:rtl/>
        </w:rPr>
        <w:t xml:space="preserve"> </w:t>
      </w:r>
      <w:r w:rsidRPr="003D3427">
        <w:rPr>
          <w:rFonts w:asciiTheme="minorBidi" w:hAnsiTheme="minorBidi" w:cs="Arial" w:hint="cs"/>
          <w:sz w:val="22"/>
          <w:szCs w:val="22"/>
          <w:rtl/>
        </w:rPr>
        <w:t>חלק</w:t>
      </w:r>
      <w:r w:rsidRPr="003D3427">
        <w:rPr>
          <w:rFonts w:asciiTheme="minorBidi" w:hAnsiTheme="minorBidi" w:cs="Arial"/>
          <w:sz w:val="22"/>
          <w:szCs w:val="22"/>
          <w:rtl/>
        </w:rPr>
        <w:t xml:space="preserve"> </w:t>
      </w:r>
      <w:r w:rsidRPr="003D3427">
        <w:rPr>
          <w:rFonts w:asciiTheme="minorBidi" w:hAnsiTheme="minorBidi" w:cs="Arial" w:hint="cs"/>
          <w:sz w:val="22"/>
          <w:szCs w:val="22"/>
          <w:rtl/>
        </w:rPr>
        <w:t>בלתי</w:t>
      </w:r>
      <w:r w:rsidRPr="003D3427">
        <w:rPr>
          <w:rFonts w:asciiTheme="minorBidi" w:hAnsiTheme="minorBidi" w:cs="Arial"/>
          <w:sz w:val="22"/>
          <w:szCs w:val="22"/>
          <w:rtl/>
        </w:rPr>
        <w:t xml:space="preserve"> </w:t>
      </w:r>
      <w:r w:rsidRPr="003D3427">
        <w:rPr>
          <w:rFonts w:asciiTheme="minorBidi" w:hAnsiTheme="minorBidi" w:cs="Arial" w:hint="cs"/>
          <w:sz w:val="22"/>
          <w:szCs w:val="22"/>
          <w:rtl/>
        </w:rPr>
        <w:t>נפרד</w:t>
      </w:r>
      <w:r w:rsidRPr="003D3427">
        <w:rPr>
          <w:rFonts w:asciiTheme="minorBidi" w:hAnsiTheme="minorBidi" w:cs="Arial"/>
          <w:sz w:val="22"/>
          <w:szCs w:val="22"/>
          <w:rtl/>
        </w:rPr>
        <w:t xml:space="preserve"> </w:t>
      </w:r>
      <w:r w:rsidRPr="003D3427">
        <w:rPr>
          <w:rFonts w:asciiTheme="minorBidi" w:hAnsiTheme="minorBidi" w:cs="Arial" w:hint="cs"/>
          <w:sz w:val="22"/>
          <w:szCs w:val="22"/>
          <w:rtl/>
        </w:rPr>
        <w:t>מתנאי</w:t>
      </w:r>
      <w:r w:rsidRPr="003D3427">
        <w:rPr>
          <w:rFonts w:asciiTheme="minorBidi" w:hAnsiTheme="minorBidi" w:cs="Arial"/>
          <w:sz w:val="22"/>
          <w:szCs w:val="22"/>
          <w:rtl/>
        </w:rPr>
        <w:t xml:space="preserve"> </w:t>
      </w:r>
      <w:r w:rsidRPr="003D3427">
        <w:rPr>
          <w:rFonts w:asciiTheme="minorBidi" w:hAnsiTheme="minorBidi" w:cs="Arial" w:hint="cs"/>
          <w:sz w:val="22"/>
          <w:szCs w:val="22"/>
          <w:rtl/>
        </w:rPr>
        <w:t>המכרז</w:t>
      </w:r>
      <w:r w:rsidRPr="003D3427">
        <w:rPr>
          <w:rFonts w:asciiTheme="minorBidi" w:hAnsiTheme="minorBidi" w:cs="Arial"/>
          <w:sz w:val="22"/>
          <w:szCs w:val="22"/>
          <w:rtl/>
        </w:rPr>
        <w:t xml:space="preserve"> </w:t>
      </w:r>
      <w:r w:rsidRPr="003D3427">
        <w:rPr>
          <w:rFonts w:asciiTheme="minorBidi" w:hAnsiTheme="minorBidi" w:cs="Arial" w:hint="cs"/>
          <w:sz w:val="22"/>
          <w:szCs w:val="22"/>
          <w:rtl/>
        </w:rPr>
        <w:t>ומן</w:t>
      </w:r>
      <w:r w:rsidRPr="003D3427">
        <w:rPr>
          <w:rFonts w:asciiTheme="minorBidi" w:hAnsiTheme="minorBidi" w:cs="Arial"/>
          <w:sz w:val="22"/>
          <w:szCs w:val="22"/>
          <w:rtl/>
        </w:rPr>
        <w:t xml:space="preserve"> </w:t>
      </w:r>
      <w:r w:rsidRPr="003D3427">
        <w:rPr>
          <w:rFonts w:asciiTheme="minorBidi" w:hAnsiTheme="minorBidi" w:cs="Arial" w:hint="cs"/>
          <w:sz w:val="22"/>
          <w:szCs w:val="22"/>
          <w:rtl/>
        </w:rPr>
        <w:t>המפרט</w:t>
      </w:r>
      <w:r w:rsidRPr="003D3427">
        <w:rPr>
          <w:rFonts w:asciiTheme="minorBidi" w:hAnsiTheme="minorBidi" w:cs="Arial"/>
          <w:sz w:val="22"/>
          <w:szCs w:val="22"/>
          <w:rtl/>
        </w:rPr>
        <w:t xml:space="preserve"> </w:t>
      </w:r>
      <w:r w:rsidRPr="003D3427">
        <w:rPr>
          <w:rFonts w:asciiTheme="minorBidi" w:hAnsiTheme="minorBidi" w:cs="Arial" w:hint="cs"/>
          <w:sz w:val="22"/>
          <w:szCs w:val="22"/>
          <w:rtl/>
        </w:rPr>
        <w:t>אשר</w:t>
      </w:r>
      <w:r w:rsidRPr="003D3427">
        <w:rPr>
          <w:rFonts w:asciiTheme="minorBidi" w:hAnsiTheme="minorBidi" w:cs="Arial"/>
          <w:sz w:val="22"/>
          <w:szCs w:val="22"/>
          <w:rtl/>
        </w:rPr>
        <w:t xml:space="preserve"> </w:t>
      </w:r>
      <w:r w:rsidRPr="003D3427">
        <w:rPr>
          <w:rFonts w:asciiTheme="minorBidi" w:hAnsiTheme="minorBidi" w:cs="Arial" w:hint="cs"/>
          <w:sz w:val="22"/>
          <w:szCs w:val="22"/>
          <w:rtl/>
        </w:rPr>
        <w:t>צורף</w:t>
      </w:r>
      <w:r w:rsidRPr="003D3427">
        <w:rPr>
          <w:rFonts w:asciiTheme="minorBidi" w:hAnsiTheme="minorBidi" w:cs="Arial"/>
          <w:sz w:val="22"/>
          <w:szCs w:val="22"/>
          <w:rtl/>
        </w:rPr>
        <w:t xml:space="preserve"> </w:t>
      </w:r>
      <w:r w:rsidRPr="003D3427">
        <w:rPr>
          <w:rFonts w:asciiTheme="minorBidi" w:hAnsiTheme="minorBidi" w:cs="Arial" w:hint="cs"/>
          <w:sz w:val="22"/>
          <w:szCs w:val="22"/>
          <w:rtl/>
        </w:rPr>
        <w:t>לו</w:t>
      </w:r>
      <w:r w:rsidRPr="003D3427">
        <w:rPr>
          <w:rFonts w:asciiTheme="minorBidi" w:hAnsiTheme="minorBidi" w:cs="Arial"/>
          <w:sz w:val="22"/>
          <w:szCs w:val="22"/>
          <w:rtl/>
        </w:rPr>
        <w:t>.</w:t>
      </w:r>
    </w:p>
    <w:p w:rsidR="008D722D" w:rsidRPr="00BC22AB" w:rsidRDefault="008D722D" w:rsidP="008D722D">
      <w:pPr>
        <w:spacing w:before="120" w:after="120" w:line="480" w:lineRule="auto"/>
        <w:ind w:left="5040"/>
        <w:jc w:val="both"/>
        <w:rPr>
          <w:rFonts w:asciiTheme="minorBidi" w:eastAsia="Times New Roman" w:hAnsiTheme="minorBidi"/>
          <w:rtl/>
        </w:rPr>
      </w:pPr>
      <w:r w:rsidRPr="00BC22AB">
        <w:rPr>
          <w:rFonts w:asciiTheme="minorBidi" w:eastAsia="Times New Roman" w:hAnsiTheme="minorBidi"/>
          <w:rtl/>
        </w:rPr>
        <w:t>בברכה,</w:t>
      </w:r>
    </w:p>
    <w:p w:rsidR="008D722D" w:rsidRPr="00BC22AB" w:rsidRDefault="008D722D" w:rsidP="008D722D">
      <w:pPr>
        <w:spacing w:before="120" w:after="120" w:line="480" w:lineRule="auto"/>
        <w:ind w:left="5040"/>
        <w:jc w:val="both"/>
        <w:rPr>
          <w:rFonts w:asciiTheme="minorBidi" w:eastAsia="Times New Roman" w:hAnsiTheme="minorBidi"/>
          <w:rtl/>
        </w:rPr>
      </w:pPr>
      <w:r w:rsidRPr="00BC22AB">
        <w:rPr>
          <w:rFonts w:asciiTheme="minorBidi" w:eastAsia="Times New Roman" w:hAnsiTheme="minorBidi"/>
          <w:rtl/>
        </w:rPr>
        <w:t>שירה לב-עמי</w:t>
      </w:r>
    </w:p>
    <w:p w:rsidR="00F32432" w:rsidRDefault="008D722D" w:rsidP="008D722D">
      <w:pPr>
        <w:spacing w:before="120" w:after="120" w:line="480" w:lineRule="auto"/>
        <w:ind w:left="5040"/>
        <w:jc w:val="both"/>
        <w:rPr>
          <w:rFonts w:asciiTheme="minorBidi" w:eastAsia="Times New Roman" w:hAnsiTheme="minorBidi"/>
          <w:rtl/>
        </w:rPr>
      </w:pPr>
      <w:r w:rsidRPr="00BC22AB">
        <w:rPr>
          <w:rFonts w:asciiTheme="minorBidi" w:eastAsia="Times New Roman" w:hAnsiTheme="minorBidi"/>
          <w:rtl/>
        </w:rPr>
        <w:t>מנהלת האגף למחשוב, משרד הבריאות</w:t>
      </w:r>
    </w:p>
    <w:p w:rsidR="00F32432" w:rsidRDefault="00F32432">
      <w:pPr>
        <w:bidi w:val="0"/>
        <w:spacing w:line="259" w:lineRule="auto"/>
        <w:rPr>
          <w:rFonts w:asciiTheme="minorBidi" w:eastAsia="Times New Roman" w:hAnsiTheme="minorBidi"/>
        </w:rPr>
      </w:pPr>
      <w:r>
        <w:rPr>
          <w:rFonts w:asciiTheme="minorBidi" w:eastAsia="Times New Roman" w:hAnsiTheme="minorBidi"/>
          <w:rtl/>
        </w:rPr>
        <w:br w:type="page"/>
      </w:r>
    </w:p>
    <w:p w:rsidR="008D722D" w:rsidRPr="00BC22AB" w:rsidRDefault="008D722D" w:rsidP="008D722D">
      <w:pPr>
        <w:spacing w:before="120" w:after="120" w:line="360" w:lineRule="auto"/>
        <w:ind w:right="993"/>
        <w:jc w:val="both"/>
        <w:rPr>
          <w:rFonts w:asciiTheme="minorBidi" w:eastAsia="Times New Roman" w:hAnsiTheme="minorBidi"/>
          <w:u w:val="single"/>
          <w:rtl/>
        </w:rPr>
      </w:pPr>
      <w:r w:rsidRPr="00BC22AB">
        <w:rPr>
          <w:rFonts w:asciiTheme="minorBidi" w:eastAsia="Times New Roman" w:hAnsiTheme="minorBidi"/>
          <w:u w:val="single"/>
          <w:rtl/>
        </w:rPr>
        <w:lastRenderedPageBreak/>
        <w:t>תוכן העניינים</w:t>
      </w:r>
    </w:p>
    <w:p w:rsidR="008D722D" w:rsidRPr="00BC22AB" w:rsidRDefault="008D722D" w:rsidP="008D722D">
      <w:pPr>
        <w:spacing w:before="120" w:after="0" w:line="320" w:lineRule="exact"/>
        <w:ind w:left="397"/>
        <w:jc w:val="both"/>
        <w:rPr>
          <w:rFonts w:asciiTheme="minorBidi" w:eastAsia="Times New Roman" w:hAnsiTheme="minorBidi"/>
          <w:rtl/>
        </w:rPr>
      </w:pPr>
    </w:p>
    <w:p w:rsidR="0055161D" w:rsidRDefault="008D722D">
      <w:pPr>
        <w:pStyle w:val="TOC1"/>
        <w:rPr>
          <w:rFonts w:asciiTheme="minorHAnsi" w:eastAsiaTheme="minorEastAsia" w:hAnsiTheme="minorHAnsi" w:cstheme="minorBidi"/>
          <w:b w:val="0"/>
          <w:bCs w:val="0"/>
          <w:noProof/>
          <w:szCs w:val="22"/>
          <w:rtl/>
          <w:lang w:eastAsia="en-US"/>
        </w:rPr>
      </w:pPr>
      <w:r w:rsidRPr="0085430B">
        <w:rPr>
          <w:rStyle w:val="afff7"/>
          <w:color w:val="000000" w:themeColor="text1"/>
          <w:rtl/>
        </w:rPr>
        <w:fldChar w:fldCharType="begin"/>
      </w:r>
      <w:r w:rsidRPr="0085430B">
        <w:rPr>
          <w:rStyle w:val="afff7"/>
          <w:color w:val="000000" w:themeColor="text1"/>
          <w:rtl/>
        </w:rPr>
        <w:instrText xml:space="preserve"> </w:instrText>
      </w:r>
      <w:r w:rsidRPr="0085430B">
        <w:rPr>
          <w:rStyle w:val="afff7"/>
          <w:color w:val="000000" w:themeColor="text1"/>
        </w:rPr>
        <w:instrText>TOC</w:instrText>
      </w:r>
      <w:r w:rsidRPr="0085430B">
        <w:rPr>
          <w:rStyle w:val="afff7"/>
          <w:color w:val="000000" w:themeColor="text1"/>
          <w:rtl/>
        </w:rPr>
        <w:instrText xml:space="preserve"> \</w:instrText>
      </w:r>
      <w:r w:rsidRPr="0085430B">
        <w:rPr>
          <w:rStyle w:val="afff7"/>
          <w:color w:val="000000" w:themeColor="text1"/>
        </w:rPr>
        <w:instrText>o "1-1" \h \z \u</w:instrText>
      </w:r>
      <w:r w:rsidRPr="0085430B">
        <w:rPr>
          <w:rStyle w:val="afff7"/>
          <w:color w:val="000000" w:themeColor="text1"/>
          <w:rtl/>
        </w:rPr>
        <w:instrText xml:space="preserve"> </w:instrText>
      </w:r>
      <w:r w:rsidRPr="0085430B">
        <w:rPr>
          <w:rStyle w:val="afff7"/>
          <w:color w:val="000000" w:themeColor="text1"/>
          <w:rtl/>
        </w:rPr>
        <w:fldChar w:fldCharType="separate"/>
      </w:r>
      <w:hyperlink w:anchor="_Toc496197064" w:history="1">
        <w:r w:rsidR="0055161D" w:rsidRPr="006A5074">
          <w:rPr>
            <w:rStyle w:val="Hyperlink"/>
            <w:noProof/>
          </w:rPr>
          <w:t>0.</w:t>
        </w:r>
        <w:r w:rsidR="0055161D">
          <w:rPr>
            <w:rFonts w:asciiTheme="minorHAnsi" w:eastAsiaTheme="minorEastAsia" w:hAnsiTheme="minorHAnsi" w:cstheme="minorBidi"/>
            <w:b w:val="0"/>
            <w:bCs w:val="0"/>
            <w:noProof/>
            <w:szCs w:val="22"/>
            <w:rtl/>
            <w:lang w:eastAsia="en-US"/>
          </w:rPr>
          <w:tab/>
        </w:r>
        <w:r w:rsidR="0055161D" w:rsidRPr="006A5074">
          <w:rPr>
            <w:rStyle w:val="Hyperlink"/>
            <w:rFonts w:hint="eastAsia"/>
            <w:noProof/>
            <w:rtl/>
          </w:rPr>
          <w:t>מנהלה</w:t>
        </w:r>
        <w:r w:rsidR="0055161D" w:rsidRPr="006A5074">
          <w:rPr>
            <w:rStyle w:val="Hyperlink"/>
            <w:noProof/>
            <w:rtl/>
          </w:rPr>
          <w:t xml:space="preserve"> (</w:t>
        </w:r>
        <w:r w:rsidR="0055161D" w:rsidRPr="006A5074">
          <w:rPr>
            <w:rStyle w:val="Hyperlink"/>
            <w:noProof/>
          </w:rPr>
          <w:t>M</w:t>
        </w:r>
        <w:r w:rsidR="0055161D" w:rsidRPr="006A5074">
          <w:rPr>
            <w:rStyle w:val="Hyperlink"/>
            <w:noProof/>
            <w:rtl/>
          </w:rPr>
          <w:t>)</w:t>
        </w:r>
        <w:r w:rsidR="0055161D">
          <w:rPr>
            <w:noProof/>
            <w:webHidden/>
            <w:rtl/>
          </w:rPr>
          <w:tab/>
        </w:r>
        <w:r w:rsidR="0055161D">
          <w:rPr>
            <w:rStyle w:val="Hyperlink"/>
            <w:noProof/>
            <w:rtl/>
          </w:rPr>
          <w:fldChar w:fldCharType="begin"/>
        </w:r>
        <w:r w:rsidR="0055161D">
          <w:rPr>
            <w:noProof/>
            <w:webHidden/>
            <w:rtl/>
          </w:rPr>
          <w:instrText xml:space="preserve"> </w:instrText>
        </w:r>
        <w:r w:rsidR="0055161D">
          <w:rPr>
            <w:noProof/>
            <w:webHidden/>
          </w:rPr>
          <w:instrText>PAGEREF</w:instrText>
        </w:r>
        <w:r w:rsidR="0055161D">
          <w:rPr>
            <w:noProof/>
            <w:webHidden/>
            <w:rtl/>
          </w:rPr>
          <w:instrText xml:space="preserve"> _</w:instrText>
        </w:r>
        <w:r w:rsidR="0055161D">
          <w:rPr>
            <w:noProof/>
            <w:webHidden/>
          </w:rPr>
          <w:instrText>Toc496197064 \h</w:instrText>
        </w:r>
        <w:r w:rsidR="0055161D">
          <w:rPr>
            <w:noProof/>
            <w:webHidden/>
            <w:rtl/>
          </w:rPr>
          <w:instrText xml:space="preserve"> </w:instrText>
        </w:r>
        <w:r w:rsidR="0055161D">
          <w:rPr>
            <w:rStyle w:val="Hyperlink"/>
            <w:noProof/>
            <w:rtl/>
          </w:rPr>
        </w:r>
        <w:r w:rsidR="0055161D">
          <w:rPr>
            <w:rStyle w:val="Hyperlink"/>
            <w:noProof/>
            <w:rtl/>
          </w:rPr>
          <w:fldChar w:fldCharType="separate"/>
        </w:r>
        <w:r w:rsidR="007C739E">
          <w:rPr>
            <w:noProof/>
            <w:webHidden/>
            <w:rtl/>
          </w:rPr>
          <w:t>4</w:t>
        </w:r>
        <w:r w:rsidR="0055161D">
          <w:rPr>
            <w:rStyle w:val="Hyperlink"/>
            <w:noProof/>
            <w:rtl/>
          </w:rPr>
          <w:fldChar w:fldCharType="end"/>
        </w:r>
      </w:hyperlink>
    </w:p>
    <w:p w:rsidR="0055161D" w:rsidRDefault="002511BC">
      <w:pPr>
        <w:pStyle w:val="TOC1"/>
        <w:rPr>
          <w:rFonts w:asciiTheme="minorHAnsi" w:eastAsiaTheme="minorEastAsia" w:hAnsiTheme="minorHAnsi" w:cstheme="minorBidi"/>
          <w:b w:val="0"/>
          <w:bCs w:val="0"/>
          <w:noProof/>
          <w:szCs w:val="22"/>
          <w:rtl/>
          <w:lang w:eastAsia="en-US"/>
        </w:rPr>
      </w:pPr>
      <w:hyperlink w:anchor="_Toc496197065" w:history="1">
        <w:r w:rsidR="0055161D" w:rsidRPr="006A5074">
          <w:rPr>
            <w:rStyle w:val="Hyperlink"/>
            <w:noProof/>
            <w14:scene3d>
              <w14:camera w14:prst="orthographicFront"/>
              <w14:lightRig w14:rig="threePt" w14:dir="t">
                <w14:rot w14:lat="0" w14:lon="0" w14:rev="0"/>
              </w14:lightRig>
            </w14:scene3d>
          </w:rPr>
          <w:t>1.</w:t>
        </w:r>
        <w:r w:rsidR="0055161D">
          <w:rPr>
            <w:rFonts w:asciiTheme="minorHAnsi" w:eastAsiaTheme="minorEastAsia" w:hAnsiTheme="minorHAnsi" w:cstheme="minorBidi"/>
            <w:b w:val="0"/>
            <w:bCs w:val="0"/>
            <w:noProof/>
            <w:szCs w:val="22"/>
            <w:rtl/>
            <w:lang w:eastAsia="en-US"/>
          </w:rPr>
          <w:tab/>
        </w:r>
        <w:r w:rsidR="0055161D" w:rsidRPr="006A5074">
          <w:rPr>
            <w:rStyle w:val="Hyperlink"/>
            <w:rFonts w:hint="eastAsia"/>
            <w:noProof/>
            <w:rtl/>
          </w:rPr>
          <w:t>יעדים</w:t>
        </w:r>
        <w:r w:rsidR="0055161D" w:rsidRPr="006A5074">
          <w:rPr>
            <w:rStyle w:val="Hyperlink"/>
            <w:noProof/>
            <w:rtl/>
          </w:rPr>
          <w:t xml:space="preserve"> (</w:t>
        </w:r>
        <w:r w:rsidR="0055161D" w:rsidRPr="006A5074">
          <w:rPr>
            <w:rStyle w:val="Hyperlink"/>
            <w:noProof/>
          </w:rPr>
          <w:t>I</w:t>
        </w:r>
        <w:r w:rsidR="0055161D" w:rsidRPr="006A5074">
          <w:rPr>
            <w:rStyle w:val="Hyperlink"/>
            <w:noProof/>
            <w:rtl/>
          </w:rPr>
          <w:t>)</w:t>
        </w:r>
        <w:r w:rsidR="0055161D">
          <w:rPr>
            <w:noProof/>
            <w:webHidden/>
            <w:rtl/>
          </w:rPr>
          <w:tab/>
        </w:r>
        <w:r w:rsidR="0055161D">
          <w:rPr>
            <w:rStyle w:val="Hyperlink"/>
            <w:noProof/>
            <w:rtl/>
          </w:rPr>
          <w:fldChar w:fldCharType="begin"/>
        </w:r>
        <w:r w:rsidR="0055161D">
          <w:rPr>
            <w:noProof/>
            <w:webHidden/>
            <w:rtl/>
          </w:rPr>
          <w:instrText xml:space="preserve"> </w:instrText>
        </w:r>
        <w:r w:rsidR="0055161D">
          <w:rPr>
            <w:noProof/>
            <w:webHidden/>
          </w:rPr>
          <w:instrText>PAGEREF</w:instrText>
        </w:r>
        <w:r w:rsidR="0055161D">
          <w:rPr>
            <w:noProof/>
            <w:webHidden/>
            <w:rtl/>
          </w:rPr>
          <w:instrText xml:space="preserve"> _</w:instrText>
        </w:r>
        <w:r w:rsidR="0055161D">
          <w:rPr>
            <w:noProof/>
            <w:webHidden/>
          </w:rPr>
          <w:instrText>Toc496197065 \h</w:instrText>
        </w:r>
        <w:r w:rsidR="0055161D">
          <w:rPr>
            <w:noProof/>
            <w:webHidden/>
            <w:rtl/>
          </w:rPr>
          <w:instrText xml:space="preserve"> </w:instrText>
        </w:r>
        <w:r w:rsidR="0055161D">
          <w:rPr>
            <w:rStyle w:val="Hyperlink"/>
            <w:noProof/>
            <w:rtl/>
          </w:rPr>
        </w:r>
        <w:r w:rsidR="0055161D">
          <w:rPr>
            <w:rStyle w:val="Hyperlink"/>
            <w:noProof/>
            <w:rtl/>
          </w:rPr>
          <w:fldChar w:fldCharType="separate"/>
        </w:r>
        <w:r w:rsidR="007C739E">
          <w:rPr>
            <w:noProof/>
            <w:webHidden/>
            <w:rtl/>
          </w:rPr>
          <w:t>26</w:t>
        </w:r>
        <w:r w:rsidR="0055161D">
          <w:rPr>
            <w:rStyle w:val="Hyperlink"/>
            <w:noProof/>
            <w:rtl/>
          </w:rPr>
          <w:fldChar w:fldCharType="end"/>
        </w:r>
      </w:hyperlink>
    </w:p>
    <w:p w:rsidR="0055161D" w:rsidRDefault="002511BC">
      <w:pPr>
        <w:pStyle w:val="TOC1"/>
        <w:rPr>
          <w:rFonts w:asciiTheme="minorHAnsi" w:eastAsiaTheme="minorEastAsia" w:hAnsiTheme="minorHAnsi" w:cstheme="minorBidi"/>
          <w:b w:val="0"/>
          <w:bCs w:val="0"/>
          <w:noProof/>
          <w:szCs w:val="22"/>
          <w:rtl/>
          <w:lang w:eastAsia="en-US"/>
        </w:rPr>
      </w:pPr>
      <w:hyperlink w:anchor="_Toc496197066" w:history="1">
        <w:r w:rsidR="0055161D" w:rsidRPr="006A5074">
          <w:rPr>
            <w:rStyle w:val="Hyperlink"/>
            <w:noProof/>
            <w14:scene3d>
              <w14:camera w14:prst="orthographicFront"/>
              <w14:lightRig w14:rig="threePt" w14:dir="t">
                <w14:rot w14:lat="0" w14:lon="0" w14:rev="0"/>
              </w14:lightRig>
            </w14:scene3d>
          </w:rPr>
          <w:t>2.</w:t>
        </w:r>
        <w:r w:rsidR="0055161D">
          <w:rPr>
            <w:rFonts w:asciiTheme="minorHAnsi" w:eastAsiaTheme="minorEastAsia" w:hAnsiTheme="minorHAnsi" w:cstheme="minorBidi"/>
            <w:b w:val="0"/>
            <w:bCs w:val="0"/>
            <w:noProof/>
            <w:szCs w:val="22"/>
            <w:rtl/>
            <w:lang w:eastAsia="en-US"/>
          </w:rPr>
          <w:tab/>
        </w:r>
        <w:r w:rsidR="0055161D" w:rsidRPr="006A5074">
          <w:rPr>
            <w:rStyle w:val="Hyperlink"/>
            <w:rFonts w:hint="eastAsia"/>
            <w:noProof/>
            <w:rtl/>
          </w:rPr>
          <w:t>יישום</w:t>
        </w:r>
        <w:r w:rsidR="0055161D" w:rsidRPr="006A5074">
          <w:rPr>
            <w:rStyle w:val="Hyperlink"/>
            <w:noProof/>
            <w:rtl/>
          </w:rPr>
          <w:t xml:space="preserve"> - </w:t>
        </w:r>
        <w:r w:rsidR="0055161D" w:rsidRPr="006A5074">
          <w:rPr>
            <w:rStyle w:val="Hyperlink"/>
            <w:rFonts w:hint="eastAsia"/>
            <w:noProof/>
            <w:rtl/>
          </w:rPr>
          <w:t>מהות</w:t>
        </w:r>
        <w:r w:rsidR="0055161D" w:rsidRPr="006A5074">
          <w:rPr>
            <w:rStyle w:val="Hyperlink"/>
            <w:noProof/>
            <w:rtl/>
          </w:rPr>
          <w:t xml:space="preserve"> </w:t>
        </w:r>
        <w:r w:rsidR="0055161D" w:rsidRPr="006A5074">
          <w:rPr>
            <w:rStyle w:val="Hyperlink"/>
            <w:rFonts w:hint="eastAsia"/>
            <w:noProof/>
            <w:rtl/>
          </w:rPr>
          <w:t>הפתרון</w:t>
        </w:r>
        <w:r w:rsidR="0055161D" w:rsidRPr="006A5074">
          <w:rPr>
            <w:rStyle w:val="Hyperlink"/>
            <w:noProof/>
            <w:rtl/>
          </w:rPr>
          <w:t xml:space="preserve"> (</w:t>
        </w:r>
        <w:r w:rsidR="0055161D" w:rsidRPr="006A5074">
          <w:rPr>
            <w:rStyle w:val="Hyperlink"/>
            <w:noProof/>
          </w:rPr>
          <w:t>S</w:t>
        </w:r>
        <w:r w:rsidR="0055161D" w:rsidRPr="006A5074">
          <w:rPr>
            <w:rStyle w:val="Hyperlink"/>
            <w:noProof/>
            <w:rtl/>
          </w:rPr>
          <w:t>)</w:t>
        </w:r>
        <w:r w:rsidR="0055161D">
          <w:rPr>
            <w:noProof/>
            <w:webHidden/>
            <w:rtl/>
          </w:rPr>
          <w:tab/>
        </w:r>
        <w:r w:rsidR="0055161D">
          <w:rPr>
            <w:rStyle w:val="Hyperlink"/>
            <w:noProof/>
            <w:rtl/>
          </w:rPr>
          <w:fldChar w:fldCharType="begin"/>
        </w:r>
        <w:r w:rsidR="0055161D">
          <w:rPr>
            <w:noProof/>
            <w:webHidden/>
            <w:rtl/>
          </w:rPr>
          <w:instrText xml:space="preserve"> </w:instrText>
        </w:r>
        <w:r w:rsidR="0055161D">
          <w:rPr>
            <w:noProof/>
            <w:webHidden/>
          </w:rPr>
          <w:instrText>PAGEREF</w:instrText>
        </w:r>
        <w:r w:rsidR="0055161D">
          <w:rPr>
            <w:noProof/>
            <w:webHidden/>
            <w:rtl/>
          </w:rPr>
          <w:instrText xml:space="preserve"> _</w:instrText>
        </w:r>
        <w:r w:rsidR="0055161D">
          <w:rPr>
            <w:noProof/>
            <w:webHidden/>
          </w:rPr>
          <w:instrText>Toc496197066 \h</w:instrText>
        </w:r>
        <w:r w:rsidR="0055161D">
          <w:rPr>
            <w:noProof/>
            <w:webHidden/>
            <w:rtl/>
          </w:rPr>
          <w:instrText xml:space="preserve"> </w:instrText>
        </w:r>
        <w:r w:rsidR="0055161D">
          <w:rPr>
            <w:rStyle w:val="Hyperlink"/>
            <w:noProof/>
            <w:rtl/>
          </w:rPr>
        </w:r>
        <w:r w:rsidR="0055161D">
          <w:rPr>
            <w:rStyle w:val="Hyperlink"/>
            <w:noProof/>
            <w:rtl/>
          </w:rPr>
          <w:fldChar w:fldCharType="separate"/>
        </w:r>
        <w:r w:rsidR="007C739E">
          <w:rPr>
            <w:noProof/>
            <w:webHidden/>
            <w:rtl/>
          </w:rPr>
          <w:t>29</w:t>
        </w:r>
        <w:r w:rsidR="0055161D">
          <w:rPr>
            <w:rStyle w:val="Hyperlink"/>
            <w:noProof/>
            <w:rtl/>
          </w:rPr>
          <w:fldChar w:fldCharType="end"/>
        </w:r>
      </w:hyperlink>
    </w:p>
    <w:p w:rsidR="0055161D" w:rsidRDefault="002511BC">
      <w:pPr>
        <w:pStyle w:val="TOC1"/>
        <w:rPr>
          <w:rFonts w:asciiTheme="minorHAnsi" w:eastAsiaTheme="minorEastAsia" w:hAnsiTheme="minorHAnsi" w:cstheme="minorBidi"/>
          <w:b w:val="0"/>
          <w:bCs w:val="0"/>
          <w:noProof/>
          <w:szCs w:val="22"/>
          <w:rtl/>
          <w:lang w:eastAsia="en-US"/>
        </w:rPr>
      </w:pPr>
      <w:hyperlink w:anchor="_Toc496197067" w:history="1">
        <w:r w:rsidR="0055161D" w:rsidRPr="006A5074">
          <w:rPr>
            <w:rStyle w:val="Hyperlink"/>
            <w:noProof/>
            <w14:scene3d>
              <w14:camera w14:prst="orthographicFront"/>
              <w14:lightRig w14:rig="threePt" w14:dir="t">
                <w14:rot w14:lat="0" w14:lon="0" w14:rev="0"/>
              </w14:lightRig>
            </w14:scene3d>
          </w:rPr>
          <w:t>3.</w:t>
        </w:r>
        <w:r w:rsidR="0055161D">
          <w:rPr>
            <w:rFonts w:asciiTheme="minorHAnsi" w:eastAsiaTheme="minorEastAsia" w:hAnsiTheme="minorHAnsi" w:cstheme="minorBidi"/>
            <w:b w:val="0"/>
            <w:bCs w:val="0"/>
            <w:noProof/>
            <w:szCs w:val="22"/>
            <w:rtl/>
            <w:lang w:eastAsia="en-US"/>
          </w:rPr>
          <w:tab/>
        </w:r>
        <w:r w:rsidR="0055161D" w:rsidRPr="006A5074">
          <w:rPr>
            <w:rStyle w:val="Hyperlink"/>
            <w:rFonts w:hint="eastAsia"/>
            <w:noProof/>
            <w:rtl/>
          </w:rPr>
          <w:t>טכנולוגיה</w:t>
        </w:r>
        <w:r w:rsidR="0055161D" w:rsidRPr="006A5074">
          <w:rPr>
            <w:rStyle w:val="Hyperlink"/>
            <w:noProof/>
            <w:rtl/>
          </w:rPr>
          <w:t xml:space="preserve"> </w:t>
        </w:r>
        <w:r w:rsidR="0055161D" w:rsidRPr="006A5074">
          <w:rPr>
            <w:rStyle w:val="Hyperlink"/>
            <w:rFonts w:hint="eastAsia"/>
            <w:noProof/>
            <w:rtl/>
          </w:rPr>
          <w:t>ותשתית</w:t>
        </w:r>
        <w:r w:rsidR="0055161D" w:rsidRPr="006A5074">
          <w:rPr>
            <w:rStyle w:val="Hyperlink"/>
            <w:noProof/>
            <w:rtl/>
          </w:rPr>
          <w:t xml:space="preserve"> (</w:t>
        </w:r>
        <w:r w:rsidR="0055161D" w:rsidRPr="006A5074">
          <w:rPr>
            <w:rStyle w:val="Hyperlink"/>
            <w:noProof/>
          </w:rPr>
          <w:t>S</w:t>
        </w:r>
        <w:r w:rsidR="0055161D" w:rsidRPr="006A5074">
          <w:rPr>
            <w:rStyle w:val="Hyperlink"/>
            <w:noProof/>
            <w:rtl/>
          </w:rPr>
          <w:t>)</w:t>
        </w:r>
        <w:r w:rsidR="0055161D">
          <w:rPr>
            <w:noProof/>
            <w:webHidden/>
            <w:rtl/>
          </w:rPr>
          <w:tab/>
        </w:r>
        <w:r w:rsidR="0055161D">
          <w:rPr>
            <w:rStyle w:val="Hyperlink"/>
            <w:noProof/>
            <w:rtl/>
          </w:rPr>
          <w:fldChar w:fldCharType="begin"/>
        </w:r>
        <w:r w:rsidR="0055161D">
          <w:rPr>
            <w:noProof/>
            <w:webHidden/>
            <w:rtl/>
          </w:rPr>
          <w:instrText xml:space="preserve"> </w:instrText>
        </w:r>
        <w:r w:rsidR="0055161D">
          <w:rPr>
            <w:noProof/>
            <w:webHidden/>
          </w:rPr>
          <w:instrText>PAGEREF</w:instrText>
        </w:r>
        <w:r w:rsidR="0055161D">
          <w:rPr>
            <w:noProof/>
            <w:webHidden/>
            <w:rtl/>
          </w:rPr>
          <w:instrText xml:space="preserve"> _</w:instrText>
        </w:r>
        <w:r w:rsidR="0055161D">
          <w:rPr>
            <w:noProof/>
            <w:webHidden/>
          </w:rPr>
          <w:instrText>Toc496197067 \h</w:instrText>
        </w:r>
        <w:r w:rsidR="0055161D">
          <w:rPr>
            <w:noProof/>
            <w:webHidden/>
            <w:rtl/>
          </w:rPr>
          <w:instrText xml:space="preserve"> </w:instrText>
        </w:r>
        <w:r w:rsidR="0055161D">
          <w:rPr>
            <w:rStyle w:val="Hyperlink"/>
            <w:noProof/>
            <w:rtl/>
          </w:rPr>
        </w:r>
        <w:r w:rsidR="0055161D">
          <w:rPr>
            <w:rStyle w:val="Hyperlink"/>
            <w:noProof/>
            <w:rtl/>
          </w:rPr>
          <w:fldChar w:fldCharType="separate"/>
        </w:r>
        <w:r w:rsidR="007C739E">
          <w:rPr>
            <w:noProof/>
            <w:webHidden/>
            <w:rtl/>
          </w:rPr>
          <w:t>33</w:t>
        </w:r>
        <w:r w:rsidR="0055161D">
          <w:rPr>
            <w:rStyle w:val="Hyperlink"/>
            <w:noProof/>
            <w:rtl/>
          </w:rPr>
          <w:fldChar w:fldCharType="end"/>
        </w:r>
      </w:hyperlink>
    </w:p>
    <w:p w:rsidR="0055161D" w:rsidRDefault="002511BC">
      <w:pPr>
        <w:pStyle w:val="TOC1"/>
        <w:rPr>
          <w:rFonts w:asciiTheme="minorHAnsi" w:eastAsiaTheme="minorEastAsia" w:hAnsiTheme="minorHAnsi" w:cstheme="minorBidi"/>
          <w:b w:val="0"/>
          <w:bCs w:val="0"/>
          <w:noProof/>
          <w:szCs w:val="22"/>
          <w:rtl/>
          <w:lang w:eastAsia="en-US"/>
        </w:rPr>
      </w:pPr>
      <w:hyperlink w:anchor="_Toc496197068" w:history="1">
        <w:r w:rsidR="0055161D" w:rsidRPr="006A5074">
          <w:rPr>
            <w:rStyle w:val="Hyperlink"/>
            <w:noProof/>
            <w:rtl/>
            <w14:scene3d>
              <w14:camera w14:prst="orthographicFront"/>
              <w14:lightRig w14:rig="threePt" w14:dir="t">
                <w14:rot w14:lat="0" w14:lon="0" w14:rev="0"/>
              </w14:lightRig>
            </w14:scene3d>
          </w:rPr>
          <w:t>4.</w:t>
        </w:r>
        <w:r w:rsidR="0055161D">
          <w:rPr>
            <w:rFonts w:asciiTheme="minorHAnsi" w:eastAsiaTheme="minorEastAsia" w:hAnsiTheme="minorHAnsi" w:cstheme="minorBidi"/>
            <w:b w:val="0"/>
            <w:bCs w:val="0"/>
            <w:noProof/>
            <w:szCs w:val="22"/>
            <w:rtl/>
            <w:lang w:eastAsia="en-US"/>
          </w:rPr>
          <w:tab/>
        </w:r>
        <w:r w:rsidR="0055161D" w:rsidRPr="006A5074">
          <w:rPr>
            <w:rStyle w:val="Hyperlink"/>
            <w:rFonts w:hint="eastAsia"/>
            <w:noProof/>
            <w:rtl/>
          </w:rPr>
          <w:t>מימוש</w:t>
        </w:r>
        <w:r w:rsidR="0055161D" w:rsidRPr="006A5074">
          <w:rPr>
            <w:rStyle w:val="Hyperlink"/>
            <w:noProof/>
            <w:rtl/>
          </w:rPr>
          <w:t xml:space="preserve"> (</w:t>
        </w:r>
        <w:r w:rsidR="0055161D" w:rsidRPr="006A5074">
          <w:rPr>
            <w:rStyle w:val="Hyperlink"/>
            <w:noProof/>
          </w:rPr>
          <w:t>S</w:t>
        </w:r>
        <w:r w:rsidR="0055161D" w:rsidRPr="006A5074">
          <w:rPr>
            <w:rStyle w:val="Hyperlink"/>
            <w:noProof/>
            <w:rtl/>
          </w:rPr>
          <w:t>)</w:t>
        </w:r>
        <w:r w:rsidR="0055161D">
          <w:rPr>
            <w:noProof/>
            <w:webHidden/>
            <w:rtl/>
          </w:rPr>
          <w:tab/>
        </w:r>
        <w:r w:rsidR="0055161D">
          <w:rPr>
            <w:rStyle w:val="Hyperlink"/>
            <w:noProof/>
            <w:rtl/>
          </w:rPr>
          <w:fldChar w:fldCharType="begin"/>
        </w:r>
        <w:r w:rsidR="0055161D">
          <w:rPr>
            <w:noProof/>
            <w:webHidden/>
            <w:rtl/>
          </w:rPr>
          <w:instrText xml:space="preserve"> </w:instrText>
        </w:r>
        <w:r w:rsidR="0055161D">
          <w:rPr>
            <w:noProof/>
            <w:webHidden/>
          </w:rPr>
          <w:instrText>PAGEREF</w:instrText>
        </w:r>
        <w:r w:rsidR="0055161D">
          <w:rPr>
            <w:noProof/>
            <w:webHidden/>
            <w:rtl/>
          </w:rPr>
          <w:instrText xml:space="preserve"> _</w:instrText>
        </w:r>
        <w:r w:rsidR="0055161D">
          <w:rPr>
            <w:noProof/>
            <w:webHidden/>
          </w:rPr>
          <w:instrText>Toc496197068 \h</w:instrText>
        </w:r>
        <w:r w:rsidR="0055161D">
          <w:rPr>
            <w:noProof/>
            <w:webHidden/>
            <w:rtl/>
          </w:rPr>
          <w:instrText xml:space="preserve"> </w:instrText>
        </w:r>
        <w:r w:rsidR="0055161D">
          <w:rPr>
            <w:rStyle w:val="Hyperlink"/>
            <w:noProof/>
            <w:rtl/>
          </w:rPr>
        </w:r>
        <w:r w:rsidR="0055161D">
          <w:rPr>
            <w:rStyle w:val="Hyperlink"/>
            <w:noProof/>
            <w:rtl/>
          </w:rPr>
          <w:fldChar w:fldCharType="separate"/>
        </w:r>
        <w:r w:rsidR="007C739E">
          <w:rPr>
            <w:noProof/>
            <w:webHidden/>
            <w:rtl/>
          </w:rPr>
          <w:t>38</w:t>
        </w:r>
        <w:r w:rsidR="0055161D">
          <w:rPr>
            <w:rStyle w:val="Hyperlink"/>
            <w:noProof/>
            <w:rtl/>
          </w:rPr>
          <w:fldChar w:fldCharType="end"/>
        </w:r>
      </w:hyperlink>
    </w:p>
    <w:p w:rsidR="0055161D" w:rsidRDefault="002511BC">
      <w:pPr>
        <w:pStyle w:val="TOC1"/>
        <w:rPr>
          <w:rFonts w:asciiTheme="minorHAnsi" w:eastAsiaTheme="minorEastAsia" w:hAnsiTheme="minorHAnsi" w:cstheme="minorBidi"/>
          <w:b w:val="0"/>
          <w:bCs w:val="0"/>
          <w:noProof/>
          <w:szCs w:val="22"/>
          <w:rtl/>
          <w:lang w:eastAsia="en-US"/>
        </w:rPr>
      </w:pPr>
      <w:hyperlink w:anchor="_Toc496197069" w:history="1">
        <w:r w:rsidR="0055161D" w:rsidRPr="006A5074">
          <w:rPr>
            <w:rStyle w:val="Hyperlink"/>
            <w:noProof/>
            <w:rtl/>
            <w14:scene3d>
              <w14:camera w14:prst="orthographicFront"/>
              <w14:lightRig w14:rig="threePt" w14:dir="t">
                <w14:rot w14:lat="0" w14:lon="0" w14:rev="0"/>
              </w14:lightRig>
            </w14:scene3d>
          </w:rPr>
          <w:t>5.</w:t>
        </w:r>
        <w:r w:rsidR="0055161D">
          <w:rPr>
            <w:rFonts w:asciiTheme="minorHAnsi" w:eastAsiaTheme="minorEastAsia" w:hAnsiTheme="minorHAnsi" w:cstheme="minorBidi"/>
            <w:b w:val="0"/>
            <w:bCs w:val="0"/>
            <w:noProof/>
            <w:szCs w:val="22"/>
            <w:rtl/>
            <w:lang w:eastAsia="en-US"/>
          </w:rPr>
          <w:tab/>
        </w:r>
        <w:r w:rsidR="0055161D" w:rsidRPr="006A5074">
          <w:rPr>
            <w:rStyle w:val="Hyperlink"/>
            <w:rFonts w:hint="eastAsia"/>
            <w:noProof/>
            <w:rtl/>
          </w:rPr>
          <w:t>עלות</w:t>
        </w:r>
        <w:r w:rsidR="0055161D" w:rsidRPr="006A5074">
          <w:rPr>
            <w:rStyle w:val="Hyperlink"/>
            <w:noProof/>
            <w:rtl/>
          </w:rPr>
          <w:t xml:space="preserve"> – </w:t>
        </w:r>
        <w:r w:rsidR="0055161D" w:rsidRPr="006A5074">
          <w:rPr>
            <w:rStyle w:val="Hyperlink"/>
            <w:rFonts w:hint="eastAsia"/>
            <w:noProof/>
            <w:rtl/>
          </w:rPr>
          <w:t>משאבים</w:t>
        </w:r>
        <w:r w:rsidR="0055161D" w:rsidRPr="006A5074">
          <w:rPr>
            <w:rStyle w:val="Hyperlink"/>
            <w:noProof/>
            <w:rtl/>
          </w:rPr>
          <w:t xml:space="preserve"> (</w:t>
        </w:r>
        <w:r w:rsidR="0055161D" w:rsidRPr="006A5074">
          <w:rPr>
            <w:rStyle w:val="Hyperlink"/>
            <w:noProof/>
          </w:rPr>
          <w:t>S</w:t>
        </w:r>
        <w:r w:rsidR="0055161D" w:rsidRPr="006A5074">
          <w:rPr>
            <w:rStyle w:val="Hyperlink"/>
            <w:noProof/>
            <w:rtl/>
          </w:rPr>
          <w:t>)</w:t>
        </w:r>
        <w:r w:rsidR="0055161D">
          <w:rPr>
            <w:noProof/>
            <w:webHidden/>
            <w:rtl/>
          </w:rPr>
          <w:tab/>
        </w:r>
        <w:r w:rsidR="0055161D">
          <w:rPr>
            <w:rStyle w:val="Hyperlink"/>
            <w:noProof/>
            <w:rtl/>
          </w:rPr>
          <w:fldChar w:fldCharType="begin"/>
        </w:r>
        <w:r w:rsidR="0055161D">
          <w:rPr>
            <w:noProof/>
            <w:webHidden/>
            <w:rtl/>
          </w:rPr>
          <w:instrText xml:space="preserve"> </w:instrText>
        </w:r>
        <w:r w:rsidR="0055161D">
          <w:rPr>
            <w:noProof/>
            <w:webHidden/>
          </w:rPr>
          <w:instrText>PAGEREF</w:instrText>
        </w:r>
        <w:r w:rsidR="0055161D">
          <w:rPr>
            <w:noProof/>
            <w:webHidden/>
            <w:rtl/>
          </w:rPr>
          <w:instrText xml:space="preserve"> _</w:instrText>
        </w:r>
        <w:r w:rsidR="0055161D">
          <w:rPr>
            <w:noProof/>
            <w:webHidden/>
          </w:rPr>
          <w:instrText>Toc496197069 \h</w:instrText>
        </w:r>
        <w:r w:rsidR="0055161D">
          <w:rPr>
            <w:noProof/>
            <w:webHidden/>
            <w:rtl/>
          </w:rPr>
          <w:instrText xml:space="preserve"> </w:instrText>
        </w:r>
        <w:r w:rsidR="0055161D">
          <w:rPr>
            <w:rStyle w:val="Hyperlink"/>
            <w:noProof/>
            <w:rtl/>
          </w:rPr>
        </w:r>
        <w:r w:rsidR="0055161D">
          <w:rPr>
            <w:rStyle w:val="Hyperlink"/>
            <w:noProof/>
            <w:rtl/>
          </w:rPr>
          <w:fldChar w:fldCharType="separate"/>
        </w:r>
        <w:r w:rsidR="007C739E">
          <w:rPr>
            <w:noProof/>
            <w:webHidden/>
            <w:rtl/>
          </w:rPr>
          <w:t>48</w:t>
        </w:r>
        <w:r w:rsidR="0055161D">
          <w:rPr>
            <w:rStyle w:val="Hyperlink"/>
            <w:noProof/>
            <w:rtl/>
          </w:rPr>
          <w:fldChar w:fldCharType="end"/>
        </w:r>
      </w:hyperlink>
    </w:p>
    <w:p w:rsidR="0055161D" w:rsidRDefault="002511BC">
      <w:pPr>
        <w:pStyle w:val="TOC1"/>
        <w:rPr>
          <w:rFonts w:asciiTheme="minorHAnsi" w:eastAsiaTheme="minorEastAsia" w:hAnsiTheme="minorHAnsi" w:cstheme="minorBidi"/>
          <w:b w:val="0"/>
          <w:bCs w:val="0"/>
          <w:noProof/>
          <w:szCs w:val="22"/>
          <w:rtl/>
          <w:lang w:eastAsia="en-US"/>
        </w:rPr>
      </w:pPr>
      <w:hyperlink w:anchor="_Toc496197070" w:history="1">
        <w:r w:rsidR="0055161D" w:rsidRPr="006A5074">
          <w:rPr>
            <w:rStyle w:val="Hyperlink"/>
            <w:rFonts w:asciiTheme="minorBidi" w:hAnsiTheme="minorBidi" w:hint="eastAsia"/>
            <w:noProof/>
            <w:kern w:val="40"/>
            <w:rtl/>
          </w:rPr>
          <w:t>נספח</w:t>
        </w:r>
        <w:r w:rsidR="0055161D" w:rsidRPr="006A5074">
          <w:rPr>
            <w:rStyle w:val="Hyperlink"/>
            <w:rFonts w:asciiTheme="minorBidi" w:hAnsiTheme="minorBidi"/>
            <w:noProof/>
            <w:kern w:val="40"/>
            <w:rtl/>
          </w:rPr>
          <w:t xml:space="preserve"> </w:t>
        </w:r>
        <w:r w:rsidR="0055161D" w:rsidRPr="006A5074">
          <w:rPr>
            <w:rStyle w:val="Hyperlink"/>
            <w:rFonts w:asciiTheme="minorBidi" w:hAnsiTheme="minorBidi" w:hint="eastAsia"/>
            <w:noProof/>
            <w:kern w:val="40"/>
            <w:rtl/>
          </w:rPr>
          <w:t>א</w:t>
        </w:r>
        <w:r w:rsidR="0055161D" w:rsidRPr="006A5074">
          <w:rPr>
            <w:rStyle w:val="Hyperlink"/>
            <w:rFonts w:asciiTheme="minorBidi" w:hAnsiTheme="minorBidi"/>
            <w:noProof/>
            <w:kern w:val="40"/>
            <w:rtl/>
          </w:rPr>
          <w:t xml:space="preserve">' - </w:t>
        </w:r>
        <w:r w:rsidR="0055161D" w:rsidRPr="006A5074">
          <w:rPr>
            <w:rStyle w:val="Hyperlink"/>
            <w:rFonts w:asciiTheme="minorBidi" w:hAnsiTheme="minorBidi" w:hint="eastAsia"/>
            <w:noProof/>
            <w:kern w:val="40"/>
            <w:rtl/>
          </w:rPr>
          <w:t>חוברת</w:t>
        </w:r>
        <w:r w:rsidR="0055161D" w:rsidRPr="006A5074">
          <w:rPr>
            <w:rStyle w:val="Hyperlink"/>
            <w:rFonts w:asciiTheme="minorBidi" w:hAnsiTheme="minorBidi"/>
            <w:noProof/>
            <w:kern w:val="40"/>
            <w:rtl/>
          </w:rPr>
          <w:t xml:space="preserve"> </w:t>
        </w:r>
        <w:r w:rsidR="0055161D" w:rsidRPr="006A5074">
          <w:rPr>
            <w:rStyle w:val="Hyperlink"/>
            <w:rFonts w:asciiTheme="minorBidi" w:hAnsiTheme="minorBidi" w:hint="eastAsia"/>
            <w:noProof/>
            <w:kern w:val="40"/>
            <w:rtl/>
          </w:rPr>
          <w:t>הצעה</w:t>
        </w:r>
        <w:r w:rsidR="0055161D">
          <w:rPr>
            <w:noProof/>
            <w:webHidden/>
            <w:rtl/>
          </w:rPr>
          <w:tab/>
        </w:r>
        <w:r w:rsidR="0055161D">
          <w:rPr>
            <w:rStyle w:val="Hyperlink"/>
            <w:noProof/>
            <w:rtl/>
          </w:rPr>
          <w:fldChar w:fldCharType="begin"/>
        </w:r>
        <w:r w:rsidR="0055161D">
          <w:rPr>
            <w:noProof/>
            <w:webHidden/>
            <w:rtl/>
          </w:rPr>
          <w:instrText xml:space="preserve"> </w:instrText>
        </w:r>
        <w:r w:rsidR="0055161D">
          <w:rPr>
            <w:noProof/>
            <w:webHidden/>
          </w:rPr>
          <w:instrText>PAGEREF</w:instrText>
        </w:r>
        <w:r w:rsidR="0055161D">
          <w:rPr>
            <w:noProof/>
            <w:webHidden/>
            <w:rtl/>
          </w:rPr>
          <w:instrText xml:space="preserve"> _</w:instrText>
        </w:r>
        <w:r w:rsidR="0055161D">
          <w:rPr>
            <w:noProof/>
            <w:webHidden/>
          </w:rPr>
          <w:instrText>Toc496197070 \h</w:instrText>
        </w:r>
        <w:r w:rsidR="0055161D">
          <w:rPr>
            <w:noProof/>
            <w:webHidden/>
            <w:rtl/>
          </w:rPr>
          <w:instrText xml:space="preserve"> </w:instrText>
        </w:r>
        <w:r w:rsidR="0055161D">
          <w:rPr>
            <w:rStyle w:val="Hyperlink"/>
            <w:noProof/>
            <w:rtl/>
          </w:rPr>
        </w:r>
        <w:r w:rsidR="0055161D">
          <w:rPr>
            <w:rStyle w:val="Hyperlink"/>
            <w:noProof/>
            <w:rtl/>
          </w:rPr>
          <w:fldChar w:fldCharType="separate"/>
        </w:r>
        <w:r w:rsidR="007C739E">
          <w:rPr>
            <w:noProof/>
            <w:webHidden/>
            <w:rtl/>
          </w:rPr>
          <w:t>53</w:t>
        </w:r>
        <w:r w:rsidR="0055161D">
          <w:rPr>
            <w:rStyle w:val="Hyperlink"/>
            <w:noProof/>
            <w:rtl/>
          </w:rPr>
          <w:fldChar w:fldCharType="end"/>
        </w:r>
      </w:hyperlink>
    </w:p>
    <w:p w:rsidR="0055161D" w:rsidRDefault="002511BC">
      <w:pPr>
        <w:pStyle w:val="TOC1"/>
        <w:rPr>
          <w:rFonts w:asciiTheme="minorHAnsi" w:eastAsiaTheme="minorEastAsia" w:hAnsiTheme="minorHAnsi" w:cstheme="minorBidi"/>
          <w:b w:val="0"/>
          <w:bCs w:val="0"/>
          <w:noProof/>
          <w:szCs w:val="22"/>
          <w:rtl/>
          <w:lang w:eastAsia="en-US"/>
        </w:rPr>
      </w:pPr>
      <w:hyperlink w:anchor="_Toc496197071" w:history="1">
        <w:r w:rsidR="0055161D" w:rsidRPr="006A5074">
          <w:rPr>
            <w:rStyle w:val="Hyperlink"/>
            <w:rFonts w:asciiTheme="minorBidi" w:hAnsiTheme="minorBidi" w:hint="eastAsia"/>
            <w:noProof/>
            <w:kern w:val="40"/>
            <w:rtl/>
          </w:rPr>
          <w:t>נספח</w:t>
        </w:r>
        <w:r w:rsidR="0055161D" w:rsidRPr="006A5074">
          <w:rPr>
            <w:rStyle w:val="Hyperlink"/>
            <w:rFonts w:asciiTheme="minorBidi" w:hAnsiTheme="minorBidi"/>
            <w:noProof/>
            <w:kern w:val="40"/>
            <w:rtl/>
          </w:rPr>
          <w:t xml:space="preserve"> </w:t>
        </w:r>
        <w:r w:rsidR="0055161D" w:rsidRPr="006A5074">
          <w:rPr>
            <w:rStyle w:val="Hyperlink"/>
            <w:rFonts w:asciiTheme="minorBidi" w:hAnsiTheme="minorBidi" w:hint="eastAsia"/>
            <w:noProof/>
            <w:kern w:val="40"/>
            <w:rtl/>
          </w:rPr>
          <w:t>א</w:t>
        </w:r>
        <w:r w:rsidR="0055161D" w:rsidRPr="006A5074">
          <w:rPr>
            <w:rStyle w:val="Hyperlink"/>
            <w:rFonts w:asciiTheme="minorBidi" w:hAnsiTheme="minorBidi"/>
            <w:noProof/>
            <w:kern w:val="40"/>
            <w:rtl/>
          </w:rPr>
          <w:t xml:space="preserve">'1 - </w:t>
        </w:r>
        <w:r w:rsidR="0055161D" w:rsidRPr="006A5074">
          <w:rPr>
            <w:rStyle w:val="Hyperlink"/>
            <w:rFonts w:asciiTheme="minorBidi" w:hAnsiTheme="minorBidi" w:hint="eastAsia"/>
            <w:noProof/>
            <w:kern w:val="40"/>
            <w:rtl/>
          </w:rPr>
          <w:t>תצהיר</w:t>
        </w:r>
        <w:r w:rsidR="0055161D" w:rsidRPr="006A5074">
          <w:rPr>
            <w:rStyle w:val="Hyperlink"/>
            <w:rFonts w:asciiTheme="minorBidi" w:hAnsiTheme="minorBidi"/>
            <w:noProof/>
            <w:kern w:val="40"/>
            <w:rtl/>
          </w:rPr>
          <w:t xml:space="preserve"> </w:t>
        </w:r>
        <w:r w:rsidR="0055161D" w:rsidRPr="006A5074">
          <w:rPr>
            <w:rStyle w:val="Hyperlink"/>
            <w:rFonts w:asciiTheme="minorBidi" w:hAnsiTheme="minorBidi" w:hint="eastAsia"/>
            <w:noProof/>
            <w:kern w:val="40"/>
            <w:rtl/>
          </w:rPr>
          <w:t>בדבר</w:t>
        </w:r>
        <w:r w:rsidR="0055161D" w:rsidRPr="006A5074">
          <w:rPr>
            <w:rStyle w:val="Hyperlink"/>
            <w:rFonts w:asciiTheme="minorBidi" w:hAnsiTheme="minorBidi"/>
            <w:noProof/>
            <w:kern w:val="40"/>
            <w:rtl/>
          </w:rPr>
          <w:t xml:space="preserve"> </w:t>
        </w:r>
        <w:r w:rsidR="0055161D" w:rsidRPr="006A5074">
          <w:rPr>
            <w:rStyle w:val="Hyperlink"/>
            <w:rFonts w:asciiTheme="minorBidi" w:hAnsiTheme="minorBidi" w:hint="eastAsia"/>
            <w:noProof/>
            <w:kern w:val="40"/>
            <w:rtl/>
          </w:rPr>
          <w:t>העדר</w:t>
        </w:r>
        <w:r w:rsidR="0055161D" w:rsidRPr="006A5074">
          <w:rPr>
            <w:rStyle w:val="Hyperlink"/>
            <w:rFonts w:asciiTheme="minorBidi" w:hAnsiTheme="minorBidi"/>
            <w:noProof/>
            <w:kern w:val="40"/>
            <w:rtl/>
          </w:rPr>
          <w:t xml:space="preserve"> </w:t>
        </w:r>
        <w:r w:rsidR="0055161D" w:rsidRPr="006A5074">
          <w:rPr>
            <w:rStyle w:val="Hyperlink"/>
            <w:rFonts w:asciiTheme="minorBidi" w:hAnsiTheme="minorBidi" w:hint="eastAsia"/>
            <w:noProof/>
            <w:kern w:val="40"/>
            <w:rtl/>
          </w:rPr>
          <w:t>הרשעות</w:t>
        </w:r>
        <w:r w:rsidR="0055161D" w:rsidRPr="006A5074">
          <w:rPr>
            <w:rStyle w:val="Hyperlink"/>
            <w:rFonts w:asciiTheme="minorBidi" w:hAnsiTheme="minorBidi"/>
            <w:noProof/>
            <w:kern w:val="40"/>
            <w:rtl/>
          </w:rPr>
          <w:t xml:space="preserve"> </w:t>
        </w:r>
        <w:r w:rsidR="0055161D" w:rsidRPr="006A5074">
          <w:rPr>
            <w:rStyle w:val="Hyperlink"/>
            <w:rFonts w:asciiTheme="minorBidi" w:hAnsiTheme="minorBidi" w:hint="eastAsia"/>
            <w:noProof/>
            <w:kern w:val="40"/>
            <w:rtl/>
          </w:rPr>
          <w:t>לפי</w:t>
        </w:r>
        <w:r w:rsidR="0055161D" w:rsidRPr="006A5074">
          <w:rPr>
            <w:rStyle w:val="Hyperlink"/>
            <w:rFonts w:asciiTheme="minorBidi" w:hAnsiTheme="minorBidi"/>
            <w:noProof/>
            <w:kern w:val="40"/>
            <w:rtl/>
          </w:rPr>
          <w:t xml:space="preserve"> </w:t>
        </w:r>
        <w:r w:rsidR="0055161D" w:rsidRPr="006A5074">
          <w:rPr>
            <w:rStyle w:val="Hyperlink"/>
            <w:rFonts w:asciiTheme="minorBidi" w:hAnsiTheme="minorBidi" w:hint="eastAsia"/>
            <w:noProof/>
            <w:kern w:val="40"/>
            <w:rtl/>
          </w:rPr>
          <w:t>חוק</w:t>
        </w:r>
        <w:r w:rsidR="0055161D" w:rsidRPr="006A5074">
          <w:rPr>
            <w:rStyle w:val="Hyperlink"/>
            <w:rFonts w:asciiTheme="minorBidi" w:hAnsiTheme="minorBidi"/>
            <w:noProof/>
            <w:kern w:val="40"/>
            <w:rtl/>
          </w:rPr>
          <w:t xml:space="preserve"> </w:t>
        </w:r>
        <w:r w:rsidR="0055161D" w:rsidRPr="006A5074">
          <w:rPr>
            <w:rStyle w:val="Hyperlink"/>
            <w:rFonts w:asciiTheme="minorBidi" w:hAnsiTheme="minorBidi" w:hint="eastAsia"/>
            <w:noProof/>
            <w:kern w:val="40"/>
            <w:rtl/>
          </w:rPr>
          <w:t>עובדים</w:t>
        </w:r>
        <w:r w:rsidR="0055161D" w:rsidRPr="006A5074">
          <w:rPr>
            <w:rStyle w:val="Hyperlink"/>
            <w:rFonts w:asciiTheme="minorBidi" w:hAnsiTheme="minorBidi"/>
            <w:noProof/>
            <w:kern w:val="40"/>
            <w:rtl/>
          </w:rPr>
          <w:t xml:space="preserve"> </w:t>
        </w:r>
        <w:r w:rsidR="0055161D" w:rsidRPr="006A5074">
          <w:rPr>
            <w:rStyle w:val="Hyperlink"/>
            <w:rFonts w:asciiTheme="minorBidi" w:hAnsiTheme="minorBidi" w:hint="eastAsia"/>
            <w:noProof/>
            <w:kern w:val="40"/>
            <w:rtl/>
          </w:rPr>
          <w:t>זרים</w:t>
        </w:r>
        <w:r w:rsidR="0055161D" w:rsidRPr="006A5074">
          <w:rPr>
            <w:rStyle w:val="Hyperlink"/>
            <w:rFonts w:asciiTheme="minorBidi" w:hAnsiTheme="minorBidi"/>
            <w:noProof/>
            <w:kern w:val="40"/>
            <w:rtl/>
          </w:rPr>
          <w:t xml:space="preserve"> </w:t>
        </w:r>
        <w:r w:rsidR="0055161D" w:rsidRPr="006A5074">
          <w:rPr>
            <w:rStyle w:val="Hyperlink"/>
            <w:rFonts w:asciiTheme="minorBidi" w:hAnsiTheme="minorBidi" w:hint="eastAsia"/>
            <w:noProof/>
            <w:kern w:val="40"/>
            <w:rtl/>
          </w:rPr>
          <w:t>וחוק</w:t>
        </w:r>
        <w:r w:rsidR="0055161D" w:rsidRPr="006A5074">
          <w:rPr>
            <w:rStyle w:val="Hyperlink"/>
            <w:rFonts w:asciiTheme="minorBidi" w:hAnsiTheme="minorBidi"/>
            <w:noProof/>
            <w:kern w:val="40"/>
            <w:rtl/>
          </w:rPr>
          <w:t xml:space="preserve"> </w:t>
        </w:r>
        <w:r w:rsidR="0055161D" w:rsidRPr="006A5074">
          <w:rPr>
            <w:rStyle w:val="Hyperlink"/>
            <w:rFonts w:asciiTheme="minorBidi" w:hAnsiTheme="minorBidi" w:hint="eastAsia"/>
            <w:noProof/>
            <w:kern w:val="40"/>
            <w:rtl/>
          </w:rPr>
          <w:t>שכר</w:t>
        </w:r>
        <w:r w:rsidR="0055161D" w:rsidRPr="006A5074">
          <w:rPr>
            <w:rStyle w:val="Hyperlink"/>
            <w:rFonts w:asciiTheme="minorBidi" w:hAnsiTheme="minorBidi"/>
            <w:noProof/>
            <w:kern w:val="40"/>
            <w:rtl/>
          </w:rPr>
          <w:t xml:space="preserve"> </w:t>
        </w:r>
        <w:r w:rsidR="0055161D" w:rsidRPr="006A5074">
          <w:rPr>
            <w:rStyle w:val="Hyperlink"/>
            <w:rFonts w:asciiTheme="minorBidi" w:hAnsiTheme="minorBidi" w:hint="eastAsia"/>
            <w:noProof/>
            <w:kern w:val="40"/>
            <w:rtl/>
          </w:rPr>
          <w:t>מינימום</w:t>
        </w:r>
        <w:r w:rsidR="0055161D">
          <w:rPr>
            <w:noProof/>
            <w:webHidden/>
            <w:rtl/>
          </w:rPr>
          <w:tab/>
        </w:r>
        <w:r w:rsidR="0055161D">
          <w:rPr>
            <w:rStyle w:val="Hyperlink"/>
            <w:noProof/>
            <w:rtl/>
          </w:rPr>
          <w:fldChar w:fldCharType="begin"/>
        </w:r>
        <w:r w:rsidR="0055161D">
          <w:rPr>
            <w:noProof/>
            <w:webHidden/>
            <w:rtl/>
          </w:rPr>
          <w:instrText xml:space="preserve"> </w:instrText>
        </w:r>
        <w:r w:rsidR="0055161D">
          <w:rPr>
            <w:noProof/>
            <w:webHidden/>
          </w:rPr>
          <w:instrText>PAGEREF</w:instrText>
        </w:r>
        <w:r w:rsidR="0055161D">
          <w:rPr>
            <w:noProof/>
            <w:webHidden/>
            <w:rtl/>
          </w:rPr>
          <w:instrText xml:space="preserve"> _</w:instrText>
        </w:r>
        <w:r w:rsidR="0055161D">
          <w:rPr>
            <w:noProof/>
            <w:webHidden/>
          </w:rPr>
          <w:instrText>Toc496197071 \h</w:instrText>
        </w:r>
        <w:r w:rsidR="0055161D">
          <w:rPr>
            <w:noProof/>
            <w:webHidden/>
            <w:rtl/>
          </w:rPr>
          <w:instrText xml:space="preserve"> </w:instrText>
        </w:r>
        <w:r w:rsidR="0055161D">
          <w:rPr>
            <w:rStyle w:val="Hyperlink"/>
            <w:noProof/>
            <w:rtl/>
          </w:rPr>
        </w:r>
        <w:r w:rsidR="0055161D">
          <w:rPr>
            <w:rStyle w:val="Hyperlink"/>
            <w:noProof/>
            <w:rtl/>
          </w:rPr>
          <w:fldChar w:fldCharType="separate"/>
        </w:r>
        <w:r w:rsidR="007C739E">
          <w:rPr>
            <w:noProof/>
            <w:webHidden/>
            <w:rtl/>
          </w:rPr>
          <w:t>63</w:t>
        </w:r>
        <w:r w:rsidR="0055161D">
          <w:rPr>
            <w:rStyle w:val="Hyperlink"/>
            <w:noProof/>
            <w:rtl/>
          </w:rPr>
          <w:fldChar w:fldCharType="end"/>
        </w:r>
      </w:hyperlink>
    </w:p>
    <w:p w:rsidR="0055161D" w:rsidRDefault="002511BC">
      <w:pPr>
        <w:pStyle w:val="TOC1"/>
        <w:rPr>
          <w:rFonts w:asciiTheme="minorHAnsi" w:eastAsiaTheme="minorEastAsia" w:hAnsiTheme="minorHAnsi" w:cstheme="minorBidi"/>
          <w:b w:val="0"/>
          <w:bCs w:val="0"/>
          <w:noProof/>
          <w:szCs w:val="22"/>
          <w:rtl/>
          <w:lang w:eastAsia="en-US"/>
        </w:rPr>
      </w:pPr>
      <w:hyperlink w:anchor="_Toc496197072" w:history="1">
        <w:r w:rsidR="0055161D" w:rsidRPr="006A5074">
          <w:rPr>
            <w:rStyle w:val="Hyperlink"/>
            <w:rFonts w:asciiTheme="minorBidi" w:hAnsiTheme="minorBidi" w:hint="eastAsia"/>
            <w:noProof/>
            <w:kern w:val="40"/>
            <w:rtl/>
          </w:rPr>
          <w:t>נספח</w:t>
        </w:r>
        <w:r w:rsidR="0055161D" w:rsidRPr="006A5074">
          <w:rPr>
            <w:rStyle w:val="Hyperlink"/>
            <w:rFonts w:asciiTheme="minorBidi" w:hAnsiTheme="minorBidi"/>
            <w:noProof/>
            <w:kern w:val="40"/>
            <w:rtl/>
          </w:rPr>
          <w:t xml:space="preserve"> </w:t>
        </w:r>
        <w:r w:rsidR="0055161D" w:rsidRPr="006A5074">
          <w:rPr>
            <w:rStyle w:val="Hyperlink"/>
            <w:rFonts w:asciiTheme="minorBidi" w:hAnsiTheme="minorBidi" w:hint="eastAsia"/>
            <w:noProof/>
            <w:kern w:val="40"/>
            <w:rtl/>
          </w:rPr>
          <w:t>א</w:t>
        </w:r>
        <w:r w:rsidR="0055161D" w:rsidRPr="006A5074">
          <w:rPr>
            <w:rStyle w:val="Hyperlink"/>
            <w:rFonts w:asciiTheme="minorBidi" w:hAnsiTheme="minorBidi"/>
            <w:noProof/>
            <w:kern w:val="40"/>
            <w:rtl/>
          </w:rPr>
          <w:t xml:space="preserve">'2 - </w:t>
        </w:r>
        <w:r w:rsidR="0055161D" w:rsidRPr="006A5074">
          <w:rPr>
            <w:rStyle w:val="Hyperlink"/>
            <w:rFonts w:asciiTheme="minorBidi" w:hAnsiTheme="minorBidi" w:hint="eastAsia"/>
            <w:noProof/>
            <w:kern w:val="40"/>
            <w:rtl/>
          </w:rPr>
          <w:t>התחייבות</w:t>
        </w:r>
        <w:r w:rsidR="0055161D" w:rsidRPr="006A5074">
          <w:rPr>
            <w:rStyle w:val="Hyperlink"/>
            <w:rFonts w:asciiTheme="minorBidi" w:hAnsiTheme="minorBidi"/>
            <w:noProof/>
            <w:kern w:val="40"/>
            <w:rtl/>
          </w:rPr>
          <w:t xml:space="preserve"> </w:t>
        </w:r>
        <w:r w:rsidR="0055161D" w:rsidRPr="006A5074">
          <w:rPr>
            <w:rStyle w:val="Hyperlink"/>
            <w:rFonts w:asciiTheme="minorBidi" w:hAnsiTheme="minorBidi" w:hint="eastAsia"/>
            <w:noProof/>
            <w:kern w:val="40"/>
            <w:rtl/>
          </w:rPr>
          <w:t>ואישור</w:t>
        </w:r>
        <w:r w:rsidR="0055161D" w:rsidRPr="006A5074">
          <w:rPr>
            <w:rStyle w:val="Hyperlink"/>
            <w:rFonts w:asciiTheme="minorBidi" w:hAnsiTheme="minorBidi"/>
            <w:noProof/>
            <w:kern w:val="40"/>
            <w:rtl/>
          </w:rPr>
          <w:t xml:space="preserve"> </w:t>
        </w:r>
        <w:r w:rsidR="0055161D" w:rsidRPr="006A5074">
          <w:rPr>
            <w:rStyle w:val="Hyperlink"/>
            <w:rFonts w:asciiTheme="minorBidi" w:hAnsiTheme="minorBidi" w:hint="eastAsia"/>
            <w:noProof/>
            <w:kern w:val="40"/>
            <w:rtl/>
          </w:rPr>
          <w:t>המציע</w:t>
        </w:r>
        <w:r w:rsidR="0055161D" w:rsidRPr="006A5074">
          <w:rPr>
            <w:rStyle w:val="Hyperlink"/>
            <w:rFonts w:asciiTheme="minorBidi" w:hAnsiTheme="minorBidi"/>
            <w:noProof/>
            <w:kern w:val="40"/>
            <w:rtl/>
          </w:rPr>
          <w:t xml:space="preserve"> </w:t>
        </w:r>
        <w:r w:rsidR="0055161D" w:rsidRPr="006A5074">
          <w:rPr>
            <w:rStyle w:val="Hyperlink"/>
            <w:rFonts w:asciiTheme="minorBidi" w:hAnsiTheme="minorBidi" w:hint="eastAsia"/>
            <w:noProof/>
            <w:kern w:val="40"/>
            <w:rtl/>
          </w:rPr>
          <w:t>לקיום</w:t>
        </w:r>
        <w:r w:rsidR="0055161D" w:rsidRPr="006A5074">
          <w:rPr>
            <w:rStyle w:val="Hyperlink"/>
            <w:rFonts w:asciiTheme="minorBidi" w:hAnsiTheme="minorBidi"/>
            <w:noProof/>
            <w:kern w:val="40"/>
            <w:rtl/>
          </w:rPr>
          <w:t xml:space="preserve"> </w:t>
        </w:r>
        <w:r w:rsidR="0055161D" w:rsidRPr="006A5074">
          <w:rPr>
            <w:rStyle w:val="Hyperlink"/>
            <w:rFonts w:asciiTheme="minorBidi" w:hAnsiTheme="minorBidi" w:hint="eastAsia"/>
            <w:noProof/>
            <w:kern w:val="40"/>
            <w:rtl/>
          </w:rPr>
          <w:t>החקיקה</w:t>
        </w:r>
        <w:r w:rsidR="0055161D" w:rsidRPr="006A5074">
          <w:rPr>
            <w:rStyle w:val="Hyperlink"/>
            <w:rFonts w:asciiTheme="minorBidi" w:hAnsiTheme="minorBidi"/>
            <w:noProof/>
            <w:kern w:val="40"/>
            <w:rtl/>
          </w:rPr>
          <w:t xml:space="preserve"> </w:t>
        </w:r>
        <w:r w:rsidR="0055161D" w:rsidRPr="006A5074">
          <w:rPr>
            <w:rStyle w:val="Hyperlink"/>
            <w:rFonts w:asciiTheme="minorBidi" w:hAnsiTheme="minorBidi" w:hint="eastAsia"/>
            <w:noProof/>
            <w:kern w:val="40"/>
            <w:rtl/>
          </w:rPr>
          <w:t>בתחום</w:t>
        </w:r>
        <w:r w:rsidR="0055161D" w:rsidRPr="006A5074">
          <w:rPr>
            <w:rStyle w:val="Hyperlink"/>
            <w:rFonts w:asciiTheme="minorBidi" w:hAnsiTheme="minorBidi"/>
            <w:noProof/>
            <w:kern w:val="40"/>
            <w:rtl/>
          </w:rPr>
          <w:t xml:space="preserve"> </w:t>
        </w:r>
        <w:r w:rsidR="0055161D" w:rsidRPr="006A5074">
          <w:rPr>
            <w:rStyle w:val="Hyperlink"/>
            <w:rFonts w:asciiTheme="minorBidi" w:hAnsiTheme="minorBidi" w:hint="eastAsia"/>
            <w:noProof/>
            <w:kern w:val="40"/>
            <w:rtl/>
          </w:rPr>
          <w:t>העסקת</w:t>
        </w:r>
        <w:r w:rsidR="0055161D" w:rsidRPr="006A5074">
          <w:rPr>
            <w:rStyle w:val="Hyperlink"/>
            <w:rFonts w:asciiTheme="minorBidi" w:hAnsiTheme="minorBidi"/>
            <w:noProof/>
            <w:kern w:val="40"/>
            <w:rtl/>
          </w:rPr>
          <w:t xml:space="preserve"> </w:t>
        </w:r>
        <w:r w:rsidR="0055161D" w:rsidRPr="006A5074">
          <w:rPr>
            <w:rStyle w:val="Hyperlink"/>
            <w:rFonts w:asciiTheme="minorBidi" w:hAnsiTheme="minorBidi" w:hint="eastAsia"/>
            <w:noProof/>
            <w:kern w:val="40"/>
            <w:rtl/>
          </w:rPr>
          <w:t>עובדים</w:t>
        </w:r>
        <w:r w:rsidR="0055161D">
          <w:rPr>
            <w:noProof/>
            <w:webHidden/>
            <w:rtl/>
          </w:rPr>
          <w:tab/>
        </w:r>
        <w:r w:rsidR="0055161D">
          <w:rPr>
            <w:rStyle w:val="Hyperlink"/>
            <w:noProof/>
            <w:rtl/>
          </w:rPr>
          <w:fldChar w:fldCharType="begin"/>
        </w:r>
        <w:r w:rsidR="0055161D">
          <w:rPr>
            <w:noProof/>
            <w:webHidden/>
            <w:rtl/>
          </w:rPr>
          <w:instrText xml:space="preserve"> </w:instrText>
        </w:r>
        <w:r w:rsidR="0055161D">
          <w:rPr>
            <w:noProof/>
            <w:webHidden/>
          </w:rPr>
          <w:instrText>PAGEREF</w:instrText>
        </w:r>
        <w:r w:rsidR="0055161D">
          <w:rPr>
            <w:noProof/>
            <w:webHidden/>
            <w:rtl/>
          </w:rPr>
          <w:instrText xml:space="preserve"> _</w:instrText>
        </w:r>
        <w:r w:rsidR="0055161D">
          <w:rPr>
            <w:noProof/>
            <w:webHidden/>
          </w:rPr>
          <w:instrText>Toc496197072 \h</w:instrText>
        </w:r>
        <w:r w:rsidR="0055161D">
          <w:rPr>
            <w:noProof/>
            <w:webHidden/>
            <w:rtl/>
          </w:rPr>
          <w:instrText xml:space="preserve"> </w:instrText>
        </w:r>
        <w:r w:rsidR="0055161D">
          <w:rPr>
            <w:rStyle w:val="Hyperlink"/>
            <w:noProof/>
            <w:rtl/>
          </w:rPr>
        </w:r>
        <w:r w:rsidR="0055161D">
          <w:rPr>
            <w:rStyle w:val="Hyperlink"/>
            <w:noProof/>
            <w:rtl/>
          </w:rPr>
          <w:fldChar w:fldCharType="separate"/>
        </w:r>
        <w:r w:rsidR="007C739E">
          <w:rPr>
            <w:noProof/>
            <w:webHidden/>
            <w:rtl/>
          </w:rPr>
          <w:t>64</w:t>
        </w:r>
        <w:r w:rsidR="0055161D">
          <w:rPr>
            <w:rStyle w:val="Hyperlink"/>
            <w:noProof/>
            <w:rtl/>
          </w:rPr>
          <w:fldChar w:fldCharType="end"/>
        </w:r>
      </w:hyperlink>
    </w:p>
    <w:p w:rsidR="0055161D" w:rsidRDefault="002511BC">
      <w:pPr>
        <w:pStyle w:val="TOC1"/>
        <w:rPr>
          <w:rFonts w:asciiTheme="minorHAnsi" w:eastAsiaTheme="minorEastAsia" w:hAnsiTheme="minorHAnsi" w:cstheme="minorBidi"/>
          <w:b w:val="0"/>
          <w:bCs w:val="0"/>
          <w:noProof/>
          <w:szCs w:val="22"/>
          <w:rtl/>
          <w:lang w:eastAsia="en-US"/>
        </w:rPr>
      </w:pPr>
      <w:hyperlink w:anchor="_Toc496197073" w:history="1">
        <w:r w:rsidR="0055161D" w:rsidRPr="006A5074">
          <w:rPr>
            <w:rStyle w:val="Hyperlink"/>
            <w:rFonts w:asciiTheme="minorBidi" w:hAnsiTheme="minorBidi" w:hint="eastAsia"/>
            <w:noProof/>
            <w:kern w:val="40"/>
            <w:rtl/>
          </w:rPr>
          <w:t>נספח</w:t>
        </w:r>
        <w:r w:rsidR="0055161D" w:rsidRPr="006A5074">
          <w:rPr>
            <w:rStyle w:val="Hyperlink"/>
            <w:rFonts w:asciiTheme="minorBidi" w:hAnsiTheme="minorBidi"/>
            <w:noProof/>
            <w:kern w:val="40"/>
            <w:rtl/>
          </w:rPr>
          <w:t xml:space="preserve"> </w:t>
        </w:r>
        <w:r w:rsidR="0055161D" w:rsidRPr="006A5074">
          <w:rPr>
            <w:rStyle w:val="Hyperlink"/>
            <w:rFonts w:asciiTheme="minorBidi" w:hAnsiTheme="minorBidi" w:hint="eastAsia"/>
            <w:noProof/>
            <w:kern w:val="40"/>
            <w:rtl/>
          </w:rPr>
          <w:t>א</w:t>
        </w:r>
        <w:r w:rsidR="0055161D" w:rsidRPr="006A5074">
          <w:rPr>
            <w:rStyle w:val="Hyperlink"/>
            <w:rFonts w:asciiTheme="minorBidi" w:hAnsiTheme="minorBidi"/>
            <w:noProof/>
            <w:kern w:val="40"/>
            <w:rtl/>
          </w:rPr>
          <w:t xml:space="preserve">'3 - </w:t>
        </w:r>
        <w:r w:rsidR="0055161D" w:rsidRPr="006A5074">
          <w:rPr>
            <w:rStyle w:val="Hyperlink"/>
            <w:rFonts w:asciiTheme="minorBidi" w:hAnsiTheme="minorBidi" w:hint="eastAsia"/>
            <w:noProof/>
            <w:kern w:val="40"/>
            <w:rtl/>
          </w:rPr>
          <w:t>התחייבויות</w:t>
        </w:r>
        <w:r w:rsidR="0055161D" w:rsidRPr="006A5074">
          <w:rPr>
            <w:rStyle w:val="Hyperlink"/>
            <w:rFonts w:asciiTheme="minorBidi" w:hAnsiTheme="minorBidi"/>
            <w:noProof/>
            <w:kern w:val="40"/>
            <w:rtl/>
          </w:rPr>
          <w:t xml:space="preserve"> </w:t>
        </w:r>
        <w:r w:rsidR="0055161D" w:rsidRPr="006A5074">
          <w:rPr>
            <w:rStyle w:val="Hyperlink"/>
            <w:rFonts w:asciiTheme="minorBidi" w:hAnsiTheme="minorBidi" w:hint="eastAsia"/>
            <w:noProof/>
            <w:kern w:val="40"/>
            <w:rtl/>
          </w:rPr>
          <w:t>המציע</w:t>
        </w:r>
        <w:r w:rsidR="0055161D" w:rsidRPr="006A5074">
          <w:rPr>
            <w:rStyle w:val="Hyperlink"/>
            <w:rFonts w:asciiTheme="minorBidi" w:hAnsiTheme="minorBidi"/>
            <w:noProof/>
            <w:kern w:val="40"/>
            <w:rtl/>
          </w:rPr>
          <w:t xml:space="preserve"> </w:t>
        </w:r>
        <w:r w:rsidR="0055161D" w:rsidRPr="006A5074">
          <w:rPr>
            <w:rStyle w:val="Hyperlink"/>
            <w:rFonts w:asciiTheme="minorBidi" w:hAnsiTheme="minorBidi" w:hint="eastAsia"/>
            <w:noProof/>
            <w:kern w:val="40"/>
            <w:rtl/>
          </w:rPr>
          <w:t>בדבר</w:t>
        </w:r>
        <w:r w:rsidR="0055161D" w:rsidRPr="006A5074">
          <w:rPr>
            <w:rStyle w:val="Hyperlink"/>
            <w:rFonts w:asciiTheme="minorBidi" w:hAnsiTheme="minorBidi"/>
            <w:noProof/>
            <w:kern w:val="40"/>
            <w:rtl/>
          </w:rPr>
          <w:t xml:space="preserve"> </w:t>
        </w:r>
        <w:r w:rsidR="0055161D" w:rsidRPr="006A5074">
          <w:rPr>
            <w:rStyle w:val="Hyperlink"/>
            <w:rFonts w:asciiTheme="minorBidi" w:hAnsiTheme="minorBidi" w:hint="eastAsia"/>
            <w:noProof/>
            <w:kern w:val="40"/>
            <w:rtl/>
          </w:rPr>
          <w:t>שימוש</w:t>
        </w:r>
        <w:r w:rsidR="0055161D" w:rsidRPr="006A5074">
          <w:rPr>
            <w:rStyle w:val="Hyperlink"/>
            <w:rFonts w:asciiTheme="minorBidi" w:hAnsiTheme="minorBidi"/>
            <w:noProof/>
            <w:kern w:val="40"/>
            <w:rtl/>
          </w:rPr>
          <w:t xml:space="preserve"> </w:t>
        </w:r>
        <w:r w:rsidR="0055161D" w:rsidRPr="006A5074">
          <w:rPr>
            <w:rStyle w:val="Hyperlink"/>
            <w:rFonts w:asciiTheme="minorBidi" w:hAnsiTheme="minorBidi" w:hint="eastAsia"/>
            <w:noProof/>
            <w:kern w:val="40"/>
            <w:rtl/>
          </w:rPr>
          <w:t>בתוכנות</w:t>
        </w:r>
        <w:r w:rsidR="0055161D" w:rsidRPr="006A5074">
          <w:rPr>
            <w:rStyle w:val="Hyperlink"/>
            <w:rFonts w:asciiTheme="minorBidi" w:hAnsiTheme="minorBidi"/>
            <w:noProof/>
            <w:kern w:val="40"/>
            <w:rtl/>
          </w:rPr>
          <w:t xml:space="preserve"> </w:t>
        </w:r>
        <w:r w:rsidR="0055161D" w:rsidRPr="006A5074">
          <w:rPr>
            <w:rStyle w:val="Hyperlink"/>
            <w:rFonts w:asciiTheme="minorBidi" w:hAnsiTheme="minorBidi" w:hint="eastAsia"/>
            <w:noProof/>
            <w:kern w:val="40"/>
            <w:rtl/>
          </w:rPr>
          <w:t>מקוריות</w:t>
        </w:r>
        <w:r w:rsidR="0055161D">
          <w:rPr>
            <w:noProof/>
            <w:webHidden/>
            <w:rtl/>
          </w:rPr>
          <w:tab/>
        </w:r>
        <w:r w:rsidR="0055161D">
          <w:rPr>
            <w:rStyle w:val="Hyperlink"/>
            <w:noProof/>
            <w:rtl/>
          </w:rPr>
          <w:fldChar w:fldCharType="begin"/>
        </w:r>
        <w:r w:rsidR="0055161D">
          <w:rPr>
            <w:noProof/>
            <w:webHidden/>
            <w:rtl/>
          </w:rPr>
          <w:instrText xml:space="preserve"> </w:instrText>
        </w:r>
        <w:r w:rsidR="0055161D">
          <w:rPr>
            <w:noProof/>
            <w:webHidden/>
          </w:rPr>
          <w:instrText>PAGEREF</w:instrText>
        </w:r>
        <w:r w:rsidR="0055161D">
          <w:rPr>
            <w:noProof/>
            <w:webHidden/>
            <w:rtl/>
          </w:rPr>
          <w:instrText xml:space="preserve"> _</w:instrText>
        </w:r>
        <w:r w:rsidR="0055161D">
          <w:rPr>
            <w:noProof/>
            <w:webHidden/>
          </w:rPr>
          <w:instrText>Toc496197073 \h</w:instrText>
        </w:r>
        <w:r w:rsidR="0055161D">
          <w:rPr>
            <w:noProof/>
            <w:webHidden/>
            <w:rtl/>
          </w:rPr>
          <w:instrText xml:space="preserve"> </w:instrText>
        </w:r>
        <w:r w:rsidR="0055161D">
          <w:rPr>
            <w:rStyle w:val="Hyperlink"/>
            <w:noProof/>
            <w:rtl/>
          </w:rPr>
        </w:r>
        <w:r w:rsidR="0055161D">
          <w:rPr>
            <w:rStyle w:val="Hyperlink"/>
            <w:noProof/>
            <w:rtl/>
          </w:rPr>
          <w:fldChar w:fldCharType="separate"/>
        </w:r>
        <w:r w:rsidR="007C739E">
          <w:rPr>
            <w:noProof/>
            <w:webHidden/>
            <w:rtl/>
          </w:rPr>
          <w:t>66</w:t>
        </w:r>
        <w:r w:rsidR="0055161D">
          <w:rPr>
            <w:rStyle w:val="Hyperlink"/>
            <w:noProof/>
            <w:rtl/>
          </w:rPr>
          <w:fldChar w:fldCharType="end"/>
        </w:r>
      </w:hyperlink>
    </w:p>
    <w:p w:rsidR="0055161D" w:rsidRDefault="002511BC">
      <w:pPr>
        <w:pStyle w:val="TOC1"/>
        <w:rPr>
          <w:rFonts w:asciiTheme="minorHAnsi" w:eastAsiaTheme="minorEastAsia" w:hAnsiTheme="minorHAnsi" w:cstheme="minorBidi"/>
          <w:b w:val="0"/>
          <w:bCs w:val="0"/>
          <w:noProof/>
          <w:szCs w:val="22"/>
          <w:rtl/>
          <w:lang w:eastAsia="en-US"/>
        </w:rPr>
      </w:pPr>
      <w:hyperlink w:anchor="_Toc496197074" w:history="1">
        <w:r w:rsidR="0055161D" w:rsidRPr="006A5074">
          <w:rPr>
            <w:rStyle w:val="Hyperlink"/>
            <w:rFonts w:asciiTheme="minorBidi" w:hAnsiTheme="minorBidi" w:hint="eastAsia"/>
            <w:noProof/>
            <w:kern w:val="40"/>
            <w:rtl/>
          </w:rPr>
          <w:t>נספח</w:t>
        </w:r>
        <w:r w:rsidR="0055161D" w:rsidRPr="006A5074">
          <w:rPr>
            <w:rStyle w:val="Hyperlink"/>
            <w:rFonts w:asciiTheme="minorBidi" w:hAnsiTheme="minorBidi"/>
            <w:noProof/>
            <w:kern w:val="40"/>
            <w:rtl/>
          </w:rPr>
          <w:t xml:space="preserve"> </w:t>
        </w:r>
        <w:r w:rsidR="0055161D" w:rsidRPr="006A5074">
          <w:rPr>
            <w:rStyle w:val="Hyperlink"/>
            <w:rFonts w:asciiTheme="minorBidi" w:hAnsiTheme="minorBidi" w:hint="eastAsia"/>
            <w:noProof/>
            <w:kern w:val="40"/>
            <w:rtl/>
          </w:rPr>
          <w:t>א</w:t>
        </w:r>
        <w:r w:rsidR="0055161D" w:rsidRPr="006A5074">
          <w:rPr>
            <w:rStyle w:val="Hyperlink"/>
            <w:rFonts w:asciiTheme="minorBidi" w:hAnsiTheme="minorBidi"/>
            <w:noProof/>
            <w:kern w:val="40"/>
            <w:rtl/>
          </w:rPr>
          <w:t xml:space="preserve">'4 - </w:t>
        </w:r>
        <w:r w:rsidR="0055161D" w:rsidRPr="006A5074">
          <w:rPr>
            <w:rStyle w:val="Hyperlink"/>
            <w:rFonts w:asciiTheme="minorBidi" w:hAnsiTheme="minorBidi" w:hint="eastAsia"/>
            <w:noProof/>
            <w:kern w:val="40"/>
            <w:rtl/>
          </w:rPr>
          <w:t>נוסח</w:t>
        </w:r>
        <w:r w:rsidR="0055161D" w:rsidRPr="006A5074">
          <w:rPr>
            <w:rStyle w:val="Hyperlink"/>
            <w:rFonts w:asciiTheme="minorBidi" w:hAnsiTheme="minorBidi"/>
            <w:noProof/>
            <w:kern w:val="40"/>
            <w:rtl/>
          </w:rPr>
          <w:t xml:space="preserve"> </w:t>
        </w:r>
        <w:r w:rsidR="0055161D" w:rsidRPr="006A5074">
          <w:rPr>
            <w:rStyle w:val="Hyperlink"/>
            <w:rFonts w:asciiTheme="minorBidi" w:hAnsiTheme="minorBidi" w:hint="eastAsia"/>
            <w:noProof/>
            <w:kern w:val="40"/>
            <w:rtl/>
          </w:rPr>
          <w:t>התחייבות</w:t>
        </w:r>
        <w:r w:rsidR="0055161D" w:rsidRPr="006A5074">
          <w:rPr>
            <w:rStyle w:val="Hyperlink"/>
            <w:rFonts w:asciiTheme="minorBidi" w:hAnsiTheme="minorBidi"/>
            <w:noProof/>
            <w:kern w:val="40"/>
            <w:rtl/>
          </w:rPr>
          <w:t xml:space="preserve"> </w:t>
        </w:r>
        <w:r w:rsidR="0055161D" w:rsidRPr="006A5074">
          <w:rPr>
            <w:rStyle w:val="Hyperlink"/>
            <w:rFonts w:asciiTheme="minorBidi" w:hAnsiTheme="minorBidi" w:hint="eastAsia"/>
            <w:noProof/>
            <w:kern w:val="40"/>
            <w:rtl/>
          </w:rPr>
          <w:t>לשמירת</w:t>
        </w:r>
        <w:r w:rsidR="0055161D" w:rsidRPr="006A5074">
          <w:rPr>
            <w:rStyle w:val="Hyperlink"/>
            <w:rFonts w:asciiTheme="minorBidi" w:hAnsiTheme="minorBidi"/>
            <w:noProof/>
            <w:kern w:val="40"/>
            <w:rtl/>
          </w:rPr>
          <w:t xml:space="preserve"> </w:t>
        </w:r>
        <w:r w:rsidR="0055161D" w:rsidRPr="006A5074">
          <w:rPr>
            <w:rStyle w:val="Hyperlink"/>
            <w:rFonts w:asciiTheme="minorBidi" w:hAnsiTheme="minorBidi" w:hint="eastAsia"/>
            <w:noProof/>
            <w:kern w:val="40"/>
            <w:rtl/>
          </w:rPr>
          <w:t>סודיות</w:t>
        </w:r>
        <w:r w:rsidR="0055161D" w:rsidRPr="006A5074">
          <w:rPr>
            <w:rStyle w:val="Hyperlink"/>
            <w:rFonts w:asciiTheme="minorBidi" w:hAnsiTheme="minorBidi"/>
            <w:noProof/>
            <w:kern w:val="40"/>
            <w:rtl/>
          </w:rPr>
          <w:t xml:space="preserve"> </w:t>
        </w:r>
        <w:r w:rsidR="0055161D" w:rsidRPr="006A5074">
          <w:rPr>
            <w:rStyle w:val="Hyperlink"/>
            <w:rFonts w:asciiTheme="minorBidi" w:hAnsiTheme="minorBidi" w:hint="eastAsia"/>
            <w:noProof/>
            <w:kern w:val="40"/>
            <w:rtl/>
          </w:rPr>
          <w:t>ולמניעת</w:t>
        </w:r>
        <w:r w:rsidR="0055161D" w:rsidRPr="006A5074">
          <w:rPr>
            <w:rStyle w:val="Hyperlink"/>
            <w:rFonts w:asciiTheme="minorBidi" w:hAnsiTheme="minorBidi"/>
            <w:noProof/>
            <w:kern w:val="40"/>
            <w:rtl/>
          </w:rPr>
          <w:t xml:space="preserve"> </w:t>
        </w:r>
        <w:r w:rsidR="0055161D" w:rsidRPr="006A5074">
          <w:rPr>
            <w:rStyle w:val="Hyperlink"/>
            <w:rFonts w:asciiTheme="minorBidi" w:hAnsiTheme="minorBidi" w:hint="eastAsia"/>
            <w:noProof/>
            <w:kern w:val="40"/>
            <w:rtl/>
          </w:rPr>
          <w:t>ניגוד</w:t>
        </w:r>
        <w:r w:rsidR="0055161D" w:rsidRPr="006A5074">
          <w:rPr>
            <w:rStyle w:val="Hyperlink"/>
            <w:rFonts w:asciiTheme="minorBidi" w:hAnsiTheme="minorBidi"/>
            <w:noProof/>
            <w:kern w:val="40"/>
            <w:rtl/>
          </w:rPr>
          <w:t xml:space="preserve"> </w:t>
        </w:r>
        <w:r w:rsidR="0055161D" w:rsidRPr="006A5074">
          <w:rPr>
            <w:rStyle w:val="Hyperlink"/>
            <w:rFonts w:asciiTheme="minorBidi" w:hAnsiTheme="minorBidi" w:hint="eastAsia"/>
            <w:noProof/>
            <w:kern w:val="40"/>
            <w:rtl/>
          </w:rPr>
          <w:t>עניינים</w:t>
        </w:r>
        <w:r w:rsidR="0055161D">
          <w:rPr>
            <w:noProof/>
            <w:webHidden/>
            <w:rtl/>
          </w:rPr>
          <w:tab/>
        </w:r>
        <w:r w:rsidR="0055161D">
          <w:rPr>
            <w:rStyle w:val="Hyperlink"/>
            <w:noProof/>
            <w:rtl/>
          </w:rPr>
          <w:fldChar w:fldCharType="begin"/>
        </w:r>
        <w:r w:rsidR="0055161D">
          <w:rPr>
            <w:noProof/>
            <w:webHidden/>
            <w:rtl/>
          </w:rPr>
          <w:instrText xml:space="preserve"> </w:instrText>
        </w:r>
        <w:r w:rsidR="0055161D">
          <w:rPr>
            <w:noProof/>
            <w:webHidden/>
          </w:rPr>
          <w:instrText>PAGEREF</w:instrText>
        </w:r>
        <w:r w:rsidR="0055161D">
          <w:rPr>
            <w:noProof/>
            <w:webHidden/>
            <w:rtl/>
          </w:rPr>
          <w:instrText xml:space="preserve"> _</w:instrText>
        </w:r>
        <w:r w:rsidR="0055161D">
          <w:rPr>
            <w:noProof/>
            <w:webHidden/>
          </w:rPr>
          <w:instrText>Toc496197074 \h</w:instrText>
        </w:r>
        <w:r w:rsidR="0055161D">
          <w:rPr>
            <w:noProof/>
            <w:webHidden/>
            <w:rtl/>
          </w:rPr>
          <w:instrText xml:space="preserve"> </w:instrText>
        </w:r>
        <w:r w:rsidR="0055161D">
          <w:rPr>
            <w:rStyle w:val="Hyperlink"/>
            <w:noProof/>
            <w:rtl/>
          </w:rPr>
        </w:r>
        <w:r w:rsidR="0055161D">
          <w:rPr>
            <w:rStyle w:val="Hyperlink"/>
            <w:noProof/>
            <w:rtl/>
          </w:rPr>
          <w:fldChar w:fldCharType="separate"/>
        </w:r>
        <w:r w:rsidR="007C739E">
          <w:rPr>
            <w:noProof/>
            <w:webHidden/>
            <w:rtl/>
          </w:rPr>
          <w:t>67</w:t>
        </w:r>
        <w:r w:rsidR="0055161D">
          <w:rPr>
            <w:rStyle w:val="Hyperlink"/>
            <w:noProof/>
            <w:rtl/>
          </w:rPr>
          <w:fldChar w:fldCharType="end"/>
        </w:r>
      </w:hyperlink>
    </w:p>
    <w:p w:rsidR="0055161D" w:rsidRDefault="002511BC">
      <w:pPr>
        <w:pStyle w:val="TOC1"/>
        <w:rPr>
          <w:rFonts w:asciiTheme="minorHAnsi" w:eastAsiaTheme="minorEastAsia" w:hAnsiTheme="minorHAnsi" w:cstheme="minorBidi"/>
          <w:b w:val="0"/>
          <w:bCs w:val="0"/>
          <w:noProof/>
          <w:szCs w:val="22"/>
          <w:rtl/>
          <w:lang w:eastAsia="en-US"/>
        </w:rPr>
      </w:pPr>
      <w:hyperlink w:anchor="_Toc496197075" w:history="1">
        <w:r w:rsidR="0055161D" w:rsidRPr="006A5074">
          <w:rPr>
            <w:rStyle w:val="Hyperlink"/>
            <w:rFonts w:asciiTheme="minorBidi" w:hAnsiTheme="minorBidi" w:hint="eastAsia"/>
            <w:noProof/>
            <w:kern w:val="40"/>
            <w:rtl/>
          </w:rPr>
          <w:t>נספח</w:t>
        </w:r>
        <w:r w:rsidR="0055161D" w:rsidRPr="006A5074">
          <w:rPr>
            <w:rStyle w:val="Hyperlink"/>
            <w:rFonts w:asciiTheme="minorBidi" w:hAnsiTheme="minorBidi"/>
            <w:noProof/>
            <w:kern w:val="40"/>
            <w:rtl/>
          </w:rPr>
          <w:t xml:space="preserve"> </w:t>
        </w:r>
        <w:r w:rsidR="0055161D" w:rsidRPr="006A5074">
          <w:rPr>
            <w:rStyle w:val="Hyperlink"/>
            <w:rFonts w:asciiTheme="minorBidi" w:hAnsiTheme="minorBidi" w:hint="eastAsia"/>
            <w:noProof/>
            <w:kern w:val="40"/>
            <w:rtl/>
          </w:rPr>
          <w:t>א</w:t>
        </w:r>
        <w:r w:rsidR="0055161D" w:rsidRPr="006A5074">
          <w:rPr>
            <w:rStyle w:val="Hyperlink"/>
            <w:rFonts w:asciiTheme="minorBidi" w:hAnsiTheme="minorBidi"/>
            <w:noProof/>
            <w:kern w:val="40"/>
            <w:rtl/>
          </w:rPr>
          <w:t xml:space="preserve">'5  - </w:t>
        </w:r>
        <w:r w:rsidR="0055161D" w:rsidRPr="006A5074">
          <w:rPr>
            <w:rStyle w:val="Hyperlink"/>
            <w:rFonts w:asciiTheme="minorBidi" w:hAnsiTheme="minorBidi" w:hint="eastAsia"/>
            <w:noProof/>
            <w:kern w:val="40"/>
            <w:rtl/>
          </w:rPr>
          <w:t>נוסח</w:t>
        </w:r>
        <w:r w:rsidR="0055161D" w:rsidRPr="006A5074">
          <w:rPr>
            <w:rStyle w:val="Hyperlink"/>
            <w:rFonts w:asciiTheme="minorBidi" w:hAnsiTheme="minorBidi"/>
            <w:noProof/>
            <w:kern w:val="40"/>
            <w:rtl/>
          </w:rPr>
          <w:t xml:space="preserve"> </w:t>
        </w:r>
        <w:r w:rsidR="0055161D" w:rsidRPr="006A5074">
          <w:rPr>
            <w:rStyle w:val="Hyperlink"/>
            <w:rFonts w:asciiTheme="minorBidi" w:hAnsiTheme="minorBidi" w:hint="eastAsia"/>
            <w:noProof/>
            <w:kern w:val="40"/>
            <w:rtl/>
          </w:rPr>
          <w:t>התחייבות</w:t>
        </w:r>
        <w:r w:rsidR="0055161D" w:rsidRPr="006A5074">
          <w:rPr>
            <w:rStyle w:val="Hyperlink"/>
            <w:rFonts w:asciiTheme="minorBidi" w:hAnsiTheme="minorBidi"/>
            <w:noProof/>
            <w:kern w:val="40"/>
            <w:rtl/>
          </w:rPr>
          <w:t xml:space="preserve"> </w:t>
        </w:r>
        <w:r w:rsidR="0055161D" w:rsidRPr="006A5074">
          <w:rPr>
            <w:rStyle w:val="Hyperlink"/>
            <w:rFonts w:asciiTheme="minorBidi" w:hAnsiTheme="minorBidi" w:hint="eastAsia"/>
            <w:noProof/>
            <w:kern w:val="40"/>
            <w:rtl/>
          </w:rPr>
          <w:t>לשמירת</w:t>
        </w:r>
        <w:r w:rsidR="0055161D" w:rsidRPr="006A5074">
          <w:rPr>
            <w:rStyle w:val="Hyperlink"/>
            <w:rFonts w:asciiTheme="minorBidi" w:hAnsiTheme="minorBidi"/>
            <w:noProof/>
            <w:kern w:val="40"/>
            <w:rtl/>
          </w:rPr>
          <w:t xml:space="preserve"> </w:t>
        </w:r>
        <w:r w:rsidR="0055161D" w:rsidRPr="006A5074">
          <w:rPr>
            <w:rStyle w:val="Hyperlink"/>
            <w:rFonts w:asciiTheme="minorBidi" w:hAnsiTheme="minorBidi" w:hint="eastAsia"/>
            <w:noProof/>
            <w:kern w:val="40"/>
            <w:rtl/>
          </w:rPr>
          <w:t>סודיות</w:t>
        </w:r>
        <w:r w:rsidR="0055161D" w:rsidRPr="006A5074">
          <w:rPr>
            <w:rStyle w:val="Hyperlink"/>
            <w:rFonts w:asciiTheme="minorBidi" w:hAnsiTheme="minorBidi"/>
            <w:noProof/>
            <w:kern w:val="40"/>
            <w:rtl/>
          </w:rPr>
          <w:t xml:space="preserve"> </w:t>
        </w:r>
        <w:r w:rsidR="0055161D" w:rsidRPr="006A5074">
          <w:rPr>
            <w:rStyle w:val="Hyperlink"/>
            <w:rFonts w:asciiTheme="minorBidi" w:hAnsiTheme="minorBidi" w:hint="eastAsia"/>
            <w:noProof/>
            <w:kern w:val="40"/>
            <w:rtl/>
          </w:rPr>
          <w:t>לחתימת</w:t>
        </w:r>
        <w:r w:rsidR="0055161D" w:rsidRPr="006A5074">
          <w:rPr>
            <w:rStyle w:val="Hyperlink"/>
            <w:rFonts w:asciiTheme="minorBidi" w:hAnsiTheme="minorBidi"/>
            <w:noProof/>
            <w:kern w:val="40"/>
            <w:rtl/>
          </w:rPr>
          <w:t xml:space="preserve"> </w:t>
        </w:r>
        <w:r w:rsidR="0055161D" w:rsidRPr="006A5074">
          <w:rPr>
            <w:rStyle w:val="Hyperlink"/>
            <w:rFonts w:asciiTheme="minorBidi" w:hAnsiTheme="minorBidi" w:hint="eastAsia"/>
            <w:noProof/>
            <w:kern w:val="40"/>
            <w:rtl/>
          </w:rPr>
          <w:t>העובדים</w:t>
        </w:r>
        <w:r w:rsidR="0055161D">
          <w:rPr>
            <w:noProof/>
            <w:webHidden/>
            <w:rtl/>
          </w:rPr>
          <w:tab/>
        </w:r>
        <w:r w:rsidR="0055161D">
          <w:rPr>
            <w:rStyle w:val="Hyperlink"/>
            <w:noProof/>
            <w:rtl/>
          </w:rPr>
          <w:fldChar w:fldCharType="begin"/>
        </w:r>
        <w:r w:rsidR="0055161D">
          <w:rPr>
            <w:noProof/>
            <w:webHidden/>
            <w:rtl/>
          </w:rPr>
          <w:instrText xml:space="preserve"> </w:instrText>
        </w:r>
        <w:r w:rsidR="0055161D">
          <w:rPr>
            <w:noProof/>
            <w:webHidden/>
          </w:rPr>
          <w:instrText>PAGEREF</w:instrText>
        </w:r>
        <w:r w:rsidR="0055161D">
          <w:rPr>
            <w:noProof/>
            <w:webHidden/>
            <w:rtl/>
          </w:rPr>
          <w:instrText xml:space="preserve"> _</w:instrText>
        </w:r>
        <w:r w:rsidR="0055161D">
          <w:rPr>
            <w:noProof/>
            <w:webHidden/>
          </w:rPr>
          <w:instrText>Toc496197075 \h</w:instrText>
        </w:r>
        <w:r w:rsidR="0055161D">
          <w:rPr>
            <w:noProof/>
            <w:webHidden/>
            <w:rtl/>
          </w:rPr>
          <w:instrText xml:space="preserve"> </w:instrText>
        </w:r>
        <w:r w:rsidR="0055161D">
          <w:rPr>
            <w:rStyle w:val="Hyperlink"/>
            <w:noProof/>
            <w:rtl/>
          </w:rPr>
        </w:r>
        <w:r w:rsidR="0055161D">
          <w:rPr>
            <w:rStyle w:val="Hyperlink"/>
            <w:noProof/>
            <w:rtl/>
          </w:rPr>
          <w:fldChar w:fldCharType="separate"/>
        </w:r>
        <w:r w:rsidR="007C739E">
          <w:rPr>
            <w:noProof/>
            <w:webHidden/>
            <w:rtl/>
          </w:rPr>
          <w:t>69</w:t>
        </w:r>
        <w:r w:rsidR="0055161D">
          <w:rPr>
            <w:rStyle w:val="Hyperlink"/>
            <w:noProof/>
            <w:rtl/>
          </w:rPr>
          <w:fldChar w:fldCharType="end"/>
        </w:r>
      </w:hyperlink>
    </w:p>
    <w:p w:rsidR="0055161D" w:rsidRDefault="002511BC">
      <w:pPr>
        <w:pStyle w:val="TOC1"/>
        <w:rPr>
          <w:rFonts w:asciiTheme="minorHAnsi" w:eastAsiaTheme="minorEastAsia" w:hAnsiTheme="minorHAnsi" w:cstheme="minorBidi"/>
          <w:b w:val="0"/>
          <w:bCs w:val="0"/>
          <w:noProof/>
          <w:szCs w:val="22"/>
          <w:rtl/>
          <w:lang w:eastAsia="en-US"/>
        </w:rPr>
      </w:pPr>
      <w:hyperlink w:anchor="_Toc496197076" w:history="1">
        <w:r w:rsidR="0055161D" w:rsidRPr="006A5074">
          <w:rPr>
            <w:rStyle w:val="Hyperlink"/>
            <w:rFonts w:asciiTheme="minorBidi" w:hAnsiTheme="minorBidi" w:hint="eastAsia"/>
            <w:noProof/>
            <w:kern w:val="40"/>
            <w:rtl/>
          </w:rPr>
          <w:t>נספח</w:t>
        </w:r>
        <w:r w:rsidR="0055161D" w:rsidRPr="006A5074">
          <w:rPr>
            <w:rStyle w:val="Hyperlink"/>
            <w:rFonts w:asciiTheme="minorBidi" w:hAnsiTheme="minorBidi"/>
            <w:noProof/>
            <w:kern w:val="40"/>
            <w:rtl/>
          </w:rPr>
          <w:t xml:space="preserve"> </w:t>
        </w:r>
        <w:r w:rsidR="0055161D" w:rsidRPr="006A5074">
          <w:rPr>
            <w:rStyle w:val="Hyperlink"/>
            <w:rFonts w:asciiTheme="minorBidi" w:hAnsiTheme="minorBidi" w:hint="eastAsia"/>
            <w:noProof/>
            <w:kern w:val="40"/>
            <w:rtl/>
          </w:rPr>
          <w:t>א</w:t>
        </w:r>
        <w:r w:rsidR="0055161D" w:rsidRPr="006A5074">
          <w:rPr>
            <w:rStyle w:val="Hyperlink"/>
            <w:rFonts w:asciiTheme="minorBidi" w:hAnsiTheme="minorBidi"/>
            <w:noProof/>
            <w:kern w:val="40"/>
            <w:rtl/>
          </w:rPr>
          <w:t xml:space="preserve">'6- </w:t>
        </w:r>
        <w:r w:rsidR="0055161D" w:rsidRPr="006A5074">
          <w:rPr>
            <w:rStyle w:val="Hyperlink"/>
            <w:rFonts w:asciiTheme="minorBidi" w:hAnsiTheme="minorBidi" w:hint="eastAsia"/>
            <w:noProof/>
            <w:kern w:val="40"/>
            <w:rtl/>
          </w:rPr>
          <w:t>מענה</w:t>
        </w:r>
        <w:r w:rsidR="0055161D" w:rsidRPr="006A5074">
          <w:rPr>
            <w:rStyle w:val="Hyperlink"/>
            <w:rFonts w:asciiTheme="minorBidi" w:hAnsiTheme="minorBidi"/>
            <w:noProof/>
            <w:kern w:val="40"/>
            <w:rtl/>
          </w:rPr>
          <w:t xml:space="preserve"> </w:t>
        </w:r>
        <w:r w:rsidR="0055161D" w:rsidRPr="006A5074">
          <w:rPr>
            <w:rStyle w:val="Hyperlink"/>
            <w:rFonts w:asciiTheme="minorBidi" w:hAnsiTheme="minorBidi" w:hint="eastAsia"/>
            <w:noProof/>
            <w:kern w:val="40"/>
            <w:rtl/>
          </w:rPr>
          <w:t>מפורט</w:t>
        </w:r>
        <w:r w:rsidR="0055161D" w:rsidRPr="006A5074">
          <w:rPr>
            <w:rStyle w:val="Hyperlink"/>
            <w:rFonts w:asciiTheme="minorBidi" w:hAnsiTheme="minorBidi"/>
            <w:noProof/>
            <w:kern w:val="40"/>
            <w:rtl/>
          </w:rPr>
          <w:t xml:space="preserve"> </w:t>
        </w:r>
        <w:r w:rsidR="0055161D" w:rsidRPr="006A5074">
          <w:rPr>
            <w:rStyle w:val="Hyperlink"/>
            <w:rFonts w:asciiTheme="minorBidi" w:hAnsiTheme="minorBidi" w:hint="eastAsia"/>
            <w:noProof/>
            <w:kern w:val="40"/>
            <w:rtl/>
          </w:rPr>
          <w:t>לסעיפי</w:t>
        </w:r>
        <w:r w:rsidR="0055161D" w:rsidRPr="006A5074">
          <w:rPr>
            <w:rStyle w:val="Hyperlink"/>
            <w:rFonts w:asciiTheme="minorBidi" w:hAnsiTheme="minorBidi"/>
            <w:noProof/>
            <w:kern w:val="40"/>
            <w:rtl/>
          </w:rPr>
          <w:t xml:space="preserve"> </w:t>
        </w:r>
        <w:r w:rsidR="0055161D" w:rsidRPr="006A5074">
          <w:rPr>
            <w:rStyle w:val="Hyperlink"/>
            <w:rFonts w:asciiTheme="minorBidi" w:hAnsiTheme="minorBidi" w:hint="eastAsia"/>
            <w:noProof/>
            <w:kern w:val="40"/>
            <w:rtl/>
          </w:rPr>
          <w:t>המכרז</w:t>
        </w:r>
        <w:r w:rsidR="0055161D" w:rsidRPr="006A5074">
          <w:rPr>
            <w:rStyle w:val="Hyperlink"/>
            <w:rFonts w:asciiTheme="minorBidi" w:hAnsiTheme="minorBidi"/>
            <w:noProof/>
            <w:kern w:val="40"/>
            <w:rtl/>
          </w:rPr>
          <w:t xml:space="preserve"> </w:t>
        </w:r>
        <w:r w:rsidR="0055161D" w:rsidRPr="006A5074">
          <w:rPr>
            <w:rStyle w:val="Hyperlink"/>
            <w:rFonts w:asciiTheme="minorBidi" w:hAnsiTheme="minorBidi" w:hint="eastAsia"/>
            <w:noProof/>
            <w:kern w:val="40"/>
            <w:rtl/>
          </w:rPr>
          <w:t>השונים</w:t>
        </w:r>
        <w:r w:rsidR="0055161D">
          <w:rPr>
            <w:noProof/>
            <w:webHidden/>
            <w:rtl/>
          </w:rPr>
          <w:tab/>
        </w:r>
        <w:r w:rsidR="0055161D">
          <w:rPr>
            <w:rStyle w:val="Hyperlink"/>
            <w:noProof/>
            <w:rtl/>
          </w:rPr>
          <w:fldChar w:fldCharType="begin"/>
        </w:r>
        <w:r w:rsidR="0055161D">
          <w:rPr>
            <w:noProof/>
            <w:webHidden/>
            <w:rtl/>
          </w:rPr>
          <w:instrText xml:space="preserve"> </w:instrText>
        </w:r>
        <w:r w:rsidR="0055161D">
          <w:rPr>
            <w:noProof/>
            <w:webHidden/>
          </w:rPr>
          <w:instrText>PAGEREF</w:instrText>
        </w:r>
        <w:r w:rsidR="0055161D">
          <w:rPr>
            <w:noProof/>
            <w:webHidden/>
            <w:rtl/>
          </w:rPr>
          <w:instrText xml:space="preserve"> _</w:instrText>
        </w:r>
        <w:r w:rsidR="0055161D">
          <w:rPr>
            <w:noProof/>
            <w:webHidden/>
          </w:rPr>
          <w:instrText>Toc496197076 \h</w:instrText>
        </w:r>
        <w:r w:rsidR="0055161D">
          <w:rPr>
            <w:noProof/>
            <w:webHidden/>
            <w:rtl/>
          </w:rPr>
          <w:instrText xml:space="preserve"> </w:instrText>
        </w:r>
        <w:r w:rsidR="0055161D">
          <w:rPr>
            <w:rStyle w:val="Hyperlink"/>
            <w:noProof/>
            <w:rtl/>
          </w:rPr>
        </w:r>
        <w:r w:rsidR="0055161D">
          <w:rPr>
            <w:rStyle w:val="Hyperlink"/>
            <w:noProof/>
            <w:rtl/>
          </w:rPr>
          <w:fldChar w:fldCharType="separate"/>
        </w:r>
        <w:r w:rsidR="007C739E">
          <w:rPr>
            <w:noProof/>
            <w:webHidden/>
            <w:rtl/>
          </w:rPr>
          <w:t>70</w:t>
        </w:r>
        <w:r w:rsidR="0055161D">
          <w:rPr>
            <w:rStyle w:val="Hyperlink"/>
            <w:noProof/>
            <w:rtl/>
          </w:rPr>
          <w:fldChar w:fldCharType="end"/>
        </w:r>
      </w:hyperlink>
    </w:p>
    <w:p w:rsidR="0055161D" w:rsidRDefault="002511BC">
      <w:pPr>
        <w:pStyle w:val="TOC1"/>
        <w:rPr>
          <w:rFonts w:asciiTheme="minorHAnsi" w:eastAsiaTheme="minorEastAsia" w:hAnsiTheme="minorHAnsi" w:cstheme="minorBidi"/>
          <w:b w:val="0"/>
          <w:bCs w:val="0"/>
          <w:noProof/>
          <w:szCs w:val="22"/>
          <w:rtl/>
          <w:lang w:eastAsia="en-US"/>
        </w:rPr>
      </w:pPr>
      <w:hyperlink w:anchor="_Toc496197077" w:history="1">
        <w:r w:rsidR="0055161D" w:rsidRPr="006A5074">
          <w:rPr>
            <w:rStyle w:val="Hyperlink"/>
            <w:rFonts w:asciiTheme="minorBidi" w:hAnsiTheme="minorBidi" w:hint="eastAsia"/>
            <w:noProof/>
            <w:kern w:val="40"/>
            <w:rtl/>
          </w:rPr>
          <w:t>נספח</w:t>
        </w:r>
        <w:r w:rsidR="0055161D" w:rsidRPr="006A5074">
          <w:rPr>
            <w:rStyle w:val="Hyperlink"/>
            <w:rFonts w:asciiTheme="minorBidi" w:hAnsiTheme="minorBidi"/>
            <w:noProof/>
            <w:kern w:val="40"/>
            <w:rtl/>
          </w:rPr>
          <w:t xml:space="preserve"> </w:t>
        </w:r>
        <w:r w:rsidR="0055161D" w:rsidRPr="006A5074">
          <w:rPr>
            <w:rStyle w:val="Hyperlink"/>
            <w:rFonts w:asciiTheme="minorBidi" w:hAnsiTheme="minorBidi" w:hint="eastAsia"/>
            <w:noProof/>
            <w:kern w:val="40"/>
            <w:rtl/>
          </w:rPr>
          <w:t>א</w:t>
        </w:r>
        <w:r w:rsidR="0055161D" w:rsidRPr="006A5074">
          <w:rPr>
            <w:rStyle w:val="Hyperlink"/>
            <w:rFonts w:asciiTheme="minorBidi" w:hAnsiTheme="minorBidi"/>
            <w:noProof/>
            <w:kern w:val="40"/>
            <w:rtl/>
          </w:rPr>
          <w:t xml:space="preserve">'7- </w:t>
        </w:r>
        <w:r w:rsidR="0055161D" w:rsidRPr="006A5074">
          <w:rPr>
            <w:rStyle w:val="Hyperlink"/>
            <w:rFonts w:asciiTheme="minorBidi" w:hAnsiTheme="minorBidi" w:hint="eastAsia"/>
            <w:noProof/>
            <w:kern w:val="40"/>
            <w:rtl/>
          </w:rPr>
          <w:t>נוסח</w:t>
        </w:r>
        <w:r w:rsidR="0055161D" w:rsidRPr="006A5074">
          <w:rPr>
            <w:rStyle w:val="Hyperlink"/>
            <w:rFonts w:asciiTheme="minorBidi" w:hAnsiTheme="minorBidi"/>
            <w:noProof/>
            <w:kern w:val="40"/>
            <w:rtl/>
          </w:rPr>
          <w:t xml:space="preserve"> </w:t>
        </w:r>
        <w:r w:rsidR="0055161D" w:rsidRPr="006A5074">
          <w:rPr>
            <w:rStyle w:val="Hyperlink"/>
            <w:rFonts w:asciiTheme="minorBidi" w:hAnsiTheme="minorBidi" w:hint="eastAsia"/>
            <w:noProof/>
            <w:kern w:val="40"/>
            <w:rtl/>
          </w:rPr>
          <w:t>ערבות</w:t>
        </w:r>
        <w:r w:rsidR="0055161D" w:rsidRPr="006A5074">
          <w:rPr>
            <w:rStyle w:val="Hyperlink"/>
            <w:rFonts w:asciiTheme="minorBidi" w:hAnsiTheme="minorBidi"/>
            <w:noProof/>
            <w:kern w:val="40"/>
            <w:rtl/>
          </w:rPr>
          <w:t xml:space="preserve"> </w:t>
        </w:r>
        <w:r w:rsidR="0055161D" w:rsidRPr="006A5074">
          <w:rPr>
            <w:rStyle w:val="Hyperlink"/>
            <w:rFonts w:asciiTheme="minorBidi" w:hAnsiTheme="minorBidi" w:hint="eastAsia"/>
            <w:noProof/>
            <w:kern w:val="40"/>
            <w:rtl/>
          </w:rPr>
          <w:t>מכרז</w:t>
        </w:r>
        <w:r w:rsidR="0055161D">
          <w:rPr>
            <w:noProof/>
            <w:webHidden/>
            <w:rtl/>
          </w:rPr>
          <w:tab/>
        </w:r>
        <w:r w:rsidR="0055161D">
          <w:rPr>
            <w:rStyle w:val="Hyperlink"/>
            <w:noProof/>
            <w:rtl/>
          </w:rPr>
          <w:fldChar w:fldCharType="begin"/>
        </w:r>
        <w:r w:rsidR="0055161D">
          <w:rPr>
            <w:noProof/>
            <w:webHidden/>
            <w:rtl/>
          </w:rPr>
          <w:instrText xml:space="preserve"> </w:instrText>
        </w:r>
        <w:r w:rsidR="0055161D">
          <w:rPr>
            <w:noProof/>
            <w:webHidden/>
          </w:rPr>
          <w:instrText>PAGEREF</w:instrText>
        </w:r>
        <w:r w:rsidR="0055161D">
          <w:rPr>
            <w:noProof/>
            <w:webHidden/>
            <w:rtl/>
          </w:rPr>
          <w:instrText xml:space="preserve"> _</w:instrText>
        </w:r>
        <w:r w:rsidR="0055161D">
          <w:rPr>
            <w:noProof/>
            <w:webHidden/>
          </w:rPr>
          <w:instrText>Toc496197077 \h</w:instrText>
        </w:r>
        <w:r w:rsidR="0055161D">
          <w:rPr>
            <w:noProof/>
            <w:webHidden/>
            <w:rtl/>
          </w:rPr>
          <w:instrText xml:space="preserve"> </w:instrText>
        </w:r>
        <w:r w:rsidR="0055161D">
          <w:rPr>
            <w:rStyle w:val="Hyperlink"/>
            <w:noProof/>
            <w:rtl/>
          </w:rPr>
        </w:r>
        <w:r w:rsidR="0055161D">
          <w:rPr>
            <w:rStyle w:val="Hyperlink"/>
            <w:noProof/>
            <w:rtl/>
          </w:rPr>
          <w:fldChar w:fldCharType="separate"/>
        </w:r>
        <w:r w:rsidR="007C739E">
          <w:rPr>
            <w:noProof/>
            <w:webHidden/>
            <w:rtl/>
          </w:rPr>
          <w:t>71</w:t>
        </w:r>
        <w:r w:rsidR="0055161D">
          <w:rPr>
            <w:rStyle w:val="Hyperlink"/>
            <w:noProof/>
            <w:rtl/>
          </w:rPr>
          <w:fldChar w:fldCharType="end"/>
        </w:r>
      </w:hyperlink>
    </w:p>
    <w:p w:rsidR="0055161D" w:rsidRDefault="002511BC">
      <w:pPr>
        <w:pStyle w:val="TOC1"/>
        <w:rPr>
          <w:rFonts w:asciiTheme="minorHAnsi" w:eastAsiaTheme="minorEastAsia" w:hAnsiTheme="minorHAnsi" w:cstheme="minorBidi"/>
          <w:b w:val="0"/>
          <w:bCs w:val="0"/>
          <w:noProof/>
          <w:szCs w:val="22"/>
          <w:rtl/>
          <w:lang w:eastAsia="en-US"/>
        </w:rPr>
      </w:pPr>
      <w:hyperlink w:anchor="_Toc496197078" w:history="1">
        <w:r w:rsidR="0055161D" w:rsidRPr="006A5074">
          <w:rPr>
            <w:rStyle w:val="Hyperlink"/>
            <w:rFonts w:asciiTheme="minorBidi" w:hAnsiTheme="minorBidi" w:hint="eastAsia"/>
            <w:noProof/>
            <w:kern w:val="40"/>
            <w:rtl/>
          </w:rPr>
          <w:t>נספח</w:t>
        </w:r>
        <w:r w:rsidR="0055161D" w:rsidRPr="006A5074">
          <w:rPr>
            <w:rStyle w:val="Hyperlink"/>
            <w:rFonts w:asciiTheme="minorBidi" w:hAnsiTheme="minorBidi"/>
            <w:noProof/>
            <w:kern w:val="40"/>
            <w:rtl/>
          </w:rPr>
          <w:t xml:space="preserve"> </w:t>
        </w:r>
        <w:r w:rsidR="0055161D" w:rsidRPr="006A5074">
          <w:rPr>
            <w:rStyle w:val="Hyperlink"/>
            <w:rFonts w:asciiTheme="minorBidi" w:hAnsiTheme="minorBidi" w:hint="eastAsia"/>
            <w:noProof/>
            <w:kern w:val="40"/>
            <w:rtl/>
          </w:rPr>
          <w:t>א</w:t>
        </w:r>
        <w:r w:rsidR="0055161D" w:rsidRPr="006A5074">
          <w:rPr>
            <w:rStyle w:val="Hyperlink"/>
            <w:rFonts w:asciiTheme="minorBidi" w:hAnsiTheme="minorBidi"/>
            <w:noProof/>
            <w:kern w:val="40"/>
            <w:rtl/>
          </w:rPr>
          <w:t xml:space="preserve">'8-  </w:t>
        </w:r>
        <w:r w:rsidR="0055161D" w:rsidRPr="006A5074">
          <w:rPr>
            <w:rStyle w:val="Hyperlink"/>
            <w:rFonts w:asciiTheme="minorBidi" w:hAnsiTheme="minorBidi" w:hint="eastAsia"/>
            <w:noProof/>
            <w:kern w:val="40"/>
            <w:rtl/>
          </w:rPr>
          <w:t>נוסח</w:t>
        </w:r>
        <w:r w:rsidR="0055161D" w:rsidRPr="006A5074">
          <w:rPr>
            <w:rStyle w:val="Hyperlink"/>
            <w:rFonts w:asciiTheme="minorBidi" w:hAnsiTheme="minorBidi"/>
            <w:noProof/>
            <w:kern w:val="40"/>
            <w:rtl/>
          </w:rPr>
          <w:t xml:space="preserve"> </w:t>
        </w:r>
        <w:r w:rsidR="0055161D" w:rsidRPr="006A5074">
          <w:rPr>
            <w:rStyle w:val="Hyperlink"/>
            <w:rFonts w:asciiTheme="minorBidi" w:hAnsiTheme="minorBidi" w:hint="eastAsia"/>
            <w:noProof/>
            <w:kern w:val="40"/>
            <w:rtl/>
          </w:rPr>
          <w:t>ערבות</w:t>
        </w:r>
        <w:r w:rsidR="0055161D" w:rsidRPr="006A5074">
          <w:rPr>
            <w:rStyle w:val="Hyperlink"/>
            <w:rFonts w:asciiTheme="minorBidi" w:hAnsiTheme="minorBidi"/>
            <w:noProof/>
            <w:kern w:val="40"/>
            <w:rtl/>
          </w:rPr>
          <w:t xml:space="preserve"> </w:t>
        </w:r>
        <w:r w:rsidR="0055161D" w:rsidRPr="006A5074">
          <w:rPr>
            <w:rStyle w:val="Hyperlink"/>
            <w:rFonts w:asciiTheme="minorBidi" w:hAnsiTheme="minorBidi" w:hint="eastAsia"/>
            <w:noProof/>
            <w:kern w:val="40"/>
            <w:rtl/>
          </w:rPr>
          <w:t>ביצוע</w:t>
        </w:r>
        <w:r w:rsidR="0055161D">
          <w:rPr>
            <w:noProof/>
            <w:webHidden/>
            <w:rtl/>
          </w:rPr>
          <w:tab/>
        </w:r>
        <w:r w:rsidR="0055161D">
          <w:rPr>
            <w:rStyle w:val="Hyperlink"/>
            <w:noProof/>
            <w:rtl/>
          </w:rPr>
          <w:fldChar w:fldCharType="begin"/>
        </w:r>
        <w:r w:rsidR="0055161D">
          <w:rPr>
            <w:noProof/>
            <w:webHidden/>
            <w:rtl/>
          </w:rPr>
          <w:instrText xml:space="preserve"> </w:instrText>
        </w:r>
        <w:r w:rsidR="0055161D">
          <w:rPr>
            <w:noProof/>
            <w:webHidden/>
          </w:rPr>
          <w:instrText>PAGEREF</w:instrText>
        </w:r>
        <w:r w:rsidR="0055161D">
          <w:rPr>
            <w:noProof/>
            <w:webHidden/>
            <w:rtl/>
          </w:rPr>
          <w:instrText xml:space="preserve"> _</w:instrText>
        </w:r>
        <w:r w:rsidR="0055161D">
          <w:rPr>
            <w:noProof/>
            <w:webHidden/>
          </w:rPr>
          <w:instrText>Toc496197078 \h</w:instrText>
        </w:r>
        <w:r w:rsidR="0055161D">
          <w:rPr>
            <w:noProof/>
            <w:webHidden/>
            <w:rtl/>
          </w:rPr>
          <w:instrText xml:space="preserve"> </w:instrText>
        </w:r>
        <w:r w:rsidR="0055161D">
          <w:rPr>
            <w:rStyle w:val="Hyperlink"/>
            <w:noProof/>
            <w:rtl/>
          </w:rPr>
        </w:r>
        <w:r w:rsidR="0055161D">
          <w:rPr>
            <w:rStyle w:val="Hyperlink"/>
            <w:noProof/>
            <w:rtl/>
          </w:rPr>
          <w:fldChar w:fldCharType="separate"/>
        </w:r>
        <w:r w:rsidR="007C739E">
          <w:rPr>
            <w:noProof/>
            <w:webHidden/>
            <w:rtl/>
          </w:rPr>
          <w:t>72</w:t>
        </w:r>
        <w:r w:rsidR="0055161D">
          <w:rPr>
            <w:rStyle w:val="Hyperlink"/>
            <w:noProof/>
            <w:rtl/>
          </w:rPr>
          <w:fldChar w:fldCharType="end"/>
        </w:r>
      </w:hyperlink>
    </w:p>
    <w:p w:rsidR="0055161D" w:rsidRDefault="002511BC">
      <w:pPr>
        <w:pStyle w:val="TOC1"/>
        <w:rPr>
          <w:rFonts w:asciiTheme="minorHAnsi" w:eastAsiaTheme="minorEastAsia" w:hAnsiTheme="minorHAnsi" w:cstheme="minorBidi"/>
          <w:b w:val="0"/>
          <w:bCs w:val="0"/>
          <w:noProof/>
          <w:szCs w:val="22"/>
          <w:rtl/>
          <w:lang w:eastAsia="en-US"/>
        </w:rPr>
      </w:pPr>
      <w:hyperlink w:anchor="_Toc496197079" w:history="1">
        <w:r w:rsidR="0055161D" w:rsidRPr="006A5074">
          <w:rPr>
            <w:rStyle w:val="Hyperlink"/>
            <w:rFonts w:asciiTheme="minorBidi" w:hAnsiTheme="minorBidi" w:hint="eastAsia"/>
            <w:noProof/>
            <w:kern w:val="40"/>
            <w:rtl/>
          </w:rPr>
          <w:t>נספח</w:t>
        </w:r>
        <w:r w:rsidR="0055161D" w:rsidRPr="006A5074">
          <w:rPr>
            <w:rStyle w:val="Hyperlink"/>
            <w:rFonts w:asciiTheme="minorBidi" w:hAnsiTheme="minorBidi"/>
            <w:noProof/>
            <w:kern w:val="40"/>
            <w:rtl/>
          </w:rPr>
          <w:t xml:space="preserve"> </w:t>
        </w:r>
        <w:r w:rsidR="0055161D" w:rsidRPr="006A5074">
          <w:rPr>
            <w:rStyle w:val="Hyperlink"/>
            <w:rFonts w:asciiTheme="minorBidi" w:hAnsiTheme="minorBidi" w:hint="eastAsia"/>
            <w:noProof/>
            <w:kern w:val="40"/>
            <w:rtl/>
          </w:rPr>
          <w:t>ב</w:t>
        </w:r>
        <w:r w:rsidR="0055161D" w:rsidRPr="006A5074">
          <w:rPr>
            <w:rStyle w:val="Hyperlink"/>
            <w:rFonts w:asciiTheme="minorBidi" w:hAnsiTheme="minorBidi"/>
            <w:noProof/>
            <w:kern w:val="40"/>
            <w:rtl/>
          </w:rPr>
          <w:t xml:space="preserve">' - </w:t>
        </w:r>
        <w:r w:rsidR="0055161D" w:rsidRPr="006A5074">
          <w:rPr>
            <w:rStyle w:val="Hyperlink"/>
            <w:rFonts w:asciiTheme="minorBidi" w:hAnsiTheme="minorBidi" w:hint="eastAsia"/>
            <w:noProof/>
            <w:kern w:val="40"/>
            <w:rtl/>
          </w:rPr>
          <w:t>הסכם</w:t>
        </w:r>
        <w:r w:rsidR="0055161D" w:rsidRPr="006A5074">
          <w:rPr>
            <w:rStyle w:val="Hyperlink"/>
            <w:rFonts w:asciiTheme="minorBidi" w:hAnsiTheme="minorBidi"/>
            <w:noProof/>
            <w:kern w:val="40"/>
            <w:rtl/>
          </w:rPr>
          <w:t xml:space="preserve"> </w:t>
        </w:r>
        <w:r w:rsidR="0055161D" w:rsidRPr="006A5074">
          <w:rPr>
            <w:rStyle w:val="Hyperlink"/>
            <w:rFonts w:asciiTheme="minorBidi" w:hAnsiTheme="minorBidi" w:hint="eastAsia"/>
            <w:noProof/>
            <w:kern w:val="40"/>
            <w:rtl/>
          </w:rPr>
          <w:t>התקשרות</w:t>
        </w:r>
        <w:r w:rsidR="0055161D">
          <w:rPr>
            <w:noProof/>
            <w:webHidden/>
            <w:rtl/>
          </w:rPr>
          <w:tab/>
        </w:r>
        <w:r w:rsidR="0055161D">
          <w:rPr>
            <w:rStyle w:val="Hyperlink"/>
            <w:noProof/>
            <w:rtl/>
          </w:rPr>
          <w:fldChar w:fldCharType="begin"/>
        </w:r>
        <w:r w:rsidR="0055161D">
          <w:rPr>
            <w:noProof/>
            <w:webHidden/>
            <w:rtl/>
          </w:rPr>
          <w:instrText xml:space="preserve"> </w:instrText>
        </w:r>
        <w:r w:rsidR="0055161D">
          <w:rPr>
            <w:noProof/>
            <w:webHidden/>
          </w:rPr>
          <w:instrText>PAGEREF</w:instrText>
        </w:r>
        <w:r w:rsidR="0055161D">
          <w:rPr>
            <w:noProof/>
            <w:webHidden/>
            <w:rtl/>
          </w:rPr>
          <w:instrText xml:space="preserve"> _</w:instrText>
        </w:r>
        <w:r w:rsidR="0055161D">
          <w:rPr>
            <w:noProof/>
            <w:webHidden/>
          </w:rPr>
          <w:instrText>Toc496197079 \h</w:instrText>
        </w:r>
        <w:r w:rsidR="0055161D">
          <w:rPr>
            <w:noProof/>
            <w:webHidden/>
            <w:rtl/>
          </w:rPr>
          <w:instrText xml:space="preserve"> </w:instrText>
        </w:r>
        <w:r w:rsidR="0055161D">
          <w:rPr>
            <w:rStyle w:val="Hyperlink"/>
            <w:noProof/>
            <w:rtl/>
          </w:rPr>
        </w:r>
        <w:r w:rsidR="0055161D">
          <w:rPr>
            <w:rStyle w:val="Hyperlink"/>
            <w:noProof/>
            <w:rtl/>
          </w:rPr>
          <w:fldChar w:fldCharType="separate"/>
        </w:r>
        <w:r w:rsidR="007C739E">
          <w:rPr>
            <w:noProof/>
            <w:webHidden/>
            <w:rtl/>
          </w:rPr>
          <w:t>73</w:t>
        </w:r>
        <w:r w:rsidR="0055161D">
          <w:rPr>
            <w:rStyle w:val="Hyperlink"/>
            <w:noProof/>
            <w:rtl/>
          </w:rPr>
          <w:fldChar w:fldCharType="end"/>
        </w:r>
      </w:hyperlink>
    </w:p>
    <w:p w:rsidR="0055161D" w:rsidRDefault="002511BC">
      <w:pPr>
        <w:pStyle w:val="TOC1"/>
        <w:rPr>
          <w:rFonts w:asciiTheme="minorHAnsi" w:eastAsiaTheme="minorEastAsia" w:hAnsiTheme="minorHAnsi" w:cstheme="minorBidi"/>
          <w:b w:val="0"/>
          <w:bCs w:val="0"/>
          <w:noProof/>
          <w:szCs w:val="22"/>
          <w:rtl/>
          <w:lang w:eastAsia="en-US"/>
        </w:rPr>
      </w:pPr>
      <w:hyperlink w:anchor="_Toc496197080" w:history="1">
        <w:r w:rsidR="0055161D" w:rsidRPr="006A5074">
          <w:rPr>
            <w:rStyle w:val="Hyperlink"/>
            <w:rFonts w:asciiTheme="minorBidi" w:hAnsiTheme="minorBidi" w:hint="eastAsia"/>
            <w:noProof/>
            <w:rtl/>
          </w:rPr>
          <w:t>נספח</w:t>
        </w:r>
        <w:r w:rsidR="0055161D" w:rsidRPr="006A5074">
          <w:rPr>
            <w:rStyle w:val="Hyperlink"/>
            <w:rFonts w:asciiTheme="minorBidi" w:hAnsiTheme="minorBidi"/>
            <w:noProof/>
            <w:rtl/>
          </w:rPr>
          <w:t xml:space="preserve"> </w:t>
        </w:r>
        <w:r w:rsidR="0055161D" w:rsidRPr="006A5074">
          <w:rPr>
            <w:rStyle w:val="Hyperlink"/>
            <w:rFonts w:asciiTheme="minorBidi" w:hAnsiTheme="minorBidi" w:hint="eastAsia"/>
            <w:noProof/>
            <w:rtl/>
          </w:rPr>
          <w:t>ב</w:t>
        </w:r>
        <w:r w:rsidR="0055161D" w:rsidRPr="006A5074">
          <w:rPr>
            <w:rStyle w:val="Hyperlink"/>
            <w:rFonts w:asciiTheme="minorBidi" w:hAnsiTheme="minorBidi"/>
            <w:noProof/>
            <w:rtl/>
          </w:rPr>
          <w:t xml:space="preserve">' 1- </w:t>
        </w:r>
        <w:r w:rsidR="0055161D" w:rsidRPr="006A5074">
          <w:rPr>
            <w:rStyle w:val="Hyperlink"/>
            <w:rFonts w:asciiTheme="minorBidi" w:hAnsiTheme="minorBidi" w:hint="eastAsia"/>
            <w:noProof/>
            <w:rtl/>
          </w:rPr>
          <w:t>נוסח</w:t>
        </w:r>
        <w:r w:rsidR="0055161D" w:rsidRPr="006A5074">
          <w:rPr>
            <w:rStyle w:val="Hyperlink"/>
            <w:rFonts w:asciiTheme="minorBidi" w:hAnsiTheme="minorBidi"/>
            <w:noProof/>
            <w:rtl/>
          </w:rPr>
          <w:t xml:space="preserve"> </w:t>
        </w:r>
        <w:r w:rsidR="0055161D" w:rsidRPr="006A5074">
          <w:rPr>
            <w:rStyle w:val="Hyperlink"/>
            <w:rFonts w:asciiTheme="minorBidi" w:hAnsiTheme="minorBidi" w:hint="eastAsia"/>
            <w:noProof/>
            <w:rtl/>
          </w:rPr>
          <w:t>ערבות</w:t>
        </w:r>
        <w:r w:rsidR="0055161D" w:rsidRPr="006A5074">
          <w:rPr>
            <w:rStyle w:val="Hyperlink"/>
            <w:rFonts w:asciiTheme="minorBidi" w:hAnsiTheme="minorBidi"/>
            <w:noProof/>
            <w:rtl/>
          </w:rPr>
          <w:t xml:space="preserve"> </w:t>
        </w:r>
        <w:r w:rsidR="0055161D" w:rsidRPr="006A5074">
          <w:rPr>
            <w:rStyle w:val="Hyperlink"/>
            <w:rFonts w:asciiTheme="minorBidi" w:hAnsiTheme="minorBidi" w:hint="eastAsia"/>
            <w:noProof/>
            <w:rtl/>
          </w:rPr>
          <w:t>לביצוע</w:t>
        </w:r>
        <w:r w:rsidR="0055161D">
          <w:rPr>
            <w:noProof/>
            <w:webHidden/>
            <w:rtl/>
          </w:rPr>
          <w:tab/>
        </w:r>
        <w:r w:rsidR="0055161D">
          <w:rPr>
            <w:rStyle w:val="Hyperlink"/>
            <w:noProof/>
            <w:rtl/>
          </w:rPr>
          <w:fldChar w:fldCharType="begin"/>
        </w:r>
        <w:r w:rsidR="0055161D">
          <w:rPr>
            <w:noProof/>
            <w:webHidden/>
            <w:rtl/>
          </w:rPr>
          <w:instrText xml:space="preserve"> </w:instrText>
        </w:r>
        <w:r w:rsidR="0055161D">
          <w:rPr>
            <w:noProof/>
            <w:webHidden/>
          </w:rPr>
          <w:instrText>PAGEREF</w:instrText>
        </w:r>
        <w:r w:rsidR="0055161D">
          <w:rPr>
            <w:noProof/>
            <w:webHidden/>
            <w:rtl/>
          </w:rPr>
          <w:instrText xml:space="preserve"> _</w:instrText>
        </w:r>
        <w:r w:rsidR="0055161D">
          <w:rPr>
            <w:noProof/>
            <w:webHidden/>
          </w:rPr>
          <w:instrText>Toc496197080 \h</w:instrText>
        </w:r>
        <w:r w:rsidR="0055161D">
          <w:rPr>
            <w:noProof/>
            <w:webHidden/>
            <w:rtl/>
          </w:rPr>
          <w:instrText xml:space="preserve"> </w:instrText>
        </w:r>
        <w:r w:rsidR="0055161D">
          <w:rPr>
            <w:rStyle w:val="Hyperlink"/>
            <w:noProof/>
            <w:rtl/>
          </w:rPr>
        </w:r>
        <w:r w:rsidR="0055161D">
          <w:rPr>
            <w:rStyle w:val="Hyperlink"/>
            <w:noProof/>
            <w:rtl/>
          </w:rPr>
          <w:fldChar w:fldCharType="separate"/>
        </w:r>
        <w:r w:rsidR="007C739E">
          <w:rPr>
            <w:noProof/>
            <w:webHidden/>
            <w:rtl/>
          </w:rPr>
          <w:t>92</w:t>
        </w:r>
        <w:r w:rsidR="0055161D">
          <w:rPr>
            <w:rStyle w:val="Hyperlink"/>
            <w:noProof/>
            <w:rtl/>
          </w:rPr>
          <w:fldChar w:fldCharType="end"/>
        </w:r>
      </w:hyperlink>
    </w:p>
    <w:p w:rsidR="0055161D" w:rsidRDefault="002511BC">
      <w:pPr>
        <w:pStyle w:val="TOC1"/>
        <w:rPr>
          <w:rFonts w:asciiTheme="minorHAnsi" w:eastAsiaTheme="minorEastAsia" w:hAnsiTheme="minorHAnsi" w:cstheme="minorBidi"/>
          <w:b w:val="0"/>
          <w:bCs w:val="0"/>
          <w:noProof/>
          <w:szCs w:val="22"/>
          <w:rtl/>
          <w:lang w:eastAsia="en-US"/>
        </w:rPr>
      </w:pPr>
      <w:hyperlink w:anchor="_Toc496197081" w:history="1">
        <w:r w:rsidR="0055161D" w:rsidRPr="006A5074">
          <w:rPr>
            <w:rStyle w:val="Hyperlink"/>
            <w:rFonts w:asciiTheme="minorBidi" w:hAnsiTheme="minorBidi" w:hint="eastAsia"/>
            <w:noProof/>
            <w:rtl/>
          </w:rPr>
          <w:t>נספח</w:t>
        </w:r>
        <w:r w:rsidR="0055161D" w:rsidRPr="006A5074">
          <w:rPr>
            <w:rStyle w:val="Hyperlink"/>
            <w:rFonts w:asciiTheme="minorBidi" w:hAnsiTheme="minorBidi"/>
            <w:noProof/>
            <w:rtl/>
          </w:rPr>
          <w:t xml:space="preserve"> </w:t>
        </w:r>
        <w:r w:rsidR="0055161D" w:rsidRPr="006A5074">
          <w:rPr>
            <w:rStyle w:val="Hyperlink"/>
            <w:rFonts w:asciiTheme="minorBidi" w:hAnsiTheme="minorBidi" w:hint="eastAsia"/>
            <w:noProof/>
            <w:rtl/>
          </w:rPr>
          <w:t>ב</w:t>
        </w:r>
        <w:r w:rsidR="0055161D" w:rsidRPr="006A5074">
          <w:rPr>
            <w:rStyle w:val="Hyperlink"/>
            <w:rFonts w:asciiTheme="minorBidi" w:hAnsiTheme="minorBidi"/>
            <w:noProof/>
            <w:rtl/>
          </w:rPr>
          <w:t xml:space="preserve">' 2- </w:t>
        </w:r>
        <w:r w:rsidR="0055161D" w:rsidRPr="006A5074">
          <w:rPr>
            <w:rStyle w:val="Hyperlink"/>
            <w:rFonts w:asciiTheme="minorBidi" w:hAnsiTheme="minorBidi" w:hint="eastAsia"/>
            <w:noProof/>
            <w:rtl/>
          </w:rPr>
          <w:t>נוסח</w:t>
        </w:r>
        <w:r w:rsidR="0055161D" w:rsidRPr="006A5074">
          <w:rPr>
            <w:rStyle w:val="Hyperlink"/>
            <w:rFonts w:asciiTheme="minorBidi" w:hAnsiTheme="minorBidi"/>
            <w:noProof/>
            <w:rtl/>
          </w:rPr>
          <w:t xml:space="preserve"> </w:t>
        </w:r>
        <w:r w:rsidR="0055161D" w:rsidRPr="006A5074">
          <w:rPr>
            <w:rStyle w:val="Hyperlink"/>
            <w:rFonts w:asciiTheme="minorBidi" w:hAnsiTheme="minorBidi" w:hint="eastAsia"/>
            <w:noProof/>
            <w:rtl/>
          </w:rPr>
          <w:t>אישור</w:t>
        </w:r>
        <w:r w:rsidR="0055161D" w:rsidRPr="006A5074">
          <w:rPr>
            <w:rStyle w:val="Hyperlink"/>
            <w:rFonts w:asciiTheme="minorBidi" w:hAnsiTheme="minorBidi"/>
            <w:noProof/>
            <w:rtl/>
          </w:rPr>
          <w:t xml:space="preserve"> </w:t>
        </w:r>
        <w:r w:rsidR="0055161D" w:rsidRPr="006A5074">
          <w:rPr>
            <w:rStyle w:val="Hyperlink"/>
            <w:rFonts w:asciiTheme="minorBidi" w:hAnsiTheme="minorBidi" w:hint="eastAsia"/>
            <w:noProof/>
            <w:rtl/>
          </w:rPr>
          <w:t>עריכת</w:t>
        </w:r>
        <w:r w:rsidR="0055161D" w:rsidRPr="006A5074">
          <w:rPr>
            <w:rStyle w:val="Hyperlink"/>
            <w:rFonts w:asciiTheme="minorBidi" w:hAnsiTheme="minorBidi"/>
            <w:noProof/>
            <w:rtl/>
          </w:rPr>
          <w:t xml:space="preserve"> </w:t>
        </w:r>
        <w:r w:rsidR="0055161D" w:rsidRPr="006A5074">
          <w:rPr>
            <w:rStyle w:val="Hyperlink"/>
            <w:rFonts w:asciiTheme="minorBidi" w:hAnsiTheme="minorBidi" w:hint="eastAsia"/>
            <w:noProof/>
            <w:rtl/>
          </w:rPr>
          <w:t>ביטוחים</w:t>
        </w:r>
        <w:r w:rsidR="0055161D">
          <w:rPr>
            <w:noProof/>
            <w:webHidden/>
            <w:rtl/>
          </w:rPr>
          <w:tab/>
        </w:r>
        <w:r w:rsidR="0055161D">
          <w:rPr>
            <w:rStyle w:val="Hyperlink"/>
            <w:noProof/>
            <w:rtl/>
          </w:rPr>
          <w:fldChar w:fldCharType="begin"/>
        </w:r>
        <w:r w:rsidR="0055161D">
          <w:rPr>
            <w:noProof/>
            <w:webHidden/>
            <w:rtl/>
          </w:rPr>
          <w:instrText xml:space="preserve"> </w:instrText>
        </w:r>
        <w:r w:rsidR="0055161D">
          <w:rPr>
            <w:noProof/>
            <w:webHidden/>
          </w:rPr>
          <w:instrText>PAGEREF</w:instrText>
        </w:r>
        <w:r w:rsidR="0055161D">
          <w:rPr>
            <w:noProof/>
            <w:webHidden/>
            <w:rtl/>
          </w:rPr>
          <w:instrText xml:space="preserve"> _</w:instrText>
        </w:r>
        <w:r w:rsidR="0055161D">
          <w:rPr>
            <w:noProof/>
            <w:webHidden/>
          </w:rPr>
          <w:instrText>Toc496197081 \h</w:instrText>
        </w:r>
        <w:r w:rsidR="0055161D">
          <w:rPr>
            <w:noProof/>
            <w:webHidden/>
            <w:rtl/>
          </w:rPr>
          <w:instrText xml:space="preserve"> </w:instrText>
        </w:r>
        <w:r w:rsidR="0055161D">
          <w:rPr>
            <w:rStyle w:val="Hyperlink"/>
            <w:noProof/>
            <w:rtl/>
          </w:rPr>
        </w:r>
        <w:r w:rsidR="0055161D">
          <w:rPr>
            <w:rStyle w:val="Hyperlink"/>
            <w:noProof/>
            <w:rtl/>
          </w:rPr>
          <w:fldChar w:fldCharType="separate"/>
        </w:r>
        <w:r w:rsidR="007C739E">
          <w:rPr>
            <w:noProof/>
            <w:webHidden/>
            <w:rtl/>
          </w:rPr>
          <w:t>93</w:t>
        </w:r>
        <w:r w:rsidR="0055161D">
          <w:rPr>
            <w:rStyle w:val="Hyperlink"/>
            <w:noProof/>
            <w:rtl/>
          </w:rPr>
          <w:fldChar w:fldCharType="end"/>
        </w:r>
      </w:hyperlink>
    </w:p>
    <w:p w:rsidR="0055161D" w:rsidRDefault="002511BC">
      <w:pPr>
        <w:pStyle w:val="TOC1"/>
        <w:rPr>
          <w:rFonts w:asciiTheme="minorHAnsi" w:eastAsiaTheme="minorEastAsia" w:hAnsiTheme="minorHAnsi" w:cstheme="minorBidi"/>
          <w:b w:val="0"/>
          <w:bCs w:val="0"/>
          <w:noProof/>
          <w:szCs w:val="22"/>
          <w:rtl/>
          <w:lang w:eastAsia="en-US"/>
        </w:rPr>
      </w:pPr>
      <w:hyperlink w:anchor="_Toc496197082" w:history="1">
        <w:r w:rsidR="0055161D" w:rsidRPr="006A5074">
          <w:rPr>
            <w:rStyle w:val="Hyperlink"/>
            <w:rFonts w:asciiTheme="minorBidi" w:hAnsiTheme="minorBidi" w:hint="eastAsia"/>
            <w:noProof/>
            <w:rtl/>
          </w:rPr>
          <w:t>נספח</w:t>
        </w:r>
        <w:r w:rsidR="0055161D" w:rsidRPr="006A5074">
          <w:rPr>
            <w:rStyle w:val="Hyperlink"/>
            <w:rFonts w:asciiTheme="minorBidi" w:hAnsiTheme="minorBidi"/>
            <w:noProof/>
            <w:rtl/>
          </w:rPr>
          <w:t xml:space="preserve"> </w:t>
        </w:r>
        <w:r w:rsidR="0055161D" w:rsidRPr="006A5074">
          <w:rPr>
            <w:rStyle w:val="Hyperlink"/>
            <w:rFonts w:asciiTheme="minorBidi" w:hAnsiTheme="minorBidi" w:hint="eastAsia"/>
            <w:noProof/>
            <w:rtl/>
          </w:rPr>
          <w:t>ג</w:t>
        </w:r>
        <w:r w:rsidR="0055161D" w:rsidRPr="006A5074">
          <w:rPr>
            <w:rStyle w:val="Hyperlink"/>
            <w:rFonts w:asciiTheme="minorBidi" w:hAnsiTheme="minorBidi"/>
            <w:noProof/>
            <w:rtl/>
          </w:rPr>
          <w:t xml:space="preserve">' – </w:t>
        </w:r>
        <w:r w:rsidR="0055161D" w:rsidRPr="006A5074">
          <w:rPr>
            <w:rStyle w:val="Hyperlink"/>
            <w:rFonts w:asciiTheme="minorBidi" w:hAnsiTheme="minorBidi" w:hint="eastAsia"/>
            <w:noProof/>
            <w:rtl/>
          </w:rPr>
          <w:t>הרחבות</w:t>
        </w:r>
        <w:r w:rsidR="0055161D" w:rsidRPr="006A5074">
          <w:rPr>
            <w:rStyle w:val="Hyperlink"/>
            <w:rFonts w:asciiTheme="minorBidi" w:hAnsiTheme="minorBidi"/>
            <w:noProof/>
            <w:rtl/>
          </w:rPr>
          <w:t xml:space="preserve"> </w:t>
        </w:r>
        <w:r w:rsidR="0055161D" w:rsidRPr="006A5074">
          <w:rPr>
            <w:rStyle w:val="Hyperlink"/>
            <w:rFonts w:asciiTheme="minorBidi" w:hAnsiTheme="minorBidi" w:hint="eastAsia"/>
            <w:noProof/>
            <w:rtl/>
          </w:rPr>
          <w:t>עתידיות</w:t>
        </w:r>
        <w:r w:rsidR="0055161D" w:rsidRPr="006A5074">
          <w:rPr>
            <w:rStyle w:val="Hyperlink"/>
            <w:rFonts w:asciiTheme="minorBidi" w:hAnsiTheme="minorBidi"/>
            <w:noProof/>
            <w:rtl/>
          </w:rPr>
          <w:t>.</w:t>
        </w:r>
        <w:r w:rsidR="0055161D">
          <w:rPr>
            <w:noProof/>
            <w:webHidden/>
            <w:rtl/>
          </w:rPr>
          <w:tab/>
        </w:r>
        <w:r w:rsidR="0055161D">
          <w:rPr>
            <w:rStyle w:val="Hyperlink"/>
            <w:noProof/>
            <w:rtl/>
          </w:rPr>
          <w:fldChar w:fldCharType="begin"/>
        </w:r>
        <w:r w:rsidR="0055161D">
          <w:rPr>
            <w:noProof/>
            <w:webHidden/>
            <w:rtl/>
          </w:rPr>
          <w:instrText xml:space="preserve"> </w:instrText>
        </w:r>
        <w:r w:rsidR="0055161D">
          <w:rPr>
            <w:noProof/>
            <w:webHidden/>
          </w:rPr>
          <w:instrText>PAGEREF</w:instrText>
        </w:r>
        <w:r w:rsidR="0055161D">
          <w:rPr>
            <w:noProof/>
            <w:webHidden/>
            <w:rtl/>
          </w:rPr>
          <w:instrText xml:space="preserve"> _</w:instrText>
        </w:r>
        <w:r w:rsidR="0055161D">
          <w:rPr>
            <w:noProof/>
            <w:webHidden/>
          </w:rPr>
          <w:instrText>Toc496197082 \h</w:instrText>
        </w:r>
        <w:r w:rsidR="0055161D">
          <w:rPr>
            <w:noProof/>
            <w:webHidden/>
            <w:rtl/>
          </w:rPr>
          <w:instrText xml:space="preserve"> </w:instrText>
        </w:r>
        <w:r w:rsidR="0055161D">
          <w:rPr>
            <w:rStyle w:val="Hyperlink"/>
            <w:noProof/>
            <w:rtl/>
          </w:rPr>
        </w:r>
        <w:r w:rsidR="0055161D">
          <w:rPr>
            <w:rStyle w:val="Hyperlink"/>
            <w:noProof/>
            <w:rtl/>
          </w:rPr>
          <w:fldChar w:fldCharType="separate"/>
        </w:r>
        <w:r w:rsidR="007C739E">
          <w:rPr>
            <w:noProof/>
            <w:webHidden/>
            <w:rtl/>
          </w:rPr>
          <w:t>96</w:t>
        </w:r>
        <w:r w:rsidR="0055161D">
          <w:rPr>
            <w:rStyle w:val="Hyperlink"/>
            <w:noProof/>
            <w:rtl/>
          </w:rPr>
          <w:fldChar w:fldCharType="end"/>
        </w:r>
      </w:hyperlink>
    </w:p>
    <w:p w:rsidR="0055161D" w:rsidRDefault="002511BC">
      <w:pPr>
        <w:pStyle w:val="TOC1"/>
        <w:rPr>
          <w:rFonts w:asciiTheme="minorHAnsi" w:eastAsiaTheme="minorEastAsia" w:hAnsiTheme="minorHAnsi" w:cstheme="minorBidi"/>
          <w:b w:val="0"/>
          <w:bCs w:val="0"/>
          <w:noProof/>
          <w:szCs w:val="22"/>
          <w:rtl/>
          <w:lang w:eastAsia="en-US"/>
        </w:rPr>
      </w:pPr>
      <w:hyperlink w:anchor="_Toc496197083" w:history="1">
        <w:r w:rsidR="0055161D" w:rsidRPr="006A5074">
          <w:rPr>
            <w:rStyle w:val="Hyperlink"/>
            <w:rFonts w:asciiTheme="minorBidi" w:hAnsiTheme="minorBidi" w:hint="eastAsia"/>
            <w:noProof/>
            <w:rtl/>
          </w:rPr>
          <w:t>נספח</w:t>
        </w:r>
        <w:r w:rsidR="0055161D" w:rsidRPr="006A5074">
          <w:rPr>
            <w:rStyle w:val="Hyperlink"/>
            <w:rFonts w:asciiTheme="minorBidi" w:hAnsiTheme="minorBidi"/>
            <w:noProof/>
            <w:rtl/>
          </w:rPr>
          <w:t xml:space="preserve"> </w:t>
        </w:r>
        <w:r w:rsidR="0055161D" w:rsidRPr="006A5074">
          <w:rPr>
            <w:rStyle w:val="Hyperlink"/>
            <w:rFonts w:asciiTheme="minorBidi" w:hAnsiTheme="minorBidi" w:hint="eastAsia"/>
            <w:noProof/>
            <w:rtl/>
          </w:rPr>
          <w:t>ד</w:t>
        </w:r>
        <w:r w:rsidR="0055161D" w:rsidRPr="006A5074">
          <w:rPr>
            <w:rStyle w:val="Hyperlink"/>
            <w:rFonts w:asciiTheme="minorBidi" w:hAnsiTheme="minorBidi"/>
            <w:noProof/>
            <w:rtl/>
          </w:rPr>
          <w:t xml:space="preserve">' - </w:t>
        </w:r>
        <w:r w:rsidR="0055161D" w:rsidRPr="006A5074">
          <w:rPr>
            <w:rStyle w:val="Hyperlink"/>
            <w:rFonts w:asciiTheme="minorBidi" w:hAnsiTheme="minorBidi" w:hint="eastAsia"/>
            <w:noProof/>
            <w:rtl/>
          </w:rPr>
          <w:t>אבטחת</w:t>
        </w:r>
        <w:r w:rsidR="0055161D" w:rsidRPr="006A5074">
          <w:rPr>
            <w:rStyle w:val="Hyperlink"/>
            <w:rFonts w:asciiTheme="minorBidi" w:hAnsiTheme="minorBidi"/>
            <w:noProof/>
            <w:rtl/>
          </w:rPr>
          <w:t xml:space="preserve"> </w:t>
        </w:r>
        <w:r w:rsidR="0055161D" w:rsidRPr="006A5074">
          <w:rPr>
            <w:rStyle w:val="Hyperlink"/>
            <w:rFonts w:asciiTheme="minorBidi" w:hAnsiTheme="minorBidi" w:hint="eastAsia"/>
            <w:noProof/>
            <w:rtl/>
          </w:rPr>
          <w:t>מידע</w:t>
        </w:r>
        <w:r w:rsidR="0055161D">
          <w:rPr>
            <w:noProof/>
            <w:webHidden/>
            <w:rtl/>
          </w:rPr>
          <w:tab/>
        </w:r>
        <w:r w:rsidR="0055161D">
          <w:rPr>
            <w:rStyle w:val="Hyperlink"/>
            <w:noProof/>
            <w:rtl/>
          </w:rPr>
          <w:fldChar w:fldCharType="begin"/>
        </w:r>
        <w:r w:rsidR="0055161D">
          <w:rPr>
            <w:noProof/>
            <w:webHidden/>
            <w:rtl/>
          </w:rPr>
          <w:instrText xml:space="preserve"> </w:instrText>
        </w:r>
        <w:r w:rsidR="0055161D">
          <w:rPr>
            <w:noProof/>
            <w:webHidden/>
          </w:rPr>
          <w:instrText>PAGEREF</w:instrText>
        </w:r>
        <w:r w:rsidR="0055161D">
          <w:rPr>
            <w:noProof/>
            <w:webHidden/>
            <w:rtl/>
          </w:rPr>
          <w:instrText xml:space="preserve"> _</w:instrText>
        </w:r>
        <w:r w:rsidR="0055161D">
          <w:rPr>
            <w:noProof/>
            <w:webHidden/>
          </w:rPr>
          <w:instrText>Toc496197083 \h</w:instrText>
        </w:r>
        <w:r w:rsidR="0055161D">
          <w:rPr>
            <w:noProof/>
            <w:webHidden/>
            <w:rtl/>
          </w:rPr>
          <w:instrText xml:space="preserve"> </w:instrText>
        </w:r>
        <w:r w:rsidR="0055161D">
          <w:rPr>
            <w:rStyle w:val="Hyperlink"/>
            <w:noProof/>
            <w:rtl/>
          </w:rPr>
        </w:r>
        <w:r w:rsidR="0055161D">
          <w:rPr>
            <w:rStyle w:val="Hyperlink"/>
            <w:noProof/>
            <w:rtl/>
          </w:rPr>
          <w:fldChar w:fldCharType="separate"/>
        </w:r>
        <w:r w:rsidR="007C739E">
          <w:rPr>
            <w:noProof/>
            <w:webHidden/>
            <w:rtl/>
          </w:rPr>
          <w:t>97</w:t>
        </w:r>
        <w:r w:rsidR="0055161D">
          <w:rPr>
            <w:rStyle w:val="Hyperlink"/>
            <w:noProof/>
            <w:rtl/>
          </w:rPr>
          <w:fldChar w:fldCharType="end"/>
        </w:r>
      </w:hyperlink>
    </w:p>
    <w:p w:rsidR="0055161D" w:rsidRDefault="002511BC">
      <w:pPr>
        <w:pStyle w:val="TOC1"/>
        <w:rPr>
          <w:rFonts w:asciiTheme="minorHAnsi" w:eastAsiaTheme="minorEastAsia" w:hAnsiTheme="minorHAnsi" w:cstheme="minorBidi"/>
          <w:b w:val="0"/>
          <w:bCs w:val="0"/>
          <w:noProof/>
          <w:szCs w:val="22"/>
          <w:rtl/>
          <w:lang w:eastAsia="en-US"/>
        </w:rPr>
      </w:pPr>
      <w:hyperlink w:anchor="_Toc496197084" w:history="1">
        <w:r w:rsidR="0055161D" w:rsidRPr="006A5074">
          <w:rPr>
            <w:rStyle w:val="Hyperlink"/>
            <w:rFonts w:asciiTheme="minorBidi" w:hAnsiTheme="minorBidi" w:hint="eastAsia"/>
            <w:noProof/>
            <w:rtl/>
            <w:lang w:eastAsia="ko-KR"/>
          </w:rPr>
          <w:t>נספח</w:t>
        </w:r>
        <w:r w:rsidR="0055161D" w:rsidRPr="006A5074">
          <w:rPr>
            <w:rStyle w:val="Hyperlink"/>
            <w:rFonts w:asciiTheme="minorBidi" w:hAnsiTheme="minorBidi"/>
            <w:noProof/>
            <w:rtl/>
            <w:lang w:eastAsia="ko-KR"/>
          </w:rPr>
          <w:t xml:space="preserve"> </w:t>
        </w:r>
        <w:r w:rsidR="0055161D" w:rsidRPr="006A5074">
          <w:rPr>
            <w:rStyle w:val="Hyperlink"/>
            <w:rFonts w:asciiTheme="minorBidi" w:hAnsiTheme="minorBidi" w:hint="eastAsia"/>
            <w:noProof/>
            <w:rtl/>
            <w:lang w:eastAsia="ko-KR"/>
          </w:rPr>
          <w:t>ה</w:t>
        </w:r>
        <w:r w:rsidR="0055161D" w:rsidRPr="006A5074">
          <w:rPr>
            <w:rStyle w:val="Hyperlink"/>
            <w:rFonts w:asciiTheme="minorBidi" w:hAnsiTheme="minorBidi"/>
            <w:noProof/>
            <w:rtl/>
            <w:lang w:eastAsia="ko-KR"/>
          </w:rPr>
          <w:t xml:space="preserve">' – </w:t>
        </w:r>
        <w:r w:rsidR="0055161D" w:rsidRPr="006A5074">
          <w:rPr>
            <w:rStyle w:val="Hyperlink"/>
            <w:rFonts w:asciiTheme="minorBidi" w:hAnsiTheme="minorBidi" w:hint="eastAsia"/>
            <w:noProof/>
            <w:rtl/>
            <w:lang w:eastAsia="ko-KR"/>
          </w:rPr>
          <w:t>הצעת</w:t>
        </w:r>
        <w:r w:rsidR="0055161D" w:rsidRPr="006A5074">
          <w:rPr>
            <w:rStyle w:val="Hyperlink"/>
            <w:rFonts w:asciiTheme="minorBidi" w:hAnsiTheme="minorBidi"/>
            <w:noProof/>
            <w:rtl/>
            <w:lang w:eastAsia="ko-KR"/>
          </w:rPr>
          <w:t xml:space="preserve"> </w:t>
        </w:r>
        <w:r w:rsidR="0055161D" w:rsidRPr="006A5074">
          <w:rPr>
            <w:rStyle w:val="Hyperlink"/>
            <w:rFonts w:asciiTheme="minorBidi" w:hAnsiTheme="minorBidi" w:hint="eastAsia"/>
            <w:noProof/>
            <w:rtl/>
            <w:lang w:eastAsia="ko-KR"/>
          </w:rPr>
          <w:t>מחיר</w:t>
        </w:r>
        <w:r w:rsidR="0055161D">
          <w:rPr>
            <w:noProof/>
            <w:webHidden/>
            <w:rtl/>
          </w:rPr>
          <w:tab/>
        </w:r>
        <w:r w:rsidR="0055161D">
          <w:rPr>
            <w:rStyle w:val="Hyperlink"/>
            <w:noProof/>
            <w:rtl/>
          </w:rPr>
          <w:fldChar w:fldCharType="begin"/>
        </w:r>
        <w:r w:rsidR="0055161D">
          <w:rPr>
            <w:noProof/>
            <w:webHidden/>
            <w:rtl/>
          </w:rPr>
          <w:instrText xml:space="preserve"> </w:instrText>
        </w:r>
        <w:r w:rsidR="0055161D">
          <w:rPr>
            <w:noProof/>
            <w:webHidden/>
          </w:rPr>
          <w:instrText>PAGEREF</w:instrText>
        </w:r>
        <w:r w:rsidR="0055161D">
          <w:rPr>
            <w:noProof/>
            <w:webHidden/>
            <w:rtl/>
          </w:rPr>
          <w:instrText xml:space="preserve"> _</w:instrText>
        </w:r>
        <w:r w:rsidR="0055161D">
          <w:rPr>
            <w:noProof/>
            <w:webHidden/>
          </w:rPr>
          <w:instrText>Toc496197084 \h</w:instrText>
        </w:r>
        <w:r w:rsidR="0055161D">
          <w:rPr>
            <w:noProof/>
            <w:webHidden/>
            <w:rtl/>
          </w:rPr>
          <w:instrText xml:space="preserve"> </w:instrText>
        </w:r>
        <w:r w:rsidR="0055161D">
          <w:rPr>
            <w:rStyle w:val="Hyperlink"/>
            <w:noProof/>
            <w:rtl/>
          </w:rPr>
        </w:r>
        <w:r w:rsidR="0055161D">
          <w:rPr>
            <w:rStyle w:val="Hyperlink"/>
            <w:noProof/>
            <w:rtl/>
          </w:rPr>
          <w:fldChar w:fldCharType="separate"/>
        </w:r>
        <w:r w:rsidR="007C739E">
          <w:rPr>
            <w:noProof/>
            <w:webHidden/>
            <w:rtl/>
          </w:rPr>
          <w:t>99</w:t>
        </w:r>
        <w:r w:rsidR="0055161D">
          <w:rPr>
            <w:rStyle w:val="Hyperlink"/>
            <w:noProof/>
            <w:rtl/>
          </w:rPr>
          <w:fldChar w:fldCharType="end"/>
        </w:r>
      </w:hyperlink>
    </w:p>
    <w:p w:rsidR="0055161D" w:rsidRDefault="002511BC">
      <w:pPr>
        <w:pStyle w:val="TOC1"/>
        <w:rPr>
          <w:rFonts w:asciiTheme="minorHAnsi" w:eastAsiaTheme="minorEastAsia" w:hAnsiTheme="minorHAnsi" w:cstheme="minorBidi"/>
          <w:b w:val="0"/>
          <w:bCs w:val="0"/>
          <w:noProof/>
          <w:szCs w:val="22"/>
          <w:rtl/>
          <w:lang w:eastAsia="en-US"/>
        </w:rPr>
      </w:pPr>
      <w:hyperlink w:anchor="_Toc496197085" w:history="1">
        <w:r w:rsidR="0055161D" w:rsidRPr="006A5074">
          <w:rPr>
            <w:rStyle w:val="Hyperlink"/>
            <w:rFonts w:asciiTheme="minorBidi" w:hAnsiTheme="minorBidi" w:hint="eastAsia"/>
            <w:noProof/>
            <w:rtl/>
          </w:rPr>
          <w:t>נספח</w:t>
        </w:r>
        <w:r w:rsidR="0055161D" w:rsidRPr="006A5074">
          <w:rPr>
            <w:rStyle w:val="Hyperlink"/>
            <w:rFonts w:asciiTheme="minorBidi" w:hAnsiTheme="minorBidi"/>
            <w:noProof/>
            <w:rtl/>
          </w:rPr>
          <w:t xml:space="preserve"> </w:t>
        </w:r>
        <w:r w:rsidR="0055161D" w:rsidRPr="006A5074">
          <w:rPr>
            <w:rStyle w:val="Hyperlink"/>
            <w:rFonts w:asciiTheme="minorBidi" w:hAnsiTheme="minorBidi" w:hint="eastAsia"/>
            <w:noProof/>
            <w:rtl/>
          </w:rPr>
          <w:t>ו</w:t>
        </w:r>
        <w:r w:rsidR="0055161D" w:rsidRPr="006A5074">
          <w:rPr>
            <w:rStyle w:val="Hyperlink"/>
            <w:rFonts w:asciiTheme="minorBidi" w:hAnsiTheme="minorBidi"/>
            <w:noProof/>
            <w:rtl/>
          </w:rPr>
          <w:t xml:space="preserve">' -  </w:t>
        </w:r>
        <w:r w:rsidR="0055161D" w:rsidRPr="006A5074">
          <w:rPr>
            <w:rStyle w:val="Hyperlink"/>
            <w:rFonts w:asciiTheme="minorBidi" w:hAnsiTheme="minorBidi" w:hint="eastAsia"/>
            <w:noProof/>
            <w:rtl/>
          </w:rPr>
          <w:t>טופס</w:t>
        </w:r>
        <w:r w:rsidR="0055161D" w:rsidRPr="006A5074">
          <w:rPr>
            <w:rStyle w:val="Hyperlink"/>
            <w:rFonts w:asciiTheme="minorBidi" w:hAnsiTheme="minorBidi"/>
            <w:noProof/>
            <w:rtl/>
          </w:rPr>
          <w:t xml:space="preserve"> </w:t>
        </w:r>
        <w:r w:rsidR="0055161D" w:rsidRPr="006A5074">
          <w:rPr>
            <w:rStyle w:val="Hyperlink"/>
            <w:rFonts w:asciiTheme="minorBidi" w:hAnsiTheme="minorBidi" w:hint="eastAsia"/>
            <w:noProof/>
            <w:rtl/>
          </w:rPr>
          <w:t>ריכוז</w:t>
        </w:r>
        <w:r w:rsidR="0055161D" w:rsidRPr="006A5074">
          <w:rPr>
            <w:rStyle w:val="Hyperlink"/>
            <w:rFonts w:asciiTheme="minorBidi" w:hAnsiTheme="minorBidi"/>
            <w:noProof/>
            <w:rtl/>
          </w:rPr>
          <w:t xml:space="preserve"> </w:t>
        </w:r>
        <w:r w:rsidR="0055161D" w:rsidRPr="006A5074">
          <w:rPr>
            <w:rStyle w:val="Hyperlink"/>
            <w:rFonts w:asciiTheme="minorBidi" w:hAnsiTheme="minorBidi" w:hint="eastAsia"/>
            <w:noProof/>
            <w:rtl/>
          </w:rPr>
          <w:t>שאלות</w:t>
        </w:r>
        <w:r w:rsidR="0055161D" w:rsidRPr="006A5074">
          <w:rPr>
            <w:rStyle w:val="Hyperlink"/>
            <w:rFonts w:asciiTheme="minorBidi" w:hAnsiTheme="minorBidi"/>
            <w:noProof/>
            <w:rtl/>
          </w:rPr>
          <w:t xml:space="preserve"> </w:t>
        </w:r>
        <w:r w:rsidR="0055161D" w:rsidRPr="006A5074">
          <w:rPr>
            <w:rStyle w:val="Hyperlink"/>
            <w:rFonts w:asciiTheme="minorBidi" w:hAnsiTheme="minorBidi" w:hint="eastAsia"/>
            <w:noProof/>
            <w:rtl/>
          </w:rPr>
          <w:t>הבהרה</w:t>
        </w:r>
        <w:r w:rsidR="0055161D" w:rsidRPr="006A5074">
          <w:rPr>
            <w:rStyle w:val="Hyperlink"/>
            <w:rFonts w:asciiTheme="minorBidi" w:hAnsiTheme="minorBidi"/>
            <w:noProof/>
            <w:rtl/>
          </w:rPr>
          <w:t xml:space="preserve"> </w:t>
        </w:r>
        <w:r w:rsidR="0055161D" w:rsidRPr="006A5074">
          <w:rPr>
            <w:rStyle w:val="Hyperlink"/>
            <w:rFonts w:asciiTheme="minorBidi" w:hAnsiTheme="minorBidi" w:hint="eastAsia"/>
            <w:noProof/>
            <w:rtl/>
          </w:rPr>
          <w:t>עבור</w:t>
        </w:r>
        <w:r w:rsidR="0055161D" w:rsidRPr="006A5074">
          <w:rPr>
            <w:rStyle w:val="Hyperlink"/>
            <w:rFonts w:asciiTheme="minorBidi" w:hAnsiTheme="minorBidi"/>
            <w:noProof/>
            <w:rtl/>
          </w:rPr>
          <w:t xml:space="preserve"> </w:t>
        </w:r>
        <w:r w:rsidR="0055161D" w:rsidRPr="006A5074">
          <w:rPr>
            <w:rStyle w:val="Hyperlink"/>
            <w:rFonts w:asciiTheme="minorBidi" w:hAnsiTheme="minorBidi" w:hint="eastAsia"/>
            <w:noProof/>
            <w:rtl/>
          </w:rPr>
          <w:t>מגיש</w:t>
        </w:r>
        <w:r w:rsidR="0055161D" w:rsidRPr="006A5074">
          <w:rPr>
            <w:rStyle w:val="Hyperlink"/>
            <w:rFonts w:asciiTheme="minorBidi" w:hAnsiTheme="minorBidi"/>
            <w:noProof/>
            <w:rtl/>
          </w:rPr>
          <w:t xml:space="preserve"> </w:t>
        </w:r>
        <w:r w:rsidR="0055161D" w:rsidRPr="006A5074">
          <w:rPr>
            <w:rStyle w:val="Hyperlink"/>
            <w:rFonts w:asciiTheme="minorBidi" w:hAnsiTheme="minorBidi" w:hint="eastAsia"/>
            <w:noProof/>
            <w:rtl/>
          </w:rPr>
          <w:t>הבקשה</w:t>
        </w:r>
        <w:r w:rsidR="0055161D">
          <w:rPr>
            <w:noProof/>
            <w:webHidden/>
            <w:rtl/>
          </w:rPr>
          <w:tab/>
        </w:r>
        <w:r w:rsidR="0055161D">
          <w:rPr>
            <w:rStyle w:val="Hyperlink"/>
            <w:noProof/>
            <w:rtl/>
          </w:rPr>
          <w:fldChar w:fldCharType="begin"/>
        </w:r>
        <w:r w:rsidR="0055161D">
          <w:rPr>
            <w:noProof/>
            <w:webHidden/>
            <w:rtl/>
          </w:rPr>
          <w:instrText xml:space="preserve"> </w:instrText>
        </w:r>
        <w:r w:rsidR="0055161D">
          <w:rPr>
            <w:noProof/>
            <w:webHidden/>
          </w:rPr>
          <w:instrText>PAGEREF</w:instrText>
        </w:r>
        <w:r w:rsidR="0055161D">
          <w:rPr>
            <w:noProof/>
            <w:webHidden/>
            <w:rtl/>
          </w:rPr>
          <w:instrText xml:space="preserve"> _</w:instrText>
        </w:r>
        <w:r w:rsidR="0055161D">
          <w:rPr>
            <w:noProof/>
            <w:webHidden/>
          </w:rPr>
          <w:instrText>Toc496197085 \h</w:instrText>
        </w:r>
        <w:r w:rsidR="0055161D">
          <w:rPr>
            <w:noProof/>
            <w:webHidden/>
            <w:rtl/>
          </w:rPr>
          <w:instrText xml:space="preserve"> </w:instrText>
        </w:r>
        <w:r w:rsidR="0055161D">
          <w:rPr>
            <w:rStyle w:val="Hyperlink"/>
            <w:noProof/>
            <w:rtl/>
          </w:rPr>
        </w:r>
        <w:r w:rsidR="0055161D">
          <w:rPr>
            <w:rStyle w:val="Hyperlink"/>
            <w:noProof/>
            <w:rtl/>
          </w:rPr>
          <w:fldChar w:fldCharType="separate"/>
        </w:r>
        <w:r w:rsidR="007C739E">
          <w:rPr>
            <w:noProof/>
            <w:webHidden/>
            <w:rtl/>
          </w:rPr>
          <w:t>100</w:t>
        </w:r>
        <w:r w:rsidR="0055161D">
          <w:rPr>
            <w:rStyle w:val="Hyperlink"/>
            <w:noProof/>
            <w:rtl/>
          </w:rPr>
          <w:fldChar w:fldCharType="end"/>
        </w:r>
      </w:hyperlink>
    </w:p>
    <w:p w:rsidR="008D722D" w:rsidRPr="0085430B" w:rsidRDefault="008D722D" w:rsidP="008D722D">
      <w:pPr>
        <w:pStyle w:val="afff8"/>
        <w:tabs>
          <w:tab w:val="right" w:pos="10062"/>
        </w:tabs>
        <w:rPr>
          <w:rStyle w:val="afff7"/>
          <w:color w:val="000000" w:themeColor="text1"/>
          <w:rtl/>
        </w:rPr>
      </w:pPr>
      <w:r w:rsidRPr="0085430B">
        <w:rPr>
          <w:rStyle w:val="afff7"/>
          <w:color w:val="000000" w:themeColor="text1"/>
          <w:rtl/>
        </w:rPr>
        <w:fldChar w:fldCharType="end"/>
      </w:r>
      <w:bookmarkStart w:id="4" w:name="_Toc324666024"/>
      <w:bookmarkStart w:id="5" w:name="_Toc324666025"/>
      <w:bookmarkStart w:id="6" w:name="_Toc351883462"/>
      <w:bookmarkEnd w:id="4"/>
      <w:bookmarkEnd w:id="5"/>
    </w:p>
    <w:p w:rsidR="008D722D" w:rsidRPr="0085430B" w:rsidRDefault="008D722D" w:rsidP="008D722D">
      <w:pPr>
        <w:pStyle w:val="afff8"/>
        <w:rPr>
          <w:rStyle w:val="afff7"/>
          <w:color w:val="000000" w:themeColor="text1"/>
          <w:rtl/>
        </w:rPr>
      </w:pPr>
      <w:r w:rsidRPr="0085430B">
        <w:rPr>
          <w:rStyle w:val="afff7"/>
          <w:color w:val="000000" w:themeColor="text1"/>
          <w:rtl/>
        </w:rPr>
        <w:br w:type="page"/>
      </w:r>
    </w:p>
    <w:p w:rsidR="008D722D" w:rsidRPr="00BC22AB" w:rsidRDefault="008D722D" w:rsidP="008D722D">
      <w:pPr>
        <w:pStyle w:val="1"/>
        <w:ind w:left="360" w:hanging="360"/>
      </w:pPr>
      <w:bookmarkStart w:id="7" w:name="_Toc496197064"/>
      <w:r w:rsidRPr="00BC22AB">
        <w:rPr>
          <w:rStyle w:val="11"/>
          <w:rtl/>
        </w:rPr>
        <w:lastRenderedPageBreak/>
        <w:t>מנהלה</w:t>
      </w:r>
      <w:r w:rsidRPr="00BC22AB">
        <w:rPr>
          <w:rtl/>
        </w:rPr>
        <w:t xml:space="preserve"> (</w:t>
      </w:r>
      <w:r w:rsidRPr="00BC22AB">
        <w:t>M</w:t>
      </w:r>
      <w:r w:rsidRPr="00BC22AB">
        <w:rPr>
          <w:rtl/>
        </w:rPr>
        <w:t>)</w:t>
      </w:r>
      <w:bookmarkEnd w:id="6"/>
      <w:bookmarkEnd w:id="7"/>
    </w:p>
    <w:p w:rsidR="008D722D" w:rsidRPr="00BC22AB" w:rsidRDefault="008D722D" w:rsidP="008D722D">
      <w:pPr>
        <w:pStyle w:val="21"/>
        <w:rPr>
          <w:rtl/>
        </w:rPr>
      </w:pPr>
      <w:r w:rsidRPr="00BC22AB">
        <w:rPr>
          <w:rtl/>
        </w:rPr>
        <w:t>כללי</w:t>
      </w:r>
      <w:r>
        <w:rPr>
          <w:rFonts w:hint="cs"/>
          <w:rtl/>
        </w:rPr>
        <w:t xml:space="preserve"> (</w:t>
      </w:r>
      <w:r>
        <w:t>I</w:t>
      </w:r>
      <w:r>
        <w:rPr>
          <w:rFonts w:hint="cs"/>
          <w:rtl/>
        </w:rPr>
        <w:t>)</w:t>
      </w:r>
    </w:p>
    <w:p w:rsidR="00AC3549" w:rsidRDefault="008D722D" w:rsidP="00FD35D2">
      <w:pPr>
        <w:spacing w:before="120" w:after="120" w:line="320" w:lineRule="atLeast"/>
        <w:ind w:left="992"/>
        <w:contextualSpacing/>
        <w:rPr>
          <w:rFonts w:asciiTheme="minorBidi" w:hAnsiTheme="minorBidi"/>
          <w:rtl/>
        </w:rPr>
      </w:pPr>
      <w:bookmarkStart w:id="8" w:name="_Toc15622846"/>
      <w:r w:rsidRPr="00BC22AB">
        <w:rPr>
          <w:rFonts w:asciiTheme="minorBidi" w:eastAsia="Times New Roman" w:hAnsiTheme="minorBidi"/>
          <w:rtl/>
          <w:lang w:eastAsia="he-IL"/>
        </w:rPr>
        <w:t xml:space="preserve">משרד </w:t>
      </w:r>
      <w:r w:rsidRPr="00BC22AB">
        <w:rPr>
          <w:rFonts w:asciiTheme="minorBidi" w:eastAsia="Times New Roman" w:hAnsiTheme="minorBidi"/>
          <w:rtl/>
        </w:rPr>
        <w:t>הבריאות</w:t>
      </w:r>
      <w:r w:rsidRPr="00BC22AB">
        <w:rPr>
          <w:rFonts w:asciiTheme="minorBidi" w:eastAsia="Times New Roman" w:hAnsiTheme="minorBidi"/>
          <w:rtl/>
          <w:lang w:eastAsia="he-IL"/>
        </w:rPr>
        <w:t xml:space="preserve"> </w:t>
      </w:r>
      <w:r w:rsidRPr="00BC22AB">
        <w:rPr>
          <w:rFonts w:asciiTheme="minorBidi" w:eastAsia="Times New Roman" w:hAnsiTheme="minorBidi"/>
          <w:rtl/>
        </w:rPr>
        <w:t xml:space="preserve">(להלן: "המשרד" או "המזמין") </w:t>
      </w:r>
      <w:r w:rsidRPr="00BC22AB">
        <w:rPr>
          <w:rFonts w:asciiTheme="minorBidi" w:eastAsia="Times New Roman" w:hAnsiTheme="minorBidi"/>
          <w:rtl/>
          <w:lang w:eastAsia="he-IL"/>
        </w:rPr>
        <w:t xml:space="preserve">מבקש לקבל הצעות </w:t>
      </w:r>
      <w:r w:rsidR="00AC3549" w:rsidRPr="00EA3883">
        <w:rPr>
          <w:rFonts w:asciiTheme="minorBidi" w:hAnsiTheme="minorBidi"/>
          <w:rtl/>
        </w:rPr>
        <w:t>ל</w:t>
      </w:r>
      <w:r w:rsidR="007755B1">
        <w:rPr>
          <w:rFonts w:asciiTheme="minorBidi" w:hAnsiTheme="minorBidi" w:hint="cs"/>
          <w:rtl/>
        </w:rPr>
        <w:t xml:space="preserve">פתרון כולל </w:t>
      </w:r>
      <w:r w:rsidR="00AC3549">
        <w:rPr>
          <w:rFonts w:asciiTheme="minorBidi" w:hAnsiTheme="minorBidi" w:hint="cs"/>
          <w:rtl/>
        </w:rPr>
        <w:t>לאיסוף וניהול מידע</w:t>
      </w:r>
      <w:r w:rsidR="00FD35D2">
        <w:rPr>
          <w:rFonts w:asciiTheme="minorBidi" w:hAnsiTheme="minorBidi" w:hint="cs"/>
          <w:rtl/>
        </w:rPr>
        <w:t xml:space="preserve"> </w:t>
      </w:r>
      <w:r w:rsidR="00FD35D2" w:rsidRPr="00FD35D2">
        <w:rPr>
          <w:rFonts w:asciiTheme="minorBidi" w:hAnsiTheme="minorBidi" w:cs="Arial" w:hint="cs"/>
          <w:rtl/>
        </w:rPr>
        <w:t>משלים</w:t>
      </w:r>
      <w:r w:rsidR="00FD35D2" w:rsidRPr="00FD35D2">
        <w:rPr>
          <w:rFonts w:asciiTheme="minorBidi" w:hAnsiTheme="minorBidi" w:cs="Arial"/>
          <w:rtl/>
        </w:rPr>
        <w:t xml:space="preserve"> </w:t>
      </w:r>
      <w:r w:rsidR="00FD35D2" w:rsidRPr="00FD35D2">
        <w:rPr>
          <w:rFonts w:asciiTheme="minorBidi" w:hAnsiTheme="minorBidi" w:cs="Arial" w:hint="cs"/>
          <w:rtl/>
        </w:rPr>
        <w:t>לתהליכי</w:t>
      </w:r>
      <w:r w:rsidR="00FD35D2" w:rsidRPr="00FD35D2">
        <w:rPr>
          <w:rFonts w:asciiTheme="minorBidi" w:hAnsiTheme="minorBidi" w:cs="Arial"/>
          <w:rtl/>
        </w:rPr>
        <w:t xml:space="preserve"> </w:t>
      </w:r>
      <w:r w:rsidR="00FD35D2" w:rsidRPr="00FD35D2">
        <w:rPr>
          <w:rFonts w:asciiTheme="minorBidi" w:hAnsiTheme="minorBidi" w:cs="Arial" w:hint="cs"/>
          <w:rtl/>
        </w:rPr>
        <w:t>בריאות</w:t>
      </w:r>
      <w:r w:rsidR="00FD35D2" w:rsidRPr="00FD35D2">
        <w:rPr>
          <w:rFonts w:asciiTheme="minorBidi" w:hAnsiTheme="minorBidi" w:cs="Arial"/>
          <w:rtl/>
        </w:rPr>
        <w:t xml:space="preserve"> </w:t>
      </w:r>
      <w:r w:rsidR="00FD35D2" w:rsidRPr="00FD35D2">
        <w:rPr>
          <w:rFonts w:asciiTheme="minorBidi" w:hAnsiTheme="minorBidi" w:cs="Arial" w:hint="cs"/>
          <w:rtl/>
        </w:rPr>
        <w:t>לאומיים</w:t>
      </w:r>
      <w:r w:rsidR="00FD35D2" w:rsidRPr="00FD35D2">
        <w:rPr>
          <w:rFonts w:asciiTheme="minorBidi" w:hAnsiTheme="minorBidi" w:cs="Arial"/>
          <w:rtl/>
        </w:rPr>
        <w:t xml:space="preserve">/ </w:t>
      </w:r>
      <w:r w:rsidR="00FD35D2" w:rsidRPr="00FD35D2">
        <w:rPr>
          <w:rFonts w:asciiTheme="minorBidi" w:hAnsiTheme="minorBidi" w:cs="Arial" w:hint="cs"/>
          <w:rtl/>
        </w:rPr>
        <w:t>נתונים</w:t>
      </w:r>
      <w:r w:rsidR="00FD35D2" w:rsidRPr="00FD35D2">
        <w:rPr>
          <w:rFonts w:asciiTheme="minorBidi" w:hAnsiTheme="minorBidi" w:cs="Arial"/>
          <w:rtl/>
        </w:rPr>
        <w:t xml:space="preserve"> </w:t>
      </w:r>
      <w:r w:rsidR="00FD35D2" w:rsidRPr="00FD35D2">
        <w:rPr>
          <w:rFonts w:asciiTheme="minorBidi" w:hAnsiTheme="minorBidi" w:cs="Arial" w:hint="cs"/>
          <w:rtl/>
        </w:rPr>
        <w:t>תפעוליים</w:t>
      </w:r>
      <w:r w:rsidR="00FD35D2" w:rsidRPr="00FD35D2">
        <w:rPr>
          <w:rFonts w:asciiTheme="minorBidi" w:hAnsiTheme="minorBidi" w:cs="Arial"/>
          <w:rtl/>
        </w:rPr>
        <w:t xml:space="preserve"> </w:t>
      </w:r>
      <w:r w:rsidR="00FD35D2" w:rsidRPr="00FD35D2">
        <w:rPr>
          <w:rFonts w:asciiTheme="minorBidi" w:hAnsiTheme="minorBidi" w:cs="Arial" w:hint="cs"/>
          <w:rtl/>
        </w:rPr>
        <w:t>בארגוני</w:t>
      </w:r>
      <w:r w:rsidR="00FD35D2" w:rsidRPr="00FD35D2">
        <w:rPr>
          <w:rFonts w:asciiTheme="minorBidi" w:hAnsiTheme="minorBidi" w:cs="Arial"/>
          <w:rtl/>
        </w:rPr>
        <w:t xml:space="preserve"> </w:t>
      </w:r>
      <w:r w:rsidR="00FD35D2" w:rsidRPr="00FD35D2">
        <w:rPr>
          <w:rFonts w:asciiTheme="minorBidi" w:hAnsiTheme="minorBidi" w:cs="Arial" w:hint="cs"/>
          <w:rtl/>
        </w:rPr>
        <w:t>הבריאות</w:t>
      </w:r>
      <w:r w:rsidR="00FD35D2">
        <w:rPr>
          <w:rFonts w:asciiTheme="minorBidi" w:hAnsiTheme="minorBidi" w:cs="Arial" w:hint="cs"/>
          <w:rtl/>
        </w:rPr>
        <w:t>.</w:t>
      </w:r>
    </w:p>
    <w:p w:rsidR="008D722D" w:rsidRPr="00BC22AB" w:rsidRDefault="008D722D" w:rsidP="00AC3549">
      <w:pPr>
        <w:spacing w:before="120" w:after="120" w:line="320" w:lineRule="atLeast"/>
        <w:ind w:left="992"/>
        <w:contextualSpacing/>
        <w:rPr>
          <w:rFonts w:asciiTheme="minorBidi" w:eastAsia="Times New Roman" w:hAnsiTheme="minorBidi"/>
        </w:rPr>
      </w:pPr>
      <w:r w:rsidRPr="00BC22AB">
        <w:rPr>
          <w:rFonts w:asciiTheme="minorBidi" w:eastAsia="Times New Roman" w:hAnsiTheme="minorBidi"/>
          <w:rtl/>
          <w:lang w:eastAsia="he-IL"/>
        </w:rPr>
        <w:t>על ה</w:t>
      </w:r>
      <w:r w:rsidRPr="002007C4">
        <w:rPr>
          <w:rFonts w:asciiTheme="minorBidi" w:eastAsia="Times New Roman" w:hAnsiTheme="minorBidi"/>
          <w:rtl/>
          <w:lang w:eastAsia="he-IL"/>
        </w:rPr>
        <w:t>פתרון</w:t>
      </w:r>
      <w:r w:rsidRPr="00BC22AB">
        <w:rPr>
          <w:rFonts w:asciiTheme="minorBidi" w:eastAsia="Times New Roman" w:hAnsiTheme="minorBidi"/>
          <w:rtl/>
          <w:lang w:eastAsia="he-IL"/>
        </w:rPr>
        <w:t xml:space="preserve"> המבוקש לתת מענה לצורכי המזמין כמפורט</w:t>
      </w:r>
      <w:r w:rsidRPr="00BC22AB">
        <w:rPr>
          <w:rFonts w:asciiTheme="minorBidi" w:eastAsia="Times New Roman" w:hAnsiTheme="minorBidi"/>
          <w:rtl/>
        </w:rPr>
        <w:t xml:space="preserve"> בדרישות מכרז זה, באמצעות ספק ישראלי או ספק מחו"ל שיש לו נציגות בארץ ושיש לו יכולות טכניות לתמיכה וייעוץ לפתרון. </w:t>
      </w:r>
    </w:p>
    <w:p w:rsidR="008D722D" w:rsidRPr="00BC22AB" w:rsidRDefault="008D722D" w:rsidP="008D722D">
      <w:pPr>
        <w:pStyle w:val="21"/>
      </w:pPr>
      <w:r w:rsidRPr="00BC22AB">
        <w:rPr>
          <w:rtl/>
        </w:rPr>
        <w:t>הגדרות</w:t>
      </w:r>
      <w:bookmarkStart w:id="9" w:name="_Toc15622847"/>
      <w:bookmarkEnd w:id="8"/>
      <w:r>
        <w:rPr>
          <w:rFonts w:hint="cs"/>
          <w:rtl/>
        </w:rPr>
        <w:t xml:space="preserve"> (</w:t>
      </w:r>
      <w:r>
        <w:t>I</w:t>
      </w:r>
      <w:r>
        <w:rPr>
          <w:rFonts w:hint="cs"/>
          <w:rtl/>
        </w:rPr>
        <w:t>)</w:t>
      </w:r>
    </w:p>
    <w:tbl>
      <w:tblPr>
        <w:tblStyle w:val="ad"/>
        <w:tblpPr w:leftFromText="180" w:rightFromText="180" w:vertAnchor="text" w:tblpY="1"/>
        <w:tblOverlap w:val="never"/>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459"/>
        <w:gridCol w:w="270"/>
        <w:gridCol w:w="7371"/>
      </w:tblGrid>
      <w:tr w:rsidR="008D722D" w:rsidRPr="00BC22AB" w:rsidTr="00BC18DB">
        <w:tc>
          <w:tcPr>
            <w:tcW w:w="2459" w:type="dxa"/>
          </w:tcPr>
          <w:p w:rsidR="008D722D" w:rsidRPr="00BC22AB" w:rsidRDefault="008D722D" w:rsidP="00BC18DB">
            <w:pPr>
              <w:pStyle w:val="Normal1"/>
              <w:spacing w:after="120" w:line="320" w:lineRule="atLeast"/>
              <w:ind w:left="0" w:right="425"/>
              <w:jc w:val="left"/>
              <w:rPr>
                <w:rFonts w:asciiTheme="minorBidi" w:hAnsiTheme="minorBidi" w:cstheme="minorBidi"/>
                <w:b/>
                <w:bCs/>
                <w:sz w:val="22"/>
                <w:szCs w:val="22"/>
                <w:rtl/>
              </w:rPr>
            </w:pPr>
            <w:r w:rsidRPr="00BC22AB">
              <w:rPr>
                <w:rFonts w:asciiTheme="minorBidi" w:hAnsiTheme="minorBidi" w:cstheme="minorBidi"/>
                <w:b/>
                <w:bCs/>
                <w:sz w:val="22"/>
                <w:szCs w:val="22"/>
                <w:rtl/>
              </w:rPr>
              <w:t>הועדה</w:t>
            </w:r>
          </w:p>
        </w:tc>
        <w:tc>
          <w:tcPr>
            <w:tcW w:w="270" w:type="dxa"/>
          </w:tcPr>
          <w:p w:rsidR="008D722D" w:rsidRPr="00BC22AB" w:rsidRDefault="008D722D" w:rsidP="00BC18DB">
            <w:pPr>
              <w:pStyle w:val="Normal1"/>
              <w:spacing w:after="120" w:line="320" w:lineRule="atLeast"/>
              <w:ind w:left="0" w:right="425"/>
              <w:rPr>
                <w:rFonts w:asciiTheme="minorBidi" w:hAnsiTheme="minorBidi" w:cstheme="minorBidi"/>
                <w:sz w:val="22"/>
                <w:szCs w:val="22"/>
                <w:rtl/>
              </w:rPr>
            </w:pPr>
            <w:r w:rsidRPr="00BC22AB">
              <w:rPr>
                <w:rFonts w:asciiTheme="minorBidi" w:hAnsiTheme="minorBidi" w:cstheme="minorBidi"/>
                <w:sz w:val="22"/>
                <w:szCs w:val="22"/>
                <w:rtl/>
              </w:rPr>
              <w:t>-</w:t>
            </w:r>
          </w:p>
        </w:tc>
        <w:tc>
          <w:tcPr>
            <w:tcW w:w="7371" w:type="dxa"/>
          </w:tcPr>
          <w:p w:rsidR="008D722D" w:rsidRPr="00BC22AB" w:rsidRDefault="008D722D" w:rsidP="00BC18DB">
            <w:pPr>
              <w:pStyle w:val="Normal1"/>
              <w:spacing w:after="120" w:line="320" w:lineRule="atLeast"/>
              <w:ind w:left="0" w:right="425"/>
              <w:rPr>
                <w:rFonts w:asciiTheme="minorBidi" w:hAnsiTheme="minorBidi" w:cstheme="minorBidi"/>
                <w:sz w:val="22"/>
                <w:szCs w:val="22"/>
                <w:rtl/>
              </w:rPr>
            </w:pPr>
            <w:r w:rsidRPr="00BC22AB">
              <w:rPr>
                <w:rFonts w:asciiTheme="minorBidi" w:hAnsiTheme="minorBidi" w:cstheme="minorBidi"/>
                <w:sz w:val="22"/>
                <w:szCs w:val="22"/>
                <w:rtl/>
              </w:rPr>
              <w:t>ועדת המכרזים המשרדית לנושאי מחשוב (</w:t>
            </w:r>
            <w:r w:rsidR="005E3565">
              <w:rPr>
                <w:rFonts w:asciiTheme="minorBidi" w:hAnsiTheme="minorBidi" w:cstheme="minorBidi" w:hint="cs"/>
                <w:sz w:val="22"/>
                <w:szCs w:val="22"/>
                <w:rtl/>
              </w:rPr>
              <w:t>להלן: "ועדת המכרזים" ו/או "</w:t>
            </w:r>
            <w:r w:rsidRPr="00BC22AB">
              <w:rPr>
                <w:rFonts w:asciiTheme="minorBidi" w:hAnsiTheme="minorBidi" w:cstheme="minorBidi"/>
                <w:sz w:val="22"/>
                <w:szCs w:val="22"/>
                <w:rtl/>
              </w:rPr>
              <w:t>ועדת ענ"א</w:t>
            </w:r>
            <w:r w:rsidR="005E3565">
              <w:rPr>
                <w:rFonts w:asciiTheme="minorBidi" w:hAnsiTheme="minorBidi" w:cstheme="minorBidi" w:hint="cs"/>
                <w:sz w:val="22"/>
                <w:szCs w:val="22"/>
                <w:rtl/>
              </w:rPr>
              <w:t>"</w:t>
            </w:r>
            <w:r w:rsidRPr="00BC22AB">
              <w:rPr>
                <w:rFonts w:asciiTheme="minorBidi" w:hAnsiTheme="minorBidi" w:cstheme="minorBidi"/>
                <w:sz w:val="22"/>
                <w:szCs w:val="22"/>
                <w:rtl/>
              </w:rPr>
              <w:t>)</w:t>
            </w:r>
          </w:p>
        </w:tc>
      </w:tr>
      <w:tr w:rsidR="008D722D" w:rsidRPr="00BC22AB" w:rsidTr="00BC18DB">
        <w:trPr>
          <w:trHeight w:val="716"/>
        </w:trPr>
        <w:tc>
          <w:tcPr>
            <w:tcW w:w="2459" w:type="dxa"/>
          </w:tcPr>
          <w:p w:rsidR="008D722D" w:rsidRPr="00BC22AB" w:rsidRDefault="008D722D" w:rsidP="00BC18DB">
            <w:pPr>
              <w:pStyle w:val="Normal1"/>
              <w:spacing w:after="120" w:line="320" w:lineRule="atLeast"/>
              <w:ind w:left="0" w:right="425"/>
              <w:jc w:val="left"/>
              <w:rPr>
                <w:rFonts w:asciiTheme="minorBidi" w:hAnsiTheme="minorBidi" w:cstheme="minorBidi"/>
                <w:b/>
                <w:bCs/>
                <w:sz w:val="22"/>
                <w:szCs w:val="22"/>
                <w:rtl/>
              </w:rPr>
            </w:pPr>
            <w:r w:rsidRPr="00BC22AB">
              <w:rPr>
                <w:rFonts w:asciiTheme="minorBidi" w:hAnsiTheme="minorBidi" w:cstheme="minorBidi"/>
                <w:b/>
                <w:bCs/>
                <w:sz w:val="22"/>
                <w:szCs w:val="22"/>
                <w:rtl/>
              </w:rPr>
              <w:t>הלקוח / המזמין</w:t>
            </w:r>
          </w:p>
        </w:tc>
        <w:tc>
          <w:tcPr>
            <w:tcW w:w="270" w:type="dxa"/>
          </w:tcPr>
          <w:p w:rsidR="008D722D" w:rsidRPr="00BC22AB" w:rsidRDefault="008D722D" w:rsidP="00BC18DB">
            <w:pPr>
              <w:pStyle w:val="Normal1"/>
              <w:spacing w:after="120" w:line="320" w:lineRule="atLeast"/>
              <w:ind w:left="0" w:right="425"/>
              <w:rPr>
                <w:rFonts w:asciiTheme="minorBidi" w:hAnsiTheme="minorBidi" w:cstheme="minorBidi"/>
                <w:sz w:val="22"/>
                <w:szCs w:val="22"/>
                <w:rtl/>
              </w:rPr>
            </w:pPr>
            <w:r w:rsidRPr="00BC22AB">
              <w:rPr>
                <w:rFonts w:asciiTheme="minorBidi" w:hAnsiTheme="minorBidi" w:cstheme="minorBidi"/>
                <w:sz w:val="22"/>
                <w:szCs w:val="22"/>
                <w:rtl/>
              </w:rPr>
              <w:t>-</w:t>
            </w:r>
          </w:p>
        </w:tc>
        <w:tc>
          <w:tcPr>
            <w:tcW w:w="7371" w:type="dxa"/>
          </w:tcPr>
          <w:p w:rsidR="008D722D" w:rsidRPr="00BC22AB" w:rsidRDefault="008D722D" w:rsidP="00BC18DB">
            <w:pPr>
              <w:pStyle w:val="Normal1"/>
              <w:spacing w:after="120" w:line="320" w:lineRule="atLeast"/>
              <w:ind w:left="0" w:right="425"/>
              <w:rPr>
                <w:rFonts w:asciiTheme="minorBidi" w:hAnsiTheme="minorBidi" w:cstheme="minorBidi"/>
                <w:sz w:val="22"/>
                <w:szCs w:val="22"/>
                <w:rtl/>
              </w:rPr>
            </w:pPr>
            <w:r w:rsidRPr="003D3427">
              <w:rPr>
                <w:rFonts w:asciiTheme="minorBidi" w:hAnsiTheme="minorBidi" w:cs="Arial" w:hint="cs"/>
                <w:sz w:val="22"/>
                <w:szCs w:val="22"/>
                <w:rtl/>
              </w:rPr>
              <w:t>מדינת</w:t>
            </w:r>
            <w:r w:rsidRPr="003D3427">
              <w:rPr>
                <w:rFonts w:asciiTheme="minorBidi" w:hAnsiTheme="minorBidi" w:cs="Arial"/>
                <w:sz w:val="22"/>
                <w:szCs w:val="22"/>
                <w:rtl/>
              </w:rPr>
              <w:t xml:space="preserve"> </w:t>
            </w:r>
            <w:r w:rsidRPr="003D3427">
              <w:rPr>
                <w:rFonts w:asciiTheme="minorBidi" w:hAnsiTheme="minorBidi" w:cs="Arial" w:hint="cs"/>
                <w:sz w:val="22"/>
                <w:szCs w:val="22"/>
                <w:rtl/>
              </w:rPr>
              <w:t>ישראל</w:t>
            </w:r>
            <w:r w:rsidRPr="003D3427">
              <w:rPr>
                <w:rFonts w:asciiTheme="minorBidi" w:hAnsiTheme="minorBidi" w:cs="Arial"/>
                <w:sz w:val="22"/>
                <w:szCs w:val="22"/>
                <w:rtl/>
              </w:rPr>
              <w:t xml:space="preserve">, </w:t>
            </w:r>
            <w:r w:rsidRPr="003D3427">
              <w:rPr>
                <w:rFonts w:asciiTheme="minorBidi" w:hAnsiTheme="minorBidi" w:cs="Arial" w:hint="cs"/>
                <w:sz w:val="22"/>
                <w:szCs w:val="22"/>
                <w:rtl/>
              </w:rPr>
              <w:t>משרד</w:t>
            </w:r>
            <w:r w:rsidRPr="003D3427">
              <w:rPr>
                <w:rFonts w:asciiTheme="minorBidi" w:hAnsiTheme="minorBidi" w:cs="Arial"/>
                <w:sz w:val="22"/>
                <w:szCs w:val="22"/>
                <w:rtl/>
              </w:rPr>
              <w:t xml:space="preserve"> </w:t>
            </w:r>
            <w:r w:rsidRPr="003D3427">
              <w:rPr>
                <w:rFonts w:asciiTheme="minorBidi" w:hAnsiTheme="minorBidi" w:cs="Arial" w:hint="cs"/>
                <w:sz w:val="22"/>
                <w:szCs w:val="22"/>
                <w:rtl/>
              </w:rPr>
              <w:t>הבריאות</w:t>
            </w:r>
            <w:r w:rsidRPr="003D3427">
              <w:rPr>
                <w:rFonts w:asciiTheme="minorBidi" w:hAnsiTheme="minorBidi" w:cs="Arial"/>
                <w:sz w:val="22"/>
                <w:szCs w:val="22"/>
                <w:rtl/>
              </w:rPr>
              <w:t xml:space="preserve"> </w:t>
            </w:r>
            <w:r w:rsidRPr="00BC22AB">
              <w:rPr>
                <w:rFonts w:asciiTheme="minorBidi" w:hAnsiTheme="minorBidi" w:cstheme="minorBidi"/>
                <w:sz w:val="22"/>
                <w:szCs w:val="22"/>
                <w:rtl/>
              </w:rPr>
              <w:t>(להלן: "המשרד"), אגף מחשוב</w:t>
            </w:r>
          </w:p>
        </w:tc>
      </w:tr>
      <w:tr w:rsidR="008D722D" w:rsidRPr="00BC22AB" w:rsidTr="00BC18DB">
        <w:tc>
          <w:tcPr>
            <w:tcW w:w="2459" w:type="dxa"/>
          </w:tcPr>
          <w:p w:rsidR="008D722D" w:rsidRPr="00BC22AB" w:rsidRDefault="008D722D" w:rsidP="00BC18DB">
            <w:pPr>
              <w:pStyle w:val="Normal1"/>
              <w:spacing w:after="120" w:line="320" w:lineRule="atLeast"/>
              <w:ind w:left="0" w:right="425"/>
              <w:jc w:val="left"/>
              <w:rPr>
                <w:rFonts w:asciiTheme="minorBidi" w:hAnsiTheme="minorBidi" w:cstheme="minorBidi"/>
                <w:b/>
                <w:bCs/>
                <w:sz w:val="22"/>
                <w:szCs w:val="22"/>
                <w:rtl/>
              </w:rPr>
            </w:pPr>
            <w:r w:rsidRPr="00BC22AB">
              <w:rPr>
                <w:rFonts w:asciiTheme="minorBidi" w:hAnsiTheme="minorBidi" w:cstheme="minorBidi"/>
                <w:b/>
                <w:bCs/>
                <w:sz w:val="22"/>
                <w:szCs w:val="22"/>
                <w:rtl/>
              </w:rPr>
              <w:t>מערכת הבריאות</w:t>
            </w:r>
          </w:p>
        </w:tc>
        <w:tc>
          <w:tcPr>
            <w:tcW w:w="270" w:type="dxa"/>
          </w:tcPr>
          <w:p w:rsidR="008D722D" w:rsidRPr="00BC22AB" w:rsidRDefault="005E3565" w:rsidP="00BC18DB">
            <w:pPr>
              <w:pStyle w:val="Normal1"/>
              <w:spacing w:after="120" w:line="320" w:lineRule="atLeast"/>
              <w:ind w:left="0" w:right="425"/>
              <w:rPr>
                <w:rFonts w:asciiTheme="minorBidi" w:hAnsiTheme="minorBidi" w:cstheme="minorBidi"/>
                <w:sz w:val="22"/>
                <w:szCs w:val="22"/>
                <w:rtl/>
              </w:rPr>
            </w:pPr>
            <w:r>
              <w:rPr>
                <w:rFonts w:asciiTheme="minorBidi" w:hAnsiTheme="minorBidi" w:cstheme="minorBidi" w:hint="cs"/>
                <w:sz w:val="22"/>
                <w:szCs w:val="22"/>
                <w:rtl/>
              </w:rPr>
              <w:t>-</w:t>
            </w:r>
          </w:p>
        </w:tc>
        <w:tc>
          <w:tcPr>
            <w:tcW w:w="7371" w:type="dxa"/>
          </w:tcPr>
          <w:p w:rsidR="008D722D" w:rsidRPr="00BC22AB" w:rsidRDefault="008D722D" w:rsidP="00BC18DB">
            <w:pPr>
              <w:pStyle w:val="Normal1"/>
              <w:spacing w:after="120" w:line="320" w:lineRule="atLeast"/>
              <w:ind w:left="0" w:right="425"/>
              <w:rPr>
                <w:rFonts w:asciiTheme="minorBidi" w:hAnsiTheme="minorBidi" w:cstheme="minorBidi"/>
                <w:sz w:val="22"/>
                <w:szCs w:val="22"/>
                <w:rtl/>
              </w:rPr>
            </w:pPr>
            <w:r w:rsidRPr="00BC22AB">
              <w:rPr>
                <w:rFonts w:asciiTheme="minorBidi" w:hAnsiTheme="minorBidi" w:cstheme="minorBidi"/>
                <w:sz w:val="22"/>
                <w:szCs w:val="22"/>
                <w:rtl/>
              </w:rPr>
              <w:t>מוסדות רפואיים במדינת ישראל</w:t>
            </w:r>
            <w:r w:rsidR="005E3565">
              <w:rPr>
                <w:rFonts w:asciiTheme="minorBidi" w:hAnsiTheme="minorBidi" w:cstheme="minorBidi" w:hint="cs"/>
                <w:sz w:val="22"/>
                <w:szCs w:val="22"/>
                <w:rtl/>
              </w:rPr>
              <w:t>,</w:t>
            </w:r>
            <w:r w:rsidRPr="00BC22AB">
              <w:rPr>
                <w:rFonts w:asciiTheme="minorBidi" w:hAnsiTheme="minorBidi" w:cstheme="minorBidi"/>
                <w:sz w:val="22"/>
                <w:szCs w:val="22"/>
                <w:rtl/>
              </w:rPr>
              <w:t xml:space="preserve"> לרבות</w:t>
            </w:r>
            <w:r w:rsidR="005E3565">
              <w:rPr>
                <w:rFonts w:asciiTheme="minorBidi" w:hAnsiTheme="minorBidi" w:cstheme="minorBidi" w:hint="cs"/>
                <w:sz w:val="22"/>
                <w:szCs w:val="22"/>
                <w:rtl/>
              </w:rPr>
              <w:t xml:space="preserve"> אך לא רק,</w:t>
            </w:r>
            <w:r w:rsidRPr="00BC22AB">
              <w:rPr>
                <w:rFonts w:asciiTheme="minorBidi" w:hAnsiTheme="minorBidi" w:cstheme="minorBidi"/>
                <w:sz w:val="22"/>
                <w:szCs w:val="22"/>
                <w:rtl/>
              </w:rPr>
              <w:t xml:space="preserve"> משרד הבריאות, כלל בתי החולים, קופות החולים וארגונים המספקים שירותי בריאות </w:t>
            </w:r>
            <w:r w:rsidRPr="00C20DD3">
              <w:rPr>
                <w:rFonts w:asciiTheme="minorBidi" w:hAnsiTheme="minorBidi" w:cstheme="minorBidi"/>
                <w:sz w:val="22"/>
                <w:szCs w:val="22"/>
                <w:rtl/>
              </w:rPr>
              <w:t>בישראל</w:t>
            </w:r>
            <w:r>
              <w:rPr>
                <w:rFonts w:asciiTheme="minorBidi" w:hAnsiTheme="minorBidi" w:cstheme="minorBidi" w:hint="cs"/>
                <w:sz w:val="22"/>
                <w:szCs w:val="22"/>
                <w:rtl/>
              </w:rPr>
              <w:t>, מבלי לגרוע מכלליות האמור לעיל, כולל המושג גם מרפאות שונות, צה"ל, שב"ס, ביטוח לאומי, מד"א ונותני שירות פרטיים</w:t>
            </w:r>
          </w:p>
        </w:tc>
      </w:tr>
      <w:tr w:rsidR="008D722D" w:rsidRPr="00BC22AB" w:rsidTr="00BC18DB">
        <w:tc>
          <w:tcPr>
            <w:tcW w:w="2459" w:type="dxa"/>
          </w:tcPr>
          <w:p w:rsidR="008D722D" w:rsidRPr="00BC22AB" w:rsidRDefault="008D722D" w:rsidP="00BC18DB">
            <w:pPr>
              <w:pStyle w:val="Normal1"/>
              <w:spacing w:after="120" w:line="320" w:lineRule="atLeast"/>
              <w:ind w:left="0" w:right="425"/>
              <w:jc w:val="left"/>
              <w:rPr>
                <w:rFonts w:asciiTheme="minorBidi" w:hAnsiTheme="minorBidi" w:cstheme="minorBidi"/>
                <w:b/>
                <w:bCs/>
                <w:sz w:val="22"/>
                <w:szCs w:val="22"/>
                <w:rtl/>
              </w:rPr>
            </w:pPr>
            <w:r w:rsidRPr="00BC22AB">
              <w:rPr>
                <w:rFonts w:asciiTheme="minorBidi" w:hAnsiTheme="minorBidi" w:cstheme="minorBidi"/>
                <w:b/>
                <w:bCs/>
                <w:sz w:val="22"/>
                <w:szCs w:val="22"/>
                <w:rtl/>
              </w:rPr>
              <w:t xml:space="preserve">המכרז </w:t>
            </w:r>
          </w:p>
        </w:tc>
        <w:tc>
          <w:tcPr>
            <w:tcW w:w="270" w:type="dxa"/>
          </w:tcPr>
          <w:p w:rsidR="008D722D" w:rsidRPr="00BC22AB" w:rsidRDefault="008D722D" w:rsidP="00BC18DB">
            <w:pPr>
              <w:pStyle w:val="Normal1"/>
              <w:spacing w:after="120" w:line="320" w:lineRule="atLeast"/>
              <w:ind w:left="0" w:right="425"/>
              <w:rPr>
                <w:rFonts w:asciiTheme="minorBidi" w:hAnsiTheme="minorBidi" w:cstheme="minorBidi"/>
                <w:sz w:val="22"/>
                <w:szCs w:val="22"/>
                <w:rtl/>
              </w:rPr>
            </w:pPr>
            <w:r w:rsidRPr="00BC22AB">
              <w:rPr>
                <w:rFonts w:asciiTheme="minorBidi" w:hAnsiTheme="minorBidi" w:cstheme="minorBidi"/>
                <w:sz w:val="22"/>
                <w:szCs w:val="22"/>
                <w:rtl/>
              </w:rPr>
              <w:t>-</w:t>
            </w:r>
          </w:p>
        </w:tc>
        <w:tc>
          <w:tcPr>
            <w:tcW w:w="7371" w:type="dxa"/>
          </w:tcPr>
          <w:p w:rsidR="008D722D" w:rsidRPr="00BC22AB" w:rsidRDefault="008D722D" w:rsidP="00BC18DB">
            <w:pPr>
              <w:pStyle w:val="Normal1"/>
              <w:spacing w:after="120" w:line="320" w:lineRule="atLeast"/>
              <w:ind w:left="0" w:right="425"/>
              <w:rPr>
                <w:rFonts w:asciiTheme="minorBidi" w:hAnsiTheme="minorBidi" w:cstheme="minorBidi"/>
                <w:sz w:val="22"/>
                <w:szCs w:val="22"/>
                <w:rtl/>
              </w:rPr>
            </w:pPr>
            <w:r w:rsidRPr="00BC22AB">
              <w:rPr>
                <w:rFonts w:asciiTheme="minorBidi" w:hAnsiTheme="minorBidi" w:cstheme="minorBidi"/>
                <w:sz w:val="22"/>
                <w:szCs w:val="22"/>
                <w:rtl/>
              </w:rPr>
              <w:t>בקשה זו להצעות על כל חלקיה ונספחיה</w:t>
            </w:r>
          </w:p>
        </w:tc>
      </w:tr>
      <w:tr w:rsidR="008D722D" w:rsidRPr="00BC22AB" w:rsidTr="00BC18DB">
        <w:tc>
          <w:tcPr>
            <w:tcW w:w="2459" w:type="dxa"/>
          </w:tcPr>
          <w:p w:rsidR="008D722D" w:rsidRPr="00BC22AB" w:rsidRDefault="008D722D" w:rsidP="00BC18DB">
            <w:pPr>
              <w:pStyle w:val="Normal1"/>
              <w:spacing w:after="120" w:line="320" w:lineRule="atLeast"/>
              <w:ind w:left="0" w:right="425"/>
              <w:jc w:val="left"/>
              <w:rPr>
                <w:rFonts w:asciiTheme="minorBidi" w:hAnsiTheme="minorBidi" w:cstheme="minorBidi"/>
                <w:b/>
                <w:bCs/>
                <w:sz w:val="22"/>
                <w:szCs w:val="22"/>
                <w:rtl/>
              </w:rPr>
            </w:pPr>
            <w:r w:rsidRPr="00BC22AB">
              <w:rPr>
                <w:rFonts w:asciiTheme="minorBidi" w:hAnsiTheme="minorBidi" w:cstheme="minorBidi"/>
                <w:b/>
                <w:bCs/>
                <w:sz w:val="22"/>
                <w:szCs w:val="22"/>
                <w:rtl/>
              </w:rPr>
              <w:t>המציע</w:t>
            </w:r>
          </w:p>
        </w:tc>
        <w:tc>
          <w:tcPr>
            <w:tcW w:w="270" w:type="dxa"/>
          </w:tcPr>
          <w:p w:rsidR="008D722D" w:rsidRPr="00BC22AB" w:rsidRDefault="008D722D" w:rsidP="00BC18DB">
            <w:pPr>
              <w:pStyle w:val="Normal1"/>
              <w:spacing w:after="120" w:line="320" w:lineRule="atLeast"/>
              <w:ind w:left="0" w:right="425"/>
              <w:rPr>
                <w:rFonts w:asciiTheme="minorBidi" w:hAnsiTheme="minorBidi" w:cstheme="minorBidi"/>
                <w:sz w:val="22"/>
                <w:szCs w:val="22"/>
                <w:rtl/>
              </w:rPr>
            </w:pPr>
            <w:r w:rsidRPr="00BC22AB">
              <w:rPr>
                <w:rFonts w:asciiTheme="minorBidi" w:hAnsiTheme="minorBidi" w:cstheme="minorBidi"/>
                <w:sz w:val="22"/>
                <w:szCs w:val="22"/>
                <w:rtl/>
              </w:rPr>
              <w:t>-</w:t>
            </w:r>
          </w:p>
        </w:tc>
        <w:tc>
          <w:tcPr>
            <w:tcW w:w="7371" w:type="dxa"/>
          </w:tcPr>
          <w:p w:rsidR="008D722D" w:rsidRPr="00BC22AB" w:rsidRDefault="008D722D" w:rsidP="00BC18DB">
            <w:pPr>
              <w:pStyle w:val="Normal1"/>
              <w:spacing w:after="120" w:line="320" w:lineRule="atLeast"/>
              <w:ind w:left="0" w:right="425"/>
              <w:rPr>
                <w:rFonts w:asciiTheme="minorBidi" w:hAnsiTheme="minorBidi" w:cstheme="minorBidi"/>
                <w:sz w:val="22"/>
                <w:szCs w:val="22"/>
                <w:rtl/>
              </w:rPr>
            </w:pPr>
            <w:r w:rsidRPr="003D3427">
              <w:rPr>
                <w:rFonts w:asciiTheme="minorBidi" w:hAnsiTheme="minorBidi" w:cs="Arial" w:hint="cs"/>
                <w:sz w:val="22"/>
                <w:szCs w:val="22"/>
                <w:rtl/>
              </w:rPr>
              <w:t>מגיש</w:t>
            </w:r>
            <w:r w:rsidRPr="003D3427">
              <w:rPr>
                <w:rFonts w:asciiTheme="minorBidi" w:hAnsiTheme="minorBidi" w:cs="Arial"/>
                <w:sz w:val="22"/>
                <w:szCs w:val="22"/>
                <w:rtl/>
              </w:rPr>
              <w:t xml:space="preserve"> </w:t>
            </w:r>
            <w:r w:rsidRPr="003D3427">
              <w:rPr>
                <w:rFonts w:asciiTheme="minorBidi" w:hAnsiTheme="minorBidi" w:cs="Arial" w:hint="cs"/>
                <w:sz w:val="22"/>
                <w:szCs w:val="22"/>
                <w:rtl/>
              </w:rPr>
              <w:t>ההצעה</w:t>
            </w:r>
            <w:r w:rsidRPr="003D3427">
              <w:rPr>
                <w:rFonts w:asciiTheme="minorBidi" w:hAnsiTheme="minorBidi" w:cs="Arial"/>
                <w:sz w:val="22"/>
                <w:szCs w:val="22"/>
                <w:rtl/>
              </w:rPr>
              <w:t xml:space="preserve"> </w:t>
            </w:r>
            <w:r w:rsidRPr="003D3427">
              <w:rPr>
                <w:rFonts w:asciiTheme="minorBidi" w:hAnsiTheme="minorBidi" w:cs="Arial" w:hint="cs"/>
                <w:sz w:val="22"/>
                <w:szCs w:val="22"/>
                <w:rtl/>
              </w:rPr>
              <w:t>למכרז</w:t>
            </w:r>
            <w:r>
              <w:rPr>
                <w:rFonts w:asciiTheme="minorBidi" w:hAnsiTheme="minorBidi" w:cstheme="minorBidi" w:hint="cs"/>
                <w:sz w:val="22"/>
                <w:szCs w:val="22"/>
                <w:rtl/>
              </w:rPr>
              <w:t>, לרבות קבלני משנה</w:t>
            </w:r>
            <w:r w:rsidR="005E3565">
              <w:rPr>
                <w:rFonts w:asciiTheme="minorBidi" w:hAnsiTheme="minorBidi" w:cstheme="minorBidi" w:hint="cs"/>
                <w:sz w:val="22"/>
                <w:szCs w:val="22"/>
                <w:rtl/>
              </w:rPr>
              <w:t xml:space="preserve"> מטעמו</w:t>
            </w:r>
          </w:p>
        </w:tc>
      </w:tr>
      <w:tr w:rsidR="008D722D" w:rsidRPr="00BC22AB" w:rsidTr="00BC18DB">
        <w:tc>
          <w:tcPr>
            <w:tcW w:w="2459" w:type="dxa"/>
          </w:tcPr>
          <w:p w:rsidR="008D722D" w:rsidRPr="00BC22AB" w:rsidRDefault="008D722D" w:rsidP="00BC18DB">
            <w:pPr>
              <w:pStyle w:val="Normal1"/>
              <w:spacing w:after="120" w:line="320" w:lineRule="atLeast"/>
              <w:ind w:left="0" w:right="425"/>
              <w:jc w:val="left"/>
              <w:rPr>
                <w:rFonts w:asciiTheme="minorBidi" w:hAnsiTheme="minorBidi" w:cstheme="minorBidi"/>
                <w:b/>
                <w:bCs/>
                <w:sz w:val="22"/>
                <w:szCs w:val="22"/>
                <w:rtl/>
              </w:rPr>
            </w:pPr>
            <w:r w:rsidRPr="00BC22AB">
              <w:rPr>
                <w:rFonts w:asciiTheme="minorBidi" w:hAnsiTheme="minorBidi" w:cstheme="minorBidi"/>
                <w:b/>
                <w:bCs/>
                <w:sz w:val="22"/>
                <w:szCs w:val="22"/>
                <w:rtl/>
              </w:rPr>
              <w:t>ההצעה</w:t>
            </w:r>
          </w:p>
        </w:tc>
        <w:tc>
          <w:tcPr>
            <w:tcW w:w="270" w:type="dxa"/>
          </w:tcPr>
          <w:p w:rsidR="008D722D" w:rsidRPr="00BC22AB" w:rsidRDefault="008D722D" w:rsidP="00BC18DB">
            <w:pPr>
              <w:pStyle w:val="Normal1"/>
              <w:spacing w:after="120" w:line="320" w:lineRule="atLeast"/>
              <w:ind w:left="0" w:right="425"/>
              <w:rPr>
                <w:rFonts w:asciiTheme="minorBidi" w:hAnsiTheme="minorBidi" w:cstheme="minorBidi"/>
                <w:sz w:val="22"/>
                <w:szCs w:val="22"/>
                <w:rtl/>
              </w:rPr>
            </w:pPr>
            <w:r w:rsidRPr="00BC22AB">
              <w:rPr>
                <w:rFonts w:asciiTheme="minorBidi" w:hAnsiTheme="minorBidi" w:cstheme="minorBidi"/>
                <w:sz w:val="22"/>
                <w:szCs w:val="22"/>
                <w:rtl/>
              </w:rPr>
              <w:t>-</w:t>
            </w:r>
          </w:p>
        </w:tc>
        <w:tc>
          <w:tcPr>
            <w:tcW w:w="7371" w:type="dxa"/>
          </w:tcPr>
          <w:p w:rsidR="008D722D" w:rsidRPr="00BC22AB" w:rsidRDefault="008D722D" w:rsidP="00BC18DB">
            <w:pPr>
              <w:pStyle w:val="Normal1"/>
              <w:spacing w:after="120" w:line="320" w:lineRule="atLeast"/>
              <w:ind w:left="0" w:right="425"/>
              <w:rPr>
                <w:rFonts w:asciiTheme="minorBidi" w:hAnsiTheme="minorBidi" w:cstheme="minorBidi"/>
                <w:sz w:val="22"/>
                <w:szCs w:val="22"/>
                <w:rtl/>
              </w:rPr>
            </w:pPr>
            <w:r w:rsidRPr="00BC22AB">
              <w:rPr>
                <w:rFonts w:asciiTheme="minorBidi" w:hAnsiTheme="minorBidi" w:cstheme="minorBidi"/>
                <w:sz w:val="22"/>
                <w:szCs w:val="22"/>
                <w:rtl/>
              </w:rPr>
              <w:t>ההצעות תוגשנה במסגרת מכרז על פי ההוראות והתקנות הקיימות בחוק חובת המכרזים התשנ"ב</w:t>
            </w:r>
            <w:r w:rsidR="005E3565">
              <w:rPr>
                <w:rFonts w:asciiTheme="minorBidi" w:hAnsiTheme="minorBidi" w:cstheme="minorBidi" w:hint="cs"/>
                <w:sz w:val="22"/>
                <w:szCs w:val="22"/>
                <w:rtl/>
              </w:rPr>
              <w:t>-</w:t>
            </w:r>
            <w:r w:rsidRPr="00BC22AB">
              <w:rPr>
                <w:rFonts w:asciiTheme="minorBidi" w:hAnsiTheme="minorBidi" w:cstheme="minorBidi"/>
                <w:sz w:val="22"/>
                <w:szCs w:val="22"/>
                <w:rtl/>
              </w:rPr>
              <w:t>1992</w:t>
            </w:r>
            <w:r w:rsidR="005E3565">
              <w:rPr>
                <w:rFonts w:asciiTheme="minorBidi" w:hAnsiTheme="minorBidi" w:cstheme="minorBidi" w:hint="cs"/>
                <w:sz w:val="22"/>
                <w:szCs w:val="22"/>
                <w:rtl/>
              </w:rPr>
              <w:t>, תקנות חובת המכרזים התשנ"ג-1993</w:t>
            </w:r>
            <w:r w:rsidRPr="00BC22AB">
              <w:rPr>
                <w:rFonts w:asciiTheme="minorBidi" w:hAnsiTheme="minorBidi" w:cstheme="minorBidi"/>
                <w:sz w:val="22"/>
                <w:szCs w:val="22"/>
                <w:rtl/>
              </w:rPr>
              <w:t xml:space="preserve"> והוראות התכ"מ</w:t>
            </w:r>
          </w:p>
        </w:tc>
      </w:tr>
      <w:tr w:rsidR="008D722D" w:rsidRPr="00BC22AB" w:rsidTr="00BC18DB">
        <w:tc>
          <w:tcPr>
            <w:tcW w:w="2459" w:type="dxa"/>
          </w:tcPr>
          <w:p w:rsidR="008D722D" w:rsidRPr="00BC22AB" w:rsidRDefault="008D722D" w:rsidP="00BC18DB">
            <w:pPr>
              <w:pStyle w:val="Normal1"/>
              <w:spacing w:after="120" w:line="320" w:lineRule="atLeast"/>
              <w:ind w:left="0" w:right="425"/>
              <w:jc w:val="left"/>
              <w:rPr>
                <w:rFonts w:asciiTheme="minorBidi" w:hAnsiTheme="minorBidi" w:cstheme="minorBidi"/>
                <w:b/>
                <w:bCs/>
                <w:sz w:val="22"/>
                <w:szCs w:val="22"/>
                <w:rtl/>
              </w:rPr>
            </w:pPr>
            <w:r w:rsidRPr="00BC22AB">
              <w:rPr>
                <w:rFonts w:asciiTheme="minorBidi" w:hAnsiTheme="minorBidi" w:cstheme="minorBidi"/>
                <w:b/>
                <w:bCs/>
                <w:sz w:val="22"/>
                <w:szCs w:val="22"/>
                <w:rtl/>
              </w:rPr>
              <w:t xml:space="preserve">מוצר / תשתית </w:t>
            </w:r>
          </w:p>
        </w:tc>
        <w:tc>
          <w:tcPr>
            <w:tcW w:w="270" w:type="dxa"/>
          </w:tcPr>
          <w:p w:rsidR="008D722D" w:rsidRPr="00BC22AB" w:rsidRDefault="008D722D" w:rsidP="00BC18DB">
            <w:pPr>
              <w:pStyle w:val="Normal1"/>
              <w:spacing w:after="120" w:line="320" w:lineRule="atLeast"/>
              <w:ind w:left="0" w:right="425"/>
              <w:rPr>
                <w:rFonts w:asciiTheme="minorBidi" w:hAnsiTheme="minorBidi" w:cstheme="minorBidi"/>
                <w:sz w:val="22"/>
                <w:szCs w:val="22"/>
                <w:rtl/>
              </w:rPr>
            </w:pPr>
            <w:r w:rsidRPr="00BC22AB">
              <w:rPr>
                <w:rFonts w:asciiTheme="minorBidi" w:hAnsiTheme="minorBidi" w:cstheme="minorBidi"/>
                <w:sz w:val="22"/>
                <w:szCs w:val="22"/>
                <w:rtl/>
              </w:rPr>
              <w:t>-</w:t>
            </w:r>
          </w:p>
        </w:tc>
        <w:tc>
          <w:tcPr>
            <w:tcW w:w="7371" w:type="dxa"/>
          </w:tcPr>
          <w:p w:rsidR="008D722D" w:rsidRPr="00BC22AB" w:rsidRDefault="008D722D" w:rsidP="00BC18DB">
            <w:pPr>
              <w:pStyle w:val="Normal1"/>
              <w:spacing w:after="120" w:line="320" w:lineRule="atLeast"/>
              <w:ind w:left="0" w:right="425"/>
              <w:rPr>
                <w:rFonts w:asciiTheme="minorBidi" w:hAnsiTheme="minorBidi" w:cstheme="minorBidi"/>
                <w:sz w:val="22"/>
                <w:szCs w:val="22"/>
                <w:rtl/>
              </w:rPr>
            </w:pPr>
            <w:r w:rsidRPr="00BC22AB">
              <w:rPr>
                <w:rFonts w:asciiTheme="minorBidi" w:hAnsiTheme="minorBidi" w:cstheme="minorBidi"/>
                <w:sz w:val="22"/>
                <w:szCs w:val="22"/>
                <w:rtl/>
              </w:rPr>
              <w:t>תוכנה או מספר ת</w:t>
            </w:r>
            <w:r w:rsidR="00510ADA">
              <w:rPr>
                <w:rFonts w:asciiTheme="minorBidi" w:hAnsiTheme="minorBidi" w:cstheme="minorBidi" w:hint="cs"/>
                <w:sz w:val="22"/>
                <w:szCs w:val="22"/>
                <w:rtl/>
              </w:rPr>
              <w:t>ו</w:t>
            </w:r>
            <w:r w:rsidRPr="00BC22AB">
              <w:rPr>
                <w:rFonts w:asciiTheme="minorBidi" w:hAnsiTheme="minorBidi" w:cstheme="minorBidi"/>
                <w:sz w:val="22"/>
                <w:szCs w:val="22"/>
                <w:rtl/>
              </w:rPr>
              <w:t>כנות המספקות את ה</w:t>
            </w:r>
            <w:r w:rsidR="009A71A2">
              <w:rPr>
                <w:rFonts w:asciiTheme="minorBidi" w:hAnsiTheme="minorBidi" w:cstheme="minorBidi" w:hint="cs"/>
                <w:sz w:val="22"/>
                <w:szCs w:val="22"/>
                <w:rtl/>
              </w:rPr>
              <w:t>פלטפורמה הדרושה לצרכי הפרויקט</w:t>
            </w:r>
          </w:p>
        </w:tc>
      </w:tr>
      <w:tr w:rsidR="008D722D" w:rsidRPr="00BC22AB" w:rsidTr="00BC18DB">
        <w:tc>
          <w:tcPr>
            <w:tcW w:w="2459" w:type="dxa"/>
          </w:tcPr>
          <w:p w:rsidR="00F874D6" w:rsidRDefault="00F874D6" w:rsidP="00BC18DB">
            <w:pPr>
              <w:rPr>
                <w:rFonts w:asciiTheme="minorBidi" w:hAnsiTheme="minorBidi" w:cstheme="minorBidi"/>
                <w:b/>
                <w:bCs/>
                <w:color w:val="000000"/>
                <w:sz w:val="22"/>
                <w:szCs w:val="22"/>
                <w:rtl/>
              </w:rPr>
            </w:pPr>
          </w:p>
          <w:p w:rsidR="008D722D" w:rsidRDefault="008D722D" w:rsidP="00BC18DB">
            <w:r w:rsidRPr="00A048CB">
              <w:rPr>
                <w:rFonts w:asciiTheme="minorBidi" w:hAnsiTheme="minorBidi" w:cstheme="minorBidi"/>
                <w:b/>
                <w:bCs/>
                <w:color w:val="000000"/>
                <w:sz w:val="22"/>
                <w:szCs w:val="22"/>
                <w:rtl/>
              </w:rPr>
              <w:t xml:space="preserve">מנהל לקוח </w:t>
            </w:r>
          </w:p>
        </w:tc>
        <w:tc>
          <w:tcPr>
            <w:tcW w:w="270" w:type="dxa"/>
          </w:tcPr>
          <w:p w:rsidR="008D722D" w:rsidRPr="00BC22AB" w:rsidRDefault="008D722D" w:rsidP="00BC18DB">
            <w:pPr>
              <w:pStyle w:val="Normal1"/>
              <w:spacing w:after="120" w:line="320" w:lineRule="atLeast"/>
              <w:ind w:left="0" w:right="425"/>
              <w:rPr>
                <w:rFonts w:asciiTheme="minorBidi" w:hAnsiTheme="minorBidi" w:cstheme="minorBidi"/>
                <w:sz w:val="22"/>
                <w:szCs w:val="22"/>
                <w:rtl/>
              </w:rPr>
            </w:pPr>
            <w:r w:rsidRPr="00BC22AB">
              <w:rPr>
                <w:rFonts w:asciiTheme="minorBidi" w:hAnsiTheme="minorBidi" w:cstheme="minorBidi"/>
                <w:sz w:val="22"/>
                <w:szCs w:val="22"/>
                <w:rtl/>
              </w:rPr>
              <w:t>-</w:t>
            </w:r>
          </w:p>
        </w:tc>
        <w:tc>
          <w:tcPr>
            <w:tcW w:w="7371" w:type="dxa"/>
          </w:tcPr>
          <w:p w:rsidR="008D722D" w:rsidRPr="00BC22AB" w:rsidRDefault="005E3565" w:rsidP="00BC18DB">
            <w:pPr>
              <w:pStyle w:val="Normal1"/>
              <w:spacing w:after="120" w:line="320" w:lineRule="atLeast"/>
              <w:ind w:left="0" w:right="425"/>
              <w:rPr>
                <w:rFonts w:asciiTheme="minorBidi" w:hAnsiTheme="minorBidi" w:cstheme="minorBidi"/>
                <w:sz w:val="22"/>
                <w:szCs w:val="22"/>
                <w:rtl/>
              </w:rPr>
            </w:pPr>
            <w:r>
              <w:rPr>
                <w:rFonts w:asciiTheme="minorBidi" w:hAnsiTheme="minorBidi" w:cstheme="minorBidi" w:hint="cs"/>
                <w:color w:val="000000"/>
                <w:sz w:val="22"/>
                <w:szCs w:val="22"/>
                <w:rtl/>
              </w:rPr>
              <w:t>איש הקשר</w:t>
            </w:r>
            <w:r w:rsidRPr="00485EBE">
              <w:rPr>
                <w:rFonts w:asciiTheme="minorBidi" w:hAnsiTheme="minorBidi" w:cstheme="minorBidi"/>
                <w:color w:val="000000"/>
                <w:sz w:val="22"/>
                <w:szCs w:val="22"/>
                <w:rtl/>
              </w:rPr>
              <w:t xml:space="preserve"> </w:t>
            </w:r>
            <w:r w:rsidR="008D722D" w:rsidRPr="00485EBE">
              <w:rPr>
                <w:rFonts w:asciiTheme="minorBidi" w:hAnsiTheme="minorBidi" w:cstheme="minorBidi"/>
                <w:color w:val="000000"/>
                <w:sz w:val="22"/>
                <w:szCs w:val="22"/>
                <w:rtl/>
              </w:rPr>
              <w:t>מטעם המזמין במשרד הבריאות</w:t>
            </w:r>
          </w:p>
        </w:tc>
      </w:tr>
      <w:tr w:rsidR="008D722D" w:rsidRPr="00BC22AB" w:rsidTr="00BC18DB">
        <w:tc>
          <w:tcPr>
            <w:tcW w:w="2459" w:type="dxa"/>
          </w:tcPr>
          <w:p w:rsidR="008D722D" w:rsidRPr="00BC22AB" w:rsidRDefault="008D722D" w:rsidP="00BC18DB">
            <w:pPr>
              <w:pStyle w:val="Normal1"/>
              <w:spacing w:after="120" w:line="320" w:lineRule="atLeast"/>
              <w:ind w:left="0" w:right="425"/>
              <w:jc w:val="left"/>
              <w:rPr>
                <w:rFonts w:asciiTheme="minorBidi" w:hAnsiTheme="minorBidi" w:cstheme="minorBidi"/>
                <w:b/>
                <w:bCs/>
                <w:sz w:val="22"/>
                <w:szCs w:val="22"/>
                <w:rtl/>
              </w:rPr>
            </w:pPr>
            <w:r w:rsidRPr="00BC22AB">
              <w:rPr>
                <w:rFonts w:asciiTheme="minorBidi" w:hAnsiTheme="minorBidi" w:cstheme="minorBidi"/>
                <w:b/>
                <w:bCs/>
                <w:sz w:val="22"/>
                <w:szCs w:val="22"/>
                <w:rtl/>
              </w:rPr>
              <w:t>הפתרון</w:t>
            </w:r>
          </w:p>
          <w:p w:rsidR="008D722D" w:rsidRPr="00BC22AB" w:rsidRDefault="008D722D" w:rsidP="00BC18DB">
            <w:pPr>
              <w:pStyle w:val="Normal1"/>
              <w:spacing w:after="120" w:line="320" w:lineRule="atLeast"/>
              <w:ind w:left="0" w:right="425"/>
              <w:jc w:val="left"/>
              <w:rPr>
                <w:rFonts w:asciiTheme="minorBidi" w:hAnsiTheme="minorBidi" w:cstheme="minorBidi"/>
                <w:b/>
                <w:bCs/>
                <w:sz w:val="22"/>
                <w:szCs w:val="22"/>
                <w:rtl/>
              </w:rPr>
            </w:pPr>
          </w:p>
          <w:p w:rsidR="0096719C" w:rsidRDefault="0096719C" w:rsidP="00BC18DB">
            <w:pPr>
              <w:pStyle w:val="Normal1"/>
              <w:spacing w:after="120" w:line="320" w:lineRule="atLeast"/>
              <w:ind w:left="0" w:right="425"/>
              <w:jc w:val="left"/>
              <w:rPr>
                <w:rFonts w:asciiTheme="minorBidi" w:hAnsiTheme="minorBidi" w:cstheme="minorBidi"/>
                <w:b/>
                <w:bCs/>
                <w:sz w:val="22"/>
                <w:szCs w:val="22"/>
                <w:rtl/>
              </w:rPr>
            </w:pPr>
          </w:p>
          <w:p w:rsidR="008D722D" w:rsidRPr="00BC22AB" w:rsidRDefault="008D722D" w:rsidP="00BC18DB">
            <w:pPr>
              <w:pStyle w:val="Normal1"/>
              <w:spacing w:after="120" w:line="320" w:lineRule="atLeast"/>
              <w:ind w:left="0" w:right="425"/>
              <w:jc w:val="left"/>
              <w:rPr>
                <w:rFonts w:asciiTheme="minorBidi" w:hAnsiTheme="minorBidi" w:cstheme="minorBidi"/>
                <w:b/>
                <w:bCs/>
                <w:sz w:val="22"/>
                <w:szCs w:val="22"/>
                <w:rtl/>
              </w:rPr>
            </w:pPr>
            <w:r w:rsidRPr="00BC22AB">
              <w:rPr>
                <w:rFonts w:asciiTheme="minorBidi" w:hAnsiTheme="minorBidi" w:cstheme="minorBidi"/>
                <w:b/>
                <w:bCs/>
                <w:sz w:val="22"/>
                <w:szCs w:val="22"/>
                <w:rtl/>
              </w:rPr>
              <w:t>השירות</w:t>
            </w:r>
          </w:p>
        </w:tc>
        <w:tc>
          <w:tcPr>
            <w:tcW w:w="270" w:type="dxa"/>
          </w:tcPr>
          <w:p w:rsidR="008D722D" w:rsidRPr="00BC22AB" w:rsidRDefault="008D722D" w:rsidP="00BC18DB">
            <w:pPr>
              <w:pStyle w:val="Normal1"/>
              <w:spacing w:after="120" w:line="320" w:lineRule="atLeast"/>
              <w:ind w:left="0" w:right="425"/>
              <w:rPr>
                <w:rFonts w:asciiTheme="minorBidi" w:hAnsiTheme="minorBidi" w:cstheme="minorBidi"/>
                <w:sz w:val="22"/>
                <w:szCs w:val="22"/>
                <w:rtl/>
              </w:rPr>
            </w:pPr>
            <w:r w:rsidRPr="00BC22AB">
              <w:rPr>
                <w:rFonts w:asciiTheme="minorBidi" w:hAnsiTheme="minorBidi" w:cstheme="minorBidi"/>
                <w:sz w:val="22"/>
                <w:szCs w:val="22"/>
                <w:rtl/>
              </w:rPr>
              <w:t>-</w:t>
            </w:r>
          </w:p>
          <w:p w:rsidR="008D722D" w:rsidRPr="00BC22AB" w:rsidRDefault="008D722D" w:rsidP="00BC18DB">
            <w:pPr>
              <w:pStyle w:val="Normal1"/>
              <w:spacing w:after="120" w:line="320" w:lineRule="atLeast"/>
              <w:ind w:left="0" w:right="425"/>
              <w:rPr>
                <w:rFonts w:asciiTheme="minorBidi" w:hAnsiTheme="minorBidi" w:cstheme="minorBidi"/>
                <w:sz w:val="22"/>
                <w:szCs w:val="22"/>
                <w:rtl/>
              </w:rPr>
            </w:pPr>
          </w:p>
          <w:p w:rsidR="001C7C21" w:rsidRDefault="001C7C21" w:rsidP="00BC18DB">
            <w:pPr>
              <w:pStyle w:val="Normal1"/>
              <w:spacing w:after="120" w:line="320" w:lineRule="atLeast"/>
              <w:ind w:left="0" w:right="425"/>
              <w:rPr>
                <w:rFonts w:asciiTheme="minorBidi" w:hAnsiTheme="minorBidi" w:cstheme="minorBidi"/>
                <w:sz w:val="22"/>
                <w:szCs w:val="22"/>
                <w:rtl/>
              </w:rPr>
            </w:pPr>
          </w:p>
          <w:p w:rsidR="008D722D" w:rsidRPr="00BC22AB" w:rsidRDefault="008D722D" w:rsidP="00BC18DB">
            <w:pPr>
              <w:pStyle w:val="Normal1"/>
              <w:spacing w:after="120" w:line="320" w:lineRule="atLeast"/>
              <w:ind w:left="0" w:right="425"/>
              <w:rPr>
                <w:rFonts w:asciiTheme="minorBidi" w:hAnsiTheme="minorBidi" w:cstheme="minorBidi"/>
                <w:sz w:val="22"/>
                <w:szCs w:val="22"/>
                <w:rtl/>
              </w:rPr>
            </w:pPr>
            <w:r w:rsidRPr="00BC22AB">
              <w:rPr>
                <w:rFonts w:asciiTheme="minorBidi" w:hAnsiTheme="minorBidi" w:cstheme="minorBidi"/>
                <w:sz w:val="22"/>
                <w:szCs w:val="22"/>
                <w:rtl/>
              </w:rPr>
              <w:t>-</w:t>
            </w:r>
          </w:p>
        </w:tc>
        <w:tc>
          <w:tcPr>
            <w:tcW w:w="7371" w:type="dxa"/>
          </w:tcPr>
          <w:p w:rsidR="008D722D" w:rsidRPr="00BC22AB" w:rsidRDefault="00CD3BF7" w:rsidP="00BC18DB">
            <w:pPr>
              <w:pStyle w:val="Normal1"/>
              <w:spacing w:after="120" w:line="360" w:lineRule="auto"/>
              <w:ind w:left="0" w:right="425"/>
              <w:rPr>
                <w:rFonts w:asciiTheme="minorBidi" w:hAnsiTheme="minorBidi" w:cstheme="minorBidi"/>
                <w:sz w:val="22"/>
                <w:szCs w:val="22"/>
                <w:rtl/>
              </w:rPr>
            </w:pPr>
            <w:r>
              <w:rPr>
                <w:rFonts w:asciiTheme="minorBidi" w:hAnsiTheme="minorBidi" w:cstheme="minorBidi"/>
                <w:noProof/>
                <w:sz w:val="22"/>
                <w:szCs w:val="22"/>
                <w:rtl/>
              </w:rPr>
              <w:t>פתרון</w:t>
            </w:r>
            <w:r>
              <w:rPr>
                <w:rFonts w:asciiTheme="minorBidi" w:hAnsiTheme="minorBidi" w:cs="Arial" w:hint="cs"/>
                <w:noProof/>
                <w:sz w:val="22"/>
                <w:szCs w:val="22"/>
                <w:rtl/>
              </w:rPr>
              <w:t xml:space="preserve"> </w:t>
            </w:r>
            <w:r w:rsidR="00601DF2" w:rsidRPr="00601DF2">
              <w:rPr>
                <w:rFonts w:asciiTheme="minorBidi" w:hAnsiTheme="minorBidi" w:cs="Arial" w:hint="cs"/>
                <w:noProof/>
                <w:sz w:val="22"/>
                <w:szCs w:val="22"/>
                <w:rtl/>
              </w:rPr>
              <w:t>כולל</w:t>
            </w:r>
            <w:r w:rsidR="00601DF2" w:rsidRPr="00601DF2">
              <w:rPr>
                <w:rFonts w:asciiTheme="minorBidi" w:hAnsiTheme="minorBidi" w:cs="Arial"/>
                <w:noProof/>
                <w:sz w:val="22"/>
                <w:szCs w:val="22"/>
                <w:rtl/>
              </w:rPr>
              <w:t xml:space="preserve"> </w:t>
            </w:r>
            <w:r w:rsidR="00601DF2" w:rsidRPr="00601DF2">
              <w:rPr>
                <w:rFonts w:asciiTheme="minorBidi" w:hAnsiTheme="minorBidi" w:cs="Arial" w:hint="cs"/>
                <w:noProof/>
                <w:sz w:val="22"/>
                <w:szCs w:val="22"/>
                <w:rtl/>
              </w:rPr>
              <w:t>לאיסוף</w:t>
            </w:r>
            <w:r w:rsidR="00601DF2" w:rsidRPr="00601DF2">
              <w:rPr>
                <w:rFonts w:asciiTheme="minorBidi" w:hAnsiTheme="minorBidi" w:cs="Arial"/>
                <w:noProof/>
                <w:sz w:val="22"/>
                <w:szCs w:val="22"/>
                <w:rtl/>
              </w:rPr>
              <w:t xml:space="preserve"> </w:t>
            </w:r>
            <w:r w:rsidR="00601DF2" w:rsidRPr="00601DF2">
              <w:rPr>
                <w:rFonts w:asciiTheme="minorBidi" w:hAnsiTheme="minorBidi" w:cs="Arial" w:hint="cs"/>
                <w:noProof/>
                <w:sz w:val="22"/>
                <w:szCs w:val="22"/>
                <w:rtl/>
              </w:rPr>
              <w:t>וניהול</w:t>
            </w:r>
            <w:r w:rsidR="00601DF2" w:rsidRPr="00601DF2">
              <w:rPr>
                <w:rFonts w:asciiTheme="minorBidi" w:hAnsiTheme="minorBidi" w:cs="Arial"/>
                <w:noProof/>
                <w:sz w:val="22"/>
                <w:szCs w:val="22"/>
                <w:rtl/>
              </w:rPr>
              <w:t xml:space="preserve"> </w:t>
            </w:r>
            <w:r w:rsidR="00601DF2" w:rsidRPr="00601DF2">
              <w:rPr>
                <w:rFonts w:asciiTheme="minorBidi" w:hAnsiTheme="minorBidi" w:cs="Arial" w:hint="cs"/>
                <w:noProof/>
                <w:sz w:val="22"/>
                <w:szCs w:val="22"/>
                <w:rtl/>
              </w:rPr>
              <w:t>מידע</w:t>
            </w:r>
            <w:r w:rsidR="00795FE8">
              <w:rPr>
                <w:rFonts w:asciiTheme="minorBidi" w:hAnsiTheme="minorBidi" w:cs="Arial" w:hint="cs"/>
                <w:noProof/>
                <w:sz w:val="22"/>
                <w:szCs w:val="22"/>
                <w:rtl/>
              </w:rPr>
              <w:t xml:space="preserve"> </w:t>
            </w:r>
            <w:r w:rsidR="00795FE8" w:rsidRPr="00795FE8">
              <w:rPr>
                <w:rFonts w:asciiTheme="minorBidi" w:hAnsiTheme="minorBidi" w:cs="Arial" w:hint="cs"/>
                <w:noProof/>
                <w:sz w:val="22"/>
                <w:szCs w:val="22"/>
                <w:rtl/>
              </w:rPr>
              <w:t>משלים</w:t>
            </w:r>
            <w:r w:rsidR="00795FE8" w:rsidRPr="00795FE8">
              <w:rPr>
                <w:rFonts w:asciiTheme="minorBidi" w:hAnsiTheme="minorBidi" w:cs="Arial"/>
                <w:noProof/>
                <w:sz w:val="22"/>
                <w:szCs w:val="22"/>
                <w:rtl/>
              </w:rPr>
              <w:t xml:space="preserve"> </w:t>
            </w:r>
            <w:r w:rsidR="00795FE8" w:rsidRPr="00795FE8">
              <w:rPr>
                <w:rFonts w:asciiTheme="minorBidi" w:hAnsiTheme="minorBidi" w:cs="Arial" w:hint="cs"/>
                <w:noProof/>
                <w:sz w:val="22"/>
                <w:szCs w:val="22"/>
                <w:rtl/>
              </w:rPr>
              <w:t>לתהליכי</w:t>
            </w:r>
            <w:r w:rsidR="00795FE8" w:rsidRPr="00795FE8">
              <w:rPr>
                <w:rFonts w:asciiTheme="minorBidi" w:hAnsiTheme="minorBidi" w:cs="Arial"/>
                <w:noProof/>
                <w:sz w:val="22"/>
                <w:szCs w:val="22"/>
                <w:rtl/>
              </w:rPr>
              <w:t xml:space="preserve"> </w:t>
            </w:r>
            <w:r w:rsidR="00795FE8" w:rsidRPr="00795FE8">
              <w:rPr>
                <w:rFonts w:asciiTheme="minorBidi" w:hAnsiTheme="minorBidi" w:cs="Arial" w:hint="cs"/>
                <w:noProof/>
                <w:sz w:val="22"/>
                <w:szCs w:val="22"/>
                <w:rtl/>
              </w:rPr>
              <w:t>בריאות</w:t>
            </w:r>
            <w:r w:rsidR="00795FE8" w:rsidRPr="00795FE8">
              <w:rPr>
                <w:rFonts w:asciiTheme="minorBidi" w:hAnsiTheme="minorBidi" w:cs="Arial"/>
                <w:noProof/>
                <w:sz w:val="22"/>
                <w:szCs w:val="22"/>
                <w:rtl/>
              </w:rPr>
              <w:t xml:space="preserve"> </w:t>
            </w:r>
            <w:r w:rsidR="00795FE8" w:rsidRPr="00795FE8">
              <w:rPr>
                <w:rFonts w:asciiTheme="minorBidi" w:hAnsiTheme="minorBidi" w:cs="Arial" w:hint="cs"/>
                <w:noProof/>
                <w:sz w:val="22"/>
                <w:szCs w:val="22"/>
                <w:rtl/>
              </w:rPr>
              <w:t>לאומיים</w:t>
            </w:r>
            <w:r w:rsidR="00795FE8" w:rsidRPr="00795FE8">
              <w:rPr>
                <w:rFonts w:asciiTheme="minorBidi" w:hAnsiTheme="minorBidi" w:cs="Arial"/>
                <w:noProof/>
                <w:sz w:val="22"/>
                <w:szCs w:val="22"/>
                <w:rtl/>
              </w:rPr>
              <w:t xml:space="preserve">/ </w:t>
            </w:r>
            <w:r w:rsidR="00795FE8" w:rsidRPr="00795FE8">
              <w:rPr>
                <w:rFonts w:asciiTheme="minorBidi" w:hAnsiTheme="minorBidi" w:cs="Arial" w:hint="cs"/>
                <w:noProof/>
                <w:sz w:val="22"/>
                <w:szCs w:val="22"/>
                <w:rtl/>
              </w:rPr>
              <w:t>נתונים</w:t>
            </w:r>
            <w:r w:rsidR="00795FE8" w:rsidRPr="00795FE8">
              <w:rPr>
                <w:rFonts w:asciiTheme="minorBidi" w:hAnsiTheme="minorBidi" w:cs="Arial"/>
                <w:noProof/>
                <w:sz w:val="22"/>
                <w:szCs w:val="22"/>
                <w:rtl/>
              </w:rPr>
              <w:t xml:space="preserve"> </w:t>
            </w:r>
            <w:r w:rsidR="00795FE8" w:rsidRPr="00795FE8">
              <w:rPr>
                <w:rFonts w:asciiTheme="minorBidi" w:hAnsiTheme="minorBidi" w:cs="Arial" w:hint="cs"/>
                <w:noProof/>
                <w:sz w:val="22"/>
                <w:szCs w:val="22"/>
                <w:rtl/>
              </w:rPr>
              <w:t>תפעוליים</w:t>
            </w:r>
            <w:r w:rsidR="00795FE8" w:rsidRPr="00795FE8">
              <w:rPr>
                <w:rFonts w:asciiTheme="minorBidi" w:hAnsiTheme="minorBidi" w:cs="Arial"/>
                <w:noProof/>
                <w:sz w:val="22"/>
                <w:szCs w:val="22"/>
                <w:rtl/>
              </w:rPr>
              <w:t xml:space="preserve"> </w:t>
            </w:r>
            <w:r w:rsidR="00795FE8" w:rsidRPr="00795FE8">
              <w:rPr>
                <w:rFonts w:asciiTheme="minorBidi" w:hAnsiTheme="minorBidi" w:cs="Arial" w:hint="cs"/>
                <w:noProof/>
                <w:sz w:val="22"/>
                <w:szCs w:val="22"/>
                <w:rtl/>
              </w:rPr>
              <w:t>בארגוני</w:t>
            </w:r>
            <w:r w:rsidR="00795FE8" w:rsidRPr="00795FE8">
              <w:rPr>
                <w:rFonts w:asciiTheme="minorBidi" w:hAnsiTheme="minorBidi" w:cs="Arial"/>
                <w:noProof/>
                <w:sz w:val="22"/>
                <w:szCs w:val="22"/>
                <w:rtl/>
              </w:rPr>
              <w:t xml:space="preserve"> </w:t>
            </w:r>
            <w:r w:rsidR="00795FE8" w:rsidRPr="00795FE8">
              <w:rPr>
                <w:rFonts w:asciiTheme="minorBidi" w:hAnsiTheme="minorBidi" w:cs="Arial" w:hint="cs"/>
                <w:noProof/>
                <w:sz w:val="22"/>
                <w:szCs w:val="22"/>
                <w:rtl/>
              </w:rPr>
              <w:t>הבריאות</w:t>
            </w:r>
            <w:r w:rsidR="00601DF2" w:rsidRPr="00601DF2">
              <w:rPr>
                <w:rFonts w:asciiTheme="minorBidi" w:hAnsiTheme="minorBidi" w:cs="Arial"/>
                <w:noProof/>
                <w:sz w:val="22"/>
                <w:szCs w:val="22"/>
                <w:rtl/>
              </w:rPr>
              <w:t xml:space="preserve">, </w:t>
            </w:r>
            <w:r w:rsidR="008D722D" w:rsidRPr="00BC22AB">
              <w:rPr>
                <w:rFonts w:asciiTheme="minorBidi" w:hAnsiTheme="minorBidi" w:cstheme="minorBidi"/>
                <w:sz w:val="22"/>
                <w:szCs w:val="22"/>
                <w:rtl/>
              </w:rPr>
              <w:t>שיוקם ויתמוך בדרישות המשרד</w:t>
            </w:r>
            <w:r w:rsidR="008D722D">
              <w:rPr>
                <w:rFonts w:asciiTheme="minorBidi" w:hAnsiTheme="minorBidi" w:cstheme="minorBidi" w:hint="cs"/>
                <w:sz w:val="22"/>
                <w:szCs w:val="22"/>
                <w:rtl/>
              </w:rPr>
              <w:t>, כולל נגזרות ושלבי המשך</w:t>
            </w:r>
            <w:r w:rsidR="008D722D" w:rsidRPr="00BC22AB">
              <w:rPr>
                <w:rFonts w:asciiTheme="minorBidi" w:hAnsiTheme="minorBidi" w:cstheme="minorBidi"/>
                <w:sz w:val="22"/>
                <w:szCs w:val="22"/>
                <w:rtl/>
              </w:rPr>
              <w:t>.</w:t>
            </w:r>
          </w:p>
          <w:p w:rsidR="008D722D" w:rsidRPr="00BC22AB" w:rsidRDefault="008D722D" w:rsidP="00BC18DB">
            <w:pPr>
              <w:pStyle w:val="Normal1"/>
              <w:spacing w:after="120" w:line="320" w:lineRule="atLeast"/>
              <w:ind w:left="0" w:right="425"/>
              <w:rPr>
                <w:rFonts w:asciiTheme="minorBidi" w:hAnsiTheme="minorBidi" w:cstheme="minorBidi"/>
                <w:sz w:val="22"/>
                <w:szCs w:val="22"/>
                <w:rtl/>
              </w:rPr>
            </w:pPr>
            <w:r w:rsidRPr="00BC22AB">
              <w:rPr>
                <w:rFonts w:asciiTheme="minorBidi" w:hAnsiTheme="minorBidi" w:cstheme="minorBidi"/>
                <w:sz w:val="22"/>
                <w:szCs w:val="22"/>
                <w:rtl/>
              </w:rPr>
              <w:t>מכלול הפעילויות הנדרשות מ</w:t>
            </w:r>
            <w:r w:rsidR="005E3565">
              <w:rPr>
                <w:rFonts w:asciiTheme="minorBidi" w:hAnsiTheme="minorBidi" w:cstheme="minorBidi" w:hint="cs"/>
                <w:sz w:val="22"/>
                <w:szCs w:val="22"/>
                <w:rtl/>
              </w:rPr>
              <w:t xml:space="preserve">ן </w:t>
            </w:r>
            <w:r w:rsidRPr="00BC22AB">
              <w:rPr>
                <w:rFonts w:asciiTheme="minorBidi" w:hAnsiTheme="minorBidi" w:cstheme="minorBidi"/>
                <w:sz w:val="22"/>
                <w:szCs w:val="22"/>
                <w:rtl/>
              </w:rPr>
              <w:t xml:space="preserve">המציע במסגרת מכרז זה. </w:t>
            </w:r>
          </w:p>
        </w:tc>
      </w:tr>
      <w:tr w:rsidR="008D722D" w:rsidRPr="00BC22AB" w:rsidTr="00BC18DB">
        <w:tc>
          <w:tcPr>
            <w:tcW w:w="2459" w:type="dxa"/>
          </w:tcPr>
          <w:p w:rsidR="008D722D" w:rsidRPr="00BC22AB" w:rsidRDefault="008D722D" w:rsidP="00BC18DB">
            <w:pPr>
              <w:pStyle w:val="Normal1"/>
              <w:spacing w:after="120" w:line="320" w:lineRule="atLeast"/>
              <w:ind w:left="0" w:right="425"/>
              <w:jc w:val="left"/>
              <w:rPr>
                <w:rFonts w:asciiTheme="minorBidi" w:hAnsiTheme="minorBidi" w:cstheme="minorBidi"/>
                <w:b/>
                <w:bCs/>
                <w:sz w:val="22"/>
                <w:szCs w:val="22"/>
                <w:rtl/>
              </w:rPr>
            </w:pPr>
            <w:r w:rsidRPr="00BC22AB">
              <w:rPr>
                <w:rFonts w:asciiTheme="minorBidi" w:hAnsiTheme="minorBidi" w:cstheme="minorBidi"/>
                <w:b/>
                <w:bCs/>
                <w:sz w:val="22"/>
                <w:szCs w:val="22"/>
                <w:rtl/>
              </w:rPr>
              <w:t>נותן שירות</w:t>
            </w:r>
          </w:p>
        </w:tc>
        <w:tc>
          <w:tcPr>
            <w:tcW w:w="270" w:type="dxa"/>
          </w:tcPr>
          <w:p w:rsidR="008D722D" w:rsidRPr="00BC22AB" w:rsidRDefault="008D722D" w:rsidP="00BC18DB">
            <w:pPr>
              <w:pStyle w:val="Normal1"/>
              <w:spacing w:after="120" w:line="320" w:lineRule="atLeast"/>
              <w:ind w:left="0" w:right="425"/>
              <w:rPr>
                <w:rFonts w:asciiTheme="minorBidi" w:hAnsiTheme="minorBidi" w:cstheme="minorBidi"/>
                <w:sz w:val="22"/>
                <w:szCs w:val="22"/>
                <w:rtl/>
              </w:rPr>
            </w:pPr>
            <w:r w:rsidRPr="00BC22AB">
              <w:rPr>
                <w:rFonts w:asciiTheme="minorBidi" w:hAnsiTheme="minorBidi" w:cstheme="minorBidi"/>
                <w:sz w:val="22"/>
                <w:szCs w:val="22"/>
                <w:rtl/>
              </w:rPr>
              <w:t>-</w:t>
            </w:r>
          </w:p>
        </w:tc>
        <w:tc>
          <w:tcPr>
            <w:tcW w:w="7371" w:type="dxa"/>
          </w:tcPr>
          <w:p w:rsidR="008D722D" w:rsidRPr="00BC22AB" w:rsidRDefault="008D722D" w:rsidP="00BC18DB">
            <w:pPr>
              <w:pStyle w:val="Normal1"/>
              <w:spacing w:after="120" w:line="320" w:lineRule="atLeast"/>
              <w:ind w:left="0" w:right="425"/>
              <w:rPr>
                <w:rFonts w:asciiTheme="minorBidi" w:hAnsiTheme="minorBidi" w:cstheme="minorBidi"/>
                <w:sz w:val="22"/>
                <w:szCs w:val="22"/>
                <w:rtl/>
              </w:rPr>
            </w:pPr>
            <w:r w:rsidRPr="00BC22AB">
              <w:rPr>
                <w:rFonts w:asciiTheme="minorBidi" w:hAnsiTheme="minorBidi" w:cstheme="minorBidi"/>
                <w:sz w:val="22"/>
                <w:szCs w:val="22"/>
                <w:rtl/>
              </w:rPr>
              <w:t xml:space="preserve">כל אדם הפועל מול המשרד מטעם המציע </w:t>
            </w:r>
            <w:r w:rsidRPr="00BC22AB">
              <w:rPr>
                <w:rFonts w:asciiTheme="minorBidi" w:hAnsiTheme="minorBidi" w:cstheme="minorBidi"/>
                <w:noProof/>
                <w:sz w:val="22"/>
                <w:szCs w:val="22"/>
                <w:rtl/>
              </w:rPr>
              <w:t>; עובד המציע ו/או מי מקבלני המשנה ו/או צדדים שלישיים שיגוייסו מטעם / ברשות המציע או מי מטעמו לצורך מתן אי אלו מהשירותים המבוקשים מכח מכרז זה.</w:t>
            </w:r>
          </w:p>
        </w:tc>
      </w:tr>
      <w:tr w:rsidR="008D722D" w:rsidRPr="00BC22AB" w:rsidTr="00BC18DB">
        <w:tc>
          <w:tcPr>
            <w:tcW w:w="2459" w:type="dxa"/>
          </w:tcPr>
          <w:p w:rsidR="008D722D" w:rsidRPr="00BC22AB" w:rsidRDefault="008D722D" w:rsidP="00BC18DB">
            <w:pPr>
              <w:pStyle w:val="Normal1"/>
              <w:spacing w:after="120" w:line="320" w:lineRule="atLeast"/>
              <w:ind w:left="0" w:right="425"/>
              <w:jc w:val="left"/>
              <w:rPr>
                <w:rFonts w:asciiTheme="minorBidi" w:hAnsiTheme="minorBidi" w:cstheme="minorBidi"/>
                <w:b/>
                <w:bCs/>
                <w:sz w:val="22"/>
                <w:szCs w:val="22"/>
                <w:rtl/>
              </w:rPr>
            </w:pPr>
            <w:r w:rsidRPr="00BC22AB">
              <w:rPr>
                <w:rFonts w:asciiTheme="minorBidi" w:hAnsiTheme="minorBidi" w:cstheme="minorBidi"/>
                <w:b/>
                <w:bCs/>
                <w:sz w:val="22"/>
                <w:szCs w:val="22"/>
                <w:rtl/>
              </w:rPr>
              <w:t>ספק זוכה</w:t>
            </w:r>
          </w:p>
        </w:tc>
        <w:tc>
          <w:tcPr>
            <w:tcW w:w="270" w:type="dxa"/>
          </w:tcPr>
          <w:p w:rsidR="008D722D" w:rsidRPr="00BC22AB" w:rsidRDefault="008D722D" w:rsidP="00BC18DB">
            <w:pPr>
              <w:pStyle w:val="Normal1"/>
              <w:spacing w:after="120" w:line="320" w:lineRule="atLeast"/>
              <w:ind w:left="0" w:right="425"/>
              <w:rPr>
                <w:rFonts w:asciiTheme="minorBidi" w:hAnsiTheme="minorBidi" w:cstheme="minorBidi"/>
                <w:sz w:val="22"/>
                <w:szCs w:val="22"/>
                <w:rtl/>
              </w:rPr>
            </w:pPr>
            <w:r w:rsidRPr="00BC22AB">
              <w:rPr>
                <w:rFonts w:asciiTheme="minorBidi" w:hAnsiTheme="minorBidi" w:cstheme="minorBidi"/>
                <w:sz w:val="22"/>
                <w:szCs w:val="22"/>
                <w:rtl/>
              </w:rPr>
              <w:t>-</w:t>
            </w:r>
          </w:p>
        </w:tc>
        <w:tc>
          <w:tcPr>
            <w:tcW w:w="7371" w:type="dxa"/>
          </w:tcPr>
          <w:p w:rsidR="008D722D" w:rsidRDefault="008D722D" w:rsidP="00BC18DB">
            <w:pPr>
              <w:pStyle w:val="Normal1"/>
              <w:spacing w:after="120" w:line="320" w:lineRule="atLeast"/>
              <w:ind w:left="0" w:right="425"/>
              <w:rPr>
                <w:rFonts w:asciiTheme="minorBidi" w:hAnsiTheme="minorBidi" w:cstheme="minorBidi"/>
                <w:sz w:val="22"/>
                <w:szCs w:val="22"/>
                <w:rtl/>
              </w:rPr>
            </w:pPr>
            <w:r w:rsidRPr="00BC22AB">
              <w:rPr>
                <w:rFonts w:asciiTheme="minorBidi" w:hAnsiTheme="minorBidi" w:cstheme="minorBidi"/>
                <w:sz w:val="22"/>
                <w:szCs w:val="22"/>
                <w:rtl/>
              </w:rPr>
              <w:t>מציע אשר הצעתו עומדת בדרישות הסף והאיכות במכרז, והצעתו נבחרה על ידי המשרד כהצעה הזוכה</w:t>
            </w:r>
            <w:r w:rsidR="00D37F3D">
              <w:rPr>
                <w:rFonts w:asciiTheme="minorBidi" w:hAnsiTheme="minorBidi" w:cstheme="minorBidi" w:hint="cs"/>
                <w:sz w:val="22"/>
                <w:szCs w:val="22"/>
                <w:rtl/>
              </w:rPr>
              <w:t>.</w:t>
            </w:r>
          </w:p>
          <w:p w:rsidR="00D37F3D" w:rsidRPr="00BC22AB" w:rsidRDefault="00D37F3D" w:rsidP="00BC18DB">
            <w:pPr>
              <w:pStyle w:val="Normal1"/>
              <w:spacing w:after="120" w:line="320" w:lineRule="atLeast"/>
              <w:ind w:left="0" w:right="425"/>
              <w:rPr>
                <w:rFonts w:asciiTheme="minorBidi" w:hAnsiTheme="minorBidi" w:cstheme="minorBidi"/>
                <w:sz w:val="22"/>
                <w:szCs w:val="22"/>
                <w:rtl/>
              </w:rPr>
            </w:pPr>
          </w:p>
        </w:tc>
      </w:tr>
    </w:tbl>
    <w:p w:rsidR="008D722D" w:rsidRPr="00BC22AB" w:rsidRDefault="008D722D" w:rsidP="008D722D">
      <w:pPr>
        <w:pStyle w:val="21"/>
        <w:rPr>
          <w:rtl/>
        </w:rPr>
      </w:pPr>
      <w:r w:rsidRPr="00BC22AB">
        <w:rPr>
          <w:rtl/>
        </w:rPr>
        <w:lastRenderedPageBreak/>
        <w:t>מנהלה</w:t>
      </w:r>
      <w:bookmarkEnd w:id="9"/>
      <w:r>
        <w:rPr>
          <w:rFonts w:hint="cs"/>
          <w:rtl/>
        </w:rPr>
        <w:t xml:space="preserve"> (</w:t>
      </w:r>
      <w:r>
        <w:t>M</w:t>
      </w:r>
      <w:r>
        <w:rPr>
          <w:rFonts w:hint="cs"/>
          <w:rtl/>
        </w:rPr>
        <w:t>)</w:t>
      </w:r>
    </w:p>
    <w:p w:rsidR="008D722D" w:rsidRPr="009B5687" w:rsidRDefault="008D722D" w:rsidP="00631D10">
      <w:pPr>
        <w:pStyle w:val="3"/>
        <w:rPr>
          <w:rtl/>
        </w:rPr>
      </w:pPr>
      <w:r w:rsidRPr="009B5687">
        <w:rPr>
          <w:rtl/>
        </w:rPr>
        <w:t xml:space="preserve"> מסמכי המכרז</w:t>
      </w:r>
    </w:p>
    <w:p w:rsidR="00631D10" w:rsidRDefault="00631D10" w:rsidP="00631D10">
      <w:pPr>
        <w:pStyle w:val="4"/>
        <w:rPr>
          <w:rtl/>
        </w:rPr>
      </w:pPr>
      <w:bookmarkStart w:id="10" w:name="_Ref185146754"/>
      <w:bookmarkStart w:id="11" w:name="_Ref323627608"/>
      <w:bookmarkStart w:id="12" w:name="_Ref314581444"/>
      <w:r>
        <w:rPr>
          <w:rFonts w:cs="Arial" w:hint="cs"/>
          <w:rtl/>
        </w:rPr>
        <w:t>מסמכי</w:t>
      </w:r>
      <w:r>
        <w:rPr>
          <w:rFonts w:cs="Arial"/>
          <w:rtl/>
        </w:rPr>
        <w:t xml:space="preserve"> </w:t>
      </w:r>
      <w:r>
        <w:rPr>
          <w:rFonts w:cs="Arial" w:hint="cs"/>
          <w:rtl/>
        </w:rPr>
        <w:t>המכרז</w:t>
      </w:r>
      <w:r>
        <w:rPr>
          <w:rFonts w:cs="Arial"/>
          <w:rtl/>
        </w:rPr>
        <w:t xml:space="preserve"> </w:t>
      </w:r>
      <w:r>
        <w:rPr>
          <w:rFonts w:cs="Arial" w:hint="cs"/>
          <w:rtl/>
        </w:rPr>
        <w:t>ניתנים</w:t>
      </w:r>
      <w:r>
        <w:rPr>
          <w:rFonts w:cs="Arial"/>
          <w:rtl/>
        </w:rPr>
        <w:t xml:space="preserve">  </w:t>
      </w:r>
      <w:r>
        <w:rPr>
          <w:rFonts w:cs="Arial" w:hint="cs"/>
          <w:rtl/>
        </w:rPr>
        <w:t>לצפייה</w:t>
      </w:r>
      <w:r>
        <w:rPr>
          <w:rFonts w:cs="Arial"/>
          <w:rtl/>
        </w:rPr>
        <w:t xml:space="preserve"> </w:t>
      </w:r>
      <w:r>
        <w:rPr>
          <w:rFonts w:cs="Arial" w:hint="cs"/>
          <w:rtl/>
        </w:rPr>
        <w:t>ולהורדה</w:t>
      </w:r>
      <w:r>
        <w:rPr>
          <w:rFonts w:cs="Arial"/>
          <w:rtl/>
        </w:rPr>
        <w:t xml:space="preserve"> </w:t>
      </w:r>
      <w:r>
        <w:rPr>
          <w:rFonts w:cs="Arial" w:hint="cs"/>
          <w:rtl/>
        </w:rPr>
        <w:t>באתר</w:t>
      </w:r>
      <w:r>
        <w:rPr>
          <w:rFonts w:cs="Arial"/>
          <w:rtl/>
        </w:rPr>
        <w:t xml:space="preserve"> </w:t>
      </w:r>
      <w:r>
        <w:rPr>
          <w:rFonts w:cs="Arial" w:hint="cs"/>
          <w:rtl/>
        </w:rPr>
        <w:t>בכתובת</w:t>
      </w:r>
      <w:r>
        <w:rPr>
          <w:rFonts w:cs="Arial"/>
          <w:rtl/>
        </w:rPr>
        <w:t xml:space="preserve">: </w:t>
      </w:r>
      <w:r>
        <w:t>www.health.gov.il</w:t>
      </w:r>
      <w:r>
        <w:rPr>
          <w:rFonts w:cs="Arial"/>
          <w:rtl/>
        </w:rPr>
        <w:t xml:space="preserve"> </w:t>
      </w:r>
      <w:r>
        <w:rPr>
          <w:rFonts w:cs="Arial" w:hint="cs"/>
          <w:rtl/>
        </w:rPr>
        <w:t>בעמוד</w:t>
      </w:r>
      <w:r>
        <w:rPr>
          <w:rFonts w:cs="Arial"/>
          <w:rtl/>
        </w:rPr>
        <w:t xml:space="preserve"> "</w:t>
      </w:r>
      <w:r>
        <w:rPr>
          <w:rFonts w:cs="Arial" w:hint="cs"/>
          <w:rtl/>
        </w:rPr>
        <w:t>מכרזים</w:t>
      </w:r>
      <w:r>
        <w:rPr>
          <w:rFonts w:cs="Arial"/>
          <w:rtl/>
        </w:rPr>
        <w:t xml:space="preserve">". </w:t>
      </w:r>
    </w:p>
    <w:p w:rsidR="00631D10" w:rsidRDefault="00631D10" w:rsidP="00746A01">
      <w:pPr>
        <w:pStyle w:val="4"/>
        <w:jc w:val="both"/>
        <w:rPr>
          <w:rtl/>
        </w:rPr>
      </w:pPr>
      <w:r>
        <w:rPr>
          <w:rFonts w:cs="Arial" w:hint="cs"/>
          <w:rtl/>
        </w:rPr>
        <w:t>על</w:t>
      </w:r>
      <w:r>
        <w:rPr>
          <w:rFonts w:cs="Arial"/>
          <w:rtl/>
        </w:rPr>
        <w:t xml:space="preserve"> </w:t>
      </w:r>
      <w:r>
        <w:rPr>
          <w:rFonts w:cs="Arial" w:hint="cs"/>
          <w:rtl/>
        </w:rPr>
        <w:t>המציע</w:t>
      </w:r>
      <w:r>
        <w:rPr>
          <w:rFonts w:cs="Arial"/>
          <w:rtl/>
        </w:rPr>
        <w:t xml:space="preserve"> </w:t>
      </w:r>
      <w:r>
        <w:rPr>
          <w:rFonts w:cs="Arial" w:hint="cs"/>
          <w:rtl/>
        </w:rPr>
        <w:t>המעוניין</w:t>
      </w:r>
      <w:r>
        <w:rPr>
          <w:rFonts w:cs="Arial"/>
          <w:rtl/>
        </w:rPr>
        <w:t xml:space="preserve"> </w:t>
      </w:r>
      <w:r>
        <w:rPr>
          <w:rFonts w:cs="Arial" w:hint="cs"/>
          <w:rtl/>
        </w:rPr>
        <w:t>להשתתף</w:t>
      </w:r>
      <w:r>
        <w:rPr>
          <w:rFonts w:cs="Arial"/>
          <w:rtl/>
        </w:rPr>
        <w:t xml:space="preserve"> </w:t>
      </w:r>
      <w:r>
        <w:rPr>
          <w:rFonts w:cs="Arial" w:hint="cs"/>
          <w:rtl/>
        </w:rPr>
        <w:t>במכרז</w:t>
      </w:r>
      <w:r>
        <w:rPr>
          <w:rFonts w:cs="Arial"/>
          <w:rtl/>
        </w:rPr>
        <w:t xml:space="preserve"> </w:t>
      </w:r>
      <w:r>
        <w:rPr>
          <w:rFonts w:cs="Arial" w:hint="cs"/>
          <w:rtl/>
        </w:rPr>
        <w:t>להשאיר</w:t>
      </w:r>
      <w:r>
        <w:rPr>
          <w:rFonts w:cs="Arial"/>
          <w:rtl/>
        </w:rPr>
        <w:t xml:space="preserve"> </w:t>
      </w:r>
      <w:r>
        <w:rPr>
          <w:rFonts w:cs="Arial" w:hint="cs"/>
          <w:rtl/>
        </w:rPr>
        <w:t>פרטי</w:t>
      </w:r>
      <w:r>
        <w:rPr>
          <w:rFonts w:cs="Arial"/>
          <w:rtl/>
        </w:rPr>
        <w:t xml:space="preserve"> </w:t>
      </w:r>
      <w:r>
        <w:rPr>
          <w:rFonts w:cs="Arial" w:hint="cs"/>
          <w:rtl/>
        </w:rPr>
        <w:t>התקשרות</w:t>
      </w:r>
      <w:r>
        <w:rPr>
          <w:rFonts w:cs="Arial"/>
          <w:rtl/>
        </w:rPr>
        <w:t xml:space="preserve"> </w:t>
      </w:r>
      <w:r>
        <w:rPr>
          <w:rFonts w:cs="Arial" w:hint="cs"/>
          <w:rtl/>
        </w:rPr>
        <w:t>עם</w:t>
      </w:r>
      <w:r>
        <w:rPr>
          <w:rFonts w:cs="Arial"/>
          <w:rtl/>
        </w:rPr>
        <w:t xml:space="preserve"> </w:t>
      </w:r>
      <w:r>
        <w:rPr>
          <w:rFonts w:cs="Arial" w:hint="cs"/>
          <w:rtl/>
        </w:rPr>
        <w:t>המציע</w:t>
      </w:r>
      <w:r>
        <w:rPr>
          <w:rFonts w:cs="Arial"/>
          <w:rtl/>
        </w:rPr>
        <w:t xml:space="preserve"> (</w:t>
      </w:r>
      <w:r>
        <w:rPr>
          <w:rFonts w:cs="Arial" w:hint="cs"/>
          <w:rtl/>
        </w:rPr>
        <w:t>שם</w:t>
      </w:r>
      <w:r>
        <w:rPr>
          <w:rFonts w:cs="Arial"/>
          <w:rtl/>
        </w:rPr>
        <w:t xml:space="preserve"> </w:t>
      </w:r>
      <w:r>
        <w:rPr>
          <w:rFonts w:cs="Arial" w:hint="cs"/>
          <w:rtl/>
        </w:rPr>
        <w:t>המציע</w:t>
      </w:r>
      <w:r>
        <w:rPr>
          <w:rFonts w:cs="Arial"/>
          <w:rtl/>
        </w:rPr>
        <w:t xml:space="preserve">, </w:t>
      </w:r>
      <w:r>
        <w:rPr>
          <w:rFonts w:cs="Arial" w:hint="cs"/>
          <w:rtl/>
        </w:rPr>
        <w:t>מס</w:t>
      </w:r>
      <w:r>
        <w:rPr>
          <w:rFonts w:cs="Arial"/>
          <w:rtl/>
        </w:rPr>
        <w:t xml:space="preserve">' </w:t>
      </w:r>
      <w:r>
        <w:rPr>
          <w:rFonts w:cs="Arial" w:hint="cs"/>
          <w:rtl/>
        </w:rPr>
        <w:t>טלפון</w:t>
      </w:r>
      <w:r>
        <w:rPr>
          <w:rFonts w:cs="Arial"/>
          <w:rtl/>
        </w:rPr>
        <w:t xml:space="preserve">, </w:t>
      </w:r>
      <w:r>
        <w:rPr>
          <w:rFonts w:cs="Arial" w:hint="cs"/>
          <w:rtl/>
        </w:rPr>
        <w:t>מס</w:t>
      </w:r>
      <w:r>
        <w:rPr>
          <w:rFonts w:cs="Arial"/>
          <w:rtl/>
        </w:rPr>
        <w:t xml:space="preserve">' </w:t>
      </w:r>
      <w:r>
        <w:rPr>
          <w:rFonts w:cs="Arial" w:hint="cs"/>
          <w:rtl/>
        </w:rPr>
        <w:t>פקס</w:t>
      </w:r>
      <w:r>
        <w:rPr>
          <w:rFonts w:cs="Arial"/>
          <w:rtl/>
        </w:rPr>
        <w:t xml:space="preserve">, </w:t>
      </w:r>
      <w:r>
        <w:rPr>
          <w:rFonts w:cs="Arial" w:hint="cs"/>
          <w:rtl/>
        </w:rPr>
        <w:t>כתובת</w:t>
      </w:r>
      <w:r>
        <w:rPr>
          <w:rFonts w:cs="Arial"/>
          <w:rtl/>
        </w:rPr>
        <w:t xml:space="preserve"> </w:t>
      </w:r>
      <w:r>
        <w:rPr>
          <w:rFonts w:cs="Arial" w:hint="cs"/>
          <w:rtl/>
        </w:rPr>
        <w:t>דואר</w:t>
      </w:r>
      <w:r>
        <w:rPr>
          <w:rFonts w:cs="Arial"/>
          <w:rtl/>
        </w:rPr>
        <w:t xml:space="preserve"> </w:t>
      </w:r>
      <w:r>
        <w:rPr>
          <w:rFonts w:cs="Arial" w:hint="cs"/>
          <w:rtl/>
        </w:rPr>
        <w:t>אלקטרוני</w:t>
      </w:r>
      <w:r>
        <w:rPr>
          <w:rFonts w:cs="Arial"/>
          <w:rtl/>
        </w:rPr>
        <w:t xml:space="preserve">, </w:t>
      </w:r>
      <w:r>
        <w:rPr>
          <w:rFonts w:cs="Arial" w:hint="cs"/>
          <w:rtl/>
        </w:rPr>
        <w:t>שם</w:t>
      </w:r>
      <w:r>
        <w:rPr>
          <w:rFonts w:cs="Arial"/>
          <w:rtl/>
        </w:rPr>
        <w:t xml:space="preserve"> </w:t>
      </w:r>
      <w:r>
        <w:rPr>
          <w:rFonts w:cs="Arial" w:hint="cs"/>
          <w:rtl/>
        </w:rPr>
        <w:t>איש</w:t>
      </w:r>
      <w:r>
        <w:rPr>
          <w:rFonts w:cs="Arial"/>
          <w:rtl/>
        </w:rPr>
        <w:t xml:space="preserve"> </w:t>
      </w:r>
      <w:r>
        <w:rPr>
          <w:rFonts w:cs="Arial" w:hint="cs"/>
          <w:rtl/>
        </w:rPr>
        <w:t>הקשר</w:t>
      </w:r>
      <w:r>
        <w:rPr>
          <w:rFonts w:cs="Arial"/>
          <w:rtl/>
        </w:rPr>
        <w:t xml:space="preserve">). </w:t>
      </w:r>
      <w:r>
        <w:rPr>
          <w:rFonts w:cs="Arial" w:hint="cs"/>
          <w:rtl/>
        </w:rPr>
        <w:t>יש</w:t>
      </w:r>
      <w:r>
        <w:rPr>
          <w:rFonts w:cs="Arial"/>
          <w:rtl/>
        </w:rPr>
        <w:t xml:space="preserve"> </w:t>
      </w:r>
      <w:r>
        <w:rPr>
          <w:rFonts w:cs="Arial" w:hint="cs"/>
          <w:rtl/>
        </w:rPr>
        <w:t>לשלוח</w:t>
      </w:r>
      <w:r>
        <w:rPr>
          <w:rFonts w:cs="Arial"/>
          <w:rtl/>
        </w:rPr>
        <w:t xml:space="preserve"> </w:t>
      </w:r>
      <w:r>
        <w:rPr>
          <w:rFonts w:cs="Arial" w:hint="cs"/>
          <w:rtl/>
        </w:rPr>
        <w:t>פרטים</w:t>
      </w:r>
      <w:r>
        <w:rPr>
          <w:rFonts w:cs="Arial"/>
          <w:rtl/>
        </w:rPr>
        <w:t xml:space="preserve"> </w:t>
      </w:r>
      <w:r>
        <w:rPr>
          <w:rFonts w:cs="Arial" w:hint="cs"/>
          <w:rtl/>
        </w:rPr>
        <w:t>אלה</w:t>
      </w:r>
      <w:r>
        <w:rPr>
          <w:rFonts w:cs="Arial"/>
          <w:rtl/>
        </w:rPr>
        <w:t xml:space="preserve"> </w:t>
      </w:r>
      <w:r>
        <w:rPr>
          <w:rFonts w:cs="Arial" w:hint="cs"/>
          <w:rtl/>
        </w:rPr>
        <w:t>גם</w:t>
      </w:r>
      <w:r>
        <w:rPr>
          <w:rFonts w:cs="Arial"/>
          <w:rtl/>
        </w:rPr>
        <w:t xml:space="preserve"> </w:t>
      </w:r>
      <w:r>
        <w:rPr>
          <w:rFonts w:cs="Arial" w:hint="cs"/>
          <w:rtl/>
        </w:rPr>
        <w:t>לכתובת</w:t>
      </w:r>
      <w:r>
        <w:rPr>
          <w:rFonts w:cs="Arial"/>
          <w:rtl/>
        </w:rPr>
        <w:t xml:space="preserve"> </w:t>
      </w:r>
      <w:r>
        <w:rPr>
          <w:rFonts w:cs="Arial" w:hint="cs"/>
          <w:rtl/>
        </w:rPr>
        <w:t>הדואר</w:t>
      </w:r>
      <w:r>
        <w:rPr>
          <w:rFonts w:cs="Arial"/>
          <w:rtl/>
        </w:rPr>
        <w:t xml:space="preserve"> </w:t>
      </w:r>
      <w:r>
        <w:rPr>
          <w:rFonts w:cs="Arial" w:hint="cs"/>
          <w:rtl/>
        </w:rPr>
        <w:t>האלקטרוני</w:t>
      </w:r>
      <w:r>
        <w:rPr>
          <w:rFonts w:cs="Arial"/>
          <w:rtl/>
        </w:rPr>
        <w:t xml:space="preserve"> </w:t>
      </w:r>
      <w:r>
        <w:t>it.tenders@moh.gov.il</w:t>
      </w:r>
      <w:r>
        <w:rPr>
          <w:rFonts w:cs="Arial"/>
          <w:rtl/>
        </w:rPr>
        <w:t xml:space="preserve"> </w:t>
      </w:r>
      <w:r>
        <w:rPr>
          <w:rFonts w:cs="Arial" w:hint="cs"/>
          <w:rtl/>
        </w:rPr>
        <w:t>ולציין</w:t>
      </w:r>
      <w:r>
        <w:rPr>
          <w:rFonts w:cs="Arial"/>
          <w:rtl/>
        </w:rPr>
        <w:t xml:space="preserve"> </w:t>
      </w:r>
      <w:r>
        <w:rPr>
          <w:rFonts w:cs="Arial" w:hint="cs"/>
          <w:rtl/>
        </w:rPr>
        <w:t>בדוא</w:t>
      </w:r>
      <w:r>
        <w:rPr>
          <w:rFonts w:cs="Arial"/>
          <w:rtl/>
        </w:rPr>
        <w:t>"</w:t>
      </w:r>
      <w:r>
        <w:rPr>
          <w:rFonts w:cs="Arial" w:hint="cs"/>
          <w:rtl/>
        </w:rPr>
        <w:t>ל</w:t>
      </w:r>
      <w:r>
        <w:rPr>
          <w:rFonts w:cs="Arial"/>
          <w:rtl/>
        </w:rPr>
        <w:t xml:space="preserve"> – </w:t>
      </w:r>
      <w:r>
        <w:rPr>
          <w:rFonts w:cs="Arial" w:hint="cs"/>
          <w:rtl/>
        </w:rPr>
        <w:t>בקשה</w:t>
      </w:r>
      <w:r>
        <w:rPr>
          <w:rFonts w:cs="Arial"/>
          <w:rtl/>
        </w:rPr>
        <w:t xml:space="preserve"> </w:t>
      </w:r>
      <w:r>
        <w:rPr>
          <w:rFonts w:cs="Arial" w:hint="cs"/>
          <w:rtl/>
        </w:rPr>
        <w:t>לרישום</w:t>
      </w:r>
      <w:r>
        <w:rPr>
          <w:rFonts w:cs="Arial"/>
          <w:rtl/>
        </w:rPr>
        <w:t xml:space="preserve"> </w:t>
      </w:r>
      <w:r>
        <w:rPr>
          <w:rFonts w:cs="Arial" w:hint="cs"/>
          <w:rtl/>
        </w:rPr>
        <w:t>עבור</w:t>
      </w:r>
      <w:r>
        <w:rPr>
          <w:rFonts w:cs="Arial"/>
          <w:rtl/>
        </w:rPr>
        <w:t xml:space="preserve"> </w:t>
      </w:r>
      <w:r>
        <w:rPr>
          <w:rFonts w:cs="Arial" w:hint="cs"/>
          <w:rtl/>
        </w:rPr>
        <w:t>המכרז</w:t>
      </w:r>
      <w:r>
        <w:rPr>
          <w:rFonts w:cs="Arial"/>
          <w:rtl/>
        </w:rPr>
        <w:t xml:space="preserve"> (</w:t>
      </w:r>
      <w:r>
        <w:rPr>
          <w:rFonts w:cs="Arial" w:hint="cs"/>
          <w:rtl/>
        </w:rPr>
        <w:t>כולל</w:t>
      </w:r>
      <w:r>
        <w:rPr>
          <w:rFonts w:cs="Arial"/>
          <w:rtl/>
        </w:rPr>
        <w:t xml:space="preserve"> </w:t>
      </w:r>
      <w:r>
        <w:rPr>
          <w:rFonts w:cs="Arial" w:hint="cs"/>
          <w:rtl/>
        </w:rPr>
        <w:t>מספר</w:t>
      </w:r>
      <w:r>
        <w:rPr>
          <w:rFonts w:cs="Arial"/>
          <w:rtl/>
        </w:rPr>
        <w:t xml:space="preserve"> </w:t>
      </w:r>
      <w:r>
        <w:rPr>
          <w:rFonts w:cs="Arial" w:hint="cs"/>
          <w:rtl/>
        </w:rPr>
        <w:t>המכרז</w:t>
      </w:r>
      <w:r>
        <w:rPr>
          <w:rFonts w:cs="Arial"/>
          <w:rtl/>
        </w:rPr>
        <w:t xml:space="preserve"> </w:t>
      </w:r>
      <w:r>
        <w:rPr>
          <w:rFonts w:cs="Arial" w:hint="cs"/>
          <w:rtl/>
        </w:rPr>
        <w:t>ושמו</w:t>
      </w:r>
      <w:r>
        <w:rPr>
          <w:rFonts w:cs="Arial"/>
          <w:rtl/>
        </w:rPr>
        <w:t xml:space="preserve">). </w:t>
      </w:r>
      <w:r>
        <w:rPr>
          <w:rFonts w:cs="Arial" w:hint="cs"/>
          <w:rtl/>
        </w:rPr>
        <w:t>מסמך</w:t>
      </w:r>
      <w:r>
        <w:rPr>
          <w:rFonts w:cs="Arial"/>
          <w:rtl/>
        </w:rPr>
        <w:t xml:space="preserve"> </w:t>
      </w:r>
      <w:r>
        <w:rPr>
          <w:rFonts w:cs="Arial" w:hint="cs"/>
          <w:rtl/>
        </w:rPr>
        <w:t>ששלח</w:t>
      </w:r>
      <w:r>
        <w:rPr>
          <w:rFonts w:cs="Arial"/>
          <w:rtl/>
        </w:rPr>
        <w:t xml:space="preserve"> </w:t>
      </w:r>
      <w:r>
        <w:rPr>
          <w:rFonts w:cs="Arial" w:hint="cs"/>
          <w:rtl/>
        </w:rPr>
        <w:t>המשרד</w:t>
      </w:r>
      <w:r>
        <w:rPr>
          <w:rFonts w:cs="Arial"/>
          <w:rtl/>
        </w:rPr>
        <w:t xml:space="preserve"> </w:t>
      </w:r>
      <w:r>
        <w:rPr>
          <w:rFonts w:cs="Arial" w:hint="cs"/>
          <w:rtl/>
        </w:rPr>
        <w:t>למספר</w:t>
      </w:r>
      <w:r>
        <w:rPr>
          <w:rFonts w:cs="Arial"/>
          <w:rtl/>
        </w:rPr>
        <w:t xml:space="preserve"> </w:t>
      </w:r>
      <w:r>
        <w:rPr>
          <w:rFonts w:cs="Arial" w:hint="cs"/>
          <w:rtl/>
        </w:rPr>
        <w:t>הפקס</w:t>
      </w:r>
      <w:r>
        <w:rPr>
          <w:rFonts w:cs="Arial"/>
          <w:rtl/>
        </w:rPr>
        <w:t xml:space="preserve"> </w:t>
      </w:r>
      <w:r>
        <w:rPr>
          <w:rFonts w:cs="Arial" w:hint="cs"/>
          <w:rtl/>
        </w:rPr>
        <w:t>או</w:t>
      </w:r>
      <w:r>
        <w:rPr>
          <w:rFonts w:cs="Arial"/>
          <w:rtl/>
        </w:rPr>
        <w:t xml:space="preserve"> </w:t>
      </w:r>
      <w:r>
        <w:rPr>
          <w:rFonts w:cs="Arial" w:hint="cs"/>
          <w:rtl/>
        </w:rPr>
        <w:t>לכתובת</w:t>
      </w:r>
      <w:r>
        <w:rPr>
          <w:rFonts w:cs="Arial"/>
          <w:rtl/>
        </w:rPr>
        <w:t xml:space="preserve"> </w:t>
      </w:r>
      <w:r>
        <w:rPr>
          <w:rFonts w:cs="Arial" w:hint="cs"/>
          <w:rtl/>
        </w:rPr>
        <w:t>הדוא</w:t>
      </w:r>
      <w:r>
        <w:rPr>
          <w:rFonts w:cs="Arial"/>
          <w:rtl/>
        </w:rPr>
        <w:t>"</w:t>
      </w:r>
      <w:r>
        <w:rPr>
          <w:rFonts w:cs="Arial" w:hint="cs"/>
          <w:rtl/>
        </w:rPr>
        <w:t>ל</w:t>
      </w:r>
      <w:r>
        <w:rPr>
          <w:rFonts w:cs="Arial"/>
          <w:rtl/>
        </w:rPr>
        <w:t xml:space="preserve"> </w:t>
      </w:r>
      <w:r>
        <w:rPr>
          <w:rFonts w:cs="Arial" w:hint="cs"/>
          <w:rtl/>
        </w:rPr>
        <w:t>של</w:t>
      </w:r>
      <w:r>
        <w:rPr>
          <w:rFonts w:cs="Arial"/>
          <w:rtl/>
        </w:rPr>
        <w:t xml:space="preserve"> </w:t>
      </w:r>
      <w:r>
        <w:rPr>
          <w:rFonts w:cs="Arial" w:hint="cs"/>
          <w:rtl/>
        </w:rPr>
        <w:t>איש</w:t>
      </w:r>
      <w:r>
        <w:rPr>
          <w:rFonts w:cs="Arial"/>
          <w:rtl/>
        </w:rPr>
        <w:t xml:space="preserve"> </w:t>
      </w:r>
      <w:r>
        <w:rPr>
          <w:rFonts w:cs="Arial" w:hint="cs"/>
          <w:rtl/>
        </w:rPr>
        <w:t>הקשר</w:t>
      </w:r>
      <w:r>
        <w:rPr>
          <w:rFonts w:cs="Arial"/>
          <w:rtl/>
        </w:rPr>
        <w:t xml:space="preserve"> </w:t>
      </w:r>
      <w:r>
        <w:rPr>
          <w:rFonts w:cs="Arial" w:hint="cs"/>
          <w:rtl/>
        </w:rPr>
        <w:t>של</w:t>
      </w:r>
      <w:r>
        <w:rPr>
          <w:rFonts w:cs="Arial"/>
          <w:rtl/>
        </w:rPr>
        <w:t xml:space="preserve"> </w:t>
      </w:r>
      <w:r>
        <w:rPr>
          <w:rFonts w:cs="Arial" w:hint="cs"/>
          <w:rtl/>
        </w:rPr>
        <w:t>המציע</w:t>
      </w:r>
      <w:r>
        <w:rPr>
          <w:rFonts w:cs="Arial"/>
          <w:rtl/>
        </w:rPr>
        <w:t xml:space="preserve"> </w:t>
      </w:r>
      <w:r>
        <w:rPr>
          <w:rFonts w:cs="Arial" w:hint="cs"/>
          <w:rtl/>
        </w:rPr>
        <w:t>ייחשב</w:t>
      </w:r>
      <w:r>
        <w:rPr>
          <w:rFonts w:cs="Arial"/>
          <w:rtl/>
        </w:rPr>
        <w:t xml:space="preserve"> </w:t>
      </w:r>
      <w:r>
        <w:rPr>
          <w:rFonts w:cs="Arial" w:hint="cs"/>
          <w:rtl/>
        </w:rPr>
        <w:t>כאילו</w:t>
      </w:r>
      <w:r>
        <w:rPr>
          <w:rFonts w:cs="Arial"/>
          <w:rtl/>
        </w:rPr>
        <w:t xml:space="preserve"> </w:t>
      </w:r>
      <w:r>
        <w:rPr>
          <w:rFonts w:cs="Arial" w:hint="cs"/>
          <w:rtl/>
        </w:rPr>
        <w:t>התקבל</w:t>
      </w:r>
      <w:r>
        <w:rPr>
          <w:rFonts w:cs="Arial"/>
          <w:rtl/>
        </w:rPr>
        <w:t xml:space="preserve"> </w:t>
      </w:r>
      <w:r>
        <w:rPr>
          <w:rFonts w:cs="Arial" w:hint="cs"/>
          <w:rtl/>
        </w:rPr>
        <w:t>בידי</w:t>
      </w:r>
      <w:r>
        <w:rPr>
          <w:rFonts w:cs="Arial"/>
          <w:rtl/>
        </w:rPr>
        <w:t xml:space="preserve"> </w:t>
      </w:r>
      <w:r>
        <w:rPr>
          <w:rFonts w:cs="Arial" w:hint="cs"/>
          <w:rtl/>
        </w:rPr>
        <w:t>המציע</w:t>
      </w:r>
      <w:r>
        <w:rPr>
          <w:rFonts w:cs="Arial"/>
          <w:rtl/>
        </w:rPr>
        <w:t>.</w:t>
      </w:r>
    </w:p>
    <w:p w:rsidR="00631D10" w:rsidRDefault="00631D10" w:rsidP="00631D10">
      <w:pPr>
        <w:pStyle w:val="4"/>
        <w:rPr>
          <w:rtl/>
        </w:rPr>
      </w:pPr>
      <w:r>
        <w:rPr>
          <w:rFonts w:cs="Arial" w:hint="cs"/>
          <w:rtl/>
        </w:rPr>
        <w:t>המשרד</w:t>
      </w:r>
      <w:r>
        <w:rPr>
          <w:rFonts w:cs="Arial"/>
          <w:rtl/>
        </w:rPr>
        <w:t xml:space="preserve"> </w:t>
      </w:r>
      <w:r>
        <w:rPr>
          <w:rFonts w:cs="Arial" w:hint="cs"/>
          <w:rtl/>
        </w:rPr>
        <w:t>שומר</w:t>
      </w:r>
      <w:r>
        <w:rPr>
          <w:rFonts w:cs="Arial"/>
          <w:rtl/>
        </w:rPr>
        <w:t xml:space="preserve"> </w:t>
      </w:r>
      <w:r>
        <w:rPr>
          <w:rFonts w:cs="Arial" w:hint="cs"/>
          <w:rtl/>
        </w:rPr>
        <w:t>לעצמו</w:t>
      </w:r>
      <w:r>
        <w:rPr>
          <w:rFonts w:cs="Arial"/>
          <w:rtl/>
        </w:rPr>
        <w:t xml:space="preserve"> </w:t>
      </w:r>
      <w:r>
        <w:rPr>
          <w:rFonts w:cs="Arial" w:hint="cs"/>
          <w:rtl/>
        </w:rPr>
        <w:t>את</w:t>
      </w:r>
      <w:r>
        <w:rPr>
          <w:rFonts w:cs="Arial"/>
          <w:rtl/>
        </w:rPr>
        <w:t xml:space="preserve"> </w:t>
      </w:r>
      <w:r>
        <w:rPr>
          <w:rFonts w:cs="Arial" w:hint="cs"/>
          <w:rtl/>
        </w:rPr>
        <w:t>הזכות</w:t>
      </w:r>
      <w:r>
        <w:rPr>
          <w:rFonts w:cs="Arial"/>
          <w:rtl/>
        </w:rPr>
        <w:t xml:space="preserve"> </w:t>
      </w:r>
      <w:r>
        <w:rPr>
          <w:rFonts w:cs="Arial" w:hint="cs"/>
          <w:rtl/>
        </w:rPr>
        <w:t>לעשות</w:t>
      </w:r>
      <w:r>
        <w:rPr>
          <w:rFonts w:cs="Arial"/>
          <w:rtl/>
        </w:rPr>
        <w:t xml:space="preserve"> </w:t>
      </w:r>
      <w:r>
        <w:rPr>
          <w:rFonts w:cs="Arial" w:hint="cs"/>
          <w:rtl/>
        </w:rPr>
        <w:t>שינויים</w:t>
      </w:r>
      <w:r>
        <w:rPr>
          <w:rFonts w:cs="Arial"/>
          <w:rtl/>
        </w:rPr>
        <w:t xml:space="preserve"> </w:t>
      </w:r>
      <w:r>
        <w:rPr>
          <w:rFonts w:cs="Arial" w:hint="cs"/>
          <w:rtl/>
        </w:rPr>
        <w:t>במסמכי</w:t>
      </w:r>
      <w:r>
        <w:rPr>
          <w:rFonts w:cs="Arial"/>
          <w:rtl/>
        </w:rPr>
        <w:t xml:space="preserve"> </w:t>
      </w:r>
      <w:r>
        <w:rPr>
          <w:rFonts w:cs="Arial" w:hint="cs"/>
          <w:rtl/>
        </w:rPr>
        <w:t>המכרז</w:t>
      </w:r>
      <w:r>
        <w:rPr>
          <w:rFonts w:cs="Arial"/>
          <w:rtl/>
        </w:rPr>
        <w:t xml:space="preserve"> </w:t>
      </w:r>
      <w:r>
        <w:rPr>
          <w:rFonts w:cs="Arial" w:hint="cs"/>
          <w:rtl/>
        </w:rPr>
        <w:t>בכל</w:t>
      </w:r>
      <w:r>
        <w:rPr>
          <w:rFonts w:cs="Arial"/>
          <w:rtl/>
        </w:rPr>
        <w:t xml:space="preserve"> </w:t>
      </w:r>
      <w:r>
        <w:rPr>
          <w:rFonts w:cs="Arial" w:hint="cs"/>
          <w:rtl/>
        </w:rPr>
        <w:t>שלב</w:t>
      </w:r>
      <w:r>
        <w:rPr>
          <w:rFonts w:cs="Arial"/>
          <w:rtl/>
        </w:rPr>
        <w:t xml:space="preserve"> </w:t>
      </w:r>
      <w:r>
        <w:rPr>
          <w:rFonts w:cs="Arial" w:hint="cs"/>
          <w:rtl/>
        </w:rPr>
        <w:t>משלביו</w:t>
      </w:r>
      <w:r>
        <w:rPr>
          <w:rFonts w:cs="Arial"/>
          <w:rtl/>
        </w:rPr>
        <w:t xml:space="preserve">, </w:t>
      </w:r>
      <w:r>
        <w:rPr>
          <w:rFonts w:cs="Arial" w:hint="cs"/>
          <w:rtl/>
        </w:rPr>
        <w:t>ושינויים</w:t>
      </w:r>
      <w:r>
        <w:rPr>
          <w:rFonts w:cs="Arial"/>
          <w:rtl/>
        </w:rPr>
        <w:t xml:space="preserve"> </w:t>
      </w:r>
      <w:r>
        <w:rPr>
          <w:rFonts w:cs="Arial" w:hint="cs"/>
          <w:rtl/>
        </w:rPr>
        <w:t>אלו</w:t>
      </w:r>
      <w:r>
        <w:rPr>
          <w:rFonts w:cs="Arial"/>
          <w:rtl/>
        </w:rPr>
        <w:t xml:space="preserve"> </w:t>
      </w:r>
      <w:r>
        <w:rPr>
          <w:rFonts w:cs="Arial" w:hint="cs"/>
          <w:rtl/>
        </w:rPr>
        <w:t>יהיו</w:t>
      </w:r>
      <w:r>
        <w:rPr>
          <w:rFonts w:cs="Arial"/>
          <w:rtl/>
        </w:rPr>
        <w:t xml:space="preserve"> </w:t>
      </w:r>
      <w:r>
        <w:rPr>
          <w:rFonts w:cs="Arial" w:hint="cs"/>
          <w:rtl/>
        </w:rPr>
        <w:t>חלק</w:t>
      </w:r>
      <w:r>
        <w:rPr>
          <w:rFonts w:cs="Arial"/>
          <w:rtl/>
        </w:rPr>
        <w:t xml:space="preserve"> </w:t>
      </w:r>
      <w:r>
        <w:rPr>
          <w:rFonts w:cs="Arial" w:hint="cs"/>
          <w:rtl/>
        </w:rPr>
        <w:t>בלתי</w:t>
      </w:r>
      <w:r>
        <w:rPr>
          <w:rFonts w:cs="Arial"/>
          <w:rtl/>
        </w:rPr>
        <w:t xml:space="preserve"> </w:t>
      </w:r>
      <w:r>
        <w:rPr>
          <w:rFonts w:cs="Arial" w:hint="cs"/>
          <w:rtl/>
        </w:rPr>
        <w:t>נפרד</w:t>
      </w:r>
      <w:r>
        <w:rPr>
          <w:rFonts w:cs="Arial"/>
          <w:rtl/>
        </w:rPr>
        <w:t xml:space="preserve"> </w:t>
      </w:r>
      <w:r>
        <w:rPr>
          <w:rFonts w:cs="Arial" w:hint="cs"/>
          <w:rtl/>
        </w:rPr>
        <w:t>ממסמכי</w:t>
      </w:r>
      <w:r>
        <w:rPr>
          <w:rFonts w:cs="Arial"/>
          <w:rtl/>
        </w:rPr>
        <w:t xml:space="preserve"> </w:t>
      </w:r>
      <w:r>
        <w:rPr>
          <w:rFonts w:cs="Arial" w:hint="cs"/>
          <w:rtl/>
        </w:rPr>
        <w:t>המכרז</w:t>
      </w:r>
      <w:r>
        <w:rPr>
          <w:rFonts w:cs="Arial"/>
          <w:rtl/>
        </w:rPr>
        <w:t xml:space="preserve">. </w:t>
      </w:r>
      <w:r>
        <w:rPr>
          <w:rFonts w:cs="Arial" w:hint="cs"/>
          <w:rtl/>
        </w:rPr>
        <w:t>השינויים</w:t>
      </w:r>
      <w:r>
        <w:rPr>
          <w:rFonts w:cs="Arial"/>
          <w:rtl/>
        </w:rPr>
        <w:t xml:space="preserve"> </w:t>
      </w:r>
      <w:r>
        <w:rPr>
          <w:rFonts w:cs="Arial" w:hint="cs"/>
          <w:rtl/>
        </w:rPr>
        <w:t>יישלחו</w:t>
      </w:r>
      <w:r>
        <w:rPr>
          <w:rFonts w:cs="Arial"/>
          <w:rtl/>
        </w:rPr>
        <w:t xml:space="preserve"> </w:t>
      </w:r>
      <w:r>
        <w:rPr>
          <w:rFonts w:cs="Arial" w:hint="cs"/>
          <w:rtl/>
        </w:rPr>
        <w:t>לכל</w:t>
      </w:r>
      <w:r>
        <w:rPr>
          <w:rFonts w:cs="Arial"/>
          <w:rtl/>
        </w:rPr>
        <w:t xml:space="preserve"> </w:t>
      </w:r>
      <w:r>
        <w:rPr>
          <w:rFonts w:cs="Arial" w:hint="cs"/>
          <w:rtl/>
        </w:rPr>
        <w:t>המציעים</w:t>
      </w:r>
      <w:r>
        <w:rPr>
          <w:rFonts w:cs="Arial"/>
          <w:rtl/>
        </w:rPr>
        <w:t xml:space="preserve"> </w:t>
      </w:r>
      <w:r>
        <w:rPr>
          <w:rFonts w:cs="Arial" w:hint="cs"/>
          <w:rtl/>
        </w:rPr>
        <w:t>שהתקבל</w:t>
      </w:r>
      <w:r>
        <w:rPr>
          <w:rFonts w:cs="Arial"/>
          <w:rtl/>
        </w:rPr>
        <w:t xml:space="preserve"> </w:t>
      </w:r>
      <w:r>
        <w:rPr>
          <w:rFonts w:cs="Arial" w:hint="cs"/>
          <w:rtl/>
        </w:rPr>
        <w:t>מהם</w:t>
      </w:r>
      <w:r>
        <w:rPr>
          <w:rFonts w:cs="Arial"/>
          <w:rtl/>
        </w:rPr>
        <w:t xml:space="preserve"> </w:t>
      </w:r>
      <w:r>
        <w:rPr>
          <w:rFonts w:cs="Arial" w:hint="cs"/>
          <w:rtl/>
        </w:rPr>
        <w:t>טופס</w:t>
      </w:r>
      <w:r>
        <w:rPr>
          <w:rFonts w:cs="Arial"/>
          <w:rtl/>
        </w:rPr>
        <w:t xml:space="preserve"> </w:t>
      </w:r>
      <w:r>
        <w:rPr>
          <w:rFonts w:cs="Arial" w:hint="cs"/>
          <w:rtl/>
        </w:rPr>
        <w:t>רישום</w:t>
      </w:r>
      <w:r>
        <w:rPr>
          <w:rFonts w:cs="Arial"/>
          <w:rtl/>
        </w:rPr>
        <w:t xml:space="preserve"> </w:t>
      </w:r>
      <w:r>
        <w:rPr>
          <w:rFonts w:cs="Arial" w:hint="cs"/>
          <w:rtl/>
        </w:rPr>
        <w:t>למכרז</w:t>
      </w:r>
      <w:r>
        <w:rPr>
          <w:rFonts w:cs="Arial"/>
          <w:rtl/>
        </w:rPr>
        <w:t xml:space="preserve">. </w:t>
      </w:r>
      <w:r>
        <w:rPr>
          <w:rFonts w:cs="Arial" w:hint="cs"/>
          <w:rtl/>
        </w:rPr>
        <w:t>מובהר</w:t>
      </w:r>
      <w:r>
        <w:rPr>
          <w:rFonts w:cs="Arial"/>
          <w:rtl/>
        </w:rPr>
        <w:t xml:space="preserve"> </w:t>
      </w:r>
      <w:r>
        <w:rPr>
          <w:rFonts w:cs="Arial" w:hint="cs"/>
          <w:rtl/>
        </w:rPr>
        <w:t>בזאת</w:t>
      </w:r>
      <w:r>
        <w:rPr>
          <w:rFonts w:cs="Arial"/>
          <w:rtl/>
        </w:rPr>
        <w:t xml:space="preserve"> </w:t>
      </w:r>
      <w:r>
        <w:rPr>
          <w:rFonts w:cs="Arial" w:hint="cs"/>
          <w:rtl/>
        </w:rPr>
        <w:t>כי</w:t>
      </w:r>
      <w:r>
        <w:rPr>
          <w:rFonts w:cs="Arial"/>
          <w:rtl/>
        </w:rPr>
        <w:t xml:space="preserve"> </w:t>
      </w:r>
      <w:r>
        <w:rPr>
          <w:rFonts w:cs="Arial" w:hint="cs"/>
          <w:rtl/>
        </w:rPr>
        <w:t>מציע</w:t>
      </w:r>
      <w:r>
        <w:rPr>
          <w:rFonts w:cs="Arial"/>
          <w:rtl/>
        </w:rPr>
        <w:t xml:space="preserve"> </w:t>
      </w:r>
      <w:r>
        <w:rPr>
          <w:rFonts w:cs="Arial" w:hint="cs"/>
          <w:rtl/>
        </w:rPr>
        <w:t>שלא</w:t>
      </w:r>
      <w:r>
        <w:rPr>
          <w:rFonts w:cs="Arial"/>
          <w:rtl/>
        </w:rPr>
        <w:t xml:space="preserve"> </w:t>
      </w:r>
      <w:r>
        <w:rPr>
          <w:rFonts w:cs="Arial" w:hint="cs"/>
          <w:rtl/>
        </w:rPr>
        <w:t>ישלח</w:t>
      </w:r>
      <w:r>
        <w:rPr>
          <w:rFonts w:cs="Arial"/>
          <w:rtl/>
        </w:rPr>
        <w:t xml:space="preserve"> </w:t>
      </w:r>
      <w:r>
        <w:rPr>
          <w:rFonts w:cs="Arial" w:hint="cs"/>
          <w:rtl/>
        </w:rPr>
        <w:t>את</w:t>
      </w:r>
      <w:r>
        <w:rPr>
          <w:rFonts w:cs="Arial"/>
          <w:rtl/>
        </w:rPr>
        <w:t xml:space="preserve"> </w:t>
      </w:r>
      <w:r>
        <w:rPr>
          <w:rFonts w:cs="Arial" w:hint="cs"/>
          <w:rtl/>
        </w:rPr>
        <w:t>הפרטים</w:t>
      </w:r>
      <w:r>
        <w:rPr>
          <w:rFonts w:cs="Arial"/>
          <w:rtl/>
        </w:rPr>
        <w:t xml:space="preserve"> </w:t>
      </w:r>
      <w:r>
        <w:rPr>
          <w:rFonts w:cs="Arial" w:hint="cs"/>
          <w:rtl/>
        </w:rPr>
        <w:t>כאמור</w:t>
      </w:r>
      <w:r>
        <w:rPr>
          <w:rFonts w:cs="Arial"/>
          <w:rtl/>
        </w:rPr>
        <w:t xml:space="preserve"> </w:t>
      </w:r>
      <w:r>
        <w:rPr>
          <w:rFonts w:cs="Arial" w:hint="cs"/>
          <w:rtl/>
        </w:rPr>
        <w:t>בסעיף</w:t>
      </w:r>
      <w:r>
        <w:rPr>
          <w:rFonts w:cs="Arial"/>
          <w:rtl/>
        </w:rPr>
        <w:t xml:space="preserve"> </w:t>
      </w:r>
      <w:r>
        <w:rPr>
          <w:rFonts w:cs="Arial" w:hint="cs"/>
          <w:rtl/>
        </w:rPr>
        <w:t>0.3.1.2</w:t>
      </w:r>
      <w:r>
        <w:rPr>
          <w:rFonts w:cs="Arial"/>
          <w:rtl/>
        </w:rPr>
        <w:t xml:space="preserve">  </w:t>
      </w:r>
      <w:r>
        <w:rPr>
          <w:rFonts w:cs="Arial" w:hint="cs"/>
          <w:rtl/>
        </w:rPr>
        <w:t>דלעיל</w:t>
      </w:r>
      <w:r>
        <w:rPr>
          <w:rFonts w:cs="Arial"/>
          <w:rtl/>
        </w:rPr>
        <w:t xml:space="preserve">, </w:t>
      </w:r>
      <w:r>
        <w:rPr>
          <w:rFonts w:cs="Arial" w:hint="cs"/>
          <w:rtl/>
        </w:rPr>
        <w:t>עלול</w:t>
      </w:r>
      <w:r>
        <w:rPr>
          <w:rFonts w:cs="Arial"/>
          <w:rtl/>
        </w:rPr>
        <w:t xml:space="preserve"> </w:t>
      </w:r>
      <w:r>
        <w:rPr>
          <w:rFonts w:cs="Arial" w:hint="cs"/>
          <w:rtl/>
        </w:rPr>
        <w:t>שלא</w:t>
      </w:r>
      <w:r>
        <w:rPr>
          <w:rFonts w:cs="Arial"/>
          <w:rtl/>
        </w:rPr>
        <w:t xml:space="preserve"> </w:t>
      </w:r>
      <w:r>
        <w:rPr>
          <w:rFonts w:cs="Arial" w:hint="cs"/>
          <w:rtl/>
        </w:rPr>
        <w:t>לקבל</w:t>
      </w:r>
      <w:r>
        <w:rPr>
          <w:rFonts w:cs="Arial"/>
          <w:rtl/>
        </w:rPr>
        <w:t xml:space="preserve"> </w:t>
      </w:r>
      <w:r>
        <w:rPr>
          <w:rFonts w:cs="Arial" w:hint="cs"/>
          <w:rtl/>
        </w:rPr>
        <w:t>הודעות</w:t>
      </w:r>
      <w:r>
        <w:rPr>
          <w:rFonts w:cs="Arial"/>
          <w:rtl/>
        </w:rPr>
        <w:t xml:space="preserve"> </w:t>
      </w:r>
      <w:r>
        <w:rPr>
          <w:rFonts w:cs="Arial" w:hint="cs"/>
          <w:rtl/>
        </w:rPr>
        <w:t>ועדכונים</w:t>
      </w:r>
      <w:r>
        <w:rPr>
          <w:rFonts w:cs="Arial"/>
          <w:rtl/>
        </w:rPr>
        <w:t xml:space="preserve"> </w:t>
      </w:r>
      <w:r>
        <w:rPr>
          <w:rFonts w:cs="Arial" w:hint="cs"/>
          <w:rtl/>
        </w:rPr>
        <w:t>בדבר</w:t>
      </w:r>
      <w:r>
        <w:rPr>
          <w:rFonts w:cs="Arial"/>
          <w:rtl/>
        </w:rPr>
        <w:t xml:space="preserve"> </w:t>
      </w:r>
      <w:r>
        <w:rPr>
          <w:rFonts w:cs="Arial" w:hint="cs"/>
          <w:rtl/>
        </w:rPr>
        <w:t>המכרז</w:t>
      </w:r>
      <w:r>
        <w:rPr>
          <w:rFonts w:cs="Arial"/>
          <w:rtl/>
        </w:rPr>
        <w:t xml:space="preserve"> </w:t>
      </w:r>
      <w:r>
        <w:rPr>
          <w:rFonts w:cs="Arial" w:hint="cs"/>
          <w:rtl/>
        </w:rPr>
        <w:t>וכן</w:t>
      </w:r>
      <w:r>
        <w:rPr>
          <w:rFonts w:cs="Arial"/>
          <w:rtl/>
        </w:rPr>
        <w:t xml:space="preserve"> </w:t>
      </w:r>
      <w:r>
        <w:rPr>
          <w:rFonts w:cs="Arial" w:hint="cs"/>
          <w:rtl/>
        </w:rPr>
        <w:t>עלול</w:t>
      </w:r>
      <w:r>
        <w:rPr>
          <w:rFonts w:cs="Arial"/>
          <w:rtl/>
        </w:rPr>
        <w:t xml:space="preserve"> </w:t>
      </w:r>
      <w:r>
        <w:rPr>
          <w:rFonts w:cs="Arial" w:hint="cs"/>
          <w:rtl/>
        </w:rPr>
        <w:t>למצוא</w:t>
      </w:r>
      <w:r>
        <w:rPr>
          <w:rFonts w:cs="Arial"/>
          <w:rtl/>
        </w:rPr>
        <w:t xml:space="preserve"> </w:t>
      </w:r>
      <w:r>
        <w:rPr>
          <w:rFonts w:cs="Arial" w:hint="cs"/>
          <w:rtl/>
        </w:rPr>
        <w:t>את</w:t>
      </w:r>
      <w:r>
        <w:rPr>
          <w:rFonts w:cs="Arial"/>
          <w:rtl/>
        </w:rPr>
        <w:t xml:space="preserve"> </w:t>
      </w:r>
      <w:r>
        <w:rPr>
          <w:rFonts w:cs="Arial" w:hint="cs"/>
          <w:rtl/>
        </w:rPr>
        <w:t>עצמו</w:t>
      </w:r>
      <w:r>
        <w:rPr>
          <w:rFonts w:cs="Arial"/>
          <w:rtl/>
        </w:rPr>
        <w:t xml:space="preserve"> </w:t>
      </w:r>
      <w:r>
        <w:rPr>
          <w:rFonts w:cs="Arial" w:hint="cs"/>
          <w:rtl/>
        </w:rPr>
        <w:t>פסול</w:t>
      </w:r>
      <w:r>
        <w:rPr>
          <w:rFonts w:cs="Arial"/>
          <w:rtl/>
        </w:rPr>
        <w:t xml:space="preserve"> </w:t>
      </w:r>
      <w:r>
        <w:rPr>
          <w:rFonts w:cs="Arial" w:hint="cs"/>
          <w:rtl/>
        </w:rPr>
        <w:t>בשל</w:t>
      </w:r>
      <w:r>
        <w:rPr>
          <w:rFonts w:cs="Arial"/>
          <w:rtl/>
        </w:rPr>
        <w:t xml:space="preserve"> </w:t>
      </w:r>
      <w:r>
        <w:rPr>
          <w:rFonts w:cs="Arial" w:hint="cs"/>
          <w:rtl/>
        </w:rPr>
        <w:t>אי</w:t>
      </w:r>
      <w:r>
        <w:rPr>
          <w:rFonts w:cs="Arial"/>
          <w:rtl/>
        </w:rPr>
        <w:t xml:space="preserve"> </w:t>
      </w:r>
      <w:r>
        <w:rPr>
          <w:rFonts w:cs="Arial" w:hint="cs"/>
          <w:rtl/>
        </w:rPr>
        <w:t>עמידה</w:t>
      </w:r>
      <w:r>
        <w:rPr>
          <w:rFonts w:cs="Arial"/>
          <w:rtl/>
        </w:rPr>
        <w:t xml:space="preserve"> </w:t>
      </w:r>
      <w:r>
        <w:rPr>
          <w:rFonts w:cs="Arial" w:hint="cs"/>
          <w:rtl/>
        </w:rPr>
        <w:t>בתנאים</w:t>
      </w:r>
      <w:r>
        <w:rPr>
          <w:rFonts w:cs="Arial"/>
          <w:rtl/>
        </w:rPr>
        <w:t xml:space="preserve"> </w:t>
      </w:r>
      <w:r>
        <w:rPr>
          <w:rFonts w:cs="Arial" w:hint="cs"/>
          <w:rtl/>
        </w:rPr>
        <w:t>והבהרות</w:t>
      </w:r>
      <w:r>
        <w:rPr>
          <w:rFonts w:cs="Arial"/>
          <w:rtl/>
        </w:rPr>
        <w:t xml:space="preserve"> </w:t>
      </w:r>
      <w:r>
        <w:rPr>
          <w:rFonts w:cs="Arial" w:hint="cs"/>
          <w:rtl/>
        </w:rPr>
        <w:t>נוספות</w:t>
      </w:r>
      <w:r>
        <w:rPr>
          <w:rFonts w:cs="Arial"/>
          <w:rtl/>
        </w:rPr>
        <w:t xml:space="preserve"> </w:t>
      </w:r>
      <w:r>
        <w:rPr>
          <w:rFonts w:cs="Arial" w:hint="cs"/>
          <w:rtl/>
        </w:rPr>
        <w:t>שהמשרד</w:t>
      </w:r>
      <w:r>
        <w:rPr>
          <w:rFonts w:cs="Arial"/>
          <w:rtl/>
        </w:rPr>
        <w:t xml:space="preserve"> </w:t>
      </w:r>
      <w:r>
        <w:rPr>
          <w:rFonts w:cs="Arial" w:hint="cs"/>
          <w:rtl/>
        </w:rPr>
        <w:t>יפרסם</w:t>
      </w:r>
      <w:r>
        <w:rPr>
          <w:rFonts w:cs="Arial"/>
          <w:rtl/>
        </w:rPr>
        <w:t xml:space="preserve"> </w:t>
      </w:r>
      <w:r>
        <w:rPr>
          <w:rFonts w:cs="Arial" w:hint="cs"/>
          <w:rtl/>
        </w:rPr>
        <w:t>מעת</w:t>
      </w:r>
      <w:r>
        <w:rPr>
          <w:rFonts w:cs="Arial"/>
          <w:rtl/>
        </w:rPr>
        <w:t xml:space="preserve"> </w:t>
      </w:r>
      <w:r>
        <w:rPr>
          <w:rFonts w:cs="Arial" w:hint="cs"/>
          <w:rtl/>
        </w:rPr>
        <w:t>לעת</w:t>
      </w:r>
      <w:r>
        <w:rPr>
          <w:rFonts w:cs="Arial"/>
          <w:rtl/>
        </w:rPr>
        <w:t xml:space="preserve"> </w:t>
      </w:r>
      <w:r>
        <w:rPr>
          <w:rFonts w:cs="Arial" w:hint="cs"/>
          <w:rtl/>
        </w:rPr>
        <w:t>לאחר</w:t>
      </w:r>
      <w:r>
        <w:rPr>
          <w:rFonts w:cs="Arial"/>
          <w:rtl/>
        </w:rPr>
        <w:t xml:space="preserve"> </w:t>
      </w:r>
      <w:r>
        <w:rPr>
          <w:rFonts w:cs="Arial" w:hint="cs"/>
          <w:rtl/>
        </w:rPr>
        <w:t>פרסום</w:t>
      </w:r>
      <w:r>
        <w:rPr>
          <w:rFonts w:cs="Arial"/>
          <w:rtl/>
        </w:rPr>
        <w:t xml:space="preserve"> </w:t>
      </w:r>
      <w:r>
        <w:rPr>
          <w:rFonts w:cs="Arial" w:hint="cs"/>
          <w:rtl/>
        </w:rPr>
        <w:t>המכרז</w:t>
      </w:r>
      <w:r>
        <w:rPr>
          <w:rFonts w:cs="Arial"/>
          <w:rtl/>
        </w:rPr>
        <w:t xml:space="preserve">, </w:t>
      </w:r>
      <w:r>
        <w:rPr>
          <w:rFonts w:cs="Arial" w:hint="cs"/>
          <w:rtl/>
        </w:rPr>
        <w:t>כאמור</w:t>
      </w:r>
      <w:r>
        <w:rPr>
          <w:rFonts w:cs="Arial"/>
          <w:rtl/>
        </w:rPr>
        <w:t>.</w:t>
      </w:r>
    </w:p>
    <w:p w:rsidR="00631D10" w:rsidRDefault="00631D10" w:rsidP="00631D10">
      <w:pPr>
        <w:pStyle w:val="4"/>
        <w:rPr>
          <w:rtl/>
        </w:rPr>
      </w:pPr>
      <w:r>
        <w:rPr>
          <w:rFonts w:cs="Arial" w:hint="cs"/>
          <w:rtl/>
        </w:rPr>
        <w:t>למען</w:t>
      </w:r>
      <w:r>
        <w:rPr>
          <w:rFonts w:cs="Arial"/>
          <w:rtl/>
        </w:rPr>
        <w:t xml:space="preserve"> </w:t>
      </w:r>
      <w:r>
        <w:rPr>
          <w:rFonts w:cs="Arial" w:hint="cs"/>
          <w:rtl/>
        </w:rPr>
        <w:t>הסר</w:t>
      </w:r>
      <w:r>
        <w:rPr>
          <w:rFonts w:cs="Arial"/>
          <w:rtl/>
        </w:rPr>
        <w:t xml:space="preserve"> </w:t>
      </w:r>
      <w:r>
        <w:rPr>
          <w:rFonts w:cs="Arial" w:hint="cs"/>
          <w:rtl/>
        </w:rPr>
        <w:t>ספק</w:t>
      </w:r>
      <w:r>
        <w:rPr>
          <w:rFonts w:cs="Arial"/>
          <w:rtl/>
        </w:rPr>
        <w:t xml:space="preserve">, </w:t>
      </w:r>
      <w:r>
        <w:rPr>
          <w:rFonts w:cs="Arial" w:hint="cs"/>
          <w:rtl/>
        </w:rPr>
        <w:t>אין</w:t>
      </w:r>
      <w:r>
        <w:rPr>
          <w:rFonts w:cs="Arial"/>
          <w:rtl/>
        </w:rPr>
        <w:t xml:space="preserve"> </w:t>
      </w:r>
      <w:r>
        <w:rPr>
          <w:rFonts w:cs="Arial" w:hint="cs"/>
          <w:rtl/>
        </w:rPr>
        <w:t>לבצע</w:t>
      </w:r>
      <w:r>
        <w:rPr>
          <w:rFonts w:cs="Arial"/>
          <w:rtl/>
        </w:rPr>
        <w:t xml:space="preserve"> </w:t>
      </w:r>
      <w:r>
        <w:rPr>
          <w:rFonts w:cs="Arial" w:hint="cs"/>
          <w:rtl/>
        </w:rPr>
        <w:t>בקובץ</w:t>
      </w:r>
      <w:r>
        <w:rPr>
          <w:rFonts w:cs="Arial"/>
          <w:rtl/>
        </w:rPr>
        <w:t xml:space="preserve"> </w:t>
      </w:r>
      <w:r>
        <w:rPr>
          <w:rFonts w:cs="Arial" w:hint="cs"/>
          <w:rtl/>
        </w:rPr>
        <w:t>ה</w:t>
      </w:r>
      <w:r>
        <w:rPr>
          <w:rFonts w:cs="Arial"/>
          <w:rtl/>
        </w:rPr>
        <w:t>-</w:t>
      </w:r>
      <w:r>
        <w:t>DOC</w:t>
      </w:r>
      <w:r>
        <w:rPr>
          <w:rFonts w:cs="Arial"/>
          <w:rtl/>
        </w:rPr>
        <w:t xml:space="preserve"> </w:t>
      </w:r>
      <w:r>
        <w:rPr>
          <w:rFonts w:cs="Arial" w:hint="cs"/>
          <w:rtl/>
        </w:rPr>
        <w:t>שום</w:t>
      </w:r>
      <w:r>
        <w:rPr>
          <w:rFonts w:cs="Arial"/>
          <w:rtl/>
        </w:rPr>
        <w:t xml:space="preserve"> </w:t>
      </w:r>
      <w:r>
        <w:rPr>
          <w:rFonts w:cs="Arial" w:hint="cs"/>
          <w:rtl/>
        </w:rPr>
        <w:t>שינוי</w:t>
      </w:r>
      <w:r>
        <w:rPr>
          <w:rFonts w:cs="Arial"/>
          <w:rtl/>
        </w:rPr>
        <w:t xml:space="preserve"> </w:t>
      </w:r>
      <w:r>
        <w:rPr>
          <w:rFonts w:cs="Arial" w:hint="cs"/>
          <w:rtl/>
        </w:rPr>
        <w:t>בנוסח</w:t>
      </w:r>
      <w:r>
        <w:rPr>
          <w:rFonts w:cs="Arial"/>
          <w:rtl/>
        </w:rPr>
        <w:t xml:space="preserve"> </w:t>
      </w:r>
      <w:r>
        <w:rPr>
          <w:rFonts w:cs="Arial" w:hint="cs"/>
          <w:rtl/>
        </w:rPr>
        <w:t>והוא</w:t>
      </w:r>
      <w:r>
        <w:rPr>
          <w:rFonts w:cs="Arial"/>
          <w:rtl/>
        </w:rPr>
        <w:t xml:space="preserve"> </w:t>
      </w:r>
      <w:r>
        <w:rPr>
          <w:rFonts w:cs="Arial" w:hint="cs"/>
          <w:rtl/>
        </w:rPr>
        <w:t>מצורף</w:t>
      </w:r>
      <w:r>
        <w:rPr>
          <w:rFonts w:cs="Arial"/>
          <w:rtl/>
        </w:rPr>
        <w:t xml:space="preserve"> </w:t>
      </w:r>
      <w:r>
        <w:rPr>
          <w:rFonts w:cs="Arial" w:hint="cs"/>
          <w:rtl/>
        </w:rPr>
        <w:t>לנוחיות</w:t>
      </w:r>
      <w:r>
        <w:rPr>
          <w:rFonts w:cs="Arial"/>
          <w:rtl/>
        </w:rPr>
        <w:t xml:space="preserve"> </w:t>
      </w:r>
      <w:r>
        <w:rPr>
          <w:rFonts w:cs="Arial" w:hint="cs"/>
          <w:rtl/>
        </w:rPr>
        <w:t>המציעים</w:t>
      </w:r>
      <w:r>
        <w:rPr>
          <w:rFonts w:cs="Arial"/>
          <w:rtl/>
        </w:rPr>
        <w:t xml:space="preserve"> </w:t>
      </w:r>
      <w:r>
        <w:rPr>
          <w:rFonts w:cs="Arial" w:hint="cs"/>
          <w:rtl/>
        </w:rPr>
        <w:t>ולצורך</w:t>
      </w:r>
      <w:r>
        <w:rPr>
          <w:rFonts w:cs="Arial"/>
          <w:rtl/>
        </w:rPr>
        <w:t xml:space="preserve"> </w:t>
      </w:r>
      <w:r>
        <w:rPr>
          <w:rFonts w:cs="Arial" w:hint="cs"/>
          <w:rtl/>
        </w:rPr>
        <w:t>הגשת</w:t>
      </w:r>
      <w:r>
        <w:rPr>
          <w:rFonts w:cs="Arial"/>
          <w:rtl/>
        </w:rPr>
        <w:t xml:space="preserve"> </w:t>
      </w:r>
      <w:r>
        <w:rPr>
          <w:rFonts w:cs="Arial" w:hint="cs"/>
          <w:rtl/>
        </w:rPr>
        <w:t>הצעותיהם</w:t>
      </w:r>
      <w:r>
        <w:rPr>
          <w:rFonts w:cs="Arial"/>
          <w:rtl/>
        </w:rPr>
        <w:t xml:space="preserve"> </w:t>
      </w:r>
      <w:r>
        <w:rPr>
          <w:rFonts w:cs="Arial" w:hint="cs"/>
          <w:rtl/>
        </w:rPr>
        <w:t>בלבד</w:t>
      </w:r>
      <w:r>
        <w:rPr>
          <w:rFonts w:cs="Arial"/>
          <w:rtl/>
        </w:rPr>
        <w:t xml:space="preserve">. </w:t>
      </w:r>
      <w:r>
        <w:rPr>
          <w:rFonts w:cs="Arial" w:hint="cs"/>
          <w:rtl/>
        </w:rPr>
        <w:t>בכל</w:t>
      </w:r>
      <w:r>
        <w:rPr>
          <w:rFonts w:cs="Arial"/>
          <w:rtl/>
        </w:rPr>
        <w:t xml:space="preserve"> </w:t>
      </w:r>
      <w:r>
        <w:rPr>
          <w:rFonts w:cs="Arial" w:hint="cs"/>
          <w:rtl/>
        </w:rPr>
        <w:t>מקרה</w:t>
      </w:r>
      <w:r>
        <w:rPr>
          <w:rFonts w:cs="Arial"/>
          <w:rtl/>
        </w:rPr>
        <w:t xml:space="preserve"> </w:t>
      </w:r>
      <w:r>
        <w:rPr>
          <w:rFonts w:cs="Arial" w:hint="cs"/>
          <w:rtl/>
        </w:rPr>
        <w:t>של</w:t>
      </w:r>
      <w:r>
        <w:rPr>
          <w:rFonts w:cs="Arial"/>
          <w:rtl/>
        </w:rPr>
        <w:t xml:space="preserve"> </w:t>
      </w:r>
      <w:r>
        <w:rPr>
          <w:rFonts w:cs="Arial" w:hint="cs"/>
          <w:rtl/>
        </w:rPr>
        <w:t>סתירה</w:t>
      </w:r>
      <w:r>
        <w:rPr>
          <w:rFonts w:cs="Arial"/>
          <w:rtl/>
        </w:rPr>
        <w:t xml:space="preserve"> </w:t>
      </w:r>
      <w:r>
        <w:rPr>
          <w:rFonts w:cs="Arial" w:hint="cs"/>
          <w:rtl/>
        </w:rPr>
        <w:t>בין</w:t>
      </w:r>
      <w:r>
        <w:rPr>
          <w:rFonts w:cs="Arial"/>
          <w:rtl/>
        </w:rPr>
        <w:t xml:space="preserve"> </w:t>
      </w:r>
      <w:r>
        <w:rPr>
          <w:rFonts w:cs="Arial" w:hint="cs"/>
          <w:rtl/>
        </w:rPr>
        <w:t>הנוסחים</w:t>
      </w:r>
      <w:r>
        <w:rPr>
          <w:rFonts w:cs="Arial"/>
          <w:rtl/>
        </w:rPr>
        <w:t xml:space="preserve">, </w:t>
      </w:r>
      <w:r>
        <w:rPr>
          <w:rFonts w:cs="Arial" w:hint="cs"/>
          <w:rtl/>
        </w:rPr>
        <w:t>הנוסח</w:t>
      </w:r>
      <w:r>
        <w:rPr>
          <w:rFonts w:cs="Arial"/>
          <w:rtl/>
        </w:rPr>
        <w:t xml:space="preserve"> </w:t>
      </w:r>
      <w:r>
        <w:rPr>
          <w:rFonts w:cs="Arial" w:hint="cs"/>
          <w:rtl/>
        </w:rPr>
        <w:t>הקובע</w:t>
      </w:r>
      <w:r>
        <w:rPr>
          <w:rFonts w:cs="Arial"/>
          <w:rtl/>
        </w:rPr>
        <w:t xml:space="preserve"> </w:t>
      </w:r>
      <w:r>
        <w:rPr>
          <w:rFonts w:cs="Arial" w:hint="cs"/>
          <w:rtl/>
        </w:rPr>
        <w:t>יהיה</w:t>
      </w:r>
      <w:r>
        <w:rPr>
          <w:rFonts w:cs="Arial"/>
          <w:rtl/>
        </w:rPr>
        <w:t xml:space="preserve"> </w:t>
      </w:r>
      <w:r>
        <w:rPr>
          <w:rFonts w:cs="Arial" w:hint="cs"/>
          <w:rtl/>
        </w:rPr>
        <w:t>הנוסח</w:t>
      </w:r>
      <w:r>
        <w:rPr>
          <w:rFonts w:cs="Arial"/>
          <w:rtl/>
        </w:rPr>
        <w:t xml:space="preserve"> </w:t>
      </w:r>
      <w:r>
        <w:rPr>
          <w:rFonts w:cs="Arial" w:hint="cs"/>
          <w:rtl/>
        </w:rPr>
        <w:t>המפורט</w:t>
      </w:r>
      <w:r>
        <w:rPr>
          <w:rFonts w:cs="Arial"/>
          <w:rtl/>
        </w:rPr>
        <w:t xml:space="preserve"> </w:t>
      </w:r>
      <w:r>
        <w:rPr>
          <w:rFonts w:cs="Arial" w:hint="cs"/>
          <w:rtl/>
        </w:rPr>
        <w:t>בקובץ</w:t>
      </w:r>
      <w:r>
        <w:rPr>
          <w:rFonts w:cs="Arial"/>
          <w:rtl/>
        </w:rPr>
        <w:t xml:space="preserve"> </w:t>
      </w:r>
      <w:r>
        <w:rPr>
          <w:rFonts w:cs="Arial" w:hint="cs"/>
          <w:rtl/>
        </w:rPr>
        <w:t>ה</w:t>
      </w:r>
      <w:r>
        <w:rPr>
          <w:rFonts w:cs="Arial"/>
          <w:rtl/>
        </w:rPr>
        <w:t>-</w:t>
      </w:r>
      <w:r>
        <w:t>PDF</w:t>
      </w:r>
      <w:r>
        <w:rPr>
          <w:rFonts w:cs="Arial"/>
          <w:rtl/>
        </w:rPr>
        <w:t>.</w:t>
      </w:r>
    </w:p>
    <w:bookmarkEnd w:id="10"/>
    <w:bookmarkEnd w:id="11"/>
    <w:p w:rsidR="008D722D" w:rsidRPr="00975607" w:rsidRDefault="008D722D" w:rsidP="005E3565">
      <w:pPr>
        <w:pStyle w:val="4"/>
        <w:rPr>
          <w:rtl/>
        </w:rPr>
      </w:pPr>
      <w:r w:rsidRPr="00BC22AB">
        <w:rPr>
          <w:rtl/>
        </w:rPr>
        <w:t>למען הסר ספק, במידה וישנם שינויים בין נוסח</w:t>
      </w:r>
      <w:r w:rsidR="005E3565">
        <w:rPr>
          <w:rFonts w:hint="cs"/>
          <w:rtl/>
        </w:rPr>
        <w:t xml:space="preserve"> מעודכן אשר</w:t>
      </w:r>
      <w:r w:rsidRPr="00BC22AB">
        <w:rPr>
          <w:rtl/>
        </w:rPr>
        <w:t xml:space="preserve"> סופק על ידי המשרד ובין הנוסח המופיע באינטרנט,</w:t>
      </w:r>
      <w:r w:rsidRPr="00BC22AB">
        <w:t xml:space="preserve"> </w:t>
      </w:r>
      <w:r w:rsidRPr="00BC22AB">
        <w:rPr>
          <w:rtl/>
        </w:rPr>
        <w:t xml:space="preserve">הנוסח </w:t>
      </w:r>
      <w:r w:rsidR="005E3565">
        <w:rPr>
          <w:rFonts w:hint="cs"/>
          <w:rtl/>
        </w:rPr>
        <w:t>ש</w:t>
      </w:r>
      <w:r w:rsidR="005E3565" w:rsidRPr="00BC22AB">
        <w:rPr>
          <w:rtl/>
        </w:rPr>
        <w:t xml:space="preserve">סופק </w:t>
      </w:r>
      <w:r w:rsidRPr="00BC22AB">
        <w:rPr>
          <w:rtl/>
        </w:rPr>
        <w:t>על ידי המשרד הוא המחייב.</w:t>
      </w:r>
      <w:r w:rsidRPr="00BC22AB">
        <w:rPr>
          <w:rtl/>
        </w:rPr>
        <w:tab/>
      </w:r>
    </w:p>
    <w:bookmarkEnd w:id="12"/>
    <w:p w:rsidR="008D722D" w:rsidRPr="00BC22AB" w:rsidRDefault="008D722D" w:rsidP="008D722D">
      <w:pPr>
        <w:pStyle w:val="3"/>
        <w:rPr>
          <w:rtl/>
        </w:rPr>
      </w:pPr>
      <w:r w:rsidRPr="00BC22AB">
        <w:rPr>
          <w:rtl/>
        </w:rPr>
        <w:t xml:space="preserve"> פניות בגין ההצעה</w:t>
      </w:r>
    </w:p>
    <w:p w:rsidR="008D722D" w:rsidRPr="00BC22AB" w:rsidRDefault="008D722D" w:rsidP="008D722D">
      <w:pPr>
        <w:spacing w:after="120" w:line="276" w:lineRule="auto"/>
        <w:ind w:left="1557"/>
        <w:contextualSpacing/>
        <w:rPr>
          <w:rFonts w:asciiTheme="minorBidi" w:eastAsia="Times New Roman" w:hAnsiTheme="minorBidi"/>
          <w:rtl/>
        </w:rPr>
      </w:pPr>
      <w:r w:rsidRPr="00BC22AB">
        <w:rPr>
          <w:rFonts w:asciiTheme="minorBidi" w:eastAsia="Times New Roman" w:hAnsiTheme="minorBidi"/>
          <w:rtl/>
        </w:rPr>
        <w:t>כל הפניות בגין בקשה להצעות זו ייעשו בכתב לכתובת דוא"ל בלבד:</w:t>
      </w:r>
    </w:p>
    <w:p w:rsidR="008D722D" w:rsidRPr="00BC22AB" w:rsidRDefault="008D722D" w:rsidP="008D722D">
      <w:pPr>
        <w:spacing w:before="120" w:after="120" w:line="320" w:lineRule="atLeast"/>
        <w:ind w:left="1557"/>
        <w:contextualSpacing/>
        <w:rPr>
          <w:rFonts w:asciiTheme="minorBidi" w:hAnsiTheme="minorBidi"/>
          <w:shd w:val="clear" w:color="auto" w:fill="D9D9D9"/>
          <w:rtl/>
        </w:rPr>
      </w:pPr>
      <w:r w:rsidRPr="00BC22AB">
        <w:rPr>
          <w:rFonts w:asciiTheme="minorBidi" w:hAnsiTheme="minorBidi"/>
          <w:shd w:val="clear" w:color="auto" w:fill="D9D9D9"/>
        </w:rPr>
        <w:t>it.tenders@moh.gov.il</w:t>
      </w:r>
      <w:r w:rsidRPr="00BC22AB">
        <w:rPr>
          <w:rFonts w:asciiTheme="minorBidi" w:hAnsiTheme="minorBidi"/>
          <w:shd w:val="clear" w:color="auto" w:fill="D9D9D9"/>
          <w:rtl/>
        </w:rPr>
        <w:t xml:space="preserve"> </w:t>
      </w:r>
    </w:p>
    <w:p w:rsidR="008D722D" w:rsidRPr="00BC22AB" w:rsidRDefault="008D722D" w:rsidP="008D722D">
      <w:pPr>
        <w:spacing w:before="120" w:after="120" w:line="320" w:lineRule="atLeast"/>
        <w:ind w:left="1557"/>
        <w:contextualSpacing/>
        <w:rPr>
          <w:rFonts w:asciiTheme="minorBidi" w:eastAsia="Times New Roman" w:hAnsiTheme="minorBidi"/>
          <w:rtl/>
        </w:rPr>
      </w:pPr>
      <w:r w:rsidRPr="00485EBE">
        <w:rPr>
          <w:rFonts w:asciiTheme="minorBidi" w:hAnsiTheme="minorBidi"/>
          <w:color w:val="000000"/>
          <w:rtl/>
        </w:rPr>
        <w:t xml:space="preserve">כל הפניות בגין מכרז זה ייעשו בכתב לכתובת הדוא"ל בלבד ובהתאם לסעיף </w:t>
      </w:r>
      <w:r w:rsidRPr="00485EBE">
        <w:rPr>
          <w:rFonts w:asciiTheme="minorBidi" w:hAnsiTheme="minorBidi"/>
          <w:color w:val="000000"/>
          <w:rtl/>
        </w:rPr>
        <w:fldChar w:fldCharType="begin"/>
      </w:r>
      <w:r w:rsidRPr="00485EBE">
        <w:rPr>
          <w:rFonts w:asciiTheme="minorBidi" w:hAnsiTheme="minorBidi"/>
          <w:color w:val="000000"/>
          <w:rtl/>
        </w:rPr>
        <w:instrText xml:space="preserve"> </w:instrText>
      </w:r>
      <w:r w:rsidRPr="00485EBE">
        <w:rPr>
          <w:rFonts w:asciiTheme="minorBidi" w:hAnsiTheme="minorBidi"/>
          <w:color w:val="000000"/>
        </w:rPr>
        <w:instrText>REF</w:instrText>
      </w:r>
      <w:r w:rsidRPr="00485EBE">
        <w:rPr>
          <w:rFonts w:asciiTheme="minorBidi" w:hAnsiTheme="minorBidi"/>
          <w:color w:val="000000"/>
          <w:rtl/>
        </w:rPr>
        <w:instrText xml:space="preserve"> _</w:instrText>
      </w:r>
      <w:r w:rsidRPr="00485EBE">
        <w:rPr>
          <w:rFonts w:asciiTheme="minorBidi" w:hAnsiTheme="minorBidi"/>
          <w:color w:val="000000"/>
        </w:rPr>
        <w:instrText>Ref321310843 \r \h</w:instrText>
      </w:r>
      <w:r w:rsidRPr="00485EBE">
        <w:rPr>
          <w:rFonts w:asciiTheme="minorBidi" w:hAnsiTheme="minorBidi"/>
          <w:color w:val="000000"/>
          <w:rtl/>
        </w:rPr>
        <w:instrText xml:space="preserve">  \* </w:instrText>
      </w:r>
      <w:r w:rsidRPr="00485EBE">
        <w:rPr>
          <w:rFonts w:asciiTheme="minorBidi" w:hAnsiTheme="minorBidi"/>
          <w:color w:val="000000"/>
        </w:rPr>
        <w:instrText>MERGEFORMAT</w:instrText>
      </w:r>
      <w:r w:rsidRPr="00485EBE">
        <w:rPr>
          <w:rFonts w:asciiTheme="minorBidi" w:hAnsiTheme="minorBidi"/>
          <w:color w:val="000000"/>
          <w:rtl/>
        </w:rPr>
        <w:instrText xml:space="preserve"> </w:instrText>
      </w:r>
      <w:r w:rsidRPr="00485EBE">
        <w:rPr>
          <w:rFonts w:asciiTheme="minorBidi" w:hAnsiTheme="minorBidi"/>
          <w:color w:val="000000"/>
          <w:rtl/>
        </w:rPr>
      </w:r>
      <w:r w:rsidRPr="00485EBE">
        <w:rPr>
          <w:rFonts w:asciiTheme="minorBidi" w:hAnsiTheme="minorBidi"/>
          <w:color w:val="000000"/>
          <w:rtl/>
        </w:rPr>
        <w:fldChar w:fldCharType="separate"/>
      </w:r>
      <w:r w:rsidR="007C739E">
        <w:rPr>
          <w:rFonts w:asciiTheme="minorBidi" w:hAnsiTheme="minorBidi"/>
          <w:color w:val="000000"/>
          <w:cs/>
        </w:rPr>
        <w:t>‎</w:t>
      </w:r>
      <w:r w:rsidR="007C739E">
        <w:rPr>
          <w:rFonts w:asciiTheme="minorBidi" w:hAnsiTheme="minorBidi"/>
          <w:color w:val="000000"/>
        </w:rPr>
        <w:t>0.3.4</w:t>
      </w:r>
      <w:r w:rsidRPr="00485EBE">
        <w:rPr>
          <w:rFonts w:asciiTheme="minorBidi" w:hAnsiTheme="minorBidi"/>
          <w:color w:val="000000"/>
          <w:rtl/>
        </w:rPr>
        <w:fldChar w:fldCharType="end"/>
      </w:r>
      <w:r w:rsidRPr="00485EBE">
        <w:rPr>
          <w:rFonts w:asciiTheme="minorBidi" w:hAnsiTheme="minorBidi"/>
          <w:color w:val="000000"/>
          <w:rtl/>
        </w:rPr>
        <w:t xml:space="preserve"> להלן</w:t>
      </w:r>
      <w:r>
        <w:rPr>
          <w:rFonts w:asciiTheme="minorBidi" w:eastAsia="Times New Roman" w:hAnsiTheme="minorBidi" w:hint="cs"/>
          <w:rtl/>
        </w:rPr>
        <w:t>.</w:t>
      </w:r>
    </w:p>
    <w:p w:rsidR="008D722D" w:rsidRPr="00BC22AB" w:rsidRDefault="008D722D" w:rsidP="008D722D">
      <w:pPr>
        <w:pStyle w:val="3"/>
        <w:rPr>
          <w:rtl/>
        </w:rPr>
      </w:pPr>
      <w:r w:rsidRPr="00BC22AB">
        <w:rPr>
          <w:rtl/>
        </w:rPr>
        <w:t xml:space="preserve">  </w:t>
      </w:r>
      <w:bookmarkStart w:id="13" w:name="_Ref320531450"/>
      <w:r w:rsidRPr="00BC22AB">
        <w:rPr>
          <w:rtl/>
        </w:rPr>
        <w:t>לוחות הזמנים של המכרז</w:t>
      </w:r>
      <w:bookmarkEnd w:id="13"/>
    </w:p>
    <w:tbl>
      <w:tblPr>
        <w:bidiVisual/>
        <w:tblW w:w="0" w:type="auto"/>
        <w:tblInd w:w="1677" w:type="dxa"/>
        <w:tblCellMar>
          <w:left w:w="0" w:type="dxa"/>
          <w:right w:w="0" w:type="dxa"/>
        </w:tblCellMar>
        <w:tblLook w:val="04A0" w:firstRow="1" w:lastRow="0" w:firstColumn="1" w:lastColumn="0" w:noHBand="0" w:noVBand="1"/>
      </w:tblPr>
      <w:tblGrid>
        <w:gridCol w:w="5244"/>
        <w:gridCol w:w="3261"/>
      </w:tblGrid>
      <w:tr w:rsidR="008D722D" w:rsidRPr="0051735B" w:rsidTr="0051735B">
        <w:tc>
          <w:tcPr>
            <w:tcW w:w="5244" w:type="dxa"/>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8D722D" w:rsidRPr="0051735B" w:rsidRDefault="008D722D" w:rsidP="00E732BE">
            <w:pPr>
              <w:pStyle w:val="Normal1"/>
              <w:keepNext/>
              <w:keepLines/>
              <w:spacing w:after="120" w:line="320" w:lineRule="atLeast"/>
              <w:ind w:left="0"/>
              <w:jc w:val="left"/>
              <w:rPr>
                <w:rFonts w:asciiTheme="minorBidi" w:hAnsiTheme="minorBidi" w:cstheme="minorBidi"/>
                <w:b/>
                <w:bCs/>
                <w:szCs w:val="22"/>
                <w:rtl/>
              </w:rPr>
            </w:pPr>
            <w:r w:rsidRPr="0051735B">
              <w:rPr>
                <w:rFonts w:asciiTheme="minorBidi" w:hAnsiTheme="minorBidi" w:cstheme="minorBidi"/>
                <w:b/>
                <w:bCs/>
                <w:szCs w:val="22"/>
                <w:rtl/>
              </w:rPr>
              <w:lastRenderedPageBreak/>
              <w:t>נושא</w:t>
            </w:r>
          </w:p>
        </w:tc>
        <w:tc>
          <w:tcPr>
            <w:tcW w:w="3261"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rsidR="008D722D" w:rsidRPr="0051735B" w:rsidRDefault="008D722D" w:rsidP="00E732BE">
            <w:pPr>
              <w:pStyle w:val="Normal1"/>
              <w:keepNext/>
              <w:keepLines/>
              <w:spacing w:after="120" w:line="320" w:lineRule="atLeast"/>
              <w:ind w:left="0"/>
              <w:jc w:val="left"/>
              <w:rPr>
                <w:rFonts w:asciiTheme="minorBidi" w:hAnsiTheme="minorBidi" w:cstheme="minorBidi"/>
                <w:b/>
                <w:bCs/>
                <w:szCs w:val="22"/>
                <w:rtl/>
              </w:rPr>
            </w:pPr>
            <w:r w:rsidRPr="0051735B">
              <w:rPr>
                <w:rFonts w:asciiTheme="minorBidi" w:hAnsiTheme="minorBidi" w:cstheme="minorBidi"/>
                <w:b/>
                <w:bCs/>
                <w:szCs w:val="22"/>
                <w:rtl/>
              </w:rPr>
              <w:t>מועד</w:t>
            </w:r>
          </w:p>
        </w:tc>
      </w:tr>
      <w:tr w:rsidR="00AE5007" w:rsidRPr="0051735B" w:rsidTr="0051735B">
        <w:tc>
          <w:tcPr>
            <w:tcW w:w="5244"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AE5007" w:rsidRPr="0051735B" w:rsidRDefault="00AE5007" w:rsidP="00AE5007">
            <w:pPr>
              <w:pStyle w:val="Normal1"/>
              <w:keepNext/>
              <w:keepLines/>
              <w:spacing w:after="120" w:line="320" w:lineRule="atLeast"/>
              <w:ind w:left="0"/>
              <w:jc w:val="left"/>
              <w:rPr>
                <w:rFonts w:asciiTheme="minorBidi" w:hAnsiTheme="minorBidi" w:cstheme="minorBidi"/>
                <w:b/>
                <w:bCs/>
                <w:szCs w:val="22"/>
                <w:rtl/>
              </w:rPr>
            </w:pPr>
            <w:r w:rsidRPr="0051735B">
              <w:rPr>
                <w:rFonts w:asciiTheme="minorBidi" w:hAnsiTheme="minorBidi" w:cstheme="minorBidi"/>
                <w:b/>
                <w:bCs/>
                <w:szCs w:val="22"/>
                <w:rtl/>
              </w:rPr>
              <w:t>הפצת המכרז הפומבי</w:t>
            </w:r>
          </w:p>
        </w:tc>
        <w:tc>
          <w:tcPr>
            <w:tcW w:w="3261"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AE5007" w:rsidRPr="0051735B" w:rsidRDefault="00EB5C54" w:rsidP="005C1572">
            <w:pPr>
              <w:rPr>
                <w:rFonts w:asciiTheme="minorBidi" w:hAnsiTheme="minorBidi"/>
                <w:rtl/>
              </w:rPr>
            </w:pPr>
            <w:r>
              <w:rPr>
                <w:rFonts w:asciiTheme="minorBidi" w:hAnsiTheme="minorBidi"/>
              </w:rPr>
              <w:t>1</w:t>
            </w:r>
            <w:r w:rsidR="005C1572">
              <w:rPr>
                <w:rFonts w:asciiTheme="minorBidi" w:hAnsiTheme="minorBidi"/>
              </w:rPr>
              <w:t>9</w:t>
            </w:r>
            <w:r w:rsidR="0051735B" w:rsidRPr="0051735B">
              <w:rPr>
                <w:rFonts w:asciiTheme="minorBidi" w:hAnsiTheme="minorBidi"/>
              </w:rPr>
              <w:t>.10.2017</w:t>
            </w:r>
          </w:p>
        </w:tc>
      </w:tr>
      <w:tr w:rsidR="00840476" w:rsidRPr="0051735B" w:rsidTr="0051735B">
        <w:tc>
          <w:tcPr>
            <w:tcW w:w="5244"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rsidR="00840476" w:rsidRPr="0051735B" w:rsidRDefault="00840476" w:rsidP="00AE5007">
            <w:pPr>
              <w:pStyle w:val="Normal1"/>
              <w:keepNext/>
              <w:keepLines/>
              <w:spacing w:after="120" w:line="320" w:lineRule="atLeast"/>
              <w:ind w:left="0"/>
              <w:jc w:val="left"/>
              <w:rPr>
                <w:rFonts w:asciiTheme="minorBidi" w:hAnsiTheme="minorBidi" w:cstheme="minorBidi"/>
                <w:b/>
                <w:bCs/>
                <w:szCs w:val="22"/>
                <w:rtl/>
              </w:rPr>
            </w:pPr>
            <w:r w:rsidRPr="0051735B">
              <w:rPr>
                <w:rFonts w:asciiTheme="minorBidi" w:hAnsiTheme="minorBidi" w:cstheme="minorBidi" w:hint="cs"/>
                <w:b/>
                <w:bCs/>
                <w:szCs w:val="22"/>
                <w:rtl/>
              </w:rPr>
              <w:t xml:space="preserve">כנס ספקים </w:t>
            </w:r>
          </w:p>
        </w:tc>
        <w:tc>
          <w:tcPr>
            <w:tcW w:w="3261" w:type="dxa"/>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840476" w:rsidRPr="0051735B" w:rsidRDefault="007315C0" w:rsidP="005C1572">
            <w:pPr>
              <w:rPr>
                <w:rtl/>
              </w:rPr>
            </w:pPr>
            <w:r>
              <w:rPr>
                <w:rFonts w:hint="cs"/>
                <w:rtl/>
              </w:rPr>
              <w:t>25</w:t>
            </w:r>
            <w:r w:rsidR="00CE7B42">
              <w:rPr>
                <w:rFonts w:hint="cs"/>
                <w:rtl/>
              </w:rPr>
              <w:t>.10.17</w:t>
            </w:r>
            <w:r w:rsidR="00840476" w:rsidRPr="0051735B">
              <w:rPr>
                <w:rFonts w:hint="cs"/>
                <w:rtl/>
              </w:rPr>
              <w:t xml:space="preserve"> בשעה 18:00</w:t>
            </w:r>
          </w:p>
        </w:tc>
      </w:tr>
      <w:tr w:rsidR="00AE5007" w:rsidRPr="0051735B" w:rsidTr="0051735B">
        <w:tc>
          <w:tcPr>
            <w:tcW w:w="5244"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AE5007" w:rsidRPr="0051735B" w:rsidRDefault="00AE5007" w:rsidP="00F939A1">
            <w:pPr>
              <w:pStyle w:val="Normal1"/>
              <w:keepNext/>
              <w:keepLines/>
              <w:spacing w:after="120" w:line="320" w:lineRule="atLeast"/>
              <w:ind w:left="0"/>
              <w:jc w:val="left"/>
              <w:rPr>
                <w:rFonts w:asciiTheme="minorBidi" w:hAnsiTheme="minorBidi" w:cstheme="minorBidi"/>
                <w:b/>
                <w:bCs/>
                <w:szCs w:val="22"/>
              </w:rPr>
            </w:pPr>
            <w:r w:rsidRPr="0051735B">
              <w:rPr>
                <w:rFonts w:asciiTheme="minorBidi" w:hAnsiTheme="minorBidi" w:cstheme="minorBidi"/>
                <w:b/>
                <w:bCs/>
                <w:szCs w:val="22"/>
                <w:rtl/>
              </w:rPr>
              <w:t>מועד אחרון להעברת שאלות להבהרה</w:t>
            </w:r>
            <w:r w:rsidRPr="0051735B">
              <w:rPr>
                <w:rFonts w:asciiTheme="minorBidi" w:hAnsiTheme="minorBidi" w:cstheme="minorBidi" w:hint="cs"/>
                <w:b/>
                <w:bCs/>
                <w:szCs w:val="22"/>
                <w:rtl/>
              </w:rPr>
              <w:t xml:space="preserve"> </w:t>
            </w:r>
          </w:p>
        </w:tc>
        <w:tc>
          <w:tcPr>
            <w:tcW w:w="3261"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AE5007" w:rsidRPr="0051735B" w:rsidRDefault="007315C0" w:rsidP="00D64FF2">
            <w:pPr>
              <w:rPr>
                <w:rFonts w:asciiTheme="minorBidi" w:hAnsiTheme="minorBidi"/>
                <w:rtl/>
              </w:rPr>
            </w:pPr>
            <w:r>
              <w:rPr>
                <w:rFonts w:asciiTheme="minorBidi" w:hAnsiTheme="minorBidi" w:hint="cs"/>
                <w:rtl/>
              </w:rPr>
              <w:t>29</w:t>
            </w:r>
            <w:r w:rsidR="00D64FF2">
              <w:rPr>
                <w:rFonts w:asciiTheme="minorBidi" w:hAnsiTheme="minorBidi" w:hint="cs"/>
                <w:rtl/>
              </w:rPr>
              <w:t>.10.17</w:t>
            </w:r>
            <w:r w:rsidR="00AE5007" w:rsidRPr="0051735B">
              <w:rPr>
                <w:rFonts w:asciiTheme="minorBidi" w:hAnsiTheme="minorBidi"/>
              </w:rPr>
              <w:t xml:space="preserve"> </w:t>
            </w:r>
            <w:r w:rsidR="00DF7684" w:rsidRPr="0051735B">
              <w:rPr>
                <w:rFonts w:asciiTheme="minorBidi" w:hAnsiTheme="minorBidi" w:hint="cs"/>
                <w:rtl/>
              </w:rPr>
              <w:t xml:space="preserve"> </w:t>
            </w:r>
            <w:r w:rsidR="00AE5007" w:rsidRPr="0051735B">
              <w:rPr>
                <w:rFonts w:asciiTheme="minorBidi" w:hAnsiTheme="minorBidi"/>
                <w:rtl/>
              </w:rPr>
              <w:t>בשעה 12:00</w:t>
            </w:r>
          </w:p>
        </w:tc>
      </w:tr>
      <w:tr w:rsidR="00AE5007" w:rsidRPr="0051735B" w:rsidTr="0051735B">
        <w:tc>
          <w:tcPr>
            <w:tcW w:w="5244"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AE5007" w:rsidRPr="0051735B" w:rsidRDefault="00AE5007" w:rsidP="00AE5007">
            <w:pPr>
              <w:pStyle w:val="Normal1"/>
              <w:keepNext/>
              <w:keepLines/>
              <w:spacing w:after="120" w:line="320" w:lineRule="atLeast"/>
              <w:ind w:left="0"/>
              <w:jc w:val="left"/>
              <w:rPr>
                <w:rFonts w:asciiTheme="minorBidi" w:hAnsiTheme="minorBidi" w:cstheme="minorBidi"/>
                <w:b/>
                <w:bCs/>
                <w:szCs w:val="22"/>
                <w:rtl/>
              </w:rPr>
            </w:pPr>
            <w:r w:rsidRPr="0051735B">
              <w:rPr>
                <w:rFonts w:asciiTheme="minorBidi" w:hAnsiTheme="minorBidi" w:cstheme="minorBidi"/>
                <w:b/>
                <w:bCs/>
                <w:szCs w:val="22"/>
                <w:rtl/>
              </w:rPr>
              <w:t>מועד אחרון לקבלת ההצעות</w:t>
            </w:r>
          </w:p>
        </w:tc>
        <w:tc>
          <w:tcPr>
            <w:tcW w:w="3261"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AE5007" w:rsidRPr="0051735B" w:rsidRDefault="00AE5007" w:rsidP="00A636FD">
            <w:pPr>
              <w:rPr>
                <w:rFonts w:asciiTheme="minorBidi" w:hAnsiTheme="minorBidi"/>
                <w:rtl/>
              </w:rPr>
            </w:pPr>
            <w:r w:rsidRPr="0051735B">
              <w:rPr>
                <w:rFonts w:asciiTheme="minorBidi" w:hAnsiTheme="minorBidi"/>
              </w:rPr>
              <w:t xml:space="preserve"> </w:t>
            </w:r>
            <w:r w:rsidR="00A636FD">
              <w:rPr>
                <w:rFonts w:asciiTheme="minorBidi" w:hAnsiTheme="minorBidi" w:hint="cs"/>
                <w:rtl/>
              </w:rPr>
              <w:t>19</w:t>
            </w:r>
            <w:r w:rsidR="002A5EA2" w:rsidRPr="0051735B">
              <w:rPr>
                <w:rFonts w:asciiTheme="minorBidi" w:hAnsiTheme="minorBidi" w:hint="cs"/>
                <w:rtl/>
              </w:rPr>
              <w:t>.</w:t>
            </w:r>
            <w:r w:rsidR="0051735B" w:rsidRPr="0051735B">
              <w:rPr>
                <w:rFonts w:asciiTheme="minorBidi" w:hAnsiTheme="minorBidi" w:hint="cs"/>
                <w:rtl/>
              </w:rPr>
              <w:t>11</w:t>
            </w:r>
            <w:r w:rsidR="002A5EA2" w:rsidRPr="0051735B">
              <w:rPr>
                <w:rFonts w:asciiTheme="minorBidi" w:hAnsiTheme="minorBidi" w:hint="cs"/>
                <w:rtl/>
              </w:rPr>
              <w:t>.2017</w:t>
            </w:r>
            <w:r w:rsidRPr="0051735B">
              <w:rPr>
                <w:rFonts w:asciiTheme="minorBidi" w:hAnsiTheme="minorBidi"/>
              </w:rPr>
              <w:t xml:space="preserve">. </w:t>
            </w:r>
            <w:r w:rsidRPr="0051735B">
              <w:rPr>
                <w:rFonts w:asciiTheme="minorBidi" w:hAnsiTheme="minorBidi"/>
                <w:rtl/>
              </w:rPr>
              <w:t>בשעה 13:00</w:t>
            </w:r>
          </w:p>
        </w:tc>
      </w:tr>
      <w:tr w:rsidR="00AE5007" w:rsidRPr="00BC22AB" w:rsidTr="0051735B">
        <w:tc>
          <w:tcPr>
            <w:tcW w:w="5244" w:type="dxa"/>
            <w:tcBorders>
              <w:top w:val="nil"/>
              <w:left w:val="single" w:sz="8" w:space="0" w:color="auto"/>
              <w:bottom w:val="single" w:sz="4" w:space="0" w:color="auto"/>
              <w:right w:val="single" w:sz="8" w:space="0" w:color="auto"/>
            </w:tcBorders>
            <w:shd w:val="clear" w:color="auto" w:fill="auto"/>
            <w:tcMar>
              <w:top w:w="0" w:type="dxa"/>
              <w:left w:w="108" w:type="dxa"/>
              <w:bottom w:w="0" w:type="dxa"/>
              <w:right w:w="108" w:type="dxa"/>
            </w:tcMar>
            <w:hideMark/>
          </w:tcPr>
          <w:p w:rsidR="00AE5007" w:rsidRPr="0051735B" w:rsidRDefault="00AE5007" w:rsidP="00AE5007">
            <w:pPr>
              <w:pStyle w:val="Normal1"/>
              <w:keepNext/>
              <w:keepLines/>
              <w:spacing w:after="120" w:line="320" w:lineRule="atLeast"/>
              <w:ind w:left="0"/>
              <w:jc w:val="left"/>
              <w:rPr>
                <w:rFonts w:asciiTheme="minorBidi" w:hAnsiTheme="minorBidi" w:cstheme="minorBidi"/>
                <w:b/>
                <w:bCs/>
                <w:szCs w:val="22"/>
              </w:rPr>
            </w:pPr>
            <w:r w:rsidRPr="0051735B">
              <w:rPr>
                <w:rFonts w:asciiTheme="minorBidi" w:hAnsiTheme="minorBidi" w:cstheme="minorBidi"/>
                <w:b/>
                <w:bCs/>
                <w:szCs w:val="22"/>
                <w:rtl/>
              </w:rPr>
              <w:t>מצגות ספקים במסגרת תהליך הבחירה</w:t>
            </w:r>
          </w:p>
        </w:tc>
        <w:tc>
          <w:tcPr>
            <w:tcW w:w="3261" w:type="dxa"/>
            <w:tcBorders>
              <w:top w:val="nil"/>
              <w:left w:val="nil"/>
              <w:bottom w:val="single" w:sz="4" w:space="0" w:color="auto"/>
              <w:right w:val="single" w:sz="8" w:space="0" w:color="auto"/>
            </w:tcBorders>
            <w:shd w:val="clear" w:color="auto" w:fill="auto"/>
            <w:tcMar>
              <w:top w:w="0" w:type="dxa"/>
              <w:left w:w="108" w:type="dxa"/>
              <w:bottom w:w="0" w:type="dxa"/>
              <w:right w:w="108" w:type="dxa"/>
            </w:tcMar>
            <w:hideMark/>
          </w:tcPr>
          <w:p w:rsidR="00AE5007" w:rsidRPr="0051735B" w:rsidRDefault="00A636FD" w:rsidP="00A636FD">
            <w:pPr>
              <w:rPr>
                <w:rFonts w:asciiTheme="minorBidi" w:hAnsiTheme="minorBidi"/>
              </w:rPr>
            </w:pPr>
            <w:r>
              <w:rPr>
                <w:rFonts w:asciiTheme="minorBidi" w:hAnsiTheme="minorBidi" w:hint="cs"/>
                <w:rtl/>
              </w:rPr>
              <w:t>29.11.2017</w:t>
            </w:r>
            <w:r w:rsidR="0051735B" w:rsidRPr="0051735B">
              <w:rPr>
                <w:rFonts w:asciiTheme="minorBidi" w:hAnsiTheme="minorBidi" w:hint="cs"/>
                <w:rtl/>
              </w:rPr>
              <w:t xml:space="preserve">, </w:t>
            </w:r>
            <w:r>
              <w:rPr>
                <w:rFonts w:asciiTheme="minorBidi" w:hAnsiTheme="minorBidi" w:hint="cs"/>
                <w:rtl/>
              </w:rPr>
              <w:t>30.11.2017</w:t>
            </w:r>
          </w:p>
        </w:tc>
      </w:tr>
    </w:tbl>
    <w:p w:rsidR="008D722D" w:rsidRPr="00BC22AB" w:rsidRDefault="008D722D" w:rsidP="008D722D">
      <w:pPr>
        <w:spacing w:after="0" w:line="240" w:lineRule="auto"/>
        <w:ind w:left="397"/>
        <w:jc w:val="both"/>
        <w:rPr>
          <w:rFonts w:asciiTheme="minorBidi" w:eastAsia="Times New Roman" w:hAnsiTheme="minorBidi"/>
          <w:noProof/>
          <w:rtl/>
          <w:lang w:eastAsia="he-IL"/>
        </w:rPr>
      </w:pPr>
    </w:p>
    <w:p w:rsidR="008D722D" w:rsidRPr="00BC22AB" w:rsidRDefault="008D722D" w:rsidP="008D722D">
      <w:pPr>
        <w:pStyle w:val="4"/>
      </w:pPr>
      <w:r w:rsidRPr="00BC22AB">
        <w:rPr>
          <w:rtl/>
        </w:rPr>
        <w:t xml:space="preserve">המשרד רשאי, לפי שיקול דעתו, לדחות את המועד האחרון לקבלת ההצעות או כל מועד אחר בלוח הזמנים. </w:t>
      </w:r>
    </w:p>
    <w:p w:rsidR="008D722D" w:rsidRPr="00BC22AB" w:rsidRDefault="008D722D" w:rsidP="008D722D">
      <w:pPr>
        <w:pStyle w:val="3"/>
        <w:rPr>
          <w:rtl/>
        </w:rPr>
      </w:pPr>
      <w:bookmarkStart w:id="14" w:name="_Ref321310843"/>
      <w:bookmarkStart w:id="15" w:name="_Ref370923976"/>
      <w:r w:rsidRPr="00BC22AB">
        <w:rPr>
          <w:rtl/>
        </w:rPr>
        <w:t xml:space="preserve"> נוהל העברת שאלות ובירורים</w:t>
      </w:r>
      <w:bookmarkEnd w:id="14"/>
      <w:bookmarkEnd w:id="15"/>
    </w:p>
    <w:p w:rsidR="008D722D" w:rsidRDefault="008D722D" w:rsidP="008D722D">
      <w:pPr>
        <w:pStyle w:val="4"/>
        <w:rPr>
          <w:rtl/>
        </w:rPr>
      </w:pPr>
      <w:r>
        <w:rPr>
          <w:rFonts w:hint="cs"/>
          <w:rtl/>
        </w:rPr>
        <w:t>פניות</w:t>
      </w:r>
      <w:r>
        <w:rPr>
          <w:rtl/>
        </w:rPr>
        <w:t xml:space="preserve"> </w:t>
      </w:r>
      <w:r>
        <w:rPr>
          <w:rFonts w:hint="cs"/>
          <w:rtl/>
        </w:rPr>
        <w:t>לשאלות</w:t>
      </w:r>
      <w:r>
        <w:rPr>
          <w:rtl/>
        </w:rPr>
        <w:t xml:space="preserve"> </w:t>
      </w:r>
      <w:r>
        <w:rPr>
          <w:rFonts w:hint="cs"/>
          <w:rtl/>
        </w:rPr>
        <w:t>ובירורים</w:t>
      </w:r>
      <w:r>
        <w:rPr>
          <w:rtl/>
        </w:rPr>
        <w:t xml:space="preserve"> </w:t>
      </w:r>
      <w:r>
        <w:rPr>
          <w:rFonts w:hint="cs"/>
          <w:rtl/>
        </w:rPr>
        <w:t>תוגשנה</w:t>
      </w:r>
      <w:r>
        <w:rPr>
          <w:rtl/>
        </w:rPr>
        <w:t xml:space="preserve"> </w:t>
      </w:r>
      <w:r>
        <w:rPr>
          <w:rFonts w:hint="cs"/>
          <w:rtl/>
        </w:rPr>
        <w:t>ע</w:t>
      </w:r>
      <w:r>
        <w:rPr>
          <w:rtl/>
        </w:rPr>
        <w:t>"</w:t>
      </w:r>
      <w:r>
        <w:rPr>
          <w:rFonts w:hint="cs"/>
          <w:rtl/>
        </w:rPr>
        <w:t>ג</w:t>
      </w:r>
      <w:r>
        <w:rPr>
          <w:rtl/>
        </w:rPr>
        <w:t xml:space="preserve"> </w:t>
      </w:r>
      <w:r>
        <w:rPr>
          <w:rFonts w:hint="cs"/>
          <w:rtl/>
        </w:rPr>
        <w:t>טופס</w:t>
      </w:r>
      <w:r>
        <w:rPr>
          <w:rtl/>
        </w:rPr>
        <w:t xml:space="preserve"> </w:t>
      </w:r>
      <w:r>
        <w:rPr>
          <w:rFonts w:hint="cs"/>
          <w:rtl/>
        </w:rPr>
        <w:t>שאלות</w:t>
      </w:r>
      <w:r>
        <w:rPr>
          <w:rtl/>
        </w:rPr>
        <w:t xml:space="preserve"> </w:t>
      </w:r>
      <w:r>
        <w:rPr>
          <w:rFonts w:hint="cs"/>
          <w:rtl/>
        </w:rPr>
        <w:t>להבהרה</w:t>
      </w:r>
      <w:r>
        <w:rPr>
          <w:rtl/>
        </w:rPr>
        <w:t xml:space="preserve"> </w:t>
      </w:r>
      <w:r>
        <w:rPr>
          <w:rFonts w:hint="cs"/>
          <w:rtl/>
        </w:rPr>
        <w:t>ע</w:t>
      </w:r>
      <w:r>
        <w:rPr>
          <w:rtl/>
        </w:rPr>
        <w:t>"</w:t>
      </w:r>
      <w:r>
        <w:rPr>
          <w:rFonts w:hint="cs"/>
          <w:rtl/>
        </w:rPr>
        <w:t>י</w:t>
      </w:r>
      <w:r>
        <w:rPr>
          <w:rtl/>
        </w:rPr>
        <w:t xml:space="preserve"> </w:t>
      </w:r>
      <w:r>
        <w:rPr>
          <w:rFonts w:hint="cs"/>
          <w:rtl/>
        </w:rPr>
        <w:t>הלקוח</w:t>
      </w:r>
      <w:r>
        <w:rPr>
          <w:rtl/>
        </w:rPr>
        <w:t xml:space="preserve"> (</w:t>
      </w:r>
      <w:r>
        <w:rPr>
          <w:rFonts w:hint="cs"/>
          <w:rtl/>
        </w:rPr>
        <w:t>מצ</w:t>
      </w:r>
      <w:r>
        <w:rPr>
          <w:rtl/>
        </w:rPr>
        <w:t>"</w:t>
      </w:r>
      <w:r>
        <w:rPr>
          <w:rFonts w:hint="cs"/>
          <w:rtl/>
        </w:rPr>
        <w:t>ב</w:t>
      </w:r>
      <w:r>
        <w:rPr>
          <w:rtl/>
        </w:rPr>
        <w:t xml:space="preserve"> </w:t>
      </w:r>
      <w:r>
        <w:rPr>
          <w:rFonts w:hint="cs"/>
          <w:rtl/>
        </w:rPr>
        <w:t>כנספח</w:t>
      </w:r>
      <w:r>
        <w:rPr>
          <w:rtl/>
        </w:rPr>
        <w:t xml:space="preserve"> </w:t>
      </w:r>
      <w:r>
        <w:rPr>
          <w:rFonts w:hint="cs"/>
          <w:rtl/>
        </w:rPr>
        <w:t>ה</w:t>
      </w:r>
      <w:r>
        <w:rPr>
          <w:rtl/>
        </w:rPr>
        <w:t xml:space="preserve">'). </w:t>
      </w:r>
    </w:p>
    <w:p w:rsidR="008D722D" w:rsidRPr="00746A01" w:rsidRDefault="008D722D" w:rsidP="00AE5007">
      <w:pPr>
        <w:pStyle w:val="4"/>
        <w:rPr>
          <w:rtl/>
        </w:rPr>
      </w:pPr>
      <w:r w:rsidRPr="00746A01">
        <w:rPr>
          <w:rFonts w:hint="cs"/>
          <w:rtl/>
        </w:rPr>
        <w:t>את</w:t>
      </w:r>
      <w:r w:rsidRPr="00746A01">
        <w:rPr>
          <w:rtl/>
        </w:rPr>
        <w:t xml:space="preserve"> </w:t>
      </w:r>
      <w:r w:rsidRPr="00746A01">
        <w:rPr>
          <w:rFonts w:hint="cs"/>
          <w:rtl/>
        </w:rPr>
        <w:t>השאלות</w:t>
      </w:r>
      <w:r w:rsidRPr="00746A01">
        <w:rPr>
          <w:rtl/>
        </w:rPr>
        <w:t xml:space="preserve"> </w:t>
      </w:r>
      <w:r w:rsidRPr="00746A01">
        <w:rPr>
          <w:rFonts w:hint="cs"/>
          <w:rtl/>
        </w:rPr>
        <w:t>יש</w:t>
      </w:r>
      <w:r w:rsidRPr="00746A01">
        <w:rPr>
          <w:rtl/>
        </w:rPr>
        <w:t xml:space="preserve"> </w:t>
      </w:r>
      <w:r w:rsidRPr="00746A01">
        <w:rPr>
          <w:rFonts w:hint="cs"/>
          <w:rtl/>
        </w:rPr>
        <w:t>לשלוח</w:t>
      </w:r>
      <w:r w:rsidRPr="00746A01">
        <w:rPr>
          <w:rtl/>
        </w:rPr>
        <w:t xml:space="preserve"> </w:t>
      </w:r>
      <w:r w:rsidRPr="00746A01">
        <w:rPr>
          <w:rFonts w:hint="cs"/>
          <w:rtl/>
        </w:rPr>
        <w:t>לכתובת</w:t>
      </w:r>
      <w:r w:rsidRPr="00746A01">
        <w:rPr>
          <w:rtl/>
        </w:rPr>
        <w:t xml:space="preserve"> </w:t>
      </w:r>
      <w:r w:rsidRPr="00746A01">
        <w:rPr>
          <w:rFonts w:hint="cs"/>
          <w:rtl/>
        </w:rPr>
        <w:t>הדוא</w:t>
      </w:r>
      <w:r w:rsidRPr="00746A01">
        <w:rPr>
          <w:rtl/>
        </w:rPr>
        <w:t>"</w:t>
      </w:r>
      <w:r w:rsidRPr="00746A01">
        <w:rPr>
          <w:rFonts w:hint="cs"/>
          <w:rtl/>
        </w:rPr>
        <w:t>ל</w:t>
      </w:r>
      <w:r w:rsidRPr="00746A01">
        <w:rPr>
          <w:rtl/>
        </w:rPr>
        <w:t xml:space="preserve"> </w:t>
      </w:r>
      <w:r w:rsidRPr="00746A01">
        <w:rPr>
          <w:rFonts w:hint="cs"/>
          <w:rtl/>
        </w:rPr>
        <w:t>כהגדרתה</w:t>
      </w:r>
      <w:r w:rsidRPr="00746A01">
        <w:rPr>
          <w:rtl/>
        </w:rPr>
        <w:t xml:space="preserve"> </w:t>
      </w:r>
      <w:r w:rsidRPr="00746A01">
        <w:rPr>
          <w:rFonts w:hint="cs"/>
          <w:rtl/>
        </w:rPr>
        <w:t>בסעיף</w:t>
      </w:r>
      <w:r w:rsidRPr="00746A01">
        <w:rPr>
          <w:rtl/>
        </w:rPr>
        <w:t xml:space="preserve"> ‏</w:t>
      </w:r>
      <w:r w:rsidR="00437CB2" w:rsidRPr="00746A01">
        <w:rPr>
          <w:rFonts w:hint="cs"/>
          <w:rtl/>
        </w:rPr>
        <w:t>0</w:t>
      </w:r>
      <w:r w:rsidRPr="00746A01">
        <w:rPr>
          <w:rtl/>
        </w:rPr>
        <w:t xml:space="preserve">.3.2 </w:t>
      </w:r>
      <w:r w:rsidRPr="00746A01">
        <w:rPr>
          <w:rFonts w:hint="cs"/>
          <w:rtl/>
        </w:rPr>
        <w:t>דלעיל</w:t>
      </w:r>
      <w:r w:rsidRPr="00746A01">
        <w:rPr>
          <w:rtl/>
        </w:rPr>
        <w:t xml:space="preserve"> </w:t>
      </w:r>
      <w:r w:rsidRPr="00746A01">
        <w:rPr>
          <w:rFonts w:hint="cs"/>
          <w:rtl/>
        </w:rPr>
        <w:t>ולא</w:t>
      </w:r>
      <w:r w:rsidRPr="00746A01">
        <w:rPr>
          <w:rtl/>
        </w:rPr>
        <w:t xml:space="preserve"> </w:t>
      </w:r>
      <w:r w:rsidRPr="00746A01">
        <w:rPr>
          <w:rFonts w:hint="cs"/>
          <w:rtl/>
        </w:rPr>
        <w:t>יאוחר</w:t>
      </w:r>
      <w:r w:rsidRPr="00746A01">
        <w:rPr>
          <w:rtl/>
        </w:rPr>
        <w:t xml:space="preserve"> </w:t>
      </w:r>
      <w:r w:rsidRPr="00746A01">
        <w:rPr>
          <w:rFonts w:hint="cs"/>
          <w:rtl/>
        </w:rPr>
        <w:t>מהמועד</w:t>
      </w:r>
      <w:r w:rsidRPr="00746A01">
        <w:rPr>
          <w:rtl/>
        </w:rPr>
        <w:t xml:space="preserve"> </w:t>
      </w:r>
      <w:r w:rsidRPr="00746A01">
        <w:rPr>
          <w:rFonts w:hint="cs"/>
          <w:rtl/>
        </w:rPr>
        <w:t>האחרון</w:t>
      </w:r>
      <w:r w:rsidRPr="00746A01">
        <w:rPr>
          <w:rtl/>
        </w:rPr>
        <w:t xml:space="preserve"> </w:t>
      </w:r>
      <w:r w:rsidRPr="00746A01">
        <w:rPr>
          <w:rFonts w:hint="cs"/>
          <w:rtl/>
        </w:rPr>
        <w:t>להגשתן</w:t>
      </w:r>
      <w:r w:rsidRPr="00746A01">
        <w:rPr>
          <w:rtl/>
        </w:rPr>
        <w:t xml:space="preserve"> </w:t>
      </w:r>
      <w:r w:rsidRPr="00746A01">
        <w:rPr>
          <w:rFonts w:hint="cs"/>
          <w:rtl/>
        </w:rPr>
        <w:t>כהגדרתו</w:t>
      </w:r>
      <w:r w:rsidRPr="00746A01">
        <w:rPr>
          <w:rtl/>
        </w:rPr>
        <w:t xml:space="preserve"> </w:t>
      </w:r>
      <w:r w:rsidRPr="00746A01">
        <w:rPr>
          <w:rFonts w:hint="cs"/>
          <w:rtl/>
        </w:rPr>
        <w:t>בסעיף</w:t>
      </w:r>
      <w:r w:rsidRPr="00746A01">
        <w:rPr>
          <w:rtl/>
        </w:rPr>
        <w:t xml:space="preserve"> ‏</w:t>
      </w:r>
      <w:r w:rsidR="00437CB2" w:rsidRPr="00746A01">
        <w:rPr>
          <w:rFonts w:hint="cs"/>
          <w:rtl/>
        </w:rPr>
        <w:t>0</w:t>
      </w:r>
      <w:r w:rsidRPr="00746A01">
        <w:rPr>
          <w:rtl/>
        </w:rPr>
        <w:t xml:space="preserve">.3.3 </w:t>
      </w:r>
      <w:r w:rsidRPr="00746A01">
        <w:rPr>
          <w:rFonts w:hint="cs"/>
          <w:rtl/>
        </w:rPr>
        <w:t>לעיל</w:t>
      </w:r>
      <w:r w:rsidRPr="00746A01">
        <w:rPr>
          <w:rtl/>
        </w:rPr>
        <w:t xml:space="preserve">. </w:t>
      </w:r>
      <w:r w:rsidRPr="00746A01">
        <w:rPr>
          <w:rFonts w:hint="cs"/>
          <w:rtl/>
        </w:rPr>
        <w:t>שאלות</w:t>
      </w:r>
      <w:r w:rsidRPr="00746A01">
        <w:rPr>
          <w:rtl/>
        </w:rPr>
        <w:t xml:space="preserve"> </w:t>
      </w:r>
      <w:r w:rsidRPr="00746A01">
        <w:rPr>
          <w:rFonts w:hint="cs"/>
          <w:rtl/>
        </w:rPr>
        <w:t>שיועברו</w:t>
      </w:r>
      <w:r w:rsidRPr="00746A01">
        <w:rPr>
          <w:rtl/>
        </w:rPr>
        <w:t xml:space="preserve"> </w:t>
      </w:r>
      <w:r w:rsidRPr="00746A01">
        <w:rPr>
          <w:rFonts w:hint="cs"/>
          <w:rtl/>
        </w:rPr>
        <w:t>באיחור</w:t>
      </w:r>
      <w:r w:rsidRPr="00746A01">
        <w:rPr>
          <w:rtl/>
        </w:rPr>
        <w:t xml:space="preserve">, </w:t>
      </w:r>
      <w:r w:rsidRPr="00746A01">
        <w:rPr>
          <w:rFonts w:hint="cs"/>
          <w:rtl/>
        </w:rPr>
        <w:t>מכל</w:t>
      </w:r>
      <w:r w:rsidRPr="00746A01">
        <w:rPr>
          <w:rtl/>
        </w:rPr>
        <w:t xml:space="preserve"> </w:t>
      </w:r>
      <w:r w:rsidRPr="00746A01">
        <w:rPr>
          <w:rFonts w:hint="cs"/>
          <w:rtl/>
        </w:rPr>
        <w:t>סיבה</w:t>
      </w:r>
      <w:r w:rsidRPr="00746A01">
        <w:rPr>
          <w:rtl/>
        </w:rPr>
        <w:t xml:space="preserve"> </w:t>
      </w:r>
      <w:r w:rsidRPr="00746A01">
        <w:rPr>
          <w:rFonts w:hint="cs"/>
          <w:rtl/>
        </w:rPr>
        <w:t>שהיא</w:t>
      </w:r>
      <w:r w:rsidRPr="00746A01">
        <w:rPr>
          <w:rtl/>
        </w:rPr>
        <w:t xml:space="preserve">, </w:t>
      </w:r>
      <w:r w:rsidRPr="00746A01">
        <w:rPr>
          <w:rFonts w:hint="cs"/>
          <w:rtl/>
        </w:rPr>
        <w:t>לאחר</w:t>
      </w:r>
      <w:r w:rsidRPr="00746A01">
        <w:rPr>
          <w:rtl/>
        </w:rPr>
        <w:t xml:space="preserve"> </w:t>
      </w:r>
      <w:r w:rsidRPr="00746A01">
        <w:rPr>
          <w:rFonts w:hint="cs"/>
          <w:rtl/>
        </w:rPr>
        <w:t>המועד</w:t>
      </w:r>
      <w:r w:rsidRPr="00746A01">
        <w:rPr>
          <w:rtl/>
        </w:rPr>
        <w:t xml:space="preserve"> </w:t>
      </w:r>
      <w:r w:rsidRPr="00746A01">
        <w:rPr>
          <w:rFonts w:hint="cs"/>
          <w:rtl/>
        </w:rPr>
        <w:t>שנקבע</w:t>
      </w:r>
      <w:r w:rsidRPr="00746A01">
        <w:rPr>
          <w:rtl/>
        </w:rPr>
        <w:t xml:space="preserve"> </w:t>
      </w:r>
      <w:r w:rsidRPr="00746A01">
        <w:rPr>
          <w:rFonts w:hint="cs"/>
          <w:rtl/>
        </w:rPr>
        <w:t>או</w:t>
      </w:r>
      <w:r w:rsidRPr="00746A01">
        <w:rPr>
          <w:rtl/>
        </w:rPr>
        <w:t xml:space="preserve"> </w:t>
      </w:r>
      <w:r w:rsidRPr="00746A01">
        <w:rPr>
          <w:rFonts w:hint="cs"/>
          <w:rtl/>
        </w:rPr>
        <w:t>שיופנו</w:t>
      </w:r>
      <w:r w:rsidRPr="00746A01">
        <w:rPr>
          <w:rtl/>
        </w:rPr>
        <w:t xml:space="preserve"> </w:t>
      </w:r>
      <w:r w:rsidR="005E3565" w:rsidRPr="00746A01">
        <w:rPr>
          <w:rFonts w:hint="cs"/>
          <w:rtl/>
        </w:rPr>
        <w:t>שלא בהתאם להוראות סעיף זה,</w:t>
      </w:r>
      <w:r w:rsidRPr="00746A01">
        <w:rPr>
          <w:rtl/>
        </w:rPr>
        <w:t xml:space="preserve"> </w:t>
      </w:r>
      <w:r w:rsidRPr="00746A01">
        <w:rPr>
          <w:rFonts w:hint="cs"/>
          <w:rtl/>
        </w:rPr>
        <w:t>לא</w:t>
      </w:r>
      <w:r w:rsidRPr="00746A01">
        <w:rPr>
          <w:rtl/>
        </w:rPr>
        <w:t xml:space="preserve"> </w:t>
      </w:r>
      <w:r w:rsidRPr="00746A01">
        <w:rPr>
          <w:rFonts w:hint="cs"/>
          <w:rtl/>
        </w:rPr>
        <w:t>יענו</w:t>
      </w:r>
      <w:r w:rsidRPr="00746A01">
        <w:rPr>
          <w:rtl/>
        </w:rPr>
        <w:t xml:space="preserve"> </w:t>
      </w:r>
      <w:r w:rsidRPr="00746A01">
        <w:rPr>
          <w:rFonts w:hint="cs"/>
          <w:rtl/>
        </w:rPr>
        <w:t>ולא</w:t>
      </w:r>
      <w:r w:rsidRPr="00746A01">
        <w:rPr>
          <w:rtl/>
        </w:rPr>
        <w:t xml:space="preserve"> </w:t>
      </w:r>
      <w:r w:rsidRPr="00746A01">
        <w:rPr>
          <w:rFonts w:hint="cs"/>
          <w:rtl/>
        </w:rPr>
        <w:t>יחייבו</w:t>
      </w:r>
      <w:r w:rsidRPr="00746A01">
        <w:rPr>
          <w:rtl/>
        </w:rPr>
        <w:t xml:space="preserve"> </w:t>
      </w:r>
      <w:r w:rsidRPr="00746A01">
        <w:rPr>
          <w:rFonts w:hint="cs"/>
          <w:rtl/>
        </w:rPr>
        <w:t>את</w:t>
      </w:r>
      <w:r w:rsidRPr="00746A01">
        <w:rPr>
          <w:rtl/>
        </w:rPr>
        <w:t xml:space="preserve"> </w:t>
      </w:r>
      <w:r w:rsidRPr="00746A01">
        <w:rPr>
          <w:rFonts w:hint="cs"/>
          <w:rtl/>
        </w:rPr>
        <w:t>המזמין</w:t>
      </w:r>
      <w:r w:rsidRPr="00746A01">
        <w:rPr>
          <w:rtl/>
        </w:rPr>
        <w:t>.</w:t>
      </w:r>
    </w:p>
    <w:p w:rsidR="008D722D" w:rsidRDefault="008D722D" w:rsidP="00A3523B">
      <w:pPr>
        <w:pStyle w:val="4"/>
        <w:rPr>
          <w:rtl/>
        </w:rPr>
      </w:pPr>
      <w:r>
        <w:rPr>
          <w:rFonts w:hint="cs"/>
          <w:rtl/>
        </w:rPr>
        <w:t>התשובות</w:t>
      </w:r>
      <w:r>
        <w:rPr>
          <w:rtl/>
        </w:rPr>
        <w:t xml:space="preserve"> </w:t>
      </w:r>
      <w:r>
        <w:rPr>
          <w:rFonts w:hint="cs"/>
          <w:rtl/>
        </w:rPr>
        <w:t>יפורסמו</w:t>
      </w:r>
      <w:r>
        <w:rPr>
          <w:rtl/>
        </w:rPr>
        <w:t xml:space="preserve"> </w:t>
      </w:r>
      <w:r>
        <w:rPr>
          <w:rFonts w:hint="cs"/>
          <w:rtl/>
        </w:rPr>
        <w:t>באתר</w:t>
      </w:r>
      <w:r>
        <w:rPr>
          <w:rtl/>
        </w:rPr>
        <w:t xml:space="preserve"> </w:t>
      </w:r>
      <w:r>
        <w:rPr>
          <w:rFonts w:hint="cs"/>
          <w:rtl/>
        </w:rPr>
        <w:t>האינטרנט</w:t>
      </w:r>
      <w:r>
        <w:rPr>
          <w:rtl/>
        </w:rPr>
        <w:t xml:space="preserve"> </w:t>
      </w:r>
      <w:r>
        <w:rPr>
          <w:rFonts w:hint="cs"/>
          <w:rtl/>
        </w:rPr>
        <w:t>של</w:t>
      </w:r>
      <w:r>
        <w:rPr>
          <w:rtl/>
        </w:rPr>
        <w:t xml:space="preserve"> </w:t>
      </w:r>
      <w:r>
        <w:rPr>
          <w:rFonts w:hint="cs"/>
          <w:rtl/>
        </w:rPr>
        <w:t>המזמין</w:t>
      </w:r>
      <w:r>
        <w:rPr>
          <w:rtl/>
        </w:rPr>
        <w:t xml:space="preserve"> </w:t>
      </w:r>
      <w:r>
        <w:t>www.health.gov.il</w:t>
      </w:r>
      <w:r>
        <w:rPr>
          <w:rtl/>
        </w:rPr>
        <w:t xml:space="preserve"> </w:t>
      </w:r>
      <w:r>
        <w:rPr>
          <w:rFonts w:hint="cs"/>
          <w:rtl/>
        </w:rPr>
        <w:t>בעמוד</w:t>
      </w:r>
      <w:r>
        <w:rPr>
          <w:rtl/>
        </w:rPr>
        <w:t xml:space="preserve"> "</w:t>
      </w:r>
      <w:r>
        <w:rPr>
          <w:rFonts w:hint="cs"/>
          <w:rtl/>
        </w:rPr>
        <w:t>מכרזים</w:t>
      </w:r>
      <w:r>
        <w:rPr>
          <w:rtl/>
        </w:rPr>
        <w:t xml:space="preserve">" </w:t>
      </w:r>
      <w:r>
        <w:rPr>
          <w:rFonts w:hint="cs"/>
          <w:rtl/>
        </w:rPr>
        <w:t>וישלחו</w:t>
      </w:r>
      <w:r>
        <w:rPr>
          <w:rtl/>
        </w:rPr>
        <w:t xml:space="preserve"> </w:t>
      </w:r>
      <w:r>
        <w:rPr>
          <w:rFonts w:hint="cs"/>
          <w:rtl/>
        </w:rPr>
        <w:t>באמצעות</w:t>
      </w:r>
      <w:r>
        <w:rPr>
          <w:rtl/>
        </w:rPr>
        <w:t xml:space="preserve"> </w:t>
      </w:r>
      <w:r>
        <w:rPr>
          <w:rFonts w:hint="cs"/>
          <w:rtl/>
        </w:rPr>
        <w:t>דוא</w:t>
      </w:r>
      <w:r>
        <w:rPr>
          <w:rtl/>
        </w:rPr>
        <w:t>"</w:t>
      </w:r>
      <w:r>
        <w:rPr>
          <w:rFonts w:hint="cs"/>
          <w:rtl/>
        </w:rPr>
        <w:t>ל</w:t>
      </w:r>
      <w:r>
        <w:rPr>
          <w:rtl/>
        </w:rPr>
        <w:t xml:space="preserve"> </w:t>
      </w:r>
      <w:r>
        <w:rPr>
          <w:rFonts w:hint="cs"/>
          <w:rtl/>
        </w:rPr>
        <w:t>לכלל</w:t>
      </w:r>
      <w:r>
        <w:rPr>
          <w:rtl/>
        </w:rPr>
        <w:t xml:space="preserve"> </w:t>
      </w:r>
      <w:r>
        <w:rPr>
          <w:rFonts w:hint="cs"/>
          <w:rtl/>
        </w:rPr>
        <w:t>המציעים</w:t>
      </w:r>
      <w:r>
        <w:rPr>
          <w:rtl/>
        </w:rPr>
        <w:t xml:space="preserve"> </w:t>
      </w:r>
      <w:r>
        <w:rPr>
          <w:rFonts w:hint="cs"/>
          <w:rtl/>
        </w:rPr>
        <w:t>אשר</w:t>
      </w:r>
      <w:r>
        <w:rPr>
          <w:rtl/>
        </w:rPr>
        <w:t xml:space="preserve"> </w:t>
      </w:r>
      <w:r>
        <w:rPr>
          <w:rFonts w:hint="cs"/>
          <w:rtl/>
        </w:rPr>
        <w:t>נרשמו</w:t>
      </w:r>
      <w:r>
        <w:rPr>
          <w:rtl/>
        </w:rPr>
        <w:t xml:space="preserve"> </w:t>
      </w:r>
      <w:r>
        <w:rPr>
          <w:rFonts w:hint="cs"/>
          <w:rtl/>
        </w:rPr>
        <w:t>למכרז</w:t>
      </w:r>
      <w:r>
        <w:rPr>
          <w:rtl/>
        </w:rPr>
        <w:t xml:space="preserve">, </w:t>
      </w:r>
      <w:r>
        <w:rPr>
          <w:rFonts w:hint="cs"/>
          <w:rtl/>
        </w:rPr>
        <w:t>ללא</w:t>
      </w:r>
      <w:r>
        <w:rPr>
          <w:rtl/>
        </w:rPr>
        <w:t xml:space="preserve"> </w:t>
      </w:r>
      <w:r>
        <w:rPr>
          <w:rFonts w:hint="cs"/>
          <w:rtl/>
        </w:rPr>
        <w:t>ציון</w:t>
      </w:r>
      <w:r>
        <w:rPr>
          <w:rtl/>
        </w:rPr>
        <w:t xml:space="preserve"> </w:t>
      </w:r>
      <w:r>
        <w:rPr>
          <w:rFonts w:hint="cs"/>
          <w:rtl/>
        </w:rPr>
        <w:t>שם</w:t>
      </w:r>
      <w:r>
        <w:rPr>
          <w:rtl/>
        </w:rPr>
        <w:t xml:space="preserve"> </w:t>
      </w:r>
      <w:r>
        <w:rPr>
          <w:rFonts w:hint="cs"/>
          <w:rtl/>
        </w:rPr>
        <w:t>הפונה</w:t>
      </w:r>
      <w:r>
        <w:rPr>
          <w:rtl/>
        </w:rPr>
        <w:t>.</w:t>
      </w:r>
    </w:p>
    <w:p w:rsidR="008D722D" w:rsidRDefault="008D722D" w:rsidP="008D722D">
      <w:pPr>
        <w:pStyle w:val="4"/>
        <w:rPr>
          <w:rtl/>
        </w:rPr>
      </w:pPr>
      <w:r>
        <w:rPr>
          <w:rFonts w:hint="cs"/>
          <w:rtl/>
        </w:rPr>
        <w:t>מובהר</w:t>
      </w:r>
      <w:r>
        <w:rPr>
          <w:rtl/>
        </w:rPr>
        <w:t xml:space="preserve"> </w:t>
      </w:r>
      <w:r>
        <w:rPr>
          <w:rFonts w:hint="cs"/>
          <w:rtl/>
        </w:rPr>
        <w:t>בזאת</w:t>
      </w:r>
      <w:r>
        <w:rPr>
          <w:rtl/>
        </w:rPr>
        <w:t xml:space="preserve"> </w:t>
      </w:r>
      <w:r>
        <w:rPr>
          <w:rFonts w:hint="cs"/>
          <w:rtl/>
        </w:rPr>
        <w:t>כי</w:t>
      </w:r>
      <w:r>
        <w:rPr>
          <w:rtl/>
        </w:rPr>
        <w:t xml:space="preserve"> </w:t>
      </w:r>
      <w:r>
        <w:rPr>
          <w:rFonts w:hint="cs"/>
          <w:rtl/>
        </w:rPr>
        <w:t>בכל</w:t>
      </w:r>
      <w:r>
        <w:rPr>
          <w:rtl/>
        </w:rPr>
        <w:t xml:space="preserve"> </w:t>
      </w:r>
      <w:r>
        <w:rPr>
          <w:rFonts w:hint="cs"/>
          <w:rtl/>
        </w:rPr>
        <w:t>מקרה</w:t>
      </w:r>
      <w:r>
        <w:rPr>
          <w:rtl/>
        </w:rPr>
        <w:t xml:space="preserve"> </w:t>
      </w:r>
      <w:r>
        <w:rPr>
          <w:rFonts w:hint="cs"/>
          <w:rtl/>
        </w:rPr>
        <w:t>בו</w:t>
      </w:r>
      <w:r>
        <w:rPr>
          <w:rtl/>
        </w:rPr>
        <w:t xml:space="preserve"> </w:t>
      </w:r>
      <w:r>
        <w:rPr>
          <w:rFonts w:hint="cs"/>
          <w:rtl/>
        </w:rPr>
        <w:t>גילה</w:t>
      </w:r>
      <w:r>
        <w:rPr>
          <w:rtl/>
        </w:rPr>
        <w:t xml:space="preserve"> </w:t>
      </w:r>
      <w:r>
        <w:rPr>
          <w:rFonts w:hint="cs"/>
          <w:rtl/>
        </w:rPr>
        <w:t>מציע</w:t>
      </w:r>
      <w:r>
        <w:rPr>
          <w:rtl/>
        </w:rPr>
        <w:t xml:space="preserve"> </w:t>
      </w:r>
      <w:r>
        <w:rPr>
          <w:rFonts w:hint="cs"/>
          <w:rtl/>
        </w:rPr>
        <w:t>פגם</w:t>
      </w:r>
      <w:r>
        <w:rPr>
          <w:rtl/>
        </w:rPr>
        <w:t xml:space="preserve"> </w:t>
      </w:r>
      <w:r>
        <w:rPr>
          <w:rFonts w:hint="cs"/>
          <w:rtl/>
        </w:rPr>
        <w:t>או</w:t>
      </w:r>
      <w:r>
        <w:rPr>
          <w:rtl/>
        </w:rPr>
        <w:t xml:space="preserve"> </w:t>
      </w:r>
      <w:r>
        <w:rPr>
          <w:rFonts w:hint="cs"/>
          <w:rtl/>
        </w:rPr>
        <w:t>חסר</w:t>
      </w:r>
      <w:r>
        <w:rPr>
          <w:rtl/>
        </w:rPr>
        <w:t xml:space="preserve"> </w:t>
      </w:r>
      <w:r>
        <w:rPr>
          <w:rFonts w:hint="cs"/>
          <w:rtl/>
        </w:rPr>
        <w:t>במכרז</w:t>
      </w:r>
      <w:r>
        <w:rPr>
          <w:rtl/>
        </w:rPr>
        <w:t xml:space="preserve"> </w:t>
      </w:r>
      <w:r>
        <w:rPr>
          <w:rFonts w:hint="cs"/>
          <w:rtl/>
        </w:rPr>
        <w:t>או</w:t>
      </w:r>
      <w:r>
        <w:rPr>
          <w:rtl/>
        </w:rPr>
        <w:t xml:space="preserve"> </w:t>
      </w:r>
      <w:r>
        <w:rPr>
          <w:rFonts w:hint="cs"/>
          <w:rtl/>
        </w:rPr>
        <w:t>מסמכיו</w:t>
      </w:r>
      <w:r>
        <w:rPr>
          <w:rtl/>
        </w:rPr>
        <w:t xml:space="preserve">, </w:t>
      </w:r>
      <w:r>
        <w:rPr>
          <w:rFonts w:hint="cs"/>
          <w:rtl/>
        </w:rPr>
        <w:t>חלה</w:t>
      </w:r>
      <w:r>
        <w:rPr>
          <w:rtl/>
        </w:rPr>
        <w:t xml:space="preserve"> </w:t>
      </w:r>
      <w:r>
        <w:rPr>
          <w:rFonts w:hint="cs"/>
          <w:rtl/>
        </w:rPr>
        <w:t>על</w:t>
      </w:r>
      <w:r>
        <w:rPr>
          <w:rtl/>
        </w:rPr>
        <w:t xml:space="preserve"> </w:t>
      </w:r>
      <w:r>
        <w:rPr>
          <w:rFonts w:hint="cs"/>
          <w:rtl/>
        </w:rPr>
        <w:t>המציע</w:t>
      </w:r>
      <w:r>
        <w:rPr>
          <w:rtl/>
        </w:rPr>
        <w:t xml:space="preserve"> </w:t>
      </w:r>
      <w:r>
        <w:rPr>
          <w:rFonts w:hint="cs"/>
          <w:rtl/>
        </w:rPr>
        <w:t>החובה</w:t>
      </w:r>
      <w:r>
        <w:rPr>
          <w:rtl/>
        </w:rPr>
        <w:t xml:space="preserve"> </w:t>
      </w:r>
      <w:r>
        <w:rPr>
          <w:rFonts w:hint="cs"/>
          <w:rtl/>
        </w:rPr>
        <w:t>ליתן</w:t>
      </w:r>
      <w:r>
        <w:rPr>
          <w:rtl/>
        </w:rPr>
        <w:t xml:space="preserve"> </w:t>
      </w:r>
      <w:r>
        <w:rPr>
          <w:rFonts w:hint="cs"/>
          <w:rtl/>
        </w:rPr>
        <w:t>למזמין</w:t>
      </w:r>
      <w:r>
        <w:rPr>
          <w:rtl/>
        </w:rPr>
        <w:t xml:space="preserve"> </w:t>
      </w:r>
      <w:r>
        <w:rPr>
          <w:rFonts w:hint="cs"/>
          <w:rtl/>
        </w:rPr>
        <w:t>הודעה</w:t>
      </w:r>
      <w:r>
        <w:rPr>
          <w:rtl/>
        </w:rPr>
        <w:t xml:space="preserve"> </w:t>
      </w:r>
      <w:r>
        <w:rPr>
          <w:rFonts w:hint="cs"/>
          <w:rtl/>
        </w:rPr>
        <w:t>בכתב</w:t>
      </w:r>
      <w:r>
        <w:rPr>
          <w:rtl/>
        </w:rPr>
        <w:t xml:space="preserve"> </w:t>
      </w:r>
      <w:r>
        <w:rPr>
          <w:rFonts w:hint="cs"/>
          <w:rtl/>
        </w:rPr>
        <w:t>בדבר</w:t>
      </w:r>
      <w:r>
        <w:rPr>
          <w:rtl/>
        </w:rPr>
        <w:t xml:space="preserve"> </w:t>
      </w:r>
      <w:r>
        <w:rPr>
          <w:rFonts w:hint="cs"/>
          <w:rtl/>
        </w:rPr>
        <w:t>הפגם</w:t>
      </w:r>
      <w:r>
        <w:rPr>
          <w:rtl/>
        </w:rPr>
        <w:t xml:space="preserve"> </w:t>
      </w:r>
      <w:r>
        <w:rPr>
          <w:rFonts w:hint="cs"/>
          <w:rtl/>
        </w:rPr>
        <w:t>שנפל</w:t>
      </w:r>
      <w:r>
        <w:rPr>
          <w:rtl/>
        </w:rPr>
        <w:t xml:space="preserve">, </w:t>
      </w:r>
      <w:r>
        <w:rPr>
          <w:rFonts w:hint="cs"/>
          <w:rtl/>
        </w:rPr>
        <w:t>מיד</w:t>
      </w:r>
      <w:r>
        <w:rPr>
          <w:rtl/>
        </w:rPr>
        <w:t xml:space="preserve"> </w:t>
      </w:r>
      <w:r>
        <w:rPr>
          <w:rFonts w:hint="cs"/>
          <w:rtl/>
        </w:rPr>
        <w:t>עם</w:t>
      </w:r>
      <w:r>
        <w:rPr>
          <w:rtl/>
        </w:rPr>
        <w:t xml:space="preserve"> </w:t>
      </w:r>
      <w:r>
        <w:rPr>
          <w:rFonts w:hint="cs"/>
          <w:rtl/>
        </w:rPr>
        <w:t>גילויו</w:t>
      </w:r>
      <w:r>
        <w:rPr>
          <w:rtl/>
        </w:rPr>
        <w:t xml:space="preserve">, </w:t>
      </w:r>
      <w:r>
        <w:rPr>
          <w:rFonts w:hint="cs"/>
          <w:rtl/>
        </w:rPr>
        <w:t>שאם</w:t>
      </w:r>
      <w:r>
        <w:rPr>
          <w:rtl/>
        </w:rPr>
        <w:t xml:space="preserve"> </w:t>
      </w:r>
      <w:r>
        <w:rPr>
          <w:rFonts w:hint="cs"/>
          <w:rtl/>
        </w:rPr>
        <w:t>לא</w:t>
      </w:r>
      <w:r>
        <w:rPr>
          <w:rtl/>
        </w:rPr>
        <w:t xml:space="preserve"> </w:t>
      </w:r>
      <w:r>
        <w:rPr>
          <w:rFonts w:hint="cs"/>
          <w:rtl/>
        </w:rPr>
        <w:t>כן</w:t>
      </w:r>
      <w:r>
        <w:rPr>
          <w:rtl/>
        </w:rPr>
        <w:t xml:space="preserve"> </w:t>
      </w:r>
      <w:r>
        <w:rPr>
          <w:rFonts w:hint="cs"/>
          <w:rtl/>
        </w:rPr>
        <w:t>יהא</w:t>
      </w:r>
      <w:r>
        <w:rPr>
          <w:rtl/>
        </w:rPr>
        <w:t xml:space="preserve"> </w:t>
      </w:r>
      <w:r>
        <w:rPr>
          <w:rFonts w:hint="cs"/>
          <w:rtl/>
        </w:rPr>
        <w:t>מושתק</w:t>
      </w:r>
      <w:r>
        <w:rPr>
          <w:rtl/>
        </w:rPr>
        <w:t xml:space="preserve"> </w:t>
      </w:r>
      <w:r>
        <w:rPr>
          <w:rFonts w:hint="cs"/>
          <w:rtl/>
        </w:rPr>
        <w:t>מלטעון</w:t>
      </w:r>
      <w:r>
        <w:rPr>
          <w:rtl/>
        </w:rPr>
        <w:t xml:space="preserve"> </w:t>
      </w:r>
      <w:r>
        <w:rPr>
          <w:rFonts w:hint="cs"/>
          <w:rtl/>
        </w:rPr>
        <w:t>כל</w:t>
      </w:r>
      <w:r>
        <w:rPr>
          <w:rtl/>
        </w:rPr>
        <w:t xml:space="preserve"> </w:t>
      </w:r>
      <w:r>
        <w:rPr>
          <w:rFonts w:hint="cs"/>
          <w:rtl/>
        </w:rPr>
        <w:t>טענה</w:t>
      </w:r>
      <w:r>
        <w:rPr>
          <w:rtl/>
        </w:rPr>
        <w:t xml:space="preserve"> </w:t>
      </w:r>
      <w:r>
        <w:rPr>
          <w:rFonts w:hint="cs"/>
          <w:rtl/>
        </w:rPr>
        <w:t>בהקשר</w:t>
      </w:r>
      <w:r>
        <w:rPr>
          <w:rtl/>
        </w:rPr>
        <w:t xml:space="preserve"> </w:t>
      </w:r>
      <w:r>
        <w:rPr>
          <w:rFonts w:hint="cs"/>
          <w:rtl/>
        </w:rPr>
        <w:t>זה</w:t>
      </w:r>
      <w:r>
        <w:rPr>
          <w:rtl/>
        </w:rPr>
        <w:t xml:space="preserve"> </w:t>
      </w:r>
      <w:r>
        <w:rPr>
          <w:rFonts w:hint="cs"/>
          <w:rtl/>
        </w:rPr>
        <w:t>כנגד</w:t>
      </w:r>
      <w:r>
        <w:rPr>
          <w:rtl/>
        </w:rPr>
        <w:t xml:space="preserve"> </w:t>
      </w:r>
      <w:r>
        <w:rPr>
          <w:rFonts w:hint="cs"/>
          <w:rtl/>
        </w:rPr>
        <w:t>המזמין</w:t>
      </w:r>
      <w:r>
        <w:rPr>
          <w:rtl/>
        </w:rPr>
        <w:t>.</w:t>
      </w:r>
    </w:p>
    <w:p w:rsidR="00517402" w:rsidRPr="00517402" w:rsidRDefault="00517402" w:rsidP="00517402">
      <w:pPr>
        <w:pStyle w:val="4"/>
      </w:pPr>
      <w:r w:rsidRPr="00517402">
        <w:rPr>
          <w:rFonts w:hint="cs"/>
          <w:rtl/>
        </w:rPr>
        <w:t>במכרז זה עתיד להתקיים כנס ספקים במסגרתו ימסרו פרטים מהותיים הנוגעים למכרז. השתתפות בכנס הספקים אינה מהווה תנאי להגשת הצעה למכרז אך יחד עם זאת מציע שיבחר להיעדר מכנס הספקים מוותר מראש על העלאת כל טענה כנגד המזמין בנוגע למידע שנמסר ו/או נושאים שנדונו ו/או החלטות שנתקבלו בנוגע למכרז ותנאיו במסגרת הכנס.</w:t>
      </w:r>
    </w:p>
    <w:p w:rsidR="008D722D" w:rsidRPr="00BC22AB" w:rsidRDefault="008D722D" w:rsidP="009E5726">
      <w:pPr>
        <w:pStyle w:val="a5"/>
        <w:numPr>
          <w:ilvl w:val="1"/>
          <w:numId w:val="48"/>
        </w:numPr>
        <w:spacing w:before="120"/>
        <w:ind w:right="284"/>
        <w:jc w:val="both"/>
        <w:rPr>
          <w:rFonts w:asciiTheme="minorBidi" w:hAnsiTheme="minorBidi" w:cstheme="minorBidi"/>
          <w:vanish/>
          <w:sz w:val="22"/>
          <w:szCs w:val="22"/>
          <w:lang w:eastAsia="he-IL"/>
        </w:rPr>
      </w:pPr>
    </w:p>
    <w:p w:rsidR="008D722D" w:rsidRPr="00BC22AB" w:rsidRDefault="008D722D" w:rsidP="009E5726">
      <w:pPr>
        <w:pStyle w:val="a5"/>
        <w:numPr>
          <w:ilvl w:val="1"/>
          <w:numId w:val="48"/>
        </w:numPr>
        <w:spacing w:before="120"/>
        <w:ind w:right="284"/>
        <w:jc w:val="both"/>
        <w:rPr>
          <w:rFonts w:asciiTheme="minorBidi" w:hAnsiTheme="minorBidi" w:cstheme="minorBidi"/>
          <w:vanish/>
          <w:sz w:val="22"/>
          <w:szCs w:val="22"/>
          <w:lang w:eastAsia="he-IL"/>
        </w:rPr>
      </w:pPr>
    </w:p>
    <w:p w:rsidR="008D722D" w:rsidRPr="00BC22AB" w:rsidRDefault="008D722D" w:rsidP="009E5726">
      <w:pPr>
        <w:pStyle w:val="a5"/>
        <w:numPr>
          <w:ilvl w:val="2"/>
          <w:numId w:val="48"/>
        </w:numPr>
        <w:spacing w:before="120"/>
        <w:ind w:right="284"/>
        <w:jc w:val="both"/>
        <w:rPr>
          <w:rFonts w:asciiTheme="minorBidi" w:hAnsiTheme="minorBidi" w:cstheme="minorBidi"/>
          <w:vanish/>
          <w:sz w:val="22"/>
          <w:szCs w:val="22"/>
          <w:lang w:eastAsia="he-IL"/>
        </w:rPr>
      </w:pPr>
    </w:p>
    <w:p w:rsidR="008D722D" w:rsidRPr="00BC22AB" w:rsidRDefault="008D722D" w:rsidP="009E5726">
      <w:pPr>
        <w:pStyle w:val="a5"/>
        <w:numPr>
          <w:ilvl w:val="2"/>
          <w:numId w:val="48"/>
        </w:numPr>
        <w:spacing w:before="120"/>
        <w:ind w:right="284"/>
        <w:jc w:val="both"/>
        <w:rPr>
          <w:rFonts w:asciiTheme="minorBidi" w:hAnsiTheme="minorBidi" w:cstheme="minorBidi"/>
          <w:vanish/>
          <w:sz w:val="22"/>
          <w:szCs w:val="22"/>
          <w:lang w:eastAsia="he-IL"/>
        </w:rPr>
      </w:pPr>
    </w:p>
    <w:p w:rsidR="008D722D" w:rsidRPr="00BC22AB" w:rsidRDefault="008D722D" w:rsidP="009E5726">
      <w:pPr>
        <w:pStyle w:val="a5"/>
        <w:numPr>
          <w:ilvl w:val="2"/>
          <w:numId w:val="48"/>
        </w:numPr>
        <w:spacing w:before="120"/>
        <w:ind w:right="284"/>
        <w:jc w:val="both"/>
        <w:rPr>
          <w:rFonts w:asciiTheme="minorBidi" w:hAnsiTheme="minorBidi" w:cstheme="minorBidi"/>
          <w:vanish/>
          <w:sz w:val="22"/>
          <w:szCs w:val="22"/>
          <w:lang w:eastAsia="he-IL"/>
        </w:rPr>
      </w:pPr>
    </w:p>
    <w:p w:rsidR="008D722D" w:rsidRPr="00BC22AB" w:rsidRDefault="008D722D" w:rsidP="009E5726">
      <w:pPr>
        <w:pStyle w:val="a5"/>
        <w:numPr>
          <w:ilvl w:val="2"/>
          <w:numId w:val="48"/>
        </w:numPr>
        <w:spacing w:before="120"/>
        <w:ind w:right="284"/>
        <w:jc w:val="both"/>
        <w:rPr>
          <w:rFonts w:asciiTheme="minorBidi" w:hAnsiTheme="minorBidi" w:cstheme="minorBidi"/>
          <w:vanish/>
          <w:sz w:val="22"/>
          <w:szCs w:val="22"/>
          <w:lang w:eastAsia="he-IL"/>
        </w:rPr>
      </w:pPr>
    </w:p>
    <w:p w:rsidR="008D722D" w:rsidRPr="00BC22AB" w:rsidRDefault="008D722D" w:rsidP="009E5726">
      <w:pPr>
        <w:pStyle w:val="a5"/>
        <w:numPr>
          <w:ilvl w:val="2"/>
          <w:numId w:val="48"/>
        </w:numPr>
        <w:spacing w:before="120"/>
        <w:ind w:right="284"/>
        <w:jc w:val="both"/>
        <w:rPr>
          <w:rFonts w:asciiTheme="minorBidi" w:hAnsiTheme="minorBidi" w:cstheme="minorBidi"/>
          <w:vanish/>
          <w:sz w:val="22"/>
          <w:szCs w:val="22"/>
          <w:lang w:eastAsia="he-IL"/>
        </w:rPr>
      </w:pPr>
    </w:p>
    <w:p w:rsidR="008D722D" w:rsidRPr="00BC22AB" w:rsidRDefault="008D722D" w:rsidP="009E5726">
      <w:pPr>
        <w:pStyle w:val="a5"/>
        <w:numPr>
          <w:ilvl w:val="3"/>
          <w:numId w:val="48"/>
        </w:numPr>
        <w:spacing w:before="120"/>
        <w:ind w:right="284"/>
        <w:jc w:val="both"/>
        <w:rPr>
          <w:rFonts w:asciiTheme="minorBidi" w:hAnsiTheme="minorBidi" w:cstheme="minorBidi"/>
          <w:vanish/>
          <w:sz w:val="22"/>
          <w:szCs w:val="22"/>
          <w:lang w:eastAsia="he-IL"/>
        </w:rPr>
      </w:pPr>
    </w:p>
    <w:p w:rsidR="008D722D" w:rsidRPr="00BC22AB" w:rsidRDefault="008D722D" w:rsidP="009E5726">
      <w:pPr>
        <w:pStyle w:val="a5"/>
        <w:numPr>
          <w:ilvl w:val="3"/>
          <w:numId w:val="48"/>
        </w:numPr>
        <w:spacing w:before="120"/>
        <w:ind w:right="284"/>
        <w:jc w:val="both"/>
        <w:rPr>
          <w:rFonts w:asciiTheme="minorBidi" w:hAnsiTheme="minorBidi" w:cstheme="minorBidi"/>
          <w:vanish/>
          <w:sz w:val="22"/>
          <w:szCs w:val="22"/>
          <w:lang w:eastAsia="he-IL"/>
        </w:rPr>
      </w:pPr>
    </w:p>
    <w:p w:rsidR="008D722D" w:rsidRDefault="008D722D" w:rsidP="008D722D">
      <w:pPr>
        <w:pStyle w:val="21"/>
        <w:rPr>
          <w:noProof/>
          <w:rtl/>
        </w:rPr>
      </w:pPr>
      <w:r w:rsidRPr="00BC22AB">
        <w:rPr>
          <w:noProof/>
          <w:rtl/>
        </w:rPr>
        <w:t xml:space="preserve">    הגשת ההצעה </w:t>
      </w:r>
      <w:r>
        <w:rPr>
          <w:rFonts w:hint="cs"/>
          <w:noProof/>
          <w:rtl/>
        </w:rPr>
        <w:t>(</w:t>
      </w:r>
      <w:r>
        <w:rPr>
          <w:noProof/>
        </w:rPr>
        <w:t>M</w:t>
      </w:r>
      <w:r>
        <w:rPr>
          <w:rFonts w:hint="cs"/>
          <w:noProof/>
          <w:rtl/>
        </w:rPr>
        <w:t>)</w:t>
      </w:r>
    </w:p>
    <w:p w:rsidR="00310E97" w:rsidRDefault="00310E97" w:rsidP="00310E97">
      <w:pPr>
        <w:pStyle w:val="3"/>
        <w:rPr>
          <w:rtl/>
        </w:rPr>
      </w:pPr>
      <w:r>
        <w:rPr>
          <w:rFonts w:hint="cs"/>
          <w:rtl/>
        </w:rPr>
        <w:t xml:space="preserve">התחייבויות ואישורים נדרשים עם הגשת ההצעה </w:t>
      </w:r>
      <w:r>
        <w:t>(M)</w:t>
      </w:r>
    </w:p>
    <w:p w:rsidR="00C75949" w:rsidRDefault="004D1E67" w:rsidP="004D1E67">
      <w:pPr>
        <w:pStyle w:val="4"/>
        <w:rPr>
          <w:rtl/>
        </w:rPr>
      </w:pPr>
      <w:r>
        <w:rPr>
          <w:rFonts w:hint="cs"/>
          <w:rtl/>
        </w:rPr>
        <w:t>ערבות אוטונומית בגין הגשת ההצעה (תנאי סף)</w:t>
      </w:r>
      <w:r w:rsidR="0029775E">
        <w:rPr>
          <w:rFonts w:hint="cs"/>
          <w:rtl/>
        </w:rPr>
        <w:t>.</w:t>
      </w:r>
    </w:p>
    <w:p w:rsidR="00E535C6" w:rsidRPr="00AD3B09" w:rsidRDefault="00E535C6" w:rsidP="00AD3B09">
      <w:pPr>
        <w:pStyle w:val="Normal2"/>
        <w:numPr>
          <w:ilvl w:val="0"/>
          <w:numId w:val="85"/>
        </w:numPr>
        <w:spacing w:line="360" w:lineRule="auto"/>
        <w:ind w:right="284"/>
        <w:jc w:val="left"/>
        <w:rPr>
          <w:rFonts w:asciiTheme="minorBidi" w:hAnsiTheme="minorBidi" w:cstheme="minorBidi"/>
          <w:color w:val="000000"/>
          <w:szCs w:val="22"/>
          <w:rtl/>
        </w:rPr>
      </w:pPr>
      <w:r w:rsidRPr="00AD3B09">
        <w:rPr>
          <w:rFonts w:asciiTheme="minorBidi" w:hAnsiTheme="minorBidi" w:cstheme="minorBidi" w:hint="cs"/>
          <w:color w:val="000000"/>
          <w:szCs w:val="22"/>
          <w:rtl/>
        </w:rPr>
        <w:lastRenderedPageBreak/>
        <w:t xml:space="preserve">ההשתתפות במכרז מותנית בצירוף ערבות אוטונומית ובלתי מותנית לפקודת משרד הבריאות בסכום של  10,000 ₪. הערבות תיערך בנוסח הרשום והמחייב, המצורף להלן כנספח א'7, ללא כל שינוי או חריגה בפרט כל שהוא. </w:t>
      </w:r>
    </w:p>
    <w:p w:rsidR="00E535C6" w:rsidRPr="00AD3B09" w:rsidRDefault="00E535C6" w:rsidP="00AD3B09">
      <w:pPr>
        <w:pStyle w:val="Normal2"/>
        <w:numPr>
          <w:ilvl w:val="0"/>
          <w:numId w:val="85"/>
        </w:numPr>
        <w:spacing w:line="360" w:lineRule="auto"/>
        <w:ind w:right="284"/>
        <w:jc w:val="left"/>
        <w:rPr>
          <w:rFonts w:asciiTheme="minorBidi" w:hAnsiTheme="minorBidi" w:cstheme="minorBidi"/>
          <w:color w:val="000000"/>
          <w:szCs w:val="22"/>
          <w:rtl/>
        </w:rPr>
      </w:pPr>
      <w:r w:rsidRPr="00AD3B09">
        <w:rPr>
          <w:rFonts w:asciiTheme="minorBidi" w:hAnsiTheme="minorBidi" w:cstheme="minorBidi" w:hint="cs"/>
          <w:color w:val="000000"/>
          <w:szCs w:val="22"/>
          <w:rtl/>
        </w:rPr>
        <w:t>עורך המכרז יהיה רשאי להורות</w:t>
      </w:r>
      <w:r w:rsidRPr="00AD3B09">
        <w:rPr>
          <w:rFonts w:asciiTheme="minorBidi" w:hAnsiTheme="minorBidi" w:cstheme="minorBidi" w:hint="cs"/>
          <w:color w:val="000000"/>
          <w:szCs w:val="22"/>
        </w:rPr>
        <w:t xml:space="preserve"> </w:t>
      </w:r>
      <w:r w:rsidRPr="00AD3B09">
        <w:rPr>
          <w:rFonts w:asciiTheme="minorBidi" w:hAnsiTheme="minorBidi" w:cstheme="minorBidi" w:hint="cs"/>
          <w:color w:val="000000"/>
          <w:szCs w:val="22"/>
          <w:rtl/>
        </w:rPr>
        <w:t>על</w:t>
      </w:r>
      <w:r w:rsidRPr="00AD3B09">
        <w:rPr>
          <w:rFonts w:asciiTheme="minorBidi" w:hAnsiTheme="minorBidi" w:cstheme="minorBidi" w:hint="cs"/>
          <w:color w:val="000000"/>
          <w:szCs w:val="22"/>
        </w:rPr>
        <w:t xml:space="preserve"> </w:t>
      </w:r>
      <w:r w:rsidRPr="00AD3B09">
        <w:rPr>
          <w:rFonts w:asciiTheme="minorBidi" w:hAnsiTheme="minorBidi" w:cstheme="minorBidi" w:hint="cs"/>
          <w:color w:val="000000"/>
          <w:szCs w:val="22"/>
          <w:rtl/>
        </w:rPr>
        <w:t>חילוט</w:t>
      </w:r>
      <w:r w:rsidRPr="00AD3B09">
        <w:rPr>
          <w:rFonts w:asciiTheme="minorBidi" w:hAnsiTheme="minorBidi" w:cstheme="minorBidi" w:hint="cs"/>
          <w:color w:val="000000"/>
          <w:szCs w:val="22"/>
        </w:rPr>
        <w:t xml:space="preserve"> </w:t>
      </w:r>
      <w:r w:rsidRPr="00AD3B09">
        <w:rPr>
          <w:rFonts w:asciiTheme="minorBidi" w:hAnsiTheme="minorBidi" w:cstheme="minorBidi" w:hint="cs"/>
          <w:color w:val="000000"/>
          <w:szCs w:val="22"/>
          <w:rtl/>
        </w:rPr>
        <w:t>ערבות</w:t>
      </w:r>
      <w:r w:rsidRPr="00AD3B09">
        <w:rPr>
          <w:rFonts w:asciiTheme="minorBidi" w:hAnsiTheme="minorBidi" w:cstheme="minorBidi" w:hint="cs"/>
          <w:color w:val="000000"/>
          <w:szCs w:val="22"/>
        </w:rPr>
        <w:t xml:space="preserve"> </w:t>
      </w:r>
      <w:r w:rsidRPr="00AD3B09">
        <w:rPr>
          <w:rFonts w:asciiTheme="minorBidi" w:hAnsiTheme="minorBidi" w:cstheme="minorBidi" w:hint="cs"/>
          <w:color w:val="000000"/>
          <w:szCs w:val="22"/>
          <w:rtl/>
        </w:rPr>
        <w:t>מכרז</w:t>
      </w:r>
      <w:r w:rsidRPr="00AD3B09">
        <w:rPr>
          <w:rFonts w:asciiTheme="minorBidi" w:hAnsiTheme="minorBidi" w:cstheme="minorBidi" w:hint="cs"/>
          <w:color w:val="000000"/>
          <w:szCs w:val="22"/>
        </w:rPr>
        <w:t xml:space="preserve"> </w:t>
      </w:r>
      <w:r w:rsidRPr="00AD3B09">
        <w:rPr>
          <w:rFonts w:asciiTheme="minorBidi" w:hAnsiTheme="minorBidi" w:cstheme="minorBidi" w:hint="cs"/>
          <w:color w:val="000000"/>
          <w:szCs w:val="22"/>
          <w:rtl/>
        </w:rPr>
        <w:t>של</w:t>
      </w:r>
      <w:r w:rsidRPr="00AD3B09">
        <w:rPr>
          <w:rFonts w:asciiTheme="minorBidi" w:hAnsiTheme="minorBidi" w:cstheme="minorBidi" w:hint="cs"/>
          <w:color w:val="000000"/>
          <w:szCs w:val="22"/>
        </w:rPr>
        <w:t xml:space="preserve"> </w:t>
      </w:r>
      <w:r w:rsidRPr="00AD3B09">
        <w:rPr>
          <w:rFonts w:asciiTheme="minorBidi" w:hAnsiTheme="minorBidi" w:cstheme="minorBidi" w:hint="cs"/>
          <w:color w:val="000000"/>
          <w:szCs w:val="22"/>
          <w:rtl/>
        </w:rPr>
        <w:t>מציע</w:t>
      </w:r>
      <w:r w:rsidRPr="00AD3B09">
        <w:rPr>
          <w:rFonts w:asciiTheme="minorBidi" w:hAnsiTheme="minorBidi" w:cstheme="minorBidi"/>
          <w:color w:val="000000"/>
          <w:szCs w:val="22"/>
        </w:rPr>
        <w:t xml:space="preserve"> ,</w:t>
      </w:r>
      <w:r w:rsidRPr="00AD3B09">
        <w:rPr>
          <w:rFonts w:asciiTheme="minorBidi" w:hAnsiTheme="minorBidi" w:cstheme="minorBidi" w:hint="cs"/>
          <w:color w:val="000000"/>
          <w:szCs w:val="22"/>
          <w:rtl/>
        </w:rPr>
        <w:t>כולה</w:t>
      </w:r>
      <w:r w:rsidRPr="00AD3B09">
        <w:rPr>
          <w:rFonts w:asciiTheme="minorBidi" w:hAnsiTheme="minorBidi" w:cstheme="minorBidi" w:hint="cs"/>
          <w:color w:val="000000"/>
          <w:szCs w:val="22"/>
        </w:rPr>
        <w:t xml:space="preserve"> </w:t>
      </w:r>
      <w:r w:rsidRPr="00AD3B09">
        <w:rPr>
          <w:rFonts w:asciiTheme="minorBidi" w:hAnsiTheme="minorBidi" w:cstheme="minorBidi" w:hint="cs"/>
          <w:color w:val="000000"/>
          <w:szCs w:val="22"/>
          <w:rtl/>
        </w:rPr>
        <w:t>או</w:t>
      </w:r>
      <w:r w:rsidRPr="00AD3B09">
        <w:rPr>
          <w:rFonts w:asciiTheme="minorBidi" w:hAnsiTheme="minorBidi" w:cstheme="minorBidi" w:hint="cs"/>
          <w:color w:val="000000"/>
          <w:szCs w:val="22"/>
        </w:rPr>
        <w:t xml:space="preserve"> </w:t>
      </w:r>
      <w:r w:rsidRPr="00AD3B09">
        <w:rPr>
          <w:rFonts w:asciiTheme="minorBidi" w:hAnsiTheme="minorBidi" w:cstheme="minorBidi" w:hint="cs"/>
          <w:color w:val="000000"/>
          <w:szCs w:val="22"/>
          <w:rtl/>
        </w:rPr>
        <w:t>חלקה, אחרי</w:t>
      </w:r>
      <w:r w:rsidRPr="00AD3B09">
        <w:rPr>
          <w:rFonts w:asciiTheme="minorBidi" w:hAnsiTheme="minorBidi" w:cstheme="minorBidi" w:hint="cs"/>
          <w:color w:val="000000"/>
          <w:szCs w:val="22"/>
        </w:rPr>
        <w:t xml:space="preserve"> </w:t>
      </w:r>
      <w:r w:rsidRPr="00AD3B09">
        <w:rPr>
          <w:rFonts w:asciiTheme="minorBidi" w:hAnsiTheme="minorBidi" w:cstheme="minorBidi" w:hint="cs"/>
          <w:color w:val="000000"/>
          <w:szCs w:val="22"/>
          <w:rtl/>
        </w:rPr>
        <w:t>שנתנה</w:t>
      </w:r>
      <w:r w:rsidRPr="00AD3B09">
        <w:rPr>
          <w:rFonts w:asciiTheme="minorBidi" w:hAnsiTheme="minorBidi" w:cstheme="minorBidi" w:hint="cs"/>
          <w:color w:val="000000"/>
          <w:szCs w:val="22"/>
        </w:rPr>
        <w:t xml:space="preserve"> </w:t>
      </w:r>
      <w:r w:rsidRPr="00AD3B09">
        <w:rPr>
          <w:rFonts w:asciiTheme="minorBidi" w:hAnsiTheme="minorBidi" w:cstheme="minorBidi" w:hint="cs"/>
          <w:color w:val="000000"/>
          <w:szCs w:val="22"/>
          <w:rtl/>
        </w:rPr>
        <w:t>לו</w:t>
      </w:r>
      <w:r w:rsidRPr="00AD3B09">
        <w:rPr>
          <w:rFonts w:asciiTheme="minorBidi" w:hAnsiTheme="minorBidi" w:cstheme="minorBidi" w:hint="cs"/>
          <w:color w:val="000000"/>
          <w:szCs w:val="22"/>
        </w:rPr>
        <w:t xml:space="preserve"> </w:t>
      </w:r>
      <w:r w:rsidRPr="00AD3B09">
        <w:rPr>
          <w:rFonts w:asciiTheme="minorBidi" w:hAnsiTheme="minorBidi" w:cstheme="minorBidi" w:hint="cs"/>
          <w:color w:val="000000"/>
          <w:szCs w:val="22"/>
          <w:rtl/>
        </w:rPr>
        <w:t>הזדמנות</w:t>
      </w:r>
      <w:r w:rsidRPr="00AD3B09">
        <w:rPr>
          <w:rFonts w:asciiTheme="minorBidi" w:hAnsiTheme="minorBidi" w:cstheme="minorBidi" w:hint="cs"/>
          <w:color w:val="000000"/>
          <w:szCs w:val="22"/>
        </w:rPr>
        <w:t xml:space="preserve"> </w:t>
      </w:r>
      <w:r w:rsidRPr="00AD3B09">
        <w:rPr>
          <w:rFonts w:asciiTheme="minorBidi" w:hAnsiTheme="minorBidi" w:cstheme="minorBidi" w:hint="cs"/>
          <w:color w:val="000000"/>
          <w:szCs w:val="22"/>
          <w:rtl/>
        </w:rPr>
        <w:t>להשמיע</w:t>
      </w:r>
      <w:r w:rsidRPr="00AD3B09">
        <w:rPr>
          <w:rFonts w:asciiTheme="minorBidi" w:hAnsiTheme="minorBidi" w:cstheme="minorBidi" w:hint="cs"/>
          <w:color w:val="000000"/>
          <w:szCs w:val="22"/>
        </w:rPr>
        <w:t xml:space="preserve"> </w:t>
      </w:r>
      <w:r w:rsidRPr="00AD3B09">
        <w:rPr>
          <w:rFonts w:asciiTheme="minorBidi" w:hAnsiTheme="minorBidi" w:cstheme="minorBidi" w:hint="cs"/>
          <w:color w:val="000000"/>
          <w:szCs w:val="22"/>
          <w:rtl/>
        </w:rPr>
        <w:t>טענותיו, בכתב או בעל-פה על פי שיקול דעתה הבלעדי של ועדת מכרזים.</w:t>
      </w:r>
    </w:p>
    <w:p w:rsidR="00E535C6" w:rsidRPr="00AD3B09" w:rsidRDefault="00E535C6" w:rsidP="00AD3B09">
      <w:pPr>
        <w:pStyle w:val="Normal2"/>
        <w:numPr>
          <w:ilvl w:val="0"/>
          <w:numId w:val="85"/>
        </w:numPr>
        <w:spacing w:line="360" w:lineRule="auto"/>
        <w:ind w:right="284"/>
        <w:jc w:val="left"/>
        <w:rPr>
          <w:rFonts w:asciiTheme="minorBidi" w:hAnsiTheme="minorBidi" w:cstheme="minorBidi"/>
          <w:color w:val="000000"/>
          <w:szCs w:val="22"/>
          <w:rtl/>
        </w:rPr>
      </w:pPr>
      <w:r w:rsidRPr="00AD3B09">
        <w:rPr>
          <w:rFonts w:asciiTheme="minorBidi" w:hAnsiTheme="minorBidi" w:cstheme="minorBidi" w:hint="cs"/>
          <w:color w:val="000000"/>
          <w:szCs w:val="22"/>
          <w:rtl/>
        </w:rPr>
        <w:t>בנוסף, תשמש</w:t>
      </w:r>
      <w:r w:rsidRPr="00AD3B09">
        <w:rPr>
          <w:rFonts w:asciiTheme="minorBidi" w:hAnsiTheme="minorBidi" w:cstheme="minorBidi" w:hint="cs"/>
          <w:color w:val="000000"/>
          <w:szCs w:val="22"/>
        </w:rPr>
        <w:t xml:space="preserve"> </w:t>
      </w:r>
      <w:r w:rsidRPr="00AD3B09">
        <w:rPr>
          <w:rFonts w:asciiTheme="minorBidi" w:hAnsiTheme="minorBidi" w:cstheme="minorBidi" w:hint="cs"/>
          <w:color w:val="000000"/>
          <w:szCs w:val="22"/>
          <w:rtl/>
        </w:rPr>
        <w:t xml:space="preserve">הערבות להבטחת התחייבויותיו של </w:t>
      </w:r>
      <w:r w:rsidR="008C664B" w:rsidRPr="00AD3B09">
        <w:rPr>
          <w:rFonts w:asciiTheme="minorBidi" w:hAnsiTheme="minorBidi" w:cstheme="minorBidi" w:hint="cs"/>
          <w:color w:val="000000"/>
          <w:szCs w:val="22"/>
          <w:rtl/>
        </w:rPr>
        <w:t>הכשיר השני</w:t>
      </w:r>
      <w:r w:rsidRPr="00AD3B09">
        <w:rPr>
          <w:rFonts w:asciiTheme="minorBidi" w:hAnsiTheme="minorBidi" w:cstheme="minorBidi" w:hint="cs"/>
          <w:color w:val="000000"/>
          <w:szCs w:val="22"/>
          <w:rtl/>
        </w:rPr>
        <w:t xml:space="preserve">. ערבות זו תוחזר לשאר המציעים, מלבד </w:t>
      </w:r>
      <w:r w:rsidR="008C664B" w:rsidRPr="00AD3B09">
        <w:rPr>
          <w:rFonts w:asciiTheme="minorBidi" w:hAnsiTheme="minorBidi" w:cstheme="minorBidi" w:hint="cs"/>
          <w:color w:val="000000"/>
          <w:szCs w:val="22"/>
          <w:rtl/>
        </w:rPr>
        <w:t>הכשיר השני</w:t>
      </w:r>
      <w:r w:rsidRPr="00AD3B09">
        <w:rPr>
          <w:rFonts w:asciiTheme="minorBidi" w:hAnsiTheme="minorBidi" w:cstheme="minorBidi" w:hint="cs"/>
          <w:color w:val="000000"/>
          <w:szCs w:val="22"/>
          <w:rtl/>
        </w:rPr>
        <w:t xml:space="preserve">, לאחר פרסום הודעה על הזוכה במכרז (הזוכה עצמו יידרש להמיר ערבות המכרז בערבות ביצוע). </w:t>
      </w:r>
    </w:p>
    <w:p w:rsidR="00E535C6" w:rsidRPr="00AD3B09" w:rsidRDefault="00E535C6" w:rsidP="00AD3B09">
      <w:pPr>
        <w:pStyle w:val="Normal2"/>
        <w:numPr>
          <w:ilvl w:val="0"/>
          <w:numId w:val="85"/>
        </w:numPr>
        <w:spacing w:line="360" w:lineRule="auto"/>
        <w:ind w:right="284"/>
        <w:jc w:val="left"/>
        <w:rPr>
          <w:rFonts w:asciiTheme="minorBidi" w:hAnsiTheme="minorBidi" w:cstheme="minorBidi"/>
          <w:color w:val="000000"/>
          <w:szCs w:val="22"/>
          <w:rtl/>
        </w:rPr>
      </w:pPr>
      <w:r w:rsidRPr="00AD3B09">
        <w:rPr>
          <w:rFonts w:asciiTheme="minorBidi" w:hAnsiTheme="minorBidi" w:cstheme="minorBidi" w:hint="cs"/>
          <w:color w:val="000000"/>
          <w:szCs w:val="22"/>
          <w:rtl/>
        </w:rPr>
        <w:t>הערבות תהיה ערבות בנקאית או ערבות של חברת ביטוח ישראלית שברשותה רישיון לעסוק בביטוח על פי חוק הפיקוח על שירותים פיננסיים (ביטוח), התשמ"א-1981.</w:t>
      </w:r>
    </w:p>
    <w:p w:rsidR="00E535C6" w:rsidRPr="00AD3B09" w:rsidRDefault="00E535C6" w:rsidP="00AD3B09">
      <w:pPr>
        <w:pStyle w:val="Normal2"/>
        <w:numPr>
          <w:ilvl w:val="0"/>
          <w:numId w:val="85"/>
        </w:numPr>
        <w:spacing w:line="360" w:lineRule="auto"/>
        <w:ind w:right="284"/>
        <w:jc w:val="left"/>
        <w:rPr>
          <w:rFonts w:asciiTheme="minorBidi" w:hAnsiTheme="minorBidi" w:cstheme="minorBidi"/>
          <w:color w:val="000000"/>
          <w:szCs w:val="22"/>
          <w:rtl/>
        </w:rPr>
      </w:pPr>
      <w:r w:rsidRPr="00AD3B09">
        <w:rPr>
          <w:rFonts w:asciiTheme="minorBidi" w:hAnsiTheme="minorBidi" w:cstheme="minorBidi" w:hint="cs"/>
          <w:color w:val="000000"/>
          <w:szCs w:val="22"/>
          <w:rtl/>
        </w:rPr>
        <w:t xml:space="preserve">באחריות המציעים להאריך את תוקף ערבות ההצעה עד לקבלת החלטה סופית </w:t>
      </w:r>
      <w:r w:rsidR="00A3523B" w:rsidRPr="00AD3B09">
        <w:rPr>
          <w:rFonts w:asciiTheme="minorBidi" w:hAnsiTheme="minorBidi" w:cstheme="minorBidi" w:hint="cs"/>
          <w:color w:val="000000"/>
          <w:szCs w:val="22"/>
          <w:rtl/>
        </w:rPr>
        <w:t xml:space="preserve">בדבר </w:t>
      </w:r>
      <w:r w:rsidRPr="00AD3B09">
        <w:rPr>
          <w:rFonts w:asciiTheme="minorBidi" w:hAnsiTheme="minorBidi" w:cstheme="minorBidi" w:hint="cs"/>
          <w:color w:val="000000"/>
          <w:szCs w:val="22"/>
          <w:rtl/>
        </w:rPr>
        <w:t xml:space="preserve">תוצאות מכרז זה. </w:t>
      </w:r>
    </w:p>
    <w:p w:rsidR="00500BD9" w:rsidRPr="00310E97" w:rsidRDefault="00500BD9" w:rsidP="00500BD9">
      <w:pPr>
        <w:pStyle w:val="Normal1"/>
        <w:rPr>
          <w:rtl/>
        </w:rPr>
      </w:pPr>
    </w:p>
    <w:p w:rsidR="008D722D" w:rsidRPr="00D35D89" w:rsidRDefault="008D722D" w:rsidP="008D722D">
      <w:pPr>
        <w:pStyle w:val="3"/>
      </w:pPr>
      <w:r w:rsidRPr="00D35D89">
        <w:rPr>
          <w:rFonts w:hint="cs"/>
          <w:rtl/>
        </w:rPr>
        <w:t>כללי</w:t>
      </w:r>
    </w:p>
    <w:p w:rsidR="008D722D" w:rsidRPr="00D35D89" w:rsidRDefault="008D722D" w:rsidP="008D722D">
      <w:pPr>
        <w:pStyle w:val="4"/>
      </w:pPr>
      <w:r w:rsidRPr="00D35D89">
        <w:rPr>
          <w:rtl/>
        </w:rPr>
        <w:t>הגשת ההצעה פירושה, כי המציע מצהיר בזאת כי הוא עומד</w:t>
      </w:r>
      <w:r>
        <w:rPr>
          <w:rFonts w:hint="cs"/>
          <w:rtl/>
        </w:rPr>
        <w:t xml:space="preserve"> בעצמו</w:t>
      </w:r>
      <w:r w:rsidR="00A3523B">
        <w:rPr>
          <w:rFonts w:hint="cs"/>
          <w:rtl/>
        </w:rPr>
        <w:t>,</w:t>
      </w:r>
      <w:r>
        <w:rPr>
          <w:rFonts w:hint="cs"/>
          <w:rtl/>
        </w:rPr>
        <w:t xml:space="preserve"> או באמצעות קבלן משנה</w:t>
      </w:r>
      <w:r w:rsidR="00A3523B">
        <w:rPr>
          <w:rFonts w:hint="cs"/>
          <w:rtl/>
        </w:rPr>
        <w:t xml:space="preserve"> מטעמו,</w:t>
      </w:r>
      <w:r w:rsidRPr="00D35D89">
        <w:rPr>
          <w:rtl/>
        </w:rPr>
        <w:t xml:space="preserve"> במלוא התנאים המקדימים האמורים לעיל, הבין את מהות השירות המבוקש על ידי המזמין במסגרת מסמך זה, הסכים לכל תנאיו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w:t>
      </w:r>
    </w:p>
    <w:p w:rsidR="008D722D" w:rsidRDefault="008D722D" w:rsidP="008D722D">
      <w:pPr>
        <w:pStyle w:val="4"/>
        <w:rPr>
          <w:rtl/>
        </w:rPr>
      </w:pPr>
      <w:r w:rsidRPr="00D35D89">
        <w:rPr>
          <w:rtl/>
        </w:rPr>
        <w:t>בהגשת הצעתו במכרז מצהיר המציע ומאשר כי הוא מכיר היטב את הדין בישראל, לרבות, מבלי לגרוע מכלליות האמור, דיני המכרזים החלים בישראל ובכלל זאת את כל דרישות הרישום והרישוי החלות עליו. המציע מצהיר כי הוא עומד בדרישות תקנה 6(א) לתקנות חובת המכרזים התשנ"ג- 1993 (תנאים מוקדמים להשתתפות במכרז).</w:t>
      </w:r>
    </w:p>
    <w:p w:rsidR="00FA671A" w:rsidRPr="00FA671A" w:rsidRDefault="00FA671A" w:rsidP="00FA671A">
      <w:pPr>
        <w:pStyle w:val="4"/>
      </w:pPr>
      <w:bookmarkStart w:id="16" w:name="_Ref157511100"/>
      <w:r w:rsidRPr="00FA671A">
        <w:rPr>
          <w:rtl/>
        </w:rPr>
        <w:t>הגשת הצעה מטעם המציע מהווה הסכמה מראש לכל תנאי המכרז</w:t>
      </w:r>
      <w:bookmarkEnd w:id="16"/>
      <w:r w:rsidRPr="00FA671A">
        <w:rPr>
          <w:rtl/>
        </w:rPr>
        <w:t xml:space="preserve">, </w:t>
      </w:r>
      <w:r w:rsidRPr="00FA671A">
        <w:rPr>
          <w:rFonts w:hint="eastAsia"/>
          <w:rtl/>
        </w:rPr>
        <w:t>והמציע</w:t>
      </w:r>
      <w:r w:rsidRPr="00FA671A">
        <w:rPr>
          <w:rtl/>
        </w:rPr>
        <w:t xml:space="preserve"> </w:t>
      </w:r>
      <w:r w:rsidRPr="00FA671A">
        <w:rPr>
          <w:rFonts w:hint="eastAsia"/>
          <w:rtl/>
        </w:rPr>
        <w:t>יהיה</w:t>
      </w:r>
      <w:r w:rsidRPr="00FA671A">
        <w:rPr>
          <w:rtl/>
        </w:rPr>
        <w:t xml:space="preserve"> </w:t>
      </w:r>
      <w:r w:rsidRPr="00FA671A">
        <w:rPr>
          <w:rFonts w:hint="eastAsia"/>
          <w:rtl/>
        </w:rPr>
        <w:t>מנוע</w:t>
      </w:r>
      <w:r w:rsidRPr="00FA671A">
        <w:rPr>
          <w:rtl/>
        </w:rPr>
        <w:t xml:space="preserve"> </w:t>
      </w:r>
      <w:r w:rsidRPr="00FA671A">
        <w:rPr>
          <w:rFonts w:hint="eastAsia"/>
          <w:rtl/>
        </w:rPr>
        <w:t>מהגשת</w:t>
      </w:r>
      <w:r w:rsidRPr="00FA671A">
        <w:rPr>
          <w:rtl/>
        </w:rPr>
        <w:t xml:space="preserve"> </w:t>
      </w:r>
      <w:r w:rsidRPr="00FA671A">
        <w:rPr>
          <w:rFonts w:hint="eastAsia"/>
          <w:rtl/>
        </w:rPr>
        <w:t>בקשה</w:t>
      </w:r>
      <w:r w:rsidRPr="00FA671A">
        <w:rPr>
          <w:rtl/>
        </w:rPr>
        <w:t xml:space="preserve"> </w:t>
      </w:r>
      <w:r w:rsidRPr="00FA671A">
        <w:rPr>
          <w:rFonts w:hint="eastAsia"/>
          <w:rtl/>
        </w:rPr>
        <w:t>לסעד</w:t>
      </w:r>
      <w:r w:rsidRPr="00FA671A">
        <w:rPr>
          <w:rtl/>
        </w:rPr>
        <w:t xml:space="preserve"> </w:t>
      </w:r>
      <w:r w:rsidRPr="00FA671A">
        <w:rPr>
          <w:rFonts w:hint="eastAsia"/>
          <w:rtl/>
        </w:rPr>
        <w:t>זמני</w:t>
      </w:r>
      <w:r w:rsidRPr="00FA671A">
        <w:rPr>
          <w:rtl/>
        </w:rPr>
        <w:t xml:space="preserve"> </w:t>
      </w:r>
      <w:r w:rsidRPr="00FA671A">
        <w:rPr>
          <w:rFonts w:hint="eastAsia"/>
          <w:rtl/>
        </w:rPr>
        <w:t>והקפאת</w:t>
      </w:r>
      <w:r w:rsidRPr="00FA671A">
        <w:rPr>
          <w:rtl/>
        </w:rPr>
        <w:t xml:space="preserve"> </w:t>
      </w:r>
      <w:r w:rsidRPr="00FA671A">
        <w:rPr>
          <w:rFonts w:hint="eastAsia"/>
          <w:rtl/>
        </w:rPr>
        <w:t>הליכי</w:t>
      </w:r>
      <w:r w:rsidRPr="00FA671A">
        <w:rPr>
          <w:rtl/>
        </w:rPr>
        <w:t xml:space="preserve"> </w:t>
      </w:r>
      <w:r w:rsidRPr="00FA671A">
        <w:rPr>
          <w:rFonts w:hint="eastAsia"/>
          <w:rtl/>
        </w:rPr>
        <w:t>המכרז</w:t>
      </w:r>
      <w:r w:rsidRPr="00FA671A">
        <w:rPr>
          <w:rtl/>
        </w:rPr>
        <w:t xml:space="preserve"> </w:t>
      </w:r>
      <w:r w:rsidRPr="00FA671A">
        <w:rPr>
          <w:rFonts w:hint="eastAsia"/>
          <w:rtl/>
        </w:rPr>
        <w:t>כנגד</w:t>
      </w:r>
      <w:r w:rsidRPr="00FA671A">
        <w:rPr>
          <w:rtl/>
        </w:rPr>
        <w:t xml:space="preserve"> </w:t>
      </w:r>
      <w:r w:rsidRPr="00FA671A">
        <w:rPr>
          <w:rFonts w:hint="eastAsia"/>
          <w:rtl/>
        </w:rPr>
        <w:t>עורך</w:t>
      </w:r>
      <w:r w:rsidRPr="00FA671A">
        <w:rPr>
          <w:rtl/>
        </w:rPr>
        <w:t xml:space="preserve"> </w:t>
      </w:r>
      <w:r w:rsidRPr="00FA671A">
        <w:rPr>
          <w:rFonts w:hint="eastAsia"/>
          <w:rtl/>
        </w:rPr>
        <w:t>המכרז</w:t>
      </w:r>
      <w:r w:rsidRPr="00FA671A">
        <w:rPr>
          <w:rtl/>
        </w:rPr>
        <w:t>.</w:t>
      </w:r>
    </w:p>
    <w:p w:rsidR="008D722D" w:rsidRPr="00BC22AB" w:rsidRDefault="008D722D" w:rsidP="008D722D">
      <w:pPr>
        <w:pStyle w:val="4"/>
        <w:rPr>
          <w:rtl/>
        </w:rPr>
      </w:pPr>
      <w:r w:rsidRPr="00D35D89">
        <w:rPr>
          <w:rtl/>
        </w:rPr>
        <w:t>כל מציע אשר הגיש הצעה למכרז ייחשב כמי שוויתר מראש על כל טענה בקשר לתנאי המכרז ועל הזכות לבקש מבית המשפט להוציא צו ביניים לרבות צווי מניעה בכל הליך משפטי בקשר עם מכרז זה כנגד ועדת מכרזים או מי מטעמה או נגד המציע אשר זכה במכרז ויהיה מנוע מלבקש צו ביניים בהליך כאמור</w:t>
      </w:r>
      <w:r w:rsidRPr="00BC22AB">
        <w:rPr>
          <w:rtl/>
        </w:rPr>
        <w:t>.</w:t>
      </w:r>
    </w:p>
    <w:p w:rsidR="008D722D" w:rsidRPr="00BC22AB" w:rsidRDefault="008D722D" w:rsidP="008D722D">
      <w:pPr>
        <w:pStyle w:val="4"/>
      </w:pPr>
      <w:r w:rsidRPr="00E96972">
        <w:rPr>
          <w:rtl/>
        </w:rPr>
        <w:t>מעטפה שלא תימצא בתיבת המכרזים במועד ובשעה הנקובים לעיל תיפסל על הסף</w:t>
      </w:r>
      <w:r w:rsidRPr="00BC22AB">
        <w:rPr>
          <w:rtl/>
        </w:rPr>
        <w:t>.</w:t>
      </w:r>
    </w:p>
    <w:p w:rsidR="008D722D" w:rsidRPr="00E96972" w:rsidRDefault="001C0EF3" w:rsidP="008D722D">
      <w:pPr>
        <w:pStyle w:val="4"/>
        <w:rPr>
          <w:rtl/>
        </w:rPr>
      </w:pPr>
      <w:r>
        <w:rPr>
          <w:rFonts w:hint="cs"/>
          <w:rtl/>
        </w:rPr>
        <w:lastRenderedPageBreak/>
        <w:t>המשרד</w:t>
      </w:r>
      <w:r w:rsidRPr="00E96972">
        <w:rPr>
          <w:rtl/>
        </w:rPr>
        <w:t xml:space="preserve"> </w:t>
      </w:r>
      <w:r w:rsidR="008D722D" w:rsidRPr="00E96972">
        <w:rPr>
          <w:rFonts w:hint="cs"/>
          <w:rtl/>
        </w:rPr>
        <w:t>שומר</w:t>
      </w:r>
      <w:r w:rsidR="008D722D" w:rsidRPr="00E96972">
        <w:rPr>
          <w:rtl/>
        </w:rPr>
        <w:t xml:space="preserve"> </w:t>
      </w:r>
      <w:r w:rsidR="008D722D" w:rsidRPr="00E96972">
        <w:rPr>
          <w:rFonts w:hint="cs"/>
          <w:rtl/>
        </w:rPr>
        <w:t>לעצמו</w:t>
      </w:r>
      <w:r w:rsidR="008D722D" w:rsidRPr="00E96972">
        <w:rPr>
          <w:rtl/>
        </w:rPr>
        <w:t xml:space="preserve"> </w:t>
      </w:r>
      <w:r w:rsidR="008D722D" w:rsidRPr="00E96972">
        <w:rPr>
          <w:rFonts w:hint="cs"/>
          <w:rtl/>
        </w:rPr>
        <w:t>הזכות</w:t>
      </w:r>
      <w:r w:rsidR="008D722D" w:rsidRPr="00E96972">
        <w:rPr>
          <w:rtl/>
        </w:rPr>
        <w:t xml:space="preserve"> </w:t>
      </w:r>
      <w:r w:rsidR="008D722D" w:rsidRPr="00E96972">
        <w:rPr>
          <w:rFonts w:hint="cs"/>
          <w:rtl/>
        </w:rPr>
        <w:t>לדחות</w:t>
      </w:r>
      <w:r w:rsidR="008D722D" w:rsidRPr="00E96972">
        <w:rPr>
          <w:rtl/>
        </w:rPr>
        <w:t xml:space="preserve"> </w:t>
      </w:r>
      <w:r w:rsidR="008D722D" w:rsidRPr="00E96972">
        <w:rPr>
          <w:rFonts w:hint="cs"/>
          <w:rtl/>
        </w:rPr>
        <w:t>מועד</w:t>
      </w:r>
      <w:r w:rsidR="008D722D" w:rsidRPr="00E96972">
        <w:rPr>
          <w:rtl/>
        </w:rPr>
        <w:t xml:space="preserve"> </w:t>
      </w:r>
      <w:r w:rsidR="008D722D" w:rsidRPr="00E96972">
        <w:rPr>
          <w:rFonts w:hint="cs"/>
          <w:rtl/>
        </w:rPr>
        <w:t>הגשת</w:t>
      </w:r>
      <w:r w:rsidR="008D722D" w:rsidRPr="00E96972">
        <w:rPr>
          <w:rtl/>
        </w:rPr>
        <w:t xml:space="preserve"> </w:t>
      </w:r>
      <w:r w:rsidR="008D722D" w:rsidRPr="00E96972">
        <w:rPr>
          <w:rFonts w:hint="cs"/>
          <w:rtl/>
        </w:rPr>
        <w:t>ההצעות</w:t>
      </w:r>
      <w:r w:rsidR="008D722D" w:rsidRPr="00E96972">
        <w:rPr>
          <w:rtl/>
        </w:rPr>
        <w:t xml:space="preserve"> </w:t>
      </w:r>
      <w:r w:rsidR="008D722D" w:rsidRPr="00E96972">
        <w:rPr>
          <w:rFonts w:hint="cs"/>
          <w:rtl/>
        </w:rPr>
        <w:t>לפי</w:t>
      </w:r>
      <w:r w:rsidR="008D722D" w:rsidRPr="00E96972">
        <w:rPr>
          <w:rtl/>
        </w:rPr>
        <w:t xml:space="preserve"> </w:t>
      </w:r>
      <w:r w:rsidR="008D722D" w:rsidRPr="00E96972">
        <w:rPr>
          <w:rFonts w:hint="cs"/>
          <w:rtl/>
        </w:rPr>
        <w:t>שיקול</w:t>
      </w:r>
      <w:r w:rsidR="008D722D" w:rsidRPr="00E96972">
        <w:rPr>
          <w:rtl/>
        </w:rPr>
        <w:t xml:space="preserve"> </w:t>
      </w:r>
      <w:r w:rsidR="008D722D" w:rsidRPr="00E96972">
        <w:rPr>
          <w:rFonts w:hint="cs"/>
          <w:rtl/>
        </w:rPr>
        <w:t>דעתו</w:t>
      </w:r>
      <w:r w:rsidR="008D722D" w:rsidRPr="00E96972">
        <w:rPr>
          <w:rtl/>
        </w:rPr>
        <w:t xml:space="preserve"> </w:t>
      </w:r>
      <w:r w:rsidR="008D722D" w:rsidRPr="00E96972">
        <w:rPr>
          <w:rFonts w:hint="cs"/>
          <w:rtl/>
        </w:rPr>
        <w:t>הבלעדי</w:t>
      </w:r>
      <w:r w:rsidR="008D722D" w:rsidRPr="00E96972">
        <w:rPr>
          <w:rtl/>
        </w:rPr>
        <w:t>.</w:t>
      </w:r>
    </w:p>
    <w:p w:rsidR="008D722D" w:rsidRPr="00772388" w:rsidRDefault="008D722D" w:rsidP="008D722D">
      <w:pPr>
        <w:pStyle w:val="3"/>
        <w:rPr>
          <w:u w:val="single"/>
        </w:rPr>
      </w:pPr>
      <w:r w:rsidRPr="00772388">
        <w:rPr>
          <w:u w:val="single"/>
          <w:rtl/>
        </w:rPr>
        <w:t xml:space="preserve">אופן הגשת ההצעה </w:t>
      </w:r>
    </w:p>
    <w:p w:rsidR="008D722D" w:rsidRPr="00BC22AB" w:rsidRDefault="008D722D" w:rsidP="008D722D">
      <w:pPr>
        <w:pStyle w:val="4"/>
      </w:pPr>
      <w:r w:rsidRPr="00BC22AB">
        <w:rPr>
          <w:rtl/>
        </w:rPr>
        <w:t xml:space="preserve">ההצעה, כולל כל הנספחים והאישורים הנלווים אליה, תוגש במבנה המצורף בנספח א' – "חוברת ההצעה". </w:t>
      </w:r>
    </w:p>
    <w:p w:rsidR="008D722D" w:rsidRPr="00485EBE" w:rsidRDefault="008D722D" w:rsidP="008D722D">
      <w:pPr>
        <w:pStyle w:val="4"/>
      </w:pPr>
      <w:r w:rsidRPr="00485EBE">
        <w:rPr>
          <w:rtl/>
        </w:rPr>
        <w:t>חוברת ההצעה מכילה טפסים שונים ודרישות להמצאת מסמכים מאת המציע ממוינים בנספחים. יש למלא את חוברת ההצעה בשלמותה, לצרף את כל המסמכים הנדרשים, בסדר המפורט בחוברת ההצעה ונספחיה, כמו כן יש למספר את דפי ההצעה והנספחים.</w:t>
      </w:r>
    </w:p>
    <w:p w:rsidR="008D722D" w:rsidRPr="00485EBE" w:rsidRDefault="008D722D" w:rsidP="008D722D">
      <w:pPr>
        <w:pStyle w:val="4"/>
      </w:pPr>
      <w:r w:rsidRPr="00485EBE">
        <w:rPr>
          <w:rtl/>
        </w:rPr>
        <w:t>הצעה חלקית או במתכונת שונה מהמתכונת המפורטת במכרז עלולה לא להיבדק ודי בכך כדי להביא לפסילת ההצעה על הסף.</w:t>
      </w:r>
    </w:p>
    <w:p w:rsidR="008D722D" w:rsidRDefault="008D722D" w:rsidP="009623E5">
      <w:pPr>
        <w:pStyle w:val="4"/>
        <w:rPr>
          <w:rtl/>
        </w:rPr>
      </w:pPr>
      <w:r w:rsidRPr="00485EBE">
        <w:rPr>
          <w:rtl/>
        </w:rPr>
        <w:t>ההצעות תוגשנה בש</w:t>
      </w:r>
      <w:r w:rsidR="009623E5">
        <w:rPr>
          <w:rFonts w:hint="cs"/>
          <w:rtl/>
        </w:rPr>
        <w:t>ני</w:t>
      </w:r>
      <w:r w:rsidRPr="00485EBE">
        <w:rPr>
          <w:rtl/>
        </w:rPr>
        <w:t xml:space="preserve"> העתקים</w:t>
      </w:r>
      <w:r w:rsidR="009623E5">
        <w:rPr>
          <w:rFonts w:hint="cs"/>
          <w:rtl/>
        </w:rPr>
        <w:t xml:space="preserve"> (מקור והעתק)</w:t>
      </w:r>
      <w:r w:rsidR="009623E5" w:rsidRPr="009623E5">
        <w:rPr>
          <w:rtl/>
        </w:rPr>
        <w:t xml:space="preserve"> </w:t>
      </w:r>
      <w:r w:rsidR="009623E5" w:rsidRPr="00485EBE">
        <w:rPr>
          <w:rtl/>
        </w:rPr>
        <w:t>בשפה העברית</w:t>
      </w:r>
      <w:r w:rsidR="009623E5">
        <w:rPr>
          <w:rFonts w:hint="cs"/>
          <w:rtl/>
        </w:rPr>
        <w:t>, ובנוסף גרסה מצונזרת בהתאם לסעיף 0.4.3.5 לעיל</w:t>
      </w:r>
      <w:r w:rsidRPr="00485EBE">
        <w:rPr>
          <w:rtl/>
        </w:rPr>
        <w:t>. כמו כן נספחים, אישורים, תעודות וכל פרט אחר הנדרש במכרז יוצגו בעברית</w:t>
      </w:r>
      <w:r w:rsidR="00E1457D">
        <w:rPr>
          <w:rFonts w:hint="cs"/>
          <w:rtl/>
        </w:rPr>
        <w:t xml:space="preserve"> או באנגלית</w:t>
      </w:r>
      <w:r w:rsidRPr="00485EBE">
        <w:rPr>
          <w:rtl/>
        </w:rPr>
        <w:t>. במקרה בו תעודות המקור אינן בעברית או באנגלית יש לצרף תרגום לעברית בחתימת נוטריון.</w:t>
      </w:r>
    </w:p>
    <w:p w:rsidR="009623E5" w:rsidRPr="009623E5" w:rsidRDefault="009623E5" w:rsidP="009623E5">
      <w:pPr>
        <w:pStyle w:val="4"/>
        <w:rPr>
          <w:rtl/>
        </w:rPr>
      </w:pPr>
      <w:r w:rsidRPr="009623E5">
        <w:rPr>
          <w:rFonts w:hint="cs"/>
          <w:rtl/>
        </w:rPr>
        <w:t>זכות עיון בהצעה הזוכה במכרז</w:t>
      </w:r>
      <w:r>
        <w:rPr>
          <w:rFonts w:hint="cs"/>
          <w:rtl/>
        </w:rPr>
        <w:t>:</w:t>
      </w:r>
    </w:p>
    <w:p w:rsidR="009623E5" w:rsidRPr="009623E5" w:rsidRDefault="009623E5" w:rsidP="009623E5">
      <w:pPr>
        <w:pStyle w:val="Normal2"/>
        <w:numPr>
          <w:ilvl w:val="0"/>
          <w:numId w:val="85"/>
        </w:numPr>
        <w:spacing w:line="360" w:lineRule="auto"/>
        <w:ind w:right="284"/>
        <w:jc w:val="left"/>
        <w:rPr>
          <w:rFonts w:asciiTheme="minorBidi" w:hAnsiTheme="minorBidi" w:cstheme="minorBidi"/>
          <w:color w:val="000000"/>
          <w:szCs w:val="22"/>
          <w:rtl/>
        </w:rPr>
      </w:pPr>
      <w:r w:rsidRPr="009623E5">
        <w:rPr>
          <w:rFonts w:asciiTheme="minorBidi" w:hAnsiTheme="minorBidi" w:cstheme="minorBidi" w:hint="cs"/>
          <w:color w:val="000000"/>
          <w:szCs w:val="22"/>
          <w:rtl/>
        </w:rPr>
        <w:t xml:space="preserve">על המציע לציין מראש במסגרת הצעתו, באופן ברור, בצורה מפורשת, מנומקת ונהירה, מהם החלקים, הנתונים והמסמכים הכלולים בהצעתו, אשר עיון בהם על ידי מציעים אשר הצעתם לא זכתה במכרז, מכח תקנה 21(ב) לתקנות חובת המכרזים התשנ"ג-1993, עלול, לטעמו, להביא לחשיפת סוד מסחרי או סוד מקצועי. </w:t>
      </w:r>
    </w:p>
    <w:p w:rsidR="009623E5" w:rsidRPr="009623E5" w:rsidRDefault="009623E5" w:rsidP="009623E5">
      <w:pPr>
        <w:pStyle w:val="Normal2"/>
        <w:numPr>
          <w:ilvl w:val="0"/>
          <w:numId w:val="85"/>
        </w:numPr>
        <w:spacing w:line="360" w:lineRule="auto"/>
        <w:ind w:right="284"/>
        <w:jc w:val="left"/>
        <w:rPr>
          <w:rFonts w:asciiTheme="minorBidi" w:hAnsiTheme="minorBidi" w:cstheme="minorBidi"/>
          <w:color w:val="000000"/>
          <w:szCs w:val="22"/>
          <w:rtl/>
        </w:rPr>
      </w:pPr>
      <w:r w:rsidRPr="009623E5">
        <w:rPr>
          <w:rFonts w:asciiTheme="minorBidi" w:hAnsiTheme="minorBidi" w:cstheme="minorBidi" w:hint="cs"/>
          <w:color w:val="000000"/>
          <w:szCs w:val="22"/>
          <w:rtl/>
        </w:rPr>
        <w:t>יודגש כי שיקול</w:t>
      </w:r>
      <w:r w:rsidRPr="009623E5">
        <w:rPr>
          <w:rFonts w:asciiTheme="minorBidi" w:hAnsiTheme="minorBidi" w:cstheme="minorBidi"/>
          <w:color w:val="000000"/>
          <w:szCs w:val="22"/>
          <w:rtl/>
        </w:rPr>
        <w:t xml:space="preserve"> </w:t>
      </w:r>
      <w:r w:rsidRPr="009623E5">
        <w:rPr>
          <w:rFonts w:asciiTheme="minorBidi" w:hAnsiTheme="minorBidi" w:cstheme="minorBidi" w:hint="cs"/>
          <w:color w:val="000000"/>
          <w:szCs w:val="22"/>
          <w:rtl/>
        </w:rPr>
        <w:t>הדעת</w:t>
      </w:r>
      <w:r w:rsidRPr="009623E5">
        <w:rPr>
          <w:rFonts w:asciiTheme="minorBidi" w:hAnsiTheme="minorBidi" w:cstheme="minorBidi"/>
          <w:color w:val="000000"/>
          <w:szCs w:val="22"/>
          <w:rtl/>
        </w:rPr>
        <w:t xml:space="preserve"> </w:t>
      </w:r>
      <w:r w:rsidRPr="009623E5">
        <w:rPr>
          <w:rFonts w:asciiTheme="minorBidi" w:hAnsiTheme="minorBidi" w:cstheme="minorBidi" w:hint="cs"/>
          <w:color w:val="000000"/>
          <w:szCs w:val="22"/>
          <w:rtl/>
        </w:rPr>
        <w:t>הבלעדי</w:t>
      </w:r>
      <w:r w:rsidRPr="009623E5">
        <w:rPr>
          <w:rFonts w:asciiTheme="minorBidi" w:hAnsiTheme="minorBidi" w:cstheme="minorBidi"/>
          <w:color w:val="000000"/>
          <w:szCs w:val="22"/>
          <w:rtl/>
        </w:rPr>
        <w:t xml:space="preserve"> </w:t>
      </w:r>
      <w:r w:rsidRPr="009623E5">
        <w:rPr>
          <w:rFonts w:asciiTheme="minorBidi" w:hAnsiTheme="minorBidi" w:cstheme="minorBidi" w:hint="cs"/>
          <w:color w:val="000000"/>
          <w:szCs w:val="22"/>
          <w:rtl/>
        </w:rPr>
        <w:t>וההחלטה</w:t>
      </w:r>
      <w:r w:rsidRPr="009623E5">
        <w:rPr>
          <w:rFonts w:asciiTheme="minorBidi" w:hAnsiTheme="minorBidi" w:cstheme="minorBidi"/>
          <w:color w:val="000000"/>
          <w:szCs w:val="22"/>
          <w:rtl/>
        </w:rPr>
        <w:t xml:space="preserve"> </w:t>
      </w:r>
      <w:r w:rsidRPr="009623E5">
        <w:rPr>
          <w:rFonts w:asciiTheme="minorBidi" w:hAnsiTheme="minorBidi" w:cstheme="minorBidi" w:hint="cs"/>
          <w:color w:val="000000"/>
          <w:szCs w:val="22"/>
          <w:rtl/>
        </w:rPr>
        <w:t>הסופית</w:t>
      </w:r>
      <w:r w:rsidRPr="009623E5">
        <w:rPr>
          <w:rFonts w:asciiTheme="minorBidi" w:hAnsiTheme="minorBidi" w:cstheme="minorBidi"/>
          <w:color w:val="000000"/>
          <w:szCs w:val="22"/>
          <w:rtl/>
        </w:rPr>
        <w:t xml:space="preserve"> </w:t>
      </w:r>
      <w:r w:rsidRPr="009623E5">
        <w:rPr>
          <w:rFonts w:asciiTheme="minorBidi" w:hAnsiTheme="minorBidi" w:cstheme="minorBidi" w:hint="cs"/>
          <w:color w:val="000000"/>
          <w:szCs w:val="22"/>
          <w:rtl/>
        </w:rPr>
        <w:t>בכל</w:t>
      </w:r>
      <w:r w:rsidRPr="009623E5">
        <w:rPr>
          <w:rFonts w:asciiTheme="minorBidi" w:hAnsiTheme="minorBidi" w:cstheme="minorBidi"/>
          <w:color w:val="000000"/>
          <w:szCs w:val="22"/>
          <w:rtl/>
        </w:rPr>
        <w:t xml:space="preserve"> </w:t>
      </w:r>
      <w:r w:rsidRPr="009623E5">
        <w:rPr>
          <w:rFonts w:asciiTheme="minorBidi" w:hAnsiTheme="minorBidi" w:cstheme="minorBidi" w:hint="cs"/>
          <w:color w:val="000000"/>
          <w:szCs w:val="22"/>
          <w:rtl/>
        </w:rPr>
        <w:t>הנוגע</w:t>
      </w:r>
      <w:r w:rsidRPr="009623E5">
        <w:rPr>
          <w:rFonts w:asciiTheme="minorBidi" w:hAnsiTheme="minorBidi" w:cstheme="minorBidi"/>
          <w:color w:val="000000"/>
          <w:szCs w:val="22"/>
          <w:rtl/>
        </w:rPr>
        <w:t xml:space="preserve"> </w:t>
      </w:r>
      <w:r w:rsidRPr="009623E5">
        <w:rPr>
          <w:rFonts w:asciiTheme="minorBidi" w:hAnsiTheme="minorBidi" w:cstheme="minorBidi" w:hint="cs"/>
          <w:color w:val="000000"/>
          <w:szCs w:val="22"/>
          <w:rtl/>
        </w:rPr>
        <w:t>לנושא</w:t>
      </w:r>
      <w:r w:rsidRPr="009623E5">
        <w:rPr>
          <w:rFonts w:asciiTheme="minorBidi" w:hAnsiTheme="minorBidi" w:cstheme="minorBidi"/>
          <w:color w:val="000000"/>
          <w:szCs w:val="22"/>
          <w:rtl/>
        </w:rPr>
        <w:t xml:space="preserve"> </w:t>
      </w:r>
      <w:r w:rsidRPr="009623E5">
        <w:rPr>
          <w:rFonts w:asciiTheme="minorBidi" w:hAnsiTheme="minorBidi" w:cstheme="minorBidi" w:hint="cs"/>
          <w:color w:val="000000"/>
          <w:szCs w:val="22"/>
          <w:rtl/>
        </w:rPr>
        <w:t>חיסיון</w:t>
      </w:r>
      <w:r w:rsidRPr="009623E5">
        <w:rPr>
          <w:rFonts w:asciiTheme="minorBidi" w:hAnsiTheme="minorBidi" w:cstheme="minorBidi"/>
          <w:color w:val="000000"/>
          <w:szCs w:val="22"/>
          <w:rtl/>
        </w:rPr>
        <w:t xml:space="preserve"> </w:t>
      </w:r>
      <w:r w:rsidRPr="009623E5">
        <w:rPr>
          <w:rFonts w:asciiTheme="minorBidi" w:hAnsiTheme="minorBidi" w:cstheme="minorBidi" w:hint="cs"/>
          <w:color w:val="000000"/>
          <w:szCs w:val="22"/>
          <w:rtl/>
        </w:rPr>
        <w:t>סעיפים</w:t>
      </w:r>
      <w:r w:rsidRPr="009623E5">
        <w:rPr>
          <w:rFonts w:asciiTheme="minorBidi" w:hAnsiTheme="minorBidi" w:cstheme="minorBidi"/>
          <w:color w:val="000000"/>
          <w:szCs w:val="22"/>
          <w:rtl/>
        </w:rPr>
        <w:t xml:space="preserve"> </w:t>
      </w:r>
      <w:r w:rsidRPr="009623E5">
        <w:rPr>
          <w:rFonts w:asciiTheme="minorBidi" w:hAnsiTheme="minorBidi" w:cstheme="minorBidi" w:hint="cs"/>
          <w:color w:val="000000"/>
          <w:szCs w:val="22"/>
          <w:rtl/>
        </w:rPr>
        <w:t>תהא</w:t>
      </w:r>
      <w:r w:rsidRPr="009623E5">
        <w:rPr>
          <w:rFonts w:asciiTheme="minorBidi" w:hAnsiTheme="minorBidi" w:cstheme="minorBidi"/>
          <w:color w:val="000000"/>
          <w:szCs w:val="22"/>
          <w:rtl/>
        </w:rPr>
        <w:t xml:space="preserve"> </w:t>
      </w:r>
      <w:r w:rsidRPr="009623E5">
        <w:rPr>
          <w:rFonts w:asciiTheme="minorBidi" w:hAnsiTheme="minorBidi" w:cstheme="minorBidi" w:hint="cs"/>
          <w:color w:val="000000"/>
          <w:szCs w:val="22"/>
          <w:rtl/>
        </w:rPr>
        <w:t>של</w:t>
      </w:r>
      <w:r w:rsidRPr="009623E5">
        <w:rPr>
          <w:rFonts w:asciiTheme="minorBidi" w:hAnsiTheme="minorBidi" w:cstheme="minorBidi"/>
          <w:color w:val="000000"/>
          <w:szCs w:val="22"/>
          <w:rtl/>
        </w:rPr>
        <w:t xml:space="preserve"> </w:t>
      </w:r>
      <w:r w:rsidRPr="009623E5">
        <w:rPr>
          <w:rFonts w:asciiTheme="minorBidi" w:hAnsiTheme="minorBidi" w:cstheme="minorBidi" w:hint="cs"/>
          <w:color w:val="000000"/>
          <w:szCs w:val="22"/>
          <w:rtl/>
        </w:rPr>
        <w:t>ועדת</w:t>
      </w:r>
      <w:r w:rsidRPr="009623E5">
        <w:rPr>
          <w:rFonts w:asciiTheme="minorBidi" w:hAnsiTheme="minorBidi" w:cstheme="minorBidi"/>
          <w:color w:val="000000"/>
          <w:szCs w:val="22"/>
          <w:rtl/>
        </w:rPr>
        <w:t xml:space="preserve"> </w:t>
      </w:r>
      <w:r w:rsidRPr="009623E5">
        <w:rPr>
          <w:rFonts w:asciiTheme="minorBidi" w:hAnsiTheme="minorBidi" w:cstheme="minorBidi" w:hint="cs"/>
          <w:color w:val="000000"/>
          <w:szCs w:val="22"/>
          <w:rtl/>
        </w:rPr>
        <w:t>המכרזים</w:t>
      </w:r>
      <w:r w:rsidRPr="009623E5">
        <w:rPr>
          <w:rFonts w:asciiTheme="minorBidi" w:hAnsiTheme="minorBidi" w:cstheme="minorBidi"/>
          <w:color w:val="000000"/>
          <w:szCs w:val="22"/>
          <w:rtl/>
        </w:rPr>
        <w:t xml:space="preserve"> </w:t>
      </w:r>
      <w:r w:rsidRPr="009623E5">
        <w:rPr>
          <w:rFonts w:asciiTheme="minorBidi" w:hAnsiTheme="minorBidi" w:cstheme="minorBidi" w:hint="cs"/>
          <w:color w:val="000000"/>
          <w:szCs w:val="22"/>
          <w:rtl/>
        </w:rPr>
        <w:t>ושלה</w:t>
      </w:r>
      <w:r w:rsidRPr="009623E5">
        <w:rPr>
          <w:rFonts w:asciiTheme="minorBidi" w:hAnsiTheme="minorBidi" w:cstheme="minorBidi"/>
          <w:color w:val="000000"/>
          <w:szCs w:val="22"/>
          <w:rtl/>
        </w:rPr>
        <w:t xml:space="preserve"> </w:t>
      </w:r>
      <w:r w:rsidRPr="009623E5">
        <w:rPr>
          <w:rFonts w:asciiTheme="minorBidi" w:hAnsiTheme="minorBidi" w:cstheme="minorBidi" w:hint="cs"/>
          <w:color w:val="000000"/>
          <w:szCs w:val="22"/>
          <w:rtl/>
        </w:rPr>
        <w:t>בלבד</w:t>
      </w:r>
      <w:r w:rsidRPr="009623E5">
        <w:rPr>
          <w:rFonts w:asciiTheme="minorBidi" w:hAnsiTheme="minorBidi" w:cstheme="minorBidi"/>
          <w:color w:val="000000"/>
          <w:szCs w:val="22"/>
          <w:rtl/>
        </w:rPr>
        <w:t>.</w:t>
      </w:r>
    </w:p>
    <w:p w:rsidR="009623E5" w:rsidRPr="009623E5" w:rsidRDefault="009623E5" w:rsidP="009623E5">
      <w:pPr>
        <w:pStyle w:val="Normal2"/>
        <w:numPr>
          <w:ilvl w:val="0"/>
          <w:numId w:val="85"/>
        </w:numPr>
        <w:spacing w:line="360" w:lineRule="auto"/>
        <w:ind w:right="284"/>
        <w:jc w:val="left"/>
        <w:rPr>
          <w:rFonts w:asciiTheme="minorBidi" w:hAnsiTheme="minorBidi" w:cstheme="minorBidi"/>
          <w:color w:val="000000"/>
          <w:szCs w:val="22"/>
          <w:rtl/>
        </w:rPr>
      </w:pPr>
      <w:r w:rsidRPr="009623E5">
        <w:rPr>
          <w:rFonts w:asciiTheme="minorBidi" w:hAnsiTheme="minorBidi" w:cstheme="minorBidi" w:hint="cs"/>
          <w:color w:val="000000"/>
          <w:szCs w:val="22"/>
          <w:rtl/>
        </w:rPr>
        <w:t>בהגשת הצעתו מסכים המציע כי אותם הפריטים אשר הוגדרו כסעיפים חסויים במסגרת הצעתו למכרז, לא יחשפו בפניו במידה והוא זה אשר בסופו של יום יבקש זכות עיון בהצעה הזוכה; כך או כך, ההצעה</w:t>
      </w:r>
      <w:r w:rsidRPr="009623E5">
        <w:rPr>
          <w:rFonts w:asciiTheme="minorBidi" w:hAnsiTheme="minorBidi" w:cstheme="minorBidi"/>
          <w:color w:val="000000"/>
          <w:szCs w:val="22"/>
          <w:rtl/>
        </w:rPr>
        <w:t xml:space="preserve"> </w:t>
      </w:r>
      <w:r w:rsidRPr="009623E5">
        <w:rPr>
          <w:rFonts w:asciiTheme="minorBidi" w:hAnsiTheme="minorBidi" w:cstheme="minorBidi" w:hint="cs"/>
          <w:color w:val="000000"/>
          <w:szCs w:val="22"/>
          <w:rtl/>
        </w:rPr>
        <w:t>הכספית</w:t>
      </w:r>
      <w:r w:rsidRPr="009623E5">
        <w:rPr>
          <w:rFonts w:asciiTheme="minorBidi" w:hAnsiTheme="minorBidi" w:cstheme="minorBidi"/>
          <w:color w:val="000000"/>
          <w:szCs w:val="22"/>
          <w:rtl/>
        </w:rPr>
        <w:t xml:space="preserve"> </w:t>
      </w:r>
      <w:r w:rsidRPr="009623E5">
        <w:rPr>
          <w:rFonts w:asciiTheme="minorBidi" w:hAnsiTheme="minorBidi" w:cstheme="minorBidi" w:hint="cs"/>
          <w:color w:val="000000"/>
          <w:szCs w:val="22"/>
          <w:rtl/>
        </w:rPr>
        <w:t>וסעיפים</w:t>
      </w:r>
      <w:r w:rsidRPr="009623E5">
        <w:rPr>
          <w:rFonts w:asciiTheme="minorBidi" w:hAnsiTheme="minorBidi" w:cstheme="minorBidi"/>
          <w:color w:val="000000"/>
          <w:szCs w:val="22"/>
          <w:rtl/>
        </w:rPr>
        <w:t xml:space="preserve"> </w:t>
      </w:r>
      <w:r w:rsidRPr="009623E5">
        <w:rPr>
          <w:rFonts w:asciiTheme="minorBidi" w:hAnsiTheme="minorBidi" w:cstheme="minorBidi" w:hint="cs"/>
          <w:color w:val="000000"/>
          <w:szCs w:val="22"/>
          <w:rtl/>
        </w:rPr>
        <w:t>הנוגעים</w:t>
      </w:r>
      <w:r w:rsidRPr="009623E5">
        <w:rPr>
          <w:rFonts w:asciiTheme="minorBidi" w:hAnsiTheme="minorBidi" w:cstheme="minorBidi"/>
          <w:color w:val="000000"/>
          <w:szCs w:val="22"/>
          <w:rtl/>
        </w:rPr>
        <w:t xml:space="preserve"> </w:t>
      </w:r>
      <w:r w:rsidRPr="009623E5">
        <w:rPr>
          <w:rFonts w:asciiTheme="minorBidi" w:hAnsiTheme="minorBidi" w:cstheme="minorBidi" w:hint="cs"/>
          <w:color w:val="000000"/>
          <w:szCs w:val="22"/>
          <w:rtl/>
        </w:rPr>
        <w:t>לעמידה</w:t>
      </w:r>
      <w:r w:rsidRPr="009623E5">
        <w:rPr>
          <w:rFonts w:asciiTheme="minorBidi" w:hAnsiTheme="minorBidi" w:cstheme="minorBidi"/>
          <w:color w:val="000000"/>
          <w:szCs w:val="22"/>
          <w:rtl/>
        </w:rPr>
        <w:t xml:space="preserve"> </w:t>
      </w:r>
      <w:r w:rsidRPr="009623E5">
        <w:rPr>
          <w:rFonts w:asciiTheme="minorBidi" w:hAnsiTheme="minorBidi" w:cstheme="minorBidi" w:hint="cs"/>
          <w:color w:val="000000"/>
          <w:szCs w:val="22"/>
          <w:rtl/>
        </w:rPr>
        <w:t>בדרישות</w:t>
      </w:r>
      <w:r w:rsidRPr="009623E5">
        <w:rPr>
          <w:rFonts w:asciiTheme="minorBidi" w:hAnsiTheme="minorBidi" w:cstheme="minorBidi"/>
          <w:color w:val="000000"/>
          <w:szCs w:val="22"/>
          <w:rtl/>
        </w:rPr>
        <w:t xml:space="preserve"> </w:t>
      </w:r>
      <w:r w:rsidRPr="009623E5">
        <w:rPr>
          <w:rFonts w:asciiTheme="minorBidi" w:hAnsiTheme="minorBidi" w:cstheme="minorBidi" w:hint="cs"/>
          <w:color w:val="000000"/>
          <w:szCs w:val="22"/>
          <w:rtl/>
        </w:rPr>
        <w:t>הסף</w:t>
      </w:r>
      <w:r w:rsidRPr="009623E5">
        <w:rPr>
          <w:rFonts w:asciiTheme="minorBidi" w:hAnsiTheme="minorBidi" w:cstheme="minorBidi"/>
          <w:color w:val="000000"/>
          <w:szCs w:val="22"/>
          <w:rtl/>
        </w:rPr>
        <w:t xml:space="preserve"> </w:t>
      </w:r>
      <w:r w:rsidRPr="009623E5">
        <w:rPr>
          <w:rFonts w:asciiTheme="minorBidi" w:hAnsiTheme="minorBidi" w:cstheme="minorBidi" w:hint="cs"/>
          <w:color w:val="000000"/>
          <w:szCs w:val="22"/>
          <w:rtl/>
        </w:rPr>
        <w:t>אינם</w:t>
      </w:r>
      <w:r w:rsidRPr="009623E5">
        <w:rPr>
          <w:rFonts w:asciiTheme="minorBidi" w:hAnsiTheme="minorBidi" w:cstheme="minorBidi"/>
          <w:color w:val="000000"/>
          <w:szCs w:val="22"/>
          <w:rtl/>
        </w:rPr>
        <w:t xml:space="preserve"> </w:t>
      </w:r>
      <w:r w:rsidRPr="009623E5">
        <w:rPr>
          <w:rFonts w:asciiTheme="minorBidi" w:hAnsiTheme="minorBidi" w:cstheme="minorBidi" w:hint="cs"/>
          <w:color w:val="000000"/>
          <w:szCs w:val="22"/>
          <w:rtl/>
        </w:rPr>
        <w:t>מהווים</w:t>
      </w:r>
      <w:r w:rsidRPr="009623E5">
        <w:rPr>
          <w:rFonts w:asciiTheme="minorBidi" w:hAnsiTheme="minorBidi" w:cstheme="minorBidi"/>
          <w:color w:val="000000"/>
          <w:szCs w:val="22"/>
          <w:rtl/>
        </w:rPr>
        <w:t xml:space="preserve"> </w:t>
      </w:r>
      <w:r w:rsidRPr="009623E5">
        <w:rPr>
          <w:rFonts w:asciiTheme="minorBidi" w:hAnsiTheme="minorBidi" w:cstheme="minorBidi" w:hint="cs"/>
          <w:color w:val="000000"/>
          <w:szCs w:val="22"/>
          <w:rtl/>
        </w:rPr>
        <w:t>סוד</w:t>
      </w:r>
      <w:r w:rsidRPr="009623E5">
        <w:rPr>
          <w:rFonts w:asciiTheme="minorBidi" w:hAnsiTheme="minorBidi" w:cstheme="minorBidi"/>
          <w:color w:val="000000"/>
          <w:szCs w:val="22"/>
          <w:rtl/>
        </w:rPr>
        <w:t xml:space="preserve"> </w:t>
      </w:r>
      <w:r w:rsidRPr="009623E5">
        <w:rPr>
          <w:rFonts w:asciiTheme="minorBidi" w:hAnsiTheme="minorBidi" w:cstheme="minorBidi" w:hint="cs"/>
          <w:color w:val="000000"/>
          <w:szCs w:val="22"/>
          <w:rtl/>
        </w:rPr>
        <w:t>מסחרי</w:t>
      </w:r>
      <w:r w:rsidRPr="009623E5">
        <w:rPr>
          <w:rFonts w:asciiTheme="minorBidi" w:hAnsiTheme="minorBidi" w:cstheme="minorBidi"/>
          <w:color w:val="000000"/>
          <w:szCs w:val="22"/>
          <w:rtl/>
        </w:rPr>
        <w:t xml:space="preserve"> </w:t>
      </w:r>
      <w:r w:rsidRPr="009623E5">
        <w:rPr>
          <w:rFonts w:asciiTheme="minorBidi" w:hAnsiTheme="minorBidi" w:cstheme="minorBidi" w:hint="cs"/>
          <w:color w:val="000000"/>
          <w:szCs w:val="22"/>
          <w:rtl/>
        </w:rPr>
        <w:t>או</w:t>
      </w:r>
      <w:r w:rsidRPr="009623E5">
        <w:rPr>
          <w:rFonts w:asciiTheme="minorBidi" w:hAnsiTheme="minorBidi" w:cstheme="minorBidi"/>
          <w:color w:val="000000"/>
          <w:szCs w:val="22"/>
          <w:rtl/>
        </w:rPr>
        <w:t xml:space="preserve"> </w:t>
      </w:r>
      <w:r w:rsidRPr="009623E5">
        <w:rPr>
          <w:rFonts w:asciiTheme="minorBidi" w:hAnsiTheme="minorBidi" w:cstheme="minorBidi" w:hint="cs"/>
          <w:color w:val="000000"/>
          <w:szCs w:val="22"/>
          <w:rtl/>
        </w:rPr>
        <w:t>מקצועי</w:t>
      </w:r>
      <w:r w:rsidRPr="009623E5">
        <w:rPr>
          <w:rFonts w:asciiTheme="minorBidi" w:hAnsiTheme="minorBidi" w:cstheme="minorBidi"/>
          <w:color w:val="000000"/>
          <w:szCs w:val="22"/>
          <w:rtl/>
        </w:rPr>
        <w:t>.</w:t>
      </w:r>
    </w:p>
    <w:p w:rsidR="009623E5" w:rsidRPr="009623E5" w:rsidRDefault="009623E5" w:rsidP="009623E5">
      <w:pPr>
        <w:pStyle w:val="Normal2"/>
        <w:numPr>
          <w:ilvl w:val="0"/>
          <w:numId w:val="85"/>
        </w:numPr>
        <w:spacing w:line="360" w:lineRule="auto"/>
        <w:ind w:right="284"/>
        <w:jc w:val="left"/>
        <w:rPr>
          <w:rFonts w:asciiTheme="minorBidi" w:hAnsiTheme="minorBidi" w:cstheme="minorBidi"/>
          <w:color w:val="000000"/>
          <w:szCs w:val="22"/>
        </w:rPr>
      </w:pPr>
      <w:r w:rsidRPr="009623E5">
        <w:rPr>
          <w:rFonts w:asciiTheme="minorBidi" w:hAnsiTheme="minorBidi" w:cstheme="minorBidi" w:hint="cs"/>
          <w:color w:val="000000"/>
          <w:szCs w:val="22"/>
          <w:rtl/>
        </w:rPr>
        <w:t xml:space="preserve">יודגש כי </w:t>
      </w:r>
      <w:r w:rsidRPr="009623E5">
        <w:rPr>
          <w:rFonts w:asciiTheme="minorBidi" w:hAnsiTheme="minorBidi" w:cstheme="minorBidi" w:hint="eastAsia"/>
          <w:color w:val="000000"/>
          <w:szCs w:val="22"/>
          <w:rtl/>
        </w:rPr>
        <w:t>ועדת</w:t>
      </w:r>
      <w:r w:rsidRPr="009623E5">
        <w:rPr>
          <w:rFonts w:asciiTheme="minorBidi" w:hAnsiTheme="minorBidi" w:cstheme="minorBidi" w:hint="cs"/>
          <w:color w:val="000000"/>
          <w:szCs w:val="22"/>
          <w:rtl/>
        </w:rPr>
        <w:t xml:space="preserve"> המכרזים לא תדון בבקשה למניעת עיון בהצעת המציע למכרז בשל סוד מסחרי או מקצועי, </w:t>
      </w:r>
      <w:r w:rsidRPr="009623E5">
        <w:rPr>
          <w:rFonts w:asciiTheme="minorBidi" w:hAnsiTheme="minorBidi" w:cstheme="minorBidi" w:hint="eastAsia"/>
          <w:color w:val="000000"/>
          <w:szCs w:val="22"/>
          <w:rtl/>
        </w:rPr>
        <w:t>במידה</w:t>
      </w:r>
      <w:r w:rsidRPr="009623E5">
        <w:rPr>
          <w:rFonts w:asciiTheme="minorBidi" w:hAnsiTheme="minorBidi" w:cstheme="minorBidi"/>
          <w:color w:val="000000"/>
          <w:szCs w:val="22"/>
          <w:rtl/>
        </w:rPr>
        <w:t xml:space="preserve"> </w:t>
      </w:r>
      <w:r w:rsidRPr="009623E5">
        <w:rPr>
          <w:rFonts w:asciiTheme="minorBidi" w:hAnsiTheme="minorBidi" w:cstheme="minorBidi" w:hint="eastAsia"/>
          <w:color w:val="000000"/>
          <w:szCs w:val="22"/>
          <w:rtl/>
        </w:rPr>
        <w:t>ותבוצע</w:t>
      </w:r>
      <w:r w:rsidRPr="009623E5">
        <w:rPr>
          <w:rFonts w:asciiTheme="minorBidi" w:hAnsiTheme="minorBidi" w:cstheme="minorBidi"/>
          <w:color w:val="000000"/>
          <w:szCs w:val="22"/>
          <w:rtl/>
        </w:rPr>
        <w:t xml:space="preserve"> </w:t>
      </w:r>
      <w:r w:rsidRPr="009623E5">
        <w:rPr>
          <w:rFonts w:asciiTheme="minorBidi" w:hAnsiTheme="minorBidi" w:cstheme="minorBidi" w:hint="eastAsia"/>
          <w:color w:val="000000"/>
          <w:szCs w:val="22"/>
          <w:rtl/>
        </w:rPr>
        <w:t>באופן</w:t>
      </w:r>
      <w:r w:rsidRPr="009623E5">
        <w:rPr>
          <w:rFonts w:asciiTheme="minorBidi" w:hAnsiTheme="minorBidi" w:cstheme="minorBidi"/>
          <w:color w:val="000000"/>
          <w:szCs w:val="22"/>
          <w:rtl/>
        </w:rPr>
        <w:t xml:space="preserve"> </w:t>
      </w:r>
      <w:r w:rsidRPr="009623E5">
        <w:rPr>
          <w:rFonts w:asciiTheme="minorBidi" w:hAnsiTheme="minorBidi" w:cstheme="minorBidi" w:hint="eastAsia"/>
          <w:color w:val="000000"/>
          <w:szCs w:val="22"/>
          <w:rtl/>
        </w:rPr>
        <w:t>גורף</w:t>
      </w:r>
      <w:r w:rsidRPr="009623E5">
        <w:rPr>
          <w:rFonts w:asciiTheme="minorBidi" w:hAnsiTheme="minorBidi" w:cstheme="minorBidi"/>
          <w:color w:val="000000"/>
          <w:szCs w:val="22"/>
          <w:rtl/>
        </w:rPr>
        <w:t xml:space="preserve"> </w:t>
      </w:r>
      <w:r w:rsidRPr="009623E5">
        <w:rPr>
          <w:rFonts w:asciiTheme="minorBidi" w:hAnsiTheme="minorBidi" w:cstheme="minorBidi" w:hint="eastAsia"/>
          <w:color w:val="000000"/>
          <w:szCs w:val="22"/>
          <w:rtl/>
        </w:rPr>
        <w:t>ו</w:t>
      </w:r>
      <w:r w:rsidRPr="009623E5">
        <w:rPr>
          <w:rFonts w:asciiTheme="minorBidi" w:hAnsiTheme="minorBidi" w:cstheme="minorBidi"/>
          <w:color w:val="000000"/>
          <w:szCs w:val="22"/>
          <w:rtl/>
        </w:rPr>
        <w:t>/</w:t>
      </w:r>
      <w:r w:rsidRPr="009623E5">
        <w:rPr>
          <w:rFonts w:asciiTheme="minorBidi" w:hAnsiTheme="minorBidi" w:cstheme="minorBidi" w:hint="eastAsia"/>
          <w:color w:val="000000"/>
          <w:szCs w:val="22"/>
          <w:rtl/>
        </w:rPr>
        <w:t>או</w:t>
      </w:r>
      <w:r w:rsidRPr="009623E5">
        <w:rPr>
          <w:rFonts w:asciiTheme="minorBidi" w:hAnsiTheme="minorBidi" w:cstheme="minorBidi"/>
          <w:color w:val="000000"/>
          <w:szCs w:val="22"/>
          <w:rtl/>
        </w:rPr>
        <w:t xml:space="preserve"> </w:t>
      </w:r>
      <w:r w:rsidRPr="009623E5">
        <w:rPr>
          <w:rFonts w:asciiTheme="minorBidi" w:hAnsiTheme="minorBidi" w:cstheme="minorBidi" w:hint="eastAsia"/>
          <w:color w:val="000000"/>
          <w:szCs w:val="22"/>
          <w:rtl/>
        </w:rPr>
        <w:t>באם</w:t>
      </w:r>
      <w:r w:rsidRPr="009623E5">
        <w:rPr>
          <w:rFonts w:asciiTheme="minorBidi" w:hAnsiTheme="minorBidi" w:cstheme="minorBidi"/>
          <w:color w:val="000000"/>
          <w:szCs w:val="22"/>
          <w:rtl/>
        </w:rPr>
        <w:t xml:space="preserve"> </w:t>
      </w:r>
      <w:r w:rsidRPr="009623E5">
        <w:rPr>
          <w:rFonts w:asciiTheme="minorBidi" w:hAnsiTheme="minorBidi" w:cstheme="minorBidi" w:hint="eastAsia"/>
          <w:color w:val="000000"/>
          <w:szCs w:val="22"/>
          <w:rtl/>
        </w:rPr>
        <w:t>היא</w:t>
      </w:r>
      <w:r w:rsidRPr="009623E5">
        <w:rPr>
          <w:rFonts w:asciiTheme="minorBidi" w:hAnsiTheme="minorBidi" w:cstheme="minorBidi"/>
          <w:color w:val="000000"/>
          <w:szCs w:val="22"/>
          <w:rtl/>
        </w:rPr>
        <w:t xml:space="preserve"> </w:t>
      </w:r>
      <w:r w:rsidRPr="009623E5">
        <w:rPr>
          <w:rFonts w:asciiTheme="minorBidi" w:hAnsiTheme="minorBidi" w:cstheme="minorBidi" w:hint="eastAsia"/>
          <w:color w:val="000000"/>
          <w:szCs w:val="22"/>
          <w:rtl/>
        </w:rPr>
        <w:t>אינה</w:t>
      </w:r>
      <w:r w:rsidRPr="009623E5">
        <w:rPr>
          <w:rFonts w:asciiTheme="minorBidi" w:hAnsiTheme="minorBidi" w:cstheme="minorBidi"/>
          <w:color w:val="000000"/>
          <w:szCs w:val="22"/>
          <w:rtl/>
        </w:rPr>
        <w:t xml:space="preserve"> </w:t>
      </w:r>
      <w:r w:rsidRPr="009623E5">
        <w:rPr>
          <w:rFonts w:asciiTheme="minorBidi" w:hAnsiTheme="minorBidi" w:cstheme="minorBidi" w:hint="eastAsia"/>
          <w:color w:val="000000"/>
          <w:szCs w:val="22"/>
          <w:rtl/>
        </w:rPr>
        <w:t>מנומקת</w:t>
      </w:r>
      <w:r w:rsidRPr="009623E5">
        <w:rPr>
          <w:rFonts w:asciiTheme="minorBidi" w:hAnsiTheme="minorBidi" w:cstheme="minorBidi"/>
          <w:color w:val="000000"/>
          <w:szCs w:val="22"/>
          <w:rtl/>
        </w:rPr>
        <w:t xml:space="preserve"> </w:t>
      </w:r>
      <w:r w:rsidRPr="009623E5">
        <w:rPr>
          <w:rFonts w:asciiTheme="minorBidi" w:hAnsiTheme="minorBidi" w:cstheme="minorBidi" w:hint="eastAsia"/>
          <w:color w:val="000000"/>
          <w:szCs w:val="22"/>
          <w:rtl/>
        </w:rPr>
        <w:t>כדבעי</w:t>
      </w:r>
      <w:r w:rsidRPr="009623E5">
        <w:rPr>
          <w:rFonts w:asciiTheme="minorBidi" w:hAnsiTheme="minorBidi" w:cstheme="minorBidi" w:hint="cs"/>
          <w:color w:val="000000"/>
          <w:szCs w:val="22"/>
          <w:rtl/>
        </w:rPr>
        <w:t>.</w:t>
      </w:r>
    </w:p>
    <w:p w:rsidR="009623E5" w:rsidRPr="009623E5" w:rsidRDefault="009623E5" w:rsidP="009623E5">
      <w:pPr>
        <w:pStyle w:val="Normal2"/>
        <w:numPr>
          <w:ilvl w:val="0"/>
          <w:numId w:val="85"/>
        </w:numPr>
        <w:spacing w:line="360" w:lineRule="auto"/>
        <w:ind w:right="284"/>
        <w:jc w:val="left"/>
        <w:rPr>
          <w:rFonts w:asciiTheme="minorBidi" w:hAnsiTheme="minorBidi" w:cstheme="minorBidi"/>
          <w:color w:val="000000"/>
          <w:szCs w:val="22"/>
        </w:rPr>
      </w:pPr>
      <w:r w:rsidRPr="009623E5">
        <w:rPr>
          <w:rFonts w:asciiTheme="minorBidi" w:hAnsiTheme="minorBidi" w:cstheme="minorBidi" w:hint="cs"/>
          <w:color w:val="000000"/>
          <w:szCs w:val="22"/>
          <w:rtl/>
        </w:rPr>
        <w:t>יובהר כי לא תתבצע פניה נוספת מאת המשרד ו/או ועדת המכרזים אל המציע אשר הצעתו זכתה במכרז לשם ציון הסעיפים החסויים בהצעתו.</w:t>
      </w:r>
    </w:p>
    <w:p w:rsidR="009623E5" w:rsidRDefault="009623E5" w:rsidP="009623E5">
      <w:pPr>
        <w:pStyle w:val="Normal2"/>
        <w:numPr>
          <w:ilvl w:val="0"/>
          <w:numId w:val="85"/>
        </w:numPr>
        <w:spacing w:line="360" w:lineRule="auto"/>
        <w:ind w:right="284"/>
        <w:jc w:val="left"/>
        <w:rPr>
          <w:rFonts w:asciiTheme="minorBidi" w:hAnsiTheme="minorBidi" w:cstheme="minorBidi"/>
          <w:color w:val="000000"/>
          <w:szCs w:val="22"/>
        </w:rPr>
      </w:pPr>
      <w:r w:rsidRPr="009623E5">
        <w:rPr>
          <w:rFonts w:asciiTheme="minorBidi" w:hAnsiTheme="minorBidi" w:cstheme="minorBidi" w:hint="cs"/>
          <w:color w:val="000000"/>
          <w:szCs w:val="22"/>
          <w:rtl/>
        </w:rPr>
        <w:lastRenderedPageBreak/>
        <w:t>ועדת המכרזים תראה ב</w:t>
      </w:r>
      <w:r w:rsidRPr="009623E5">
        <w:rPr>
          <w:rFonts w:asciiTheme="minorBidi" w:hAnsiTheme="minorBidi" w:cstheme="minorBidi" w:hint="eastAsia"/>
          <w:color w:val="000000"/>
          <w:szCs w:val="22"/>
          <w:rtl/>
        </w:rPr>
        <w:t>מציע</w:t>
      </w:r>
      <w:r w:rsidRPr="009623E5">
        <w:rPr>
          <w:rFonts w:asciiTheme="minorBidi" w:hAnsiTheme="minorBidi" w:cstheme="minorBidi"/>
          <w:color w:val="000000"/>
          <w:szCs w:val="22"/>
          <w:rtl/>
        </w:rPr>
        <w:t xml:space="preserve"> </w:t>
      </w:r>
      <w:r w:rsidRPr="009623E5">
        <w:rPr>
          <w:rFonts w:asciiTheme="minorBidi" w:hAnsiTheme="minorBidi" w:cstheme="minorBidi" w:hint="eastAsia"/>
          <w:color w:val="000000"/>
          <w:szCs w:val="22"/>
          <w:rtl/>
        </w:rPr>
        <w:t>אשר</w:t>
      </w:r>
      <w:r w:rsidRPr="009623E5">
        <w:rPr>
          <w:rFonts w:asciiTheme="minorBidi" w:hAnsiTheme="minorBidi" w:cstheme="minorBidi"/>
          <w:color w:val="000000"/>
          <w:szCs w:val="22"/>
          <w:rtl/>
        </w:rPr>
        <w:t xml:space="preserve"> </w:t>
      </w:r>
      <w:r w:rsidRPr="009623E5">
        <w:rPr>
          <w:rFonts w:asciiTheme="minorBidi" w:hAnsiTheme="minorBidi" w:cstheme="minorBidi" w:hint="eastAsia"/>
          <w:color w:val="000000"/>
          <w:szCs w:val="22"/>
          <w:rtl/>
        </w:rPr>
        <w:t>לא</w:t>
      </w:r>
      <w:r w:rsidRPr="009623E5">
        <w:rPr>
          <w:rFonts w:asciiTheme="minorBidi" w:hAnsiTheme="minorBidi" w:cstheme="minorBidi"/>
          <w:color w:val="000000"/>
          <w:szCs w:val="22"/>
          <w:rtl/>
        </w:rPr>
        <w:t xml:space="preserve"> </w:t>
      </w:r>
      <w:r w:rsidRPr="009623E5">
        <w:rPr>
          <w:rFonts w:asciiTheme="minorBidi" w:hAnsiTheme="minorBidi" w:cstheme="minorBidi" w:hint="eastAsia"/>
          <w:color w:val="000000"/>
          <w:szCs w:val="22"/>
          <w:rtl/>
        </w:rPr>
        <w:t>יצרף</w:t>
      </w:r>
      <w:r w:rsidRPr="009623E5">
        <w:rPr>
          <w:rFonts w:asciiTheme="minorBidi" w:hAnsiTheme="minorBidi" w:cstheme="minorBidi"/>
          <w:color w:val="000000"/>
          <w:szCs w:val="22"/>
          <w:rtl/>
        </w:rPr>
        <w:t xml:space="preserve"> </w:t>
      </w:r>
      <w:r w:rsidRPr="009623E5">
        <w:rPr>
          <w:rFonts w:asciiTheme="minorBidi" w:hAnsiTheme="minorBidi" w:cstheme="minorBidi" w:hint="eastAsia"/>
          <w:color w:val="000000"/>
          <w:szCs w:val="22"/>
          <w:rtl/>
        </w:rPr>
        <w:t>רשימת</w:t>
      </w:r>
      <w:r w:rsidRPr="009623E5">
        <w:rPr>
          <w:rFonts w:asciiTheme="minorBidi" w:hAnsiTheme="minorBidi" w:cstheme="minorBidi"/>
          <w:color w:val="000000"/>
          <w:szCs w:val="22"/>
          <w:rtl/>
        </w:rPr>
        <w:t xml:space="preserve"> </w:t>
      </w:r>
      <w:r w:rsidRPr="009623E5">
        <w:rPr>
          <w:rFonts w:asciiTheme="minorBidi" w:hAnsiTheme="minorBidi" w:cstheme="minorBidi" w:hint="eastAsia"/>
          <w:color w:val="000000"/>
          <w:szCs w:val="22"/>
          <w:rtl/>
        </w:rPr>
        <w:t>הפרטים</w:t>
      </w:r>
      <w:r w:rsidRPr="009623E5">
        <w:rPr>
          <w:rFonts w:asciiTheme="minorBidi" w:hAnsiTheme="minorBidi" w:cstheme="minorBidi" w:hint="cs"/>
          <w:color w:val="000000"/>
          <w:szCs w:val="22"/>
          <w:rtl/>
        </w:rPr>
        <w:t>,</w:t>
      </w:r>
      <w:r w:rsidRPr="009623E5">
        <w:rPr>
          <w:rFonts w:asciiTheme="minorBidi" w:hAnsiTheme="minorBidi" w:cstheme="minorBidi"/>
          <w:color w:val="000000"/>
          <w:szCs w:val="22"/>
          <w:rtl/>
        </w:rPr>
        <w:t xml:space="preserve"> </w:t>
      </w:r>
      <w:r w:rsidRPr="009623E5">
        <w:rPr>
          <w:rFonts w:asciiTheme="minorBidi" w:hAnsiTheme="minorBidi" w:cstheme="minorBidi" w:hint="eastAsia"/>
          <w:color w:val="000000"/>
          <w:szCs w:val="22"/>
          <w:rtl/>
        </w:rPr>
        <w:t>במועד</w:t>
      </w:r>
      <w:r w:rsidRPr="009623E5">
        <w:rPr>
          <w:rFonts w:asciiTheme="minorBidi" w:hAnsiTheme="minorBidi" w:cstheme="minorBidi"/>
          <w:color w:val="000000"/>
          <w:szCs w:val="22"/>
          <w:rtl/>
        </w:rPr>
        <w:t xml:space="preserve"> </w:t>
      </w:r>
      <w:r w:rsidRPr="009623E5">
        <w:rPr>
          <w:rFonts w:asciiTheme="minorBidi" w:hAnsiTheme="minorBidi" w:cstheme="minorBidi" w:hint="eastAsia"/>
          <w:color w:val="000000"/>
          <w:szCs w:val="22"/>
          <w:rtl/>
        </w:rPr>
        <w:t>הגשת</w:t>
      </w:r>
      <w:r w:rsidRPr="009623E5">
        <w:rPr>
          <w:rFonts w:asciiTheme="minorBidi" w:hAnsiTheme="minorBidi" w:cstheme="minorBidi"/>
          <w:color w:val="000000"/>
          <w:szCs w:val="22"/>
          <w:rtl/>
        </w:rPr>
        <w:t xml:space="preserve"> </w:t>
      </w:r>
      <w:r w:rsidRPr="009623E5">
        <w:rPr>
          <w:rFonts w:asciiTheme="minorBidi" w:hAnsiTheme="minorBidi" w:cstheme="minorBidi" w:hint="eastAsia"/>
          <w:color w:val="000000"/>
          <w:szCs w:val="22"/>
          <w:rtl/>
        </w:rPr>
        <w:t>הצעתו</w:t>
      </w:r>
      <w:r w:rsidRPr="009623E5">
        <w:rPr>
          <w:rFonts w:asciiTheme="minorBidi" w:hAnsiTheme="minorBidi" w:cstheme="minorBidi" w:hint="cs"/>
          <w:color w:val="000000"/>
          <w:szCs w:val="22"/>
          <w:rtl/>
        </w:rPr>
        <w:t>, כאילו לא קיימים בהצעתו חלקים המהווים סוד מסחרי או מקצועי והמציע</w:t>
      </w:r>
      <w:r w:rsidRPr="009623E5">
        <w:rPr>
          <w:rFonts w:asciiTheme="minorBidi" w:hAnsiTheme="minorBidi" w:cstheme="minorBidi"/>
          <w:color w:val="000000"/>
          <w:szCs w:val="22"/>
          <w:rtl/>
        </w:rPr>
        <w:t xml:space="preserve"> </w:t>
      </w:r>
      <w:r w:rsidRPr="009623E5">
        <w:rPr>
          <w:rFonts w:asciiTheme="minorBidi" w:hAnsiTheme="minorBidi" w:cstheme="minorBidi" w:hint="eastAsia"/>
          <w:color w:val="000000"/>
          <w:szCs w:val="22"/>
          <w:rtl/>
        </w:rPr>
        <w:t>יהא</w:t>
      </w:r>
      <w:r w:rsidRPr="009623E5">
        <w:rPr>
          <w:rFonts w:asciiTheme="minorBidi" w:hAnsiTheme="minorBidi" w:cstheme="minorBidi"/>
          <w:color w:val="000000"/>
          <w:szCs w:val="22"/>
          <w:rtl/>
        </w:rPr>
        <w:t xml:space="preserve"> </w:t>
      </w:r>
      <w:r w:rsidRPr="009623E5">
        <w:rPr>
          <w:rFonts w:asciiTheme="minorBidi" w:hAnsiTheme="minorBidi" w:cstheme="minorBidi" w:hint="eastAsia"/>
          <w:color w:val="000000"/>
          <w:szCs w:val="22"/>
          <w:rtl/>
        </w:rPr>
        <w:t>מושתק</w:t>
      </w:r>
      <w:r w:rsidRPr="009623E5">
        <w:rPr>
          <w:rFonts w:asciiTheme="minorBidi" w:hAnsiTheme="minorBidi" w:cstheme="minorBidi"/>
          <w:color w:val="000000"/>
          <w:szCs w:val="22"/>
          <w:rtl/>
        </w:rPr>
        <w:t xml:space="preserve"> </w:t>
      </w:r>
      <w:r w:rsidRPr="009623E5">
        <w:rPr>
          <w:rFonts w:asciiTheme="minorBidi" w:hAnsiTheme="minorBidi" w:cstheme="minorBidi" w:hint="eastAsia"/>
          <w:color w:val="000000"/>
          <w:szCs w:val="22"/>
          <w:rtl/>
        </w:rPr>
        <w:t>מלטעון</w:t>
      </w:r>
      <w:r w:rsidRPr="009623E5">
        <w:rPr>
          <w:rFonts w:asciiTheme="minorBidi" w:hAnsiTheme="minorBidi" w:cstheme="minorBidi"/>
          <w:color w:val="000000"/>
          <w:szCs w:val="22"/>
          <w:rtl/>
        </w:rPr>
        <w:t xml:space="preserve"> </w:t>
      </w:r>
      <w:r w:rsidRPr="009623E5">
        <w:rPr>
          <w:rFonts w:asciiTheme="minorBidi" w:hAnsiTheme="minorBidi" w:cstheme="minorBidi" w:hint="eastAsia"/>
          <w:color w:val="000000"/>
          <w:szCs w:val="22"/>
          <w:rtl/>
        </w:rPr>
        <w:t>כל</w:t>
      </w:r>
      <w:r w:rsidRPr="009623E5">
        <w:rPr>
          <w:rFonts w:asciiTheme="minorBidi" w:hAnsiTheme="minorBidi" w:cstheme="minorBidi"/>
          <w:color w:val="000000"/>
          <w:szCs w:val="22"/>
          <w:rtl/>
        </w:rPr>
        <w:t xml:space="preserve"> </w:t>
      </w:r>
      <w:r w:rsidRPr="009623E5">
        <w:rPr>
          <w:rFonts w:asciiTheme="minorBidi" w:hAnsiTheme="minorBidi" w:cstheme="minorBidi" w:hint="eastAsia"/>
          <w:color w:val="000000"/>
          <w:szCs w:val="22"/>
          <w:rtl/>
        </w:rPr>
        <w:t>טענה</w:t>
      </w:r>
      <w:r w:rsidRPr="009623E5">
        <w:rPr>
          <w:rFonts w:asciiTheme="minorBidi" w:hAnsiTheme="minorBidi" w:cstheme="minorBidi"/>
          <w:color w:val="000000"/>
          <w:szCs w:val="22"/>
          <w:rtl/>
        </w:rPr>
        <w:t xml:space="preserve"> </w:t>
      </w:r>
      <w:r w:rsidRPr="009623E5">
        <w:rPr>
          <w:rFonts w:asciiTheme="minorBidi" w:hAnsiTheme="minorBidi" w:cstheme="minorBidi" w:hint="eastAsia"/>
          <w:color w:val="000000"/>
          <w:szCs w:val="22"/>
          <w:rtl/>
        </w:rPr>
        <w:t>בהקשר</w:t>
      </w:r>
      <w:r w:rsidRPr="009623E5">
        <w:rPr>
          <w:rFonts w:asciiTheme="minorBidi" w:hAnsiTheme="minorBidi" w:cstheme="minorBidi"/>
          <w:color w:val="000000"/>
          <w:szCs w:val="22"/>
          <w:rtl/>
        </w:rPr>
        <w:t xml:space="preserve"> </w:t>
      </w:r>
      <w:r w:rsidRPr="009623E5">
        <w:rPr>
          <w:rFonts w:asciiTheme="minorBidi" w:hAnsiTheme="minorBidi" w:cstheme="minorBidi" w:hint="eastAsia"/>
          <w:color w:val="000000"/>
          <w:szCs w:val="22"/>
          <w:rtl/>
        </w:rPr>
        <w:t>זה</w:t>
      </w:r>
      <w:r w:rsidRPr="009623E5">
        <w:rPr>
          <w:rFonts w:asciiTheme="minorBidi" w:hAnsiTheme="minorBidi" w:cstheme="minorBidi"/>
          <w:color w:val="000000"/>
          <w:szCs w:val="22"/>
          <w:rtl/>
        </w:rPr>
        <w:t xml:space="preserve"> </w:t>
      </w:r>
      <w:r w:rsidRPr="009623E5">
        <w:rPr>
          <w:rFonts w:asciiTheme="minorBidi" w:hAnsiTheme="minorBidi" w:cstheme="minorBidi" w:hint="eastAsia"/>
          <w:color w:val="000000"/>
          <w:szCs w:val="22"/>
          <w:rtl/>
        </w:rPr>
        <w:t>כנגד</w:t>
      </w:r>
      <w:r w:rsidRPr="009623E5">
        <w:rPr>
          <w:rFonts w:asciiTheme="minorBidi" w:hAnsiTheme="minorBidi" w:cstheme="minorBidi"/>
          <w:color w:val="000000"/>
          <w:szCs w:val="22"/>
          <w:rtl/>
        </w:rPr>
        <w:t xml:space="preserve"> </w:t>
      </w:r>
      <w:r w:rsidRPr="009623E5">
        <w:rPr>
          <w:rFonts w:asciiTheme="minorBidi" w:hAnsiTheme="minorBidi" w:cstheme="minorBidi" w:hint="eastAsia"/>
          <w:color w:val="000000"/>
          <w:szCs w:val="22"/>
          <w:rtl/>
        </w:rPr>
        <w:t>המזמין</w:t>
      </w:r>
      <w:r w:rsidRPr="009623E5">
        <w:rPr>
          <w:rFonts w:asciiTheme="minorBidi" w:hAnsiTheme="minorBidi" w:cstheme="minorBidi" w:hint="cs"/>
          <w:color w:val="000000"/>
          <w:szCs w:val="22"/>
          <w:rtl/>
        </w:rPr>
        <w:t xml:space="preserve"> ו/או ועדת המכרזים</w:t>
      </w:r>
      <w:r w:rsidRPr="009623E5">
        <w:rPr>
          <w:rFonts w:asciiTheme="minorBidi" w:hAnsiTheme="minorBidi" w:cstheme="minorBidi"/>
          <w:color w:val="000000"/>
          <w:szCs w:val="22"/>
        </w:rPr>
        <w:t>.</w:t>
      </w:r>
    </w:p>
    <w:p w:rsidR="00091201" w:rsidRDefault="00091201" w:rsidP="00091201">
      <w:pPr>
        <w:pStyle w:val="Normal2"/>
        <w:numPr>
          <w:ilvl w:val="0"/>
          <w:numId w:val="85"/>
        </w:numPr>
        <w:spacing w:line="360" w:lineRule="auto"/>
        <w:ind w:right="284"/>
        <w:jc w:val="left"/>
        <w:rPr>
          <w:rFonts w:asciiTheme="minorBidi" w:hAnsiTheme="minorBidi" w:cstheme="minorBidi"/>
          <w:color w:val="000000"/>
          <w:szCs w:val="22"/>
        </w:rPr>
      </w:pPr>
      <w:r>
        <w:rPr>
          <w:rFonts w:asciiTheme="minorBidi" w:hAnsiTheme="minorBidi" w:cstheme="minorBidi" w:hint="cs"/>
          <w:color w:val="000000"/>
          <w:szCs w:val="22"/>
          <w:rtl/>
        </w:rPr>
        <w:t>על המציע לצרף להצעתו גירסה מצונזרת, אותה יעביר המזמין לשאר המתמודדים, אשר יבקשו לממש את זכות העיון בהצעה הזוכה.</w:t>
      </w:r>
    </w:p>
    <w:p w:rsidR="00091201" w:rsidRPr="007B146C" w:rsidRDefault="00091201" w:rsidP="00091201">
      <w:pPr>
        <w:pStyle w:val="Normal2"/>
        <w:numPr>
          <w:ilvl w:val="0"/>
          <w:numId w:val="85"/>
        </w:numPr>
        <w:spacing w:line="360" w:lineRule="auto"/>
        <w:ind w:right="284"/>
        <w:jc w:val="left"/>
        <w:rPr>
          <w:rFonts w:asciiTheme="minorBidi" w:hAnsiTheme="minorBidi" w:cstheme="minorBidi"/>
          <w:color w:val="000000"/>
          <w:szCs w:val="22"/>
        </w:rPr>
      </w:pPr>
      <w:r w:rsidRPr="007B146C">
        <w:rPr>
          <w:rFonts w:asciiTheme="minorBidi" w:hAnsiTheme="minorBidi" w:cstheme="minorBidi"/>
          <w:color w:val="000000"/>
          <w:szCs w:val="22"/>
          <w:rtl/>
        </w:rPr>
        <w:t>אי-העברת ג</w:t>
      </w:r>
      <w:r w:rsidRPr="006D77DE">
        <w:rPr>
          <w:rFonts w:asciiTheme="minorBidi" w:hAnsiTheme="minorBidi" w:cstheme="minorBidi"/>
          <w:color w:val="000000"/>
          <w:szCs w:val="22"/>
          <w:rtl/>
        </w:rPr>
        <w:t>רסה מצונזרת</w:t>
      </w:r>
      <w:r w:rsidRPr="007B146C">
        <w:rPr>
          <w:rFonts w:asciiTheme="minorBidi" w:hAnsiTheme="minorBidi" w:cstheme="minorBidi"/>
          <w:color w:val="000000"/>
          <w:szCs w:val="22"/>
          <w:rtl/>
        </w:rPr>
        <w:t xml:space="preserve"> ו/או העברת גרסה ללא נימוקים מפורטים ו/או העברת גרסה מצונזרת שלא בהתאם לאופן המתואר לעיל, מ</w:t>
      </w:r>
      <w:r w:rsidRPr="00984635">
        <w:rPr>
          <w:rFonts w:asciiTheme="minorBidi" w:hAnsiTheme="minorBidi" w:cstheme="minorBidi"/>
          <w:color w:val="000000"/>
          <w:szCs w:val="22"/>
          <w:rtl/>
        </w:rPr>
        <w:t>שמעו ויתור על האפשרות שניתנה ל</w:t>
      </w:r>
      <w:r>
        <w:rPr>
          <w:rFonts w:asciiTheme="minorBidi" w:hAnsiTheme="minorBidi" w:cstheme="minorBidi" w:hint="cs"/>
          <w:color w:val="000000"/>
          <w:szCs w:val="22"/>
          <w:rtl/>
        </w:rPr>
        <w:t>מציע</w:t>
      </w:r>
      <w:r w:rsidRPr="007B146C">
        <w:rPr>
          <w:rFonts w:asciiTheme="minorBidi" w:hAnsiTheme="minorBidi" w:cstheme="minorBidi"/>
          <w:color w:val="000000"/>
          <w:szCs w:val="22"/>
          <w:rtl/>
        </w:rPr>
        <w:t xml:space="preserve"> למנוע משאר המתמודדים בהליך המכרזי עיון </w:t>
      </w:r>
      <w:r w:rsidRPr="00984635">
        <w:rPr>
          <w:rFonts w:asciiTheme="minorBidi" w:hAnsiTheme="minorBidi" w:cstheme="minorBidi"/>
          <w:color w:val="000000"/>
          <w:szCs w:val="22"/>
          <w:rtl/>
        </w:rPr>
        <w:t>בסעיפים המהווים פגיעה בזכויותי</w:t>
      </w:r>
      <w:r>
        <w:rPr>
          <w:rFonts w:asciiTheme="minorBidi" w:hAnsiTheme="minorBidi" w:cstheme="minorBidi" w:hint="cs"/>
          <w:color w:val="000000"/>
          <w:szCs w:val="22"/>
          <w:rtl/>
        </w:rPr>
        <w:t>ו</w:t>
      </w:r>
      <w:r w:rsidRPr="007B146C">
        <w:rPr>
          <w:rFonts w:asciiTheme="minorBidi" w:hAnsiTheme="minorBidi" w:cstheme="minorBidi"/>
          <w:color w:val="000000"/>
          <w:szCs w:val="22"/>
          <w:rtl/>
        </w:rPr>
        <w:t xml:space="preserve">; במקרה זה הגרסה אשר תועבר למבקש זכות העיון תועבר תוך בחינת ועדת המכרזים את חסיון הסעיפים אשר צוינו, ככל שצוינו, במסגרת טופס הגשת ההצעה כחסויים. </w:t>
      </w:r>
    </w:p>
    <w:p w:rsidR="008D722D" w:rsidRPr="00485EBE" w:rsidRDefault="008D722D" w:rsidP="008D722D">
      <w:pPr>
        <w:pStyle w:val="4"/>
      </w:pPr>
      <w:r w:rsidRPr="00485EBE">
        <w:rPr>
          <w:rtl/>
        </w:rPr>
        <w:t>את ההצעות יש להגיש במעטפה ראשית סגורה, על גביה יצוין שם המכרז ומספרו בלבד, ללא שם או פרט מזהה אחר, שתכולתה כדלקמן:</w:t>
      </w:r>
    </w:p>
    <w:p w:rsidR="008D722D" w:rsidRPr="00485EBE" w:rsidRDefault="008D722D" w:rsidP="00A00A12">
      <w:pPr>
        <w:pStyle w:val="Normal2"/>
        <w:numPr>
          <w:ilvl w:val="0"/>
          <w:numId w:val="85"/>
        </w:numPr>
        <w:spacing w:line="360" w:lineRule="auto"/>
        <w:ind w:right="284"/>
        <w:jc w:val="left"/>
        <w:rPr>
          <w:rFonts w:asciiTheme="minorBidi" w:hAnsiTheme="minorBidi" w:cstheme="minorBidi"/>
          <w:color w:val="000000"/>
          <w:szCs w:val="22"/>
        </w:rPr>
      </w:pPr>
      <w:r w:rsidRPr="00485EBE">
        <w:rPr>
          <w:rFonts w:asciiTheme="minorBidi" w:hAnsiTheme="minorBidi" w:cstheme="minorBidi"/>
          <w:color w:val="000000"/>
          <w:szCs w:val="22"/>
          <w:rtl/>
        </w:rPr>
        <w:t>כל מסמכי ההצעה כולל המסמכים הדרושים הנלווים אליה כשהם מודפסים.</w:t>
      </w:r>
    </w:p>
    <w:p w:rsidR="008D722D" w:rsidRPr="00485EBE" w:rsidRDefault="00651D40" w:rsidP="00651D40">
      <w:pPr>
        <w:pStyle w:val="Normal2"/>
        <w:numPr>
          <w:ilvl w:val="0"/>
          <w:numId w:val="85"/>
        </w:numPr>
        <w:spacing w:line="360" w:lineRule="auto"/>
        <w:ind w:right="284"/>
        <w:jc w:val="left"/>
        <w:rPr>
          <w:rFonts w:asciiTheme="minorBidi" w:hAnsiTheme="minorBidi" w:cstheme="minorBidi"/>
          <w:color w:val="000000"/>
          <w:szCs w:val="22"/>
        </w:rPr>
      </w:pPr>
      <w:r>
        <w:rPr>
          <w:rFonts w:asciiTheme="minorBidi" w:hAnsiTheme="minorBidi" w:cstheme="minorBidi" w:hint="cs"/>
          <w:color w:val="000000"/>
          <w:szCs w:val="22"/>
          <w:rtl/>
        </w:rPr>
        <w:t xml:space="preserve">מדיה דיגיטלית </w:t>
      </w:r>
      <w:r w:rsidRPr="00485EBE">
        <w:rPr>
          <w:rFonts w:asciiTheme="minorBidi" w:hAnsiTheme="minorBidi" w:cstheme="minorBidi"/>
          <w:color w:val="000000"/>
          <w:szCs w:val="22"/>
          <w:rtl/>
        </w:rPr>
        <w:t>וב</w:t>
      </w:r>
      <w:r>
        <w:rPr>
          <w:rFonts w:asciiTheme="minorBidi" w:hAnsiTheme="minorBidi" w:cstheme="minorBidi" w:hint="cs"/>
          <w:color w:val="000000"/>
          <w:szCs w:val="22"/>
          <w:rtl/>
        </w:rPr>
        <w:t>ה</w:t>
      </w:r>
      <w:r w:rsidRPr="00485EBE">
        <w:rPr>
          <w:rFonts w:asciiTheme="minorBidi" w:hAnsiTheme="minorBidi" w:cstheme="minorBidi"/>
          <w:color w:val="000000"/>
          <w:szCs w:val="22"/>
          <w:rtl/>
        </w:rPr>
        <w:t xml:space="preserve"> </w:t>
      </w:r>
      <w:r w:rsidR="008D722D" w:rsidRPr="00485EBE">
        <w:rPr>
          <w:rFonts w:asciiTheme="minorBidi" w:hAnsiTheme="minorBidi" w:cstheme="minorBidi"/>
          <w:color w:val="000000"/>
          <w:szCs w:val="22"/>
          <w:rtl/>
        </w:rPr>
        <w:t xml:space="preserve">גרסה של כל האמור בס.ק. א' דלעיל, בקבצי </w:t>
      </w:r>
      <w:r w:rsidR="008D722D" w:rsidRPr="00485EBE">
        <w:rPr>
          <w:rFonts w:asciiTheme="minorBidi" w:hAnsiTheme="minorBidi" w:cstheme="minorBidi"/>
          <w:color w:val="000000"/>
          <w:szCs w:val="22"/>
        </w:rPr>
        <w:t>WORD</w:t>
      </w:r>
      <w:r w:rsidR="008D722D" w:rsidRPr="00485EBE">
        <w:rPr>
          <w:rFonts w:asciiTheme="minorBidi" w:hAnsiTheme="minorBidi" w:cstheme="minorBidi"/>
          <w:color w:val="000000"/>
          <w:szCs w:val="22"/>
          <w:rtl/>
        </w:rPr>
        <w:t xml:space="preserve"> בפורמט </w:t>
      </w:r>
      <w:r w:rsidR="008D722D" w:rsidRPr="00485EBE">
        <w:rPr>
          <w:rFonts w:asciiTheme="minorBidi" w:hAnsiTheme="minorBidi" w:cstheme="minorBidi"/>
          <w:color w:val="000000"/>
          <w:szCs w:val="22"/>
        </w:rPr>
        <w:t>DOC</w:t>
      </w:r>
      <w:r w:rsidR="008D722D" w:rsidRPr="00485EBE">
        <w:rPr>
          <w:rFonts w:asciiTheme="minorBidi" w:hAnsiTheme="minorBidi" w:cstheme="minorBidi"/>
          <w:color w:val="000000"/>
          <w:szCs w:val="22"/>
          <w:rtl/>
        </w:rPr>
        <w:t xml:space="preserve"> (</w:t>
      </w:r>
      <w:r w:rsidR="008D722D" w:rsidRPr="00485EBE">
        <w:rPr>
          <w:rFonts w:asciiTheme="minorBidi" w:hAnsiTheme="minorBidi" w:cstheme="minorBidi"/>
          <w:b/>
          <w:bCs/>
          <w:color w:val="000000"/>
          <w:szCs w:val="22"/>
          <w:u w:val="single"/>
          <w:rtl/>
        </w:rPr>
        <w:t xml:space="preserve">לא סרוק ולא </w:t>
      </w:r>
      <w:r w:rsidR="008D722D" w:rsidRPr="00485EBE">
        <w:rPr>
          <w:rFonts w:asciiTheme="minorBidi" w:hAnsiTheme="minorBidi" w:cstheme="minorBidi"/>
          <w:b/>
          <w:bCs/>
          <w:color w:val="000000"/>
          <w:szCs w:val="22"/>
          <w:u w:val="single"/>
        </w:rPr>
        <w:t>PDF</w:t>
      </w:r>
      <w:r w:rsidR="008D722D" w:rsidRPr="00485EBE">
        <w:rPr>
          <w:rFonts w:asciiTheme="minorBidi" w:hAnsiTheme="minorBidi" w:cstheme="minorBidi"/>
          <w:color w:val="000000"/>
          <w:szCs w:val="22"/>
          <w:rtl/>
        </w:rPr>
        <w:t>).</w:t>
      </w:r>
    </w:p>
    <w:p w:rsidR="008D722D" w:rsidRPr="00485EBE" w:rsidRDefault="008D722D" w:rsidP="00A00A12">
      <w:pPr>
        <w:pStyle w:val="Normal2"/>
        <w:numPr>
          <w:ilvl w:val="0"/>
          <w:numId w:val="85"/>
        </w:numPr>
        <w:spacing w:line="360" w:lineRule="auto"/>
        <w:ind w:right="284"/>
        <w:jc w:val="left"/>
        <w:rPr>
          <w:rFonts w:asciiTheme="minorBidi" w:hAnsiTheme="minorBidi" w:cstheme="minorBidi"/>
          <w:color w:val="000000"/>
          <w:szCs w:val="22"/>
        </w:rPr>
      </w:pPr>
      <w:r w:rsidRPr="00485EBE">
        <w:rPr>
          <w:rFonts w:asciiTheme="minorBidi" w:hAnsiTheme="minorBidi" w:cstheme="minorBidi"/>
          <w:color w:val="000000"/>
          <w:szCs w:val="22"/>
          <w:rtl/>
        </w:rPr>
        <w:t xml:space="preserve">העתק מסמכי המכרז על-כל נספחיו כשהוא חתום בחותמת הרשמית של המציע. </w:t>
      </w:r>
      <w:r w:rsidRPr="00485EBE">
        <w:rPr>
          <w:rFonts w:asciiTheme="minorBidi" w:hAnsiTheme="minorBidi" w:cstheme="minorBidi"/>
          <w:color w:val="000000"/>
          <w:szCs w:val="22"/>
          <w:rtl/>
        </w:rPr>
        <w:br/>
      </w:r>
      <w:r w:rsidRPr="00485EBE">
        <w:rPr>
          <w:rFonts w:asciiTheme="minorBidi" w:hAnsiTheme="minorBidi" w:cstheme="minorBidi"/>
          <w:color w:val="000000"/>
          <w:szCs w:val="22"/>
          <w:u w:val="single"/>
          <w:rtl/>
        </w:rPr>
        <w:t>לתשומת לב המציעים</w:t>
      </w:r>
      <w:r w:rsidRPr="00485EBE">
        <w:rPr>
          <w:rFonts w:asciiTheme="minorBidi" w:hAnsiTheme="minorBidi" w:cstheme="minorBidi"/>
          <w:color w:val="000000"/>
          <w:szCs w:val="22"/>
          <w:rtl/>
        </w:rPr>
        <w:t xml:space="preserve">: יש להקפיד על סימון העותק המקורי של ההצעה במילה "מקור" וסימון העתקי ההצעה במילה "העתק". בכל מקרה של סתירה בין ההצעה המסומנת "מקור" לבין ההצעה המסומנת כהעתק או ההצעה המופיעה על גבי התקליטור, יגבר תוכנה של ההצעה המסומנת "מקור". </w:t>
      </w:r>
    </w:p>
    <w:p w:rsidR="008D722D" w:rsidRPr="00485EBE" w:rsidRDefault="008D722D" w:rsidP="00A00A12">
      <w:pPr>
        <w:pStyle w:val="Normal2"/>
        <w:numPr>
          <w:ilvl w:val="0"/>
          <w:numId w:val="85"/>
        </w:numPr>
        <w:spacing w:line="360" w:lineRule="auto"/>
        <w:ind w:right="284"/>
        <w:jc w:val="left"/>
        <w:rPr>
          <w:rFonts w:asciiTheme="minorBidi" w:hAnsiTheme="minorBidi" w:cstheme="minorBidi"/>
          <w:color w:val="000000"/>
          <w:szCs w:val="22"/>
        </w:rPr>
      </w:pPr>
      <w:r w:rsidRPr="00485EBE">
        <w:rPr>
          <w:rFonts w:asciiTheme="minorBidi" w:hAnsiTheme="minorBidi" w:cstheme="minorBidi"/>
          <w:b/>
          <w:bCs/>
          <w:color w:val="000000"/>
          <w:szCs w:val="22"/>
          <w:rtl/>
        </w:rPr>
        <w:t>מעטפה א'</w:t>
      </w:r>
      <w:r w:rsidRPr="00485EBE">
        <w:rPr>
          <w:rFonts w:asciiTheme="minorBidi" w:hAnsiTheme="minorBidi" w:cstheme="minorBidi"/>
          <w:color w:val="000000"/>
          <w:szCs w:val="22"/>
          <w:rtl/>
        </w:rPr>
        <w:t xml:space="preserve"> ובה 3 העתקים של המענה לפרקים </w:t>
      </w:r>
      <w:r w:rsidRPr="00787CD1">
        <w:rPr>
          <w:rFonts w:asciiTheme="minorBidi" w:hAnsiTheme="minorBidi" w:cstheme="minorBidi"/>
          <w:color w:val="000000"/>
          <w:szCs w:val="22"/>
          <w:rtl/>
        </w:rPr>
        <w:t>0-4</w:t>
      </w:r>
      <w:r w:rsidRPr="00485EBE">
        <w:rPr>
          <w:rFonts w:asciiTheme="minorBidi" w:hAnsiTheme="minorBidi" w:cstheme="minorBidi"/>
          <w:color w:val="000000"/>
          <w:szCs w:val="22"/>
          <w:rtl/>
        </w:rPr>
        <w:t xml:space="preserve"> ונספחיהם.</w:t>
      </w:r>
    </w:p>
    <w:p w:rsidR="008D722D" w:rsidRPr="00485EBE" w:rsidRDefault="008D722D" w:rsidP="008D722D">
      <w:pPr>
        <w:pStyle w:val="Normal2"/>
        <w:spacing w:line="360" w:lineRule="auto"/>
        <w:ind w:left="2520" w:right="284"/>
        <w:jc w:val="left"/>
        <w:rPr>
          <w:rFonts w:asciiTheme="minorBidi" w:hAnsiTheme="minorBidi" w:cstheme="minorBidi"/>
          <w:b/>
          <w:bCs/>
          <w:color w:val="000000"/>
          <w:szCs w:val="22"/>
          <w:rtl/>
        </w:rPr>
      </w:pPr>
      <w:r w:rsidRPr="00485EBE">
        <w:rPr>
          <w:rFonts w:asciiTheme="minorBidi" w:hAnsiTheme="minorBidi" w:cstheme="minorBidi"/>
          <w:color w:val="000000"/>
          <w:szCs w:val="22"/>
          <w:rtl/>
        </w:rPr>
        <w:t xml:space="preserve">עבור </w:t>
      </w:r>
      <w:r w:rsidRPr="00787CD1">
        <w:rPr>
          <w:rFonts w:asciiTheme="minorBidi" w:hAnsiTheme="minorBidi" w:cstheme="minorBidi"/>
          <w:color w:val="000000"/>
          <w:szCs w:val="22"/>
          <w:rtl/>
        </w:rPr>
        <w:t>פרק 0 ועבור</w:t>
      </w:r>
      <w:r w:rsidRPr="00485EBE">
        <w:rPr>
          <w:rFonts w:asciiTheme="minorBidi" w:hAnsiTheme="minorBidi" w:cstheme="minorBidi"/>
          <w:color w:val="000000"/>
          <w:szCs w:val="22"/>
          <w:rtl/>
        </w:rPr>
        <w:t xml:space="preserve"> נספח א' כל עמוד בעותק המקור יוחתם בחותמתו הרשמית של המציע.</w:t>
      </w:r>
    </w:p>
    <w:p w:rsidR="008D722D" w:rsidRPr="00485EBE" w:rsidRDefault="008D722D" w:rsidP="00A00A12">
      <w:pPr>
        <w:pStyle w:val="Normal2"/>
        <w:numPr>
          <w:ilvl w:val="0"/>
          <w:numId w:val="85"/>
        </w:numPr>
        <w:spacing w:line="360" w:lineRule="auto"/>
        <w:ind w:right="284"/>
        <w:jc w:val="left"/>
        <w:rPr>
          <w:rFonts w:asciiTheme="minorBidi" w:hAnsiTheme="minorBidi" w:cstheme="minorBidi"/>
          <w:color w:val="000000"/>
          <w:szCs w:val="22"/>
        </w:rPr>
      </w:pPr>
      <w:r w:rsidRPr="00485EBE">
        <w:rPr>
          <w:rFonts w:asciiTheme="minorBidi" w:hAnsiTheme="minorBidi" w:cstheme="minorBidi"/>
          <w:b/>
          <w:bCs/>
          <w:color w:val="000000"/>
          <w:szCs w:val="22"/>
          <w:rtl/>
        </w:rPr>
        <w:t>מעטפה ב'</w:t>
      </w:r>
      <w:r w:rsidRPr="00485EBE">
        <w:rPr>
          <w:rFonts w:asciiTheme="minorBidi" w:hAnsiTheme="minorBidi" w:cstheme="minorBidi"/>
          <w:color w:val="000000"/>
          <w:szCs w:val="22"/>
          <w:rtl/>
        </w:rPr>
        <w:t xml:space="preserve"> ובה 3 העתקים של פרק העלות, כאשר כל עמוד בעותק המקור יוחתם בחותמת הרשמית של המציע. </w:t>
      </w:r>
    </w:p>
    <w:p w:rsidR="008D722D" w:rsidRDefault="008D722D" w:rsidP="008D722D">
      <w:pPr>
        <w:pStyle w:val="4"/>
        <w:rPr>
          <w:rtl/>
        </w:rPr>
      </w:pPr>
      <w:r w:rsidRPr="00E96972">
        <w:rPr>
          <w:rtl/>
        </w:rPr>
        <w:t>את ההצעות יש ל</w:t>
      </w:r>
      <w:r w:rsidRPr="00E96972">
        <w:rPr>
          <w:rFonts w:hint="eastAsia"/>
          <w:rtl/>
        </w:rPr>
        <w:t>הגיש</w:t>
      </w:r>
      <w:r w:rsidRPr="00E96972">
        <w:rPr>
          <w:rtl/>
        </w:rPr>
        <w:t xml:space="preserve"> לתיבת המכרזים </w:t>
      </w:r>
      <w:r w:rsidRPr="00E96972">
        <w:rPr>
          <w:rFonts w:hint="eastAsia"/>
          <w:rtl/>
        </w:rPr>
        <w:t>הממוקמת</w:t>
      </w:r>
      <w:r w:rsidRPr="00E96972">
        <w:rPr>
          <w:rtl/>
        </w:rPr>
        <w:t xml:space="preserve"> באגף לבריאות דיגיטלית ומחשוב במשרד הבריאות, רחוב </w:t>
      </w:r>
      <w:r w:rsidRPr="00E96972">
        <w:rPr>
          <w:rFonts w:hint="cs"/>
          <w:rtl/>
        </w:rPr>
        <w:t>ירמיהו 39,</w:t>
      </w:r>
      <w:r w:rsidRPr="00E96972">
        <w:rPr>
          <w:rtl/>
        </w:rPr>
        <w:t xml:space="preserve"> ירושלים.</w:t>
      </w:r>
      <w:r w:rsidRPr="00E96972">
        <w:rPr>
          <w:rFonts w:hint="cs"/>
          <w:rtl/>
        </w:rPr>
        <w:t xml:space="preserve"> יובהר כי הכניסה לבניין כרוכה בבידוק בטחוני. על המציעים לקחת זאת בחשבון ולהקדים להגיע לבניין על מנת שלא לסכן הגשת המסמכים במועד הקבוע להגשתם</w:t>
      </w:r>
      <w:r w:rsidRPr="00E96972">
        <w:rPr>
          <w:rtl/>
        </w:rPr>
        <w:t>.</w:t>
      </w:r>
    </w:p>
    <w:p w:rsidR="003D0A7E" w:rsidRPr="003D0A7E" w:rsidRDefault="003D0A7E" w:rsidP="003D0A7E">
      <w:pPr>
        <w:pStyle w:val="Normal2"/>
      </w:pPr>
    </w:p>
    <w:p w:rsidR="008D722D" w:rsidRPr="00BC22AB" w:rsidRDefault="008D722D" w:rsidP="008D722D">
      <w:pPr>
        <w:pStyle w:val="21"/>
        <w:rPr>
          <w:noProof/>
          <w:rtl/>
        </w:rPr>
      </w:pPr>
      <w:bookmarkStart w:id="17" w:name="_Toc15622848"/>
      <w:r w:rsidRPr="00BC22AB">
        <w:rPr>
          <w:noProof/>
          <w:rtl/>
        </w:rPr>
        <w:t>המפרט</w:t>
      </w:r>
      <w:bookmarkEnd w:id="17"/>
      <w:r>
        <w:rPr>
          <w:rFonts w:hint="cs"/>
          <w:noProof/>
          <w:rtl/>
        </w:rPr>
        <w:t xml:space="preserve"> (</w:t>
      </w:r>
      <w:r>
        <w:rPr>
          <w:noProof/>
        </w:rPr>
        <w:t>M</w:t>
      </w:r>
      <w:r>
        <w:rPr>
          <w:rFonts w:hint="cs"/>
          <w:noProof/>
          <w:rtl/>
        </w:rPr>
        <w:t>)</w:t>
      </w:r>
    </w:p>
    <w:p w:rsidR="008D722D" w:rsidRPr="00BC22AB" w:rsidRDefault="008D722D" w:rsidP="008D722D">
      <w:pPr>
        <w:pStyle w:val="3"/>
        <w:rPr>
          <w:rtl/>
        </w:rPr>
      </w:pPr>
      <w:r w:rsidRPr="00BC22AB">
        <w:rPr>
          <w:rtl/>
        </w:rPr>
        <w:t xml:space="preserve">    תכולת הבקשה לקבלת הצעות (המפרט)</w:t>
      </w:r>
    </w:p>
    <w:p w:rsidR="008D722D" w:rsidRPr="00BC22AB" w:rsidRDefault="008D722D" w:rsidP="008D722D">
      <w:pPr>
        <w:numPr>
          <w:ilvl w:val="0"/>
          <w:numId w:val="21"/>
        </w:numPr>
        <w:spacing w:before="100" w:after="0" w:line="360" w:lineRule="auto"/>
        <w:jc w:val="both"/>
        <w:rPr>
          <w:rFonts w:asciiTheme="minorBidi" w:eastAsia="Times New Roman" w:hAnsiTheme="minorBidi"/>
          <w:noProof/>
          <w:rtl/>
        </w:rPr>
      </w:pPr>
      <w:r w:rsidRPr="00BC22AB">
        <w:rPr>
          <w:rFonts w:asciiTheme="minorBidi" w:eastAsia="Times New Roman" w:hAnsiTheme="minorBidi"/>
          <w:b/>
          <w:bCs/>
          <w:noProof/>
          <w:u w:val="single"/>
          <w:rtl/>
        </w:rPr>
        <w:lastRenderedPageBreak/>
        <w:t>חלק מנהלתי</w:t>
      </w:r>
      <w:r w:rsidRPr="00BC22AB">
        <w:rPr>
          <w:rFonts w:asciiTheme="minorBidi" w:eastAsia="Times New Roman" w:hAnsiTheme="minorBidi"/>
          <w:b/>
          <w:bCs/>
          <w:noProof/>
          <w:rtl/>
        </w:rPr>
        <w:t xml:space="preserve"> </w:t>
      </w:r>
      <w:r w:rsidRPr="00BC22AB">
        <w:rPr>
          <w:rFonts w:asciiTheme="minorBidi" w:eastAsia="Times New Roman" w:hAnsiTheme="minorBidi"/>
          <w:noProof/>
          <w:rtl/>
        </w:rPr>
        <w:t>המסומן פרק 0.</w:t>
      </w:r>
    </w:p>
    <w:p w:rsidR="008D722D" w:rsidRPr="00BC22AB" w:rsidRDefault="008D722D" w:rsidP="008D722D">
      <w:pPr>
        <w:numPr>
          <w:ilvl w:val="0"/>
          <w:numId w:val="21"/>
        </w:numPr>
        <w:spacing w:before="100" w:after="0" w:line="360" w:lineRule="auto"/>
        <w:jc w:val="both"/>
        <w:rPr>
          <w:rFonts w:asciiTheme="minorBidi" w:eastAsia="Times New Roman" w:hAnsiTheme="minorBidi"/>
          <w:noProof/>
        </w:rPr>
      </w:pPr>
      <w:r w:rsidRPr="00BC22AB">
        <w:rPr>
          <w:rFonts w:asciiTheme="minorBidi" w:eastAsia="Times New Roman" w:hAnsiTheme="minorBidi"/>
          <w:b/>
          <w:bCs/>
          <w:noProof/>
          <w:u w:val="single"/>
          <w:rtl/>
        </w:rPr>
        <w:t>חלק מקצועי</w:t>
      </w:r>
      <w:r w:rsidRPr="00BC22AB">
        <w:rPr>
          <w:rFonts w:asciiTheme="minorBidi" w:eastAsia="Times New Roman" w:hAnsiTheme="minorBidi"/>
          <w:noProof/>
          <w:rtl/>
        </w:rPr>
        <w:t xml:space="preserve"> המסומן פרקים 1-4.</w:t>
      </w:r>
    </w:p>
    <w:p w:rsidR="008D722D" w:rsidRPr="00BC22AB" w:rsidRDefault="008D722D" w:rsidP="008D722D">
      <w:pPr>
        <w:numPr>
          <w:ilvl w:val="0"/>
          <w:numId w:val="21"/>
        </w:numPr>
        <w:spacing w:before="100" w:after="0" w:line="360" w:lineRule="auto"/>
        <w:jc w:val="both"/>
        <w:rPr>
          <w:rFonts w:asciiTheme="minorBidi" w:eastAsia="Times New Roman" w:hAnsiTheme="minorBidi"/>
          <w:noProof/>
          <w:rtl/>
        </w:rPr>
      </w:pPr>
      <w:r w:rsidRPr="00BC22AB">
        <w:rPr>
          <w:rFonts w:asciiTheme="minorBidi" w:eastAsia="Times New Roman" w:hAnsiTheme="minorBidi"/>
          <w:b/>
          <w:bCs/>
          <w:noProof/>
          <w:u w:val="single"/>
          <w:rtl/>
        </w:rPr>
        <w:t>חלק כלכלי</w:t>
      </w:r>
      <w:r w:rsidRPr="00BC22AB">
        <w:rPr>
          <w:rFonts w:asciiTheme="minorBidi" w:eastAsia="Times New Roman" w:hAnsiTheme="minorBidi"/>
          <w:noProof/>
          <w:rtl/>
        </w:rPr>
        <w:t xml:space="preserve"> המסומן פרק 5.</w:t>
      </w:r>
    </w:p>
    <w:p w:rsidR="008D722D" w:rsidRPr="00BC22AB" w:rsidRDefault="008D722D" w:rsidP="008D722D">
      <w:pPr>
        <w:numPr>
          <w:ilvl w:val="0"/>
          <w:numId w:val="21"/>
        </w:numPr>
        <w:spacing w:before="100" w:after="0" w:line="360" w:lineRule="auto"/>
        <w:jc w:val="both"/>
        <w:rPr>
          <w:rFonts w:asciiTheme="minorBidi" w:eastAsia="Times New Roman" w:hAnsiTheme="minorBidi"/>
          <w:noProof/>
        </w:rPr>
      </w:pPr>
      <w:r w:rsidRPr="00BC22AB">
        <w:rPr>
          <w:rFonts w:asciiTheme="minorBidi" w:eastAsia="Times New Roman" w:hAnsiTheme="minorBidi"/>
          <w:b/>
          <w:bCs/>
          <w:noProof/>
          <w:u w:val="single"/>
          <w:rtl/>
        </w:rPr>
        <w:t>נספח א'</w:t>
      </w:r>
      <w:r w:rsidRPr="00BC22AB">
        <w:rPr>
          <w:rFonts w:asciiTheme="minorBidi" w:eastAsia="Times New Roman" w:hAnsiTheme="minorBidi"/>
          <w:noProof/>
          <w:rtl/>
        </w:rPr>
        <w:t xml:space="preserve"> – חוברת ההצעה , המסמך כולל בתוכו את הנספחים הבאים:</w:t>
      </w:r>
    </w:p>
    <w:p w:rsidR="008D722D" w:rsidRPr="00BC22AB" w:rsidRDefault="008D722D" w:rsidP="008D722D">
      <w:pPr>
        <w:numPr>
          <w:ilvl w:val="0"/>
          <w:numId w:val="24"/>
        </w:numPr>
        <w:spacing w:before="100" w:after="0" w:line="360" w:lineRule="auto"/>
        <w:ind w:left="2551" w:hanging="425"/>
        <w:contextualSpacing/>
        <w:jc w:val="both"/>
        <w:rPr>
          <w:rFonts w:asciiTheme="minorBidi" w:eastAsia="Times New Roman" w:hAnsiTheme="minorBidi"/>
          <w:noProof/>
        </w:rPr>
      </w:pPr>
      <w:bookmarkStart w:id="18" w:name="_Toc204662654"/>
      <w:bookmarkStart w:id="19" w:name="_Toc218923278"/>
      <w:bookmarkStart w:id="20" w:name="_Toc289845818"/>
      <w:bookmarkStart w:id="21" w:name="_Toc292697563"/>
      <w:bookmarkStart w:id="22" w:name="_Toc297551527"/>
      <w:r w:rsidRPr="00BC22AB">
        <w:rPr>
          <w:rFonts w:asciiTheme="minorBidi" w:eastAsia="Times New Roman" w:hAnsiTheme="minorBidi"/>
          <w:b/>
          <w:bCs/>
          <w:noProof/>
          <w:u w:val="single"/>
          <w:rtl/>
          <w:lang w:eastAsia="he-IL"/>
        </w:rPr>
        <w:t>נספח א'1</w:t>
      </w:r>
      <w:r w:rsidRPr="00BC22AB">
        <w:rPr>
          <w:rFonts w:asciiTheme="minorBidi" w:eastAsia="Times New Roman" w:hAnsiTheme="minorBidi"/>
          <w:noProof/>
          <w:rtl/>
          <w:lang w:eastAsia="he-IL"/>
        </w:rPr>
        <w:t xml:space="preserve"> - תצהיר בדבר העדר הרשעות לפי חוק עובדים זרים וחוק שכר מינימום</w:t>
      </w:r>
      <w:bookmarkEnd w:id="18"/>
      <w:bookmarkEnd w:id="19"/>
      <w:bookmarkEnd w:id="20"/>
      <w:bookmarkEnd w:id="21"/>
      <w:bookmarkEnd w:id="22"/>
    </w:p>
    <w:p w:rsidR="008D722D" w:rsidRPr="00BC22AB" w:rsidRDefault="008D722D" w:rsidP="008D722D">
      <w:pPr>
        <w:numPr>
          <w:ilvl w:val="0"/>
          <w:numId w:val="24"/>
        </w:numPr>
        <w:spacing w:before="100" w:after="0" w:line="360" w:lineRule="auto"/>
        <w:ind w:left="2551" w:hanging="425"/>
        <w:contextualSpacing/>
        <w:jc w:val="both"/>
        <w:rPr>
          <w:rFonts w:asciiTheme="minorBidi" w:eastAsia="Times New Roman" w:hAnsiTheme="minorBidi"/>
          <w:noProof/>
          <w:rtl/>
          <w:lang w:eastAsia="he-IL"/>
        </w:rPr>
      </w:pPr>
      <w:bookmarkStart w:id="23" w:name="_Toc275421022"/>
      <w:bookmarkStart w:id="24" w:name="_Toc289845819"/>
      <w:bookmarkStart w:id="25" w:name="_Toc292697564"/>
      <w:bookmarkStart w:id="26" w:name="_Toc297551528"/>
      <w:bookmarkStart w:id="27" w:name="_Toc301205766"/>
      <w:r w:rsidRPr="00BC22AB">
        <w:rPr>
          <w:rFonts w:asciiTheme="minorBidi" w:eastAsia="Times New Roman" w:hAnsiTheme="minorBidi"/>
          <w:b/>
          <w:bCs/>
          <w:noProof/>
          <w:u w:val="single"/>
          <w:rtl/>
          <w:lang w:eastAsia="he-IL"/>
        </w:rPr>
        <w:t>נספח א'2</w:t>
      </w:r>
      <w:r w:rsidRPr="00BC22AB">
        <w:rPr>
          <w:rFonts w:asciiTheme="minorBidi" w:eastAsia="Times New Roman" w:hAnsiTheme="minorBidi"/>
          <w:noProof/>
          <w:rtl/>
          <w:lang w:eastAsia="he-IL"/>
        </w:rPr>
        <w:t xml:space="preserve"> </w:t>
      </w:r>
      <w:r w:rsidRPr="00BC22AB">
        <w:rPr>
          <w:rFonts w:asciiTheme="minorBidi" w:eastAsia="Times New Roman" w:hAnsiTheme="minorBidi"/>
          <w:noProof/>
          <w:lang w:eastAsia="he-IL"/>
        </w:rPr>
        <w:t>-</w:t>
      </w:r>
      <w:r w:rsidRPr="00BC22AB">
        <w:rPr>
          <w:rFonts w:asciiTheme="minorBidi" w:eastAsia="Times New Roman" w:hAnsiTheme="minorBidi"/>
          <w:noProof/>
          <w:rtl/>
          <w:lang w:eastAsia="he-IL"/>
        </w:rPr>
        <w:t xml:space="preserve"> התחייבות ואישור המציע לקיום החקיקה בתחום העסקת עובדים</w:t>
      </w:r>
      <w:bookmarkEnd w:id="23"/>
      <w:bookmarkEnd w:id="24"/>
      <w:bookmarkEnd w:id="25"/>
      <w:bookmarkEnd w:id="26"/>
      <w:bookmarkEnd w:id="27"/>
    </w:p>
    <w:p w:rsidR="008D722D" w:rsidRPr="00BC22AB" w:rsidRDefault="008D722D" w:rsidP="008D722D">
      <w:pPr>
        <w:numPr>
          <w:ilvl w:val="0"/>
          <w:numId w:val="24"/>
        </w:numPr>
        <w:spacing w:before="100" w:after="0" w:line="360" w:lineRule="auto"/>
        <w:ind w:left="2551" w:hanging="425"/>
        <w:contextualSpacing/>
        <w:jc w:val="both"/>
        <w:rPr>
          <w:rFonts w:asciiTheme="minorBidi" w:eastAsia="Times New Roman" w:hAnsiTheme="minorBidi"/>
          <w:noProof/>
        </w:rPr>
      </w:pPr>
      <w:bookmarkStart w:id="28" w:name="_Toc301205767"/>
      <w:r w:rsidRPr="00BC22AB">
        <w:rPr>
          <w:rFonts w:asciiTheme="minorBidi" w:eastAsia="Times New Roman" w:hAnsiTheme="minorBidi"/>
          <w:b/>
          <w:bCs/>
          <w:noProof/>
          <w:u w:val="single"/>
          <w:rtl/>
          <w:lang w:eastAsia="he-IL"/>
        </w:rPr>
        <w:t>נספח א'3</w:t>
      </w:r>
      <w:r w:rsidRPr="00BC22AB">
        <w:rPr>
          <w:rFonts w:asciiTheme="minorBidi" w:eastAsia="Times New Roman" w:hAnsiTheme="minorBidi"/>
          <w:noProof/>
          <w:rtl/>
          <w:lang w:eastAsia="he-IL"/>
        </w:rPr>
        <w:t xml:space="preserve"> - התחייבויות המציע בדבר שימוש בתוכנות מקוריות</w:t>
      </w:r>
      <w:bookmarkEnd w:id="28"/>
    </w:p>
    <w:p w:rsidR="008D722D" w:rsidRPr="00BC22AB" w:rsidRDefault="008D722D" w:rsidP="008D722D">
      <w:pPr>
        <w:numPr>
          <w:ilvl w:val="0"/>
          <w:numId w:val="24"/>
        </w:numPr>
        <w:spacing w:before="100" w:after="0" w:line="360" w:lineRule="auto"/>
        <w:ind w:left="2551" w:hanging="425"/>
        <w:contextualSpacing/>
        <w:jc w:val="both"/>
        <w:rPr>
          <w:rFonts w:asciiTheme="minorBidi" w:eastAsia="Times New Roman" w:hAnsiTheme="minorBidi"/>
          <w:noProof/>
        </w:rPr>
      </w:pPr>
      <w:bookmarkStart w:id="29" w:name="_Toc220648261"/>
      <w:bookmarkStart w:id="30" w:name="_Toc268077162"/>
      <w:bookmarkStart w:id="31" w:name="_Toc268775998"/>
      <w:bookmarkStart w:id="32" w:name="_Toc275421024"/>
      <w:bookmarkStart w:id="33" w:name="_Toc289845821"/>
      <w:bookmarkStart w:id="34" w:name="_Toc292697566"/>
      <w:bookmarkStart w:id="35" w:name="_Toc297551530"/>
      <w:bookmarkStart w:id="36" w:name="_Toc301205768"/>
      <w:r w:rsidRPr="00BC22AB">
        <w:rPr>
          <w:rFonts w:asciiTheme="minorBidi" w:eastAsia="Times New Roman" w:hAnsiTheme="minorBidi"/>
          <w:b/>
          <w:bCs/>
          <w:noProof/>
          <w:u w:val="single"/>
          <w:rtl/>
          <w:lang w:eastAsia="he-IL"/>
        </w:rPr>
        <w:t>נספח א'4</w:t>
      </w:r>
      <w:r w:rsidRPr="00BC22AB">
        <w:rPr>
          <w:rFonts w:asciiTheme="minorBidi" w:eastAsia="Times New Roman" w:hAnsiTheme="minorBidi"/>
          <w:noProof/>
          <w:rtl/>
          <w:lang w:eastAsia="he-IL"/>
        </w:rPr>
        <w:t>- נוסח התחייבות לשמירת סודיות ולמניעת ניגוד עניינים</w:t>
      </w:r>
      <w:bookmarkEnd w:id="29"/>
      <w:bookmarkEnd w:id="30"/>
      <w:bookmarkEnd w:id="31"/>
      <w:bookmarkEnd w:id="32"/>
      <w:bookmarkEnd w:id="33"/>
      <w:bookmarkEnd w:id="34"/>
      <w:bookmarkEnd w:id="35"/>
      <w:bookmarkEnd w:id="36"/>
    </w:p>
    <w:p w:rsidR="008D722D" w:rsidRPr="00BC22AB" w:rsidRDefault="008D722D" w:rsidP="008D722D">
      <w:pPr>
        <w:numPr>
          <w:ilvl w:val="0"/>
          <w:numId w:val="24"/>
        </w:numPr>
        <w:spacing w:before="100" w:after="0" w:line="360" w:lineRule="auto"/>
        <w:ind w:left="2551" w:hanging="425"/>
        <w:contextualSpacing/>
        <w:jc w:val="both"/>
        <w:rPr>
          <w:rFonts w:asciiTheme="minorBidi" w:eastAsia="Times New Roman" w:hAnsiTheme="minorBidi"/>
          <w:noProof/>
        </w:rPr>
      </w:pPr>
      <w:r w:rsidRPr="00BC22AB">
        <w:rPr>
          <w:rFonts w:asciiTheme="minorBidi" w:eastAsia="Times New Roman" w:hAnsiTheme="minorBidi"/>
          <w:b/>
          <w:bCs/>
          <w:noProof/>
          <w:u w:val="single"/>
          <w:rtl/>
          <w:lang w:eastAsia="he-IL"/>
        </w:rPr>
        <w:t xml:space="preserve">נספח </w:t>
      </w:r>
      <w:r w:rsidRPr="00BC22AB">
        <w:rPr>
          <w:rFonts w:asciiTheme="minorBidi" w:eastAsia="Times New Roman" w:hAnsiTheme="minorBidi"/>
          <w:b/>
          <w:bCs/>
          <w:u w:val="single"/>
          <w:rtl/>
          <w:lang w:eastAsia="he-IL"/>
        </w:rPr>
        <w:t>א'5</w:t>
      </w:r>
      <w:r w:rsidRPr="00BC22AB">
        <w:rPr>
          <w:rFonts w:asciiTheme="minorBidi" w:eastAsia="Times New Roman" w:hAnsiTheme="minorBidi"/>
          <w:noProof/>
          <w:rtl/>
          <w:lang w:eastAsia="he-IL"/>
        </w:rPr>
        <w:t>- נוסח התחייבות לשמירת סודיות לחתימת עובדים</w:t>
      </w:r>
    </w:p>
    <w:p w:rsidR="008D722D" w:rsidRDefault="008D722D" w:rsidP="008D722D">
      <w:pPr>
        <w:numPr>
          <w:ilvl w:val="0"/>
          <w:numId w:val="24"/>
        </w:numPr>
        <w:spacing w:before="100" w:after="0" w:line="360" w:lineRule="auto"/>
        <w:ind w:left="2551" w:hanging="425"/>
        <w:contextualSpacing/>
        <w:jc w:val="both"/>
        <w:rPr>
          <w:rFonts w:asciiTheme="minorBidi" w:eastAsia="Times New Roman" w:hAnsiTheme="minorBidi"/>
          <w:noProof/>
          <w:lang w:eastAsia="he-IL"/>
        </w:rPr>
      </w:pPr>
      <w:r w:rsidRPr="00BC22AB">
        <w:rPr>
          <w:rFonts w:asciiTheme="minorBidi" w:eastAsia="Times New Roman" w:hAnsiTheme="minorBidi"/>
          <w:b/>
          <w:bCs/>
          <w:noProof/>
          <w:u w:val="single"/>
          <w:rtl/>
          <w:lang w:eastAsia="he-IL"/>
        </w:rPr>
        <w:t>נספח א'</w:t>
      </w:r>
      <w:r>
        <w:rPr>
          <w:rFonts w:asciiTheme="minorBidi" w:eastAsia="Times New Roman" w:hAnsiTheme="minorBidi" w:hint="cs"/>
          <w:b/>
          <w:bCs/>
          <w:noProof/>
          <w:u w:val="single"/>
          <w:rtl/>
          <w:lang w:eastAsia="he-IL"/>
        </w:rPr>
        <w:t>6</w:t>
      </w:r>
      <w:r w:rsidRPr="00547F04">
        <w:rPr>
          <w:rFonts w:asciiTheme="minorBidi" w:eastAsia="Times New Roman" w:hAnsiTheme="minorBidi"/>
          <w:b/>
          <w:bCs/>
          <w:noProof/>
          <w:rtl/>
          <w:lang w:eastAsia="he-IL"/>
        </w:rPr>
        <w:t xml:space="preserve">- </w:t>
      </w:r>
      <w:r w:rsidRPr="00547F04">
        <w:rPr>
          <w:rFonts w:asciiTheme="minorBidi" w:eastAsia="Times New Roman" w:hAnsiTheme="minorBidi"/>
          <w:noProof/>
          <w:rtl/>
          <w:lang w:eastAsia="he-IL"/>
        </w:rPr>
        <w:t>מענה מפורט לסעיפי המכרז השונים</w:t>
      </w:r>
    </w:p>
    <w:p w:rsidR="00CF29FB" w:rsidRPr="00CF29FB" w:rsidRDefault="00CF29FB" w:rsidP="00CF29FB">
      <w:pPr>
        <w:numPr>
          <w:ilvl w:val="0"/>
          <w:numId w:val="24"/>
        </w:numPr>
        <w:spacing w:before="100" w:after="0" w:line="360" w:lineRule="auto"/>
        <w:ind w:left="2551" w:hanging="425"/>
        <w:contextualSpacing/>
        <w:jc w:val="both"/>
        <w:rPr>
          <w:rFonts w:asciiTheme="minorBidi" w:eastAsia="Times New Roman" w:hAnsiTheme="minorBidi"/>
          <w:b/>
          <w:bCs/>
          <w:noProof/>
          <w:u w:val="single"/>
          <w:lang w:eastAsia="he-IL"/>
        </w:rPr>
      </w:pPr>
      <w:r w:rsidRPr="00CF29FB">
        <w:rPr>
          <w:rFonts w:asciiTheme="minorBidi" w:eastAsia="Times New Roman" w:hAnsiTheme="minorBidi" w:hint="cs"/>
          <w:b/>
          <w:bCs/>
          <w:noProof/>
          <w:u w:val="single"/>
          <w:rtl/>
          <w:lang w:eastAsia="he-IL"/>
        </w:rPr>
        <w:t>נספח</w:t>
      </w:r>
      <w:r w:rsidRPr="00CF29FB">
        <w:rPr>
          <w:rFonts w:asciiTheme="minorBidi" w:eastAsia="Times New Roman" w:hAnsiTheme="minorBidi"/>
          <w:b/>
          <w:bCs/>
          <w:noProof/>
          <w:u w:val="single"/>
          <w:rtl/>
          <w:lang w:eastAsia="he-IL"/>
        </w:rPr>
        <w:t xml:space="preserve"> </w:t>
      </w:r>
      <w:r w:rsidRPr="00CF29FB">
        <w:rPr>
          <w:rFonts w:asciiTheme="minorBidi" w:eastAsia="Times New Roman" w:hAnsiTheme="minorBidi" w:hint="cs"/>
          <w:b/>
          <w:bCs/>
          <w:noProof/>
          <w:u w:val="single"/>
          <w:rtl/>
          <w:lang w:eastAsia="he-IL"/>
        </w:rPr>
        <w:t>א</w:t>
      </w:r>
      <w:r w:rsidRPr="00CF29FB">
        <w:rPr>
          <w:rFonts w:asciiTheme="minorBidi" w:eastAsia="Times New Roman" w:hAnsiTheme="minorBidi"/>
          <w:b/>
          <w:bCs/>
          <w:noProof/>
          <w:u w:val="single"/>
          <w:rtl/>
          <w:lang w:eastAsia="he-IL"/>
        </w:rPr>
        <w:t>'7</w:t>
      </w:r>
      <w:r w:rsidRPr="00CF29FB">
        <w:rPr>
          <w:rFonts w:asciiTheme="minorBidi" w:eastAsia="Times New Roman" w:hAnsiTheme="minorBidi"/>
          <w:noProof/>
          <w:rtl/>
          <w:lang w:eastAsia="he-IL"/>
        </w:rPr>
        <w:t xml:space="preserve">- </w:t>
      </w:r>
      <w:r w:rsidRPr="00CF29FB">
        <w:rPr>
          <w:rFonts w:asciiTheme="minorBidi" w:eastAsia="Times New Roman" w:hAnsiTheme="minorBidi" w:hint="cs"/>
          <w:noProof/>
          <w:rtl/>
          <w:lang w:eastAsia="he-IL"/>
        </w:rPr>
        <w:t>נוסח</w:t>
      </w:r>
      <w:r w:rsidRPr="00CF29FB">
        <w:rPr>
          <w:rFonts w:asciiTheme="minorBidi" w:eastAsia="Times New Roman" w:hAnsiTheme="minorBidi"/>
          <w:noProof/>
          <w:rtl/>
          <w:lang w:eastAsia="he-IL"/>
        </w:rPr>
        <w:t xml:space="preserve"> </w:t>
      </w:r>
      <w:r w:rsidRPr="00CF29FB">
        <w:rPr>
          <w:rFonts w:asciiTheme="minorBidi" w:eastAsia="Times New Roman" w:hAnsiTheme="minorBidi" w:hint="cs"/>
          <w:noProof/>
          <w:rtl/>
          <w:lang w:eastAsia="he-IL"/>
        </w:rPr>
        <w:t>ערבות</w:t>
      </w:r>
      <w:r w:rsidRPr="00CF29FB">
        <w:rPr>
          <w:rFonts w:asciiTheme="minorBidi" w:eastAsia="Times New Roman" w:hAnsiTheme="minorBidi"/>
          <w:noProof/>
          <w:rtl/>
          <w:lang w:eastAsia="he-IL"/>
        </w:rPr>
        <w:t xml:space="preserve"> </w:t>
      </w:r>
      <w:r w:rsidRPr="00CF29FB">
        <w:rPr>
          <w:rFonts w:asciiTheme="minorBidi" w:eastAsia="Times New Roman" w:hAnsiTheme="minorBidi" w:hint="cs"/>
          <w:noProof/>
          <w:rtl/>
          <w:lang w:eastAsia="he-IL"/>
        </w:rPr>
        <w:t>מכרז</w:t>
      </w:r>
    </w:p>
    <w:p w:rsidR="008D722D" w:rsidRPr="00BC22AB" w:rsidRDefault="008D722D" w:rsidP="008D722D">
      <w:pPr>
        <w:numPr>
          <w:ilvl w:val="0"/>
          <w:numId w:val="21"/>
        </w:numPr>
        <w:spacing w:before="100" w:after="0" w:line="360" w:lineRule="auto"/>
        <w:jc w:val="both"/>
        <w:rPr>
          <w:rFonts w:asciiTheme="minorBidi" w:eastAsia="Times New Roman" w:hAnsiTheme="minorBidi"/>
          <w:noProof/>
        </w:rPr>
      </w:pPr>
      <w:r w:rsidRPr="00BC22AB">
        <w:rPr>
          <w:rFonts w:asciiTheme="minorBidi" w:eastAsia="Times New Roman" w:hAnsiTheme="minorBidi"/>
          <w:b/>
          <w:bCs/>
          <w:noProof/>
          <w:u w:val="single"/>
          <w:rtl/>
        </w:rPr>
        <w:t>נספח ב'</w:t>
      </w:r>
      <w:r w:rsidRPr="00BC22AB">
        <w:rPr>
          <w:rFonts w:asciiTheme="minorBidi" w:eastAsia="Times New Roman" w:hAnsiTheme="minorBidi"/>
          <w:noProof/>
          <w:rtl/>
        </w:rPr>
        <w:t xml:space="preserve"> – הסכם התקשרות</w:t>
      </w:r>
    </w:p>
    <w:p w:rsidR="008D722D" w:rsidRPr="00BC22AB" w:rsidRDefault="008D722D" w:rsidP="008D722D">
      <w:pPr>
        <w:numPr>
          <w:ilvl w:val="0"/>
          <w:numId w:val="24"/>
        </w:numPr>
        <w:spacing w:before="100" w:after="0" w:line="360" w:lineRule="auto"/>
        <w:ind w:left="2551" w:hanging="425"/>
        <w:contextualSpacing/>
        <w:jc w:val="both"/>
        <w:rPr>
          <w:rFonts w:asciiTheme="minorBidi" w:eastAsia="Times New Roman" w:hAnsiTheme="minorBidi"/>
          <w:noProof/>
          <w:lang w:eastAsia="he-IL"/>
        </w:rPr>
      </w:pPr>
      <w:r w:rsidRPr="00BC22AB">
        <w:rPr>
          <w:rFonts w:asciiTheme="minorBidi" w:eastAsia="Times New Roman" w:hAnsiTheme="minorBidi"/>
          <w:b/>
          <w:bCs/>
          <w:noProof/>
          <w:u w:val="single"/>
          <w:rtl/>
          <w:lang w:eastAsia="he-IL"/>
        </w:rPr>
        <w:t>נספח ב'1</w:t>
      </w:r>
      <w:r w:rsidRPr="00BC22AB">
        <w:rPr>
          <w:rFonts w:asciiTheme="minorBidi" w:eastAsia="Times New Roman" w:hAnsiTheme="minorBidi"/>
          <w:noProof/>
          <w:rtl/>
          <w:lang w:eastAsia="he-IL"/>
        </w:rPr>
        <w:t>- נוסח ערבות לביצוע</w:t>
      </w:r>
    </w:p>
    <w:p w:rsidR="008D722D" w:rsidRPr="00BC22AB" w:rsidRDefault="008D722D" w:rsidP="008D722D">
      <w:pPr>
        <w:numPr>
          <w:ilvl w:val="0"/>
          <w:numId w:val="24"/>
        </w:numPr>
        <w:spacing w:before="100" w:after="0" w:line="360" w:lineRule="auto"/>
        <w:ind w:left="2551" w:hanging="425"/>
        <w:contextualSpacing/>
        <w:jc w:val="both"/>
        <w:rPr>
          <w:rFonts w:asciiTheme="minorBidi" w:eastAsia="Times New Roman" w:hAnsiTheme="minorBidi"/>
          <w:noProof/>
          <w:rtl/>
          <w:lang w:eastAsia="he-IL"/>
        </w:rPr>
      </w:pPr>
      <w:r w:rsidRPr="00BC22AB">
        <w:rPr>
          <w:rFonts w:asciiTheme="minorBidi" w:eastAsia="Times New Roman" w:hAnsiTheme="minorBidi"/>
          <w:b/>
          <w:bCs/>
          <w:noProof/>
          <w:u w:val="single"/>
          <w:rtl/>
          <w:lang w:eastAsia="he-IL"/>
        </w:rPr>
        <w:t>נספח ב'2</w:t>
      </w:r>
      <w:r w:rsidRPr="00BC22AB">
        <w:rPr>
          <w:rFonts w:asciiTheme="minorBidi" w:eastAsia="Times New Roman" w:hAnsiTheme="minorBidi"/>
          <w:noProof/>
          <w:rtl/>
          <w:lang w:eastAsia="he-IL"/>
        </w:rPr>
        <w:t>- נוסח אישור עריכת ביטוחים</w:t>
      </w:r>
    </w:p>
    <w:p w:rsidR="008D722D" w:rsidRPr="00BC22AB" w:rsidRDefault="008D722D" w:rsidP="008D722D">
      <w:pPr>
        <w:numPr>
          <w:ilvl w:val="0"/>
          <w:numId w:val="24"/>
        </w:numPr>
        <w:spacing w:before="100" w:after="0" w:line="360" w:lineRule="auto"/>
        <w:jc w:val="both"/>
        <w:rPr>
          <w:rFonts w:asciiTheme="minorBidi" w:eastAsia="Times New Roman" w:hAnsiTheme="minorBidi"/>
          <w:noProof/>
        </w:rPr>
      </w:pPr>
      <w:r w:rsidRPr="00BC22AB">
        <w:rPr>
          <w:rFonts w:asciiTheme="minorBidi" w:eastAsia="Times New Roman" w:hAnsiTheme="minorBidi"/>
          <w:b/>
          <w:bCs/>
          <w:noProof/>
          <w:u w:val="single"/>
          <w:rtl/>
        </w:rPr>
        <w:t>נספח ג'</w:t>
      </w:r>
      <w:r w:rsidRPr="00BC22AB">
        <w:rPr>
          <w:rFonts w:asciiTheme="minorBidi" w:eastAsia="Times New Roman" w:hAnsiTheme="minorBidi"/>
          <w:noProof/>
          <w:rtl/>
        </w:rPr>
        <w:t xml:space="preserve"> </w:t>
      </w:r>
      <w:r w:rsidRPr="00BC22AB">
        <w:rPr>
          <w:rFonts w:asciiTheme="minorBidi" w:eastAsia="Times New Roman" w:hAnsiTheme="minorBidi"/>
          <w:rtl/>
        </w:rPr>
        <w:t>– הרחבות עתידיות</w:t>
      </w:r>
      <w:r w:rsidRPr="00BC22AB">
        <w:rPr>
          <w:rFonts w:asciiTheme="minorBidi" w:eastAsia="Times New Roman" w:hAnsiTheme="minorBidi"/>
          <w:noProof/>
          <w:rtl/>
        </w:rPr>
        <w:t>.</w:t>
      </w:r>
    </w:p>
    <w:p w:rsidR="008D722D" w:rsidRPr="00BC22AB" w:rsidRDefault="008D722D" w:rsidP="008D722D">
      <w:pPr>
        <w:numPr>
          <w:ilvl w:val="0"/>
          <w:numId w:val="24"/>
        </w:numPr>
        <w:spacing w:before="100" w:after="0" w:line="360" w:lineRule="auto"/>
        <w:jc w:val="both"/>
        <w:rPr>
          <w:rFonts w:asciiTheme="minorBidi" w:eastAsia="Times New Roman" w:hAnsiTheme="minorBidi"/>
          <w:noProof/>
        </w:rPr>
      </w:pPr>
      <w:r w:rsidRPr="00BC22AB">
        <w:rPr>
          <w:rFonts w:asciiTheme="minorBidi" w:eastAsia="Times New Roman" w:hAnsiTheme="minorBidi"/>
          <w:b/>
          <w:bCs/>
          <w:noProof/>
          <w:u w:val="single"/>
          <w:rtl/>
        </w:rPr>
        <w:t>נספח ד'</w:t>
      </w:r>
      <w:r w:rsidRPr="00BC22AB">
        <w:rPr>
          <w:rFonts w:asciiTheme="minorBidi" w:eastAsia="Times New Roman" w:hAnsiTheme="minorBidi"/>
          <w:noProof/>
          <w:rtl/>
        </w:rPr>
        <w:t xml:space="preserve"> </w:t>
      </w:r>
      <w:r w:rsidRPr="00BC22AB">
        <w:rPr>
          <w:rFonts w:asciiTheme="minorBidi" w:eastAsia="Times New Roman" w:hAnsiTheme="minorBidi"/>
          <w:rtl/>
        </w:rPr>
        <w:t>- אבטחת מידע</w:t>
      </w:r>
      <w:r w:rsidRPr="00BC22AB">
        <w:rPr>
          <w:rFonts w:asciiTheme="minorBidi" w:eastAsia="Times New Roman" w:hAnsiTheme="minorBidi"/>
          <w:noProof/>
          <w:rtl/>
        </w:rPr>
        <w:t>.</w:t>
      </w:r>
    </w:p>
    <w:p w:rsidR="008D722D" w:rsidRPr="00BC22AB" w:rsidRDefault="008D722D" w:rsidP="008D722D">
      <w:pPr>
        <w:numPr>
          <w:ilvl w:val="0"/>
          <w:numId w:val="24"/>
        </w:numPr>
        <w:spacing w:before="100" w:after="0" w:line="360" w:lineRule="auto"/>
        <w:ind w:left="2551" w:hanging="425"/>
        <w:contextualSpacing/>
        <w:jc w:val="both"/>
        <w:rPr>
          <w:rFonts w:asciiTheme="minorBidi" w:eastAsia="Times New Roman" w:hAnsiTheme="minorBidi"/>
        </w:rPr>
      </w:pPr>
      <w:r w:rsidRPr="00BC22AB">
        <w:rPr>
          <w:rFonts w:asciiTheme="minorBidi" w:eastAsia="Times New Roman" w:hAnsiTheme="minorBidi"/>
          <w:b/>
          <w:bCs/>
          <w:u w:val="single"/>
          <w:rtl/>
        </w:rPr>
        <w:t>נספח ד'1</w:t>
      </w:r>
      <w:r w:rsidRPr="00BC22AB">
        <w:rPr>
          <w:rFonts w:asciiTheme="minorBidi" w:eastAsia="Times New Roman" w:hAnsiTheme="minorBidi"/>
          <w:rtl/>
        </w:rPr>
        <w:t xml:space="preserve"> – נוהל פיתוח מערכות מאובטחות (קובץ מצורף)</w:t>
      </w:r>
    </w:p>
    <w:p w:rsidR="008D722D" w:rsidRDefault="008D722D" w:rsidP="008D722D">
      <w:pPr>
        <w:numPr>
          <w:ilvl w:val="0"/>
          <w:numId w:val="24"/>
        </w:numPr>
        <w:spacing w:before="100" w:after="0" w:line="360" w:lineRule="auto"/>
        <w:ind w:left="2551" w:hanging="425"/>
        <w:contextualSpacing/>
        <w:jc w:val="both"/>
        <w:rPr>
          <w:rFonts w:asciiTheme="minorBidi" w:eastAsia="Times New Roman" w:hAnsiTheme="minorBidi"/>
        </w:rPr>
      </w:pPr>
      <w:r w:rsidRPr="00BC22AB">
        <w:rPr>
          <w:rFonts w:asciiTheme="minorBidi" w:eastAsia="Times New Roman" w:hAnsiTheme="minorBidi"/>
          <w:b/>
          <w:bCs/>
          <w:u w:val="single"/>
          <w:rtl/>
        </w:rPr>
        <w:t>נספח ד'2</w:t>
      </w:r>
      <w:r w:rsidRPr="00BC22AB">
        <w:rPr>
          <w:rFonts w:asciiTheme="minorBidi" w:eastAsia="Times New Roman" w:hAnsiTheme="minorBidi"/>
          <w:rtl/>
        </w:rPr>
        <w:t xml:space="preserve"> – נוהל אבטחת תשתיות (קובץ מצורף) </w:t>
      </w:r>
    </w:p>
    <w:p w:rsidR="003F206F" w:rsidRDefault="003F206F" w:rsidP="008D722D">
      <w:pPr>
        <w:numPr>
          <w:ilvl w:val="0"/>
          <w:numId w:val="24"/>
        </w:numPr>
        <w:spacing w:before="100" w:after="0" w:line="360" w:lineRule="auto"/>
        <w:ind w:left="2551" w:hanging="425"/>
        <w:contextualSpacing/>
        <w:jc w:val="both"/>
        <w:rPr>
          <w:rFonts w:asciiTheme="minorBidi" w:eastAsia="Times New Roman" w:hAnsiTheme="minorBidi"/>
        </w:rPr>
      </w:pPr>
      <w:r>
        <w:rPr>
          <w:rFonts w:asciiTheme="minorBidi" w:eastAsia="Times New Roman" w:hAnsiTheme="minorBidi" w:hint="cs"/>
          <w:b/>
          <w:bCs/>
          <w:u w:val="single"/>
          <w:rtl/>
        </w:rPr>
        <w:t xml:space="preserve">נספח ד'3 </w:t>
      </w:r>
      <w:r>
        <w:rPr>
          <w:rFonts w:asciiTheme="minorBidi" w:eastAsia="Times New Roman" w:hAnsiTheme="minorBidi"/>
          <w:rtl/>
        </w:rPr>
        <w:t>–</w:t>
      </w:r>
      <w:r>
        <w:rPr>
          <w:rFonts w:asciiTheme="minorBidi" w:eastAsia="Times New Roman" w:hAnsiTheme="minorBidi" w:hint="cs"/>
          <w:rtl/>
        </w:rPr>
        <w:t xml:space="preserve"> נוהל סיווג מידע (קובץ מצורף)</w:t>
      </w:r>
    </w:p>
    <w:p w:rsidR="003F206F" w:rsidRPr="00BC22AB" w:rsidRDefault="003F206F" w:rsidP="008D722D">
      <w:pPr>
        <w:numPr>
          <w:ilvl w:val="0"/>
          <w:numId w:val="24"/>
        </w:numPr>
        <w:spacing w:before="100" w:after="0" w:line="360" w:lineRule="auto"/>
        <w:ind w:left="2551" w:hanging="425"/>
        <w:contextualSpacing/>
        <w:jc w:val="both"/>
        <w:rPr>
          <w:rFonts w:asciiTheme="minorBidi" w:eastAsia="Times New Roman" w:hAnsiTheme="minorBidi"/>
        </w:rPr>
      </w:pPr>
      <w:r>
        <w:rPr>
          <w:rFonts w:asciiTheme="minorBidi" w:eastAsia="Times New Roman" w:hAnsiTheme="minorBidi" w:hint="cs"/>
          <w:b/>
          <w:bCs/>
          <w:u w:val="single"/>
          <w:rtl/>
        </w:rPr>
        <w:t xml:space="preserve">נספח ד'4 </w:t>
      </w:r>
      <w:r w:rsidR="003B4218">
        <w:rPr>
          <w:rFonts w:asciiTheme="minorBidi" w:eastAsia="Times New Roman" w:hAnsiTheme="minorBidi"/>
          <w:rtl/>
        </w:rPr>
        <w:t>–</w:t>
      </w:r>
      <w:r>
        <w:rPr>
          <w:rFonts w:asciiTheme="minorBidi" w:eastAsia="Times New Roman" w:hAnsiTheme="minorBidi" w:hint="cs"/>
          <w:rtl/>
        </w:rPr>
        <w:t xml:space="preserve"> </w:t>
      </w:r>
      <w:r w:rsidR="003B4218">
        <w:rPr>
          <w:rFonts w:asciiTheme="minorBidi" w:eastAsia="Times New Roman" w:hAnsiTheme="minorBidi" w:hint="cs"/>
          <w:rtl/>
        </w:rPr>
        <w:t>נוהל תמיכה ותחזוקת מערכות</w:t>
      </w:r>
      <w:r w:rsidR="003121C5">
        <w:rPr>
          <w:rFonts w:asciiTheme="minorBidi" w:eastAsia="Times New Roman" w:hAnsiTheme="minorBidi" w:hint="cs"/>
          <w:rtl/>
        </w:rPr>
        <w:t xml:space="preserve"> (קובץ מצורף)</w:t>
      </w:r>
    </w:p>
    <w:p w:rsidR="008D722D" w:rsidRPr="00BC22AB" w:rsidRDefault="008D722D" w:rsidP="008D722D">
      <w:pPr>
        <w:numPr>
          <w:ilvl w:val="0"/>
          <w:numId w:val="21"/>
        </w:numPr>
        <w:spacing w:before="100" w:after="0" w:line="360" w:lineRule="auto"/>
        <w:jc w:val="both"/>
        <w:rPr>
          <w:rFonts w:asciiTheme="minorBidi" w:eastAsia="Times New Roman" w:hAnsiTheme="minorBidi"/>
          <w:rtl/>
        </w:rPr>
      </w:pPr>
      <w:r w:rsidRPr="00BC22AB">
        <w:rPr>
          <w:rFonts w:asciiTheme="minorBidi" w:eastAsia="Times New Roman" w:hAnsiTheme="minorBidi"/>
          <w:b/>
          <w:bCs/>
          <w:u w:val="single"/>
          <w:rtl/>
        </w:rPr>
        <w:t>נספח ה'</w:t>
      </w:r>
      <w:r w:rsidRPr="00BC22AB">
        <w:rPr>
          <w:rFonts w:asciiTheme="minorBidi" w:eastAsia="Times New Roman" w:hAnsiTheme="minorBidi"/>
          <w:rtl/>
        </w:rPr>
        <w:t>– הצעת מחיר</w:t>
      </w:r>
    </w:p>
    <w:p w:rsidR="008D722D" w:rsidRPr="00BC22AB" w:rsidRDefault="008D722D" w:rsidP="008D722D">
      <w:pPr>
        <w:numPr>
          <w:ilvl w:val="0"/>
          <w:numId w:val="21"/>
        </w:numPr>
        <w:spacing w:before="100" w:after="0" w:line="360" w:lineRule="auto"/>
        <w:jc w:val="both"/>
        <w:rPr>
          <w:rFonts w:asciiTheme="minorBidi" w:eastAsia="Times New Roman" w:hAnsiTheme="minorBidi"/>
        </w:rPr>
      </w:pPr>
      <w:r w:rsidRPr="00BC22AB">
        <w:rPr>
          <w:rFonts w:asciiTheme="minorBidi" w:eastAsia="Times New Roman" w:hAnsiTheme="minorBidi"/>
          <w:b/>
          <w:bCs/>
          <w:u w:val="single"/>
          <w:rtl/>
        </w:rPr>
        <w:t>נספח ו'</w:t>
      </w:r>
      <w:r w:rsidRPr="00BC22AB">
        <w:rPr>
          <w:rFonts w:asciiTheme="minorBidi" w:eastAsia="Times New Roman" w:hAnsiTheme="minorBidi"/>
          <w:rtl/>
        </w:rPr>
        <w:t xml:space="preserve"> -  טופס "שאלות הבהרה" (קובץ אקסל מצורף)</w:t>
      </w:r>
    </w:p>
    <w:p w:rsidR="008D722D" w:rsidRPr="00BC22AB" w:rsidRDefault="008D722D" w:rsidP="008D722D">
      <w:pPr>
        <w:numPr>
          <w:ilvl w:val="0"/>
          <w:numId w:val="21"/>
        </w:numPr>
        <w:spacing w:before="100" w:after="0" w:line="360" w:lineRule="auto"/>
        <w:jc w:val="both"/>
        <w:rPr>
          <w:rFonts w:asciiTheme="minorBidi" w:eastAsia="Times New Roman" w:hAnsiTheme="minorBidi"/>
        </w:rPr>
      </w:pPr>
      <w:r w:rsidRPr="00BC22AB">
        <w:rPr>
          <w:rFonts w:asciiTheme="minorBidi" w:eastAsia="Times New Roman" w:hAnsiTheme="minorBidi"/>
          <w:b/>
          <w:bCs/>
          <w:u w:val="single"/>
          <w:rtl/>
        </w:rPr>
        <w:t>נספח ז'</w:t>
      </w:r>
      <w:r w:rsidRPr="00BC22AB">
        <w:rPr>
          <w:rFonts w:asciiTheme="minorBidi" w:eastAsia="Times New Roman" w:hAnsiTheme="minorBidi"/>
          <w:u w:val="single"/>
          <w:rtl/>
        </w:rPr>
        <w:t xml:space="preserve"> </w:t>
      </w:r>
      <w:r w:rsidRPr="00BC22AB">
        <w:rPr>
          <w:rFonts w:asciiTheme="minorBidi" w:eastAsia="Times New Roman" w:hAnsiTheme="minorBidi"/>
          <w:rtl/>
        </w:rPr>
        <w:t>– הנחיות להדגמת הכלי על ידי המציע (</w:t>
      </w:r>
      <w:r w:rsidRPr="00BC22AB">
        <w:rPr>
          <w:rFonts w:asciiTheme="minorBidi" w:eastAsia="Times New Roman" w:hAnsiTheme="minorBidi"/>
        </w:rPr>
        <w:t>Demo</w:t>
      </w:r>
      <w:r w:rsidRPr="00BC22AB">
        <w:rPr>
          <w:rFonts w:asciiTheme="minorBidi" w:eastAsia="Times New Roman" w:hAnsiTheme="minorBidi"/>
          <w:rtl/>
        </w:rPr>
        <w:t>) – יועבר לספקים לקראת מועד ההדגמות</w:t>
      </w:r>
    </w:p>
    <w:p w:rsidR="008D722D" w:rsidRPr="00BC22AB" w:rsidRDefault="008D722D" w:rsidP="008D722D">
      <w:pPr>
        <w:pStyle w:val="21"/>
      </w:pPr>
      <w:bookmarkStart w:id="37" w:name="_Toc298410836"/>
      <w:bookmarkStart w:id="38" w:name="_Toc298410927"/>
      <w:bookmarkStart w:id="39" w:name="_Toc298446097"/>
      <w:bookmarkStart w:id="40" w:name="_Toc300490933"/>
      <w:r w:rsidRPr="00BC22AB">
        <w:rPr>
          <w:rtl/>
        </w:rPr>
        <w:t>תנאי סף</w:t>
      </w:r>
      <w:bookmarkEnd w:id="37"/>
      <w:bookmarkEnd w:id="38"/>
      <w:bookmarkEnd w:id="39"/>
      <w:bookmarkEnd w:id="40"/>
      <w:r>
        <w:rPr>
          <w:rFonts w:hint="cs"/>
          <w:rtl/>
        </w:rPr>
        <w:t xml:space="preserve"> (</w:t>
      </w:r>
      <w:r>
        <w:t>M</w:t>
      </w:r>
      <w:r>
        <w:rPr>
          <w:rFonts w:hint="cs"/>
          <w:rtl/>
        </w:rPr>
        <w:t>)</w:t>
      </w:r>
    </w:p>
    <w:p w:rsidR="008D722D" w:rsidRPr="00BC22AB" w:rsidRDefault="008D722D" w:rsidP="008D722D">
      <w:pPr>
        <w:spacing w:before="120" w:after="120" w:line="320" w:lineRule="atLeast"/>
        <w:ind w:left="709" w:right="284"/>
        <w:jc w:val="both"/>
        <w:rPr>
          <w:rFonts w:asciiTheme="minorBidi" w:eastAsia="Times New Roman" w:hAnsiTheme="minorBidi"/>
          <w:rtl/>
        </w:rPr>
      </w:pPr>
      <w:r w:rsidRPr="00BC22AB">
        <w:rPr>
          <w:rFonts w:asciiTheme="minorBidi" w:eastAsia="Times New Roman" w:hAnsiTheme="minorBidi"/>
          <w:rtl/>
        </w:rPr>
        <w:t xml:space="preserve">תנאי הסף המפורטים להלן מהווים חלק בלתי נפרד ממסמכי המכרז, הם מצטברים ויש לראותם כמשלימים זה את זה. </w:t>
      </w:r>
    </w:p>
    <w:p w:rsidR="008D722D" w:rsidRPr="00BC22AB" w:rsidRDefault="008D722D" w:rsidP="008D722D">
      <w:pPr>
        <w:spacing w:before="120" w:after="120" w:line="320" w:lineRule="atLeast"/>
        <w:ind w:left="709"/>
        <w:jc w:val="both"/>
        <w:rPr>
          <w:rFonts w:asciiTheme="minorBidi" w:eastAsia="Times New Roman" w:hAnsiTheme="minorBidi"/>
          <w:rtl/>
        </w:rPr>
      </w:pPr>
      <w:r w:rsidRPr="00BC22AB">
        <w:rPr>
          <w:rFonts w:asciiTheme="minorBidi" w:eastAsia="Times New Roman" w:hAnsiTheme="minorBidi"/>
          <w:rtl/>
        </w:rPr>
        <w:t xml:space="preserve">הצעה שלא תעמוד </w:t>
      </w:r>
      <w:r w:rsidRPr="003B6F13">
        <w:rPr>
          <w:rFonts w:asciiTheme="minorBidi" w:eastAsia="Times New Roman" w:hAnsiTheme="minorBidi"/>
          <w:b/>
          <w:bCs/>
          <w:u w:val="single"/>
          <w:rtl/>
        </w:rPr>
        <w:t>בכל</w:t>
      </w:r>
      <w:r w:rsidRPr="00BC22AB">
        <w:rPr>
          <w:rFonts w:asciiTheme="minorBidi" w:eastAsia="Times New Roman" w:hAnsiTheme="minorBidi"/>
          <w:rtl/>
        </w:rPr>
        <w:t xml:space="preserve"> תנאי הסף  תיפסל ולא תובא לדיון בפני ועדת המכרזים. </w:t>
      </w:r>
    </w:p>
    <w:p w:rsidR="008D722D" w:rsidRPr="00BC22AB" w:rsidRDefault="008D722D" w:rsidP="008D722D">
      <w:pPr>
        <w:spacing w:before="120" w:after="120" w:line="320" w:lineRule="atLeast"/>
        <w:ind w:left="709"/>
        <w:jc w:val="both"/>
        <w:rPr>
          <w:rFonts w:asciiTheme="minorBidi" w:eastAsia="Times New Roman" w:hAnsiTheme="minorBidi"/>
          <w:rtl/>
        </w:rPr>
      </w:pPr>
    </w:p>
    <w:p w:rsidR="008D722D" w:rsidRPr="00BC22AB" w:rsidRDefault="008D722D" w:rsidP="008D722D">
      <w:pPr>
        <w:pStyle w:val="3"/>
      </w:pPr>
      <w:bookmarkStart w:id="41" w:name="_Ref173032589"/>
      <w:bookmarkStart w:id="42" w:name="_Toc185931864"/>
      <w:r w:rsidRPr="00BC22AB">
        <w:rPr>
          <w:rtl/>
        </w:rPr>
        <w:t xml:space="preserve">תנאי סף מנהליים </w:t>
      </w:r>
    </w:p>
    <w:bookmarkEnd w:id="41"/>
    <w:bookmarkEnd w:id="42"/>
    <w:p w:rsidR="008D722D" w:rsidRPr="00436AF0" w:rsidRDefault="008D722D" w:rsidP="008D722D">
      <w:pPr>
        <w:pStyle w:val="4"/>
        <w:rPr>
          <w:rtl/>
        </w:rPr>
      </w:pPr>
      <w:r w:rsidRPr="00436AF0">
        <w:rPr>
          <w:rFonts w:hint="cs"/>
          <w:rtl/>
        </w:rPr>
        <w:t>אישור</w:t>
      </w:r>
      <w:r w:rsidRPr="00436AF0">
        <w:rPr>
          <w:rtl/>
        </w:rPr>
        <w:t xml:space="preserve"> </w:t>
      </w:r>
      <w:r w:rsidRPr="00436AF0">
        <w:rPr>
          <w:rFonts w:hint="cs"/>
          <w:rtl/>
        </w:rPr>
        <w:t>לפי</w:t>
      </w:r>
      <w:r w:rsidRPr="00436AF0">
        <w:rPr>
          <w:rtl/>
        </w:rPr>
        <w:t xml:space="preserve"> </w:t>
      </w:r>
      <w:r w:rsidRPr="00436AF0">
        <w:rPr>
          <w:rFonts w:hint="cs"/>
          <w:rtl/>
        </w:rPr>
        <w:t>חוק</w:t>
      </w:r>
      <w:r w:rsidRPr="00436AF0">
        <w:rPr>
          <w:rtl/>
        </w:rPr>
        <w:t xml:space="preserve"> </w:t>
      </w:r>
      <w:r w:rsidRPr="00436AF0">
        <w:rPr>
          <w:rFonts w:hint="cs"/>
          <w:rtl/>
        </w:rPr>
        <w:t>עסקאות</w:t>
      </w:r>
      <w:r w:rsidRPr="00436AF0">
        <w:rPr>
          <w:rtl/>
        </w:rPr>
        <w:t xml:space="preserve"> </w:t>
      </w:r>
      <w:r w:rsidRPr="00436AF0">
        <w:rPr>
          <w:rFonts w:hint="cs"/>
          <w:rtl/>
        </w:rPr>
        <w:t>גופים</w:t>
      </w:r>
      <w:r w:rsidRPr="00436AF0">
        <w:rPr>
          <w:rtl/>
        </w:rPr>
        <w:t xml:space="preserve"> </w:t>
      </w:r>
      <w:r w:rsidRPr="00436AF0">
        <w:rPr>
          <w:rFonts w:hint="cs"/>
          <w:rtl/>
        </w:rPr>
        <w:t>ציבוריים</w:t>
      </w:r>
      <w:r w:rsidRPr="00436AF0">
        <w:rPr>
          <w:rtl/>
        </w:rPr>
        <w:t xml:space="preserve"> (</w:t>
      </w:r>
      <w:r w:rsidRPr="00436AF0">
        <w:rPr>
          <w:rFonts w:hint="cs"/>
          <w:rtl/>
        </w:rPr>
        <w:t>אכיפת</w:t>
      </w:r>
      <w:r w:rsidRPr="00436AF0">
        <w:rPr>
          <w:rtl/>
        </w:rPr>
        <w:t xml:space="preserve"> </w:t>
      </w:r>
      <w:r w:rsidRPr="00436AF0">
        <w:rPr>
          <w:rFonts w:hint="cs"/>
          <w:rtl/>
        </w:rPr>
        <w:t>ניהול</w:t>
      </w:r>
      <w:r w:rsidRPr="00436AF0">
        <w:rPr>
          <w:rtl/>
        </w:rPr>
        <w:t xml:space="preserve"> </w:t>
      </w:r>
      <w:r w:rsidRPr="00436AF0">
        <w:rPr>
          <w:rFonts w:hint="cs"/>
          <w:rtl/>
        </w:rPr>
        <w:t>חשבונות</w:t>
      </w:r>
      <w:r w:rsidRPr="00436AF0">
        <w:rPr>
          <w:rtl/>
        </w:rPr>
        <w:t xml:space="preserve"> </w:t>
      </w:r>
      <w:r w:rsidRPr="00436AF0">
        <w:rPr>
          <w:rFonts w:hint="cs"/>
          <w:rtl/>
        </w:rPr>
        <w:t>ותשלום</w:t>
      </w:r>
      <w:r w:rsidRPr="00436AF0">
        <w:rPr>
          <w:rtl/>
        </w:rPr>
        <w:t xml:space="preserve"> </w:t>
      </w:r>
      <w:r w:rsidRPr="00436AF0">
        <w:rPr>
          <w:rFonts w:hint="cs"/>
          <w:rtl/>
        </w:rPr>
        <w:t>חובות</w:t>
      </w:r>
      <w:r w:rsidRPr="00436AF0">
        <w:rPr>
          <w:rtl/>
        </w:rPr>
        <w:t xml:space="preserve"> </w:t>
      </w:r>
      <w:r w:rsidRPr="00436AF0">
        <w:rPr>
          <w:rFonts w:hint="cs"/>
          <w:rtl/>
        </w:rPr>
        <w:t>מס</w:t>
      </w:r>
      <w:r w:rsidRPr="00436AF0">
        <w:rPr>
          <w:rtl/>
        </w:rPr>
        <w:t xml:space="preserve">) </w:t>
      </w:r>
      <w:r w:rsidRPr="00436AF0">
        <w:rPr>
          <w:rFonts w:hint="cs"/>
          <w:rtl/>
        </w:rPr>
        <w:t>תשל</w:t>
      </w:r>
      <w:r w:rsidRPr="00436AF0">
        <w:rPr>
          <w:rtl/>
        </w:rPr>
        <w:t>"</w:t>
      </w:r>
      <w:r w:rsidRPr="00436AF0">
        <w:rPr>
          <w:rFonts w:hint="cs"/>
          <w:rtl/>
        </w:rPr>
        <w:t>ו</w:t>
      </w:r>
      <w:r w:rsidRPr="00436AF0">
        <w:rPr>
          <w:rtl/>
        </w:rPr>
        <w:t xml:space="preserve">-1976 </w:t>
      </w:r>
      <w:r w:rsidRPr="00436AF0">
        <w:rPr>
          <w:rFonts w:hint="cs"/>
          <w:rtl/>
        </w:rPr>
        <w:t>והתיקונים</w:t>
      </w:r>
      <w:r w:rsidRPr="00436AF0">
        <w:rPr>
          <w:rtl/>
        </w:rPr>
        <w:t xml:space="preserve"> </w:t>
      </w:r>
      <w:r w:rsidRPr="00436AF0">
        <w:rPr>
          <w:rFonts w:hint="cs"/>
          <w:rtl/>
        </w:rPr>
        <w:t>לו</w:t>
      </w:r>
      <w:r w:rsidRPr="00436AF0">
        <w:rPr>
          <w:rtl/>
        </w:rPr>
        <w:t xml:space="preserve">, </w:t>
      </w:r>
      <w:r w:rsidRPr="00436AF0">
        <w:rPr>
          <w:rFonts w:hint="cs"/>
          <w:rtl/>
        </w:rPr>
        <w:t>של</w:t>
      </w:r>
      <w:r w:rsidRPr="00436AF0">
        <w:rPr>
          <w:rtl/>
        </w:rPr>
        <w:t xml:space="preserve"> </w:t>
      </w:r>
      <w:r w:rsidRPr="00436AF0">
        <w:rPr>
          <w:rFonts w:hint="cs"/>
          <w:rtl/>
        </w:rPr>
        <w:t>פקיד</w:t>
      </w:r>
      <w:r w:rsidRPr="00436AF0">
        <w:rPr>
          <w:rtl/>
        </w:rPr>
        <w:t xml:space="preserve"> </w:t>
      </w:r>
      <w:r w:rsidRPr="00436AF0">
        <w:rPr>
          <w:rFonts w:hint="cs"/>
          <w:rtl/>
        </w:rPr>
        <w:t>מורשה</w:t>
      </w:r>
      <w:r w:rsidRPr="00436AF0">
        <w:rPr>
          <w:rtl/>
        </w:rPr>
        <w:t xml:space="preserve">, </w:t>
      </w:r>
      <w:r w:rsidRPr="00436AF0">
        <w:rPr>
          <w:rFonts w:hint="cs"/>
          <w:rtl/>
        </w:rPr>
        <w:t>רואה</w:t>
      </w:r>
      <w:r w:rsidRPr="00436AF0">
        <w:rPr>
          <w:rtl/>
        </w:rPr>
        <w:t xml:space="preserve"> </w:t>
      </w:r>
      <w:r w:rsidRPr="00436AF0">
        <w:rPr>
          <w:rFonts w:hint="cs"/>
          <w:rtl/>
        </w:rPr>
        <w:t>חשבון</w:t>
      </w:r>
      <w:r w:rsidRPr="00436AF0">
        <w:rPr>
          <w:rtl/>
        </w:rPr>
        <w:t xml:space="preserve"> </w:t>
      </w:r>
      <w:r w:rsidRPr="00436AF0">
        <w:rPr>
          <w:rFonts w:hint="cs"/>
          <w:rtl/>
        </w:rPr>
        <w:t>או</w:t>
      </w:r>
      <w:r w:rsidRPr="00436AF0">
        <w:rPr>
          <w:rtl/>
        </w:rPr>
        <w:t xml:space="preserve"> </w:t>
      </w:r>
      <w:r w:rsidRPr="00436AF0">
        <w:rPr>
          <w:rFonts w:hint="cs"/>
          <w:rtl/>
        </w:rPr>
        <w:t>יועץ</w:t>
      </w:r>
      <w:r w:rsidRPr="00436AF0">
        <w:rPr>
          <w:rtl/>
        </w:rPr>
        <w:t xml:space="preserve"> </w:t>
      </w:r>
      <w:r w:rsidRPr="00436AF0">
        <w:rPr>
          <w:rFonts w:hint="cs"/>
          <w:rtl/>
        </w:rPr>
        <w:t>מס</w:t>
      </w:r>
      <w:r w:rsidRPr="00436AF0">
        <w:rPr>
          <w:rtl/>
        </w:rPr>
        <w:t xml:space="preserve">, </w:t>
      </w:r>
      <w:r w:rsidRPr="00436AF0">
        <w:rPr>
          <w:rFonts w:hint="cs"/>
          <w:rtl/>
        </w:rPr>
        <w:t>המעיד</w:t>
      </w:r>
      <w:r w:rsidRPr="00436AF0">
        <w:rPr>
          <w:rtl/>
        </w:rPr>
        <w:t xml:space="preserve"> </w:t>
      </w:r>
      <w:r w:rsidRPr="00436AF0">
        <w:rPr>
          <w:rFonts w:hint="cs"/>
          <w:rtl/>
        </w:rPr>
        <w:t>שהמציע</w:t>
      </w:r>
      <w:r w:rsidRPr="00436AF0">
        <w:rPr>
          <w:rtl/>
        </w:rPr>
        <w:t xml:space="preserve"> </w:t>
      </w:r>
      <w:r w:rsidRPr="00436AF0">
        <w:rPr>
          <w:rFonts w:hint="cs"/>
          <w:rtl/>
        </w:rPr>
        <w:t>מנהל</w:t>
      </w:r>
      <w:r w:rsidRPr="00436AF0">
        <w:rPr>
          <w:rtl/>
        </w:rPr>
        <w:t xml:space="preserve"> </w:t>
      </w:r>
      <w:r w:rsidRPr="00436AF0">
        <w:rPr>
          <w:rFonts w:hint="cs"/>
          <w:rtl/>
        </w:rPr>
        <w:t>פנקסי</w:t>
      </w:r>
      <w:r w:rsidRPr="00436AF0">
        <w:rPr>
          <w:rtl/>
        </w:rPr>
        <w:t xml:space="preserve"> </w:t>
      </w:r>
      <w:r w:rsidRPr="00436AF0">
        <w:rPr>
          <w:rFonts w:hint="cs"/>
          <w:rtl/>
        </w:rPr>
        <w:t>חשבונות</w:t>
      </w:r>
      <w:r w:rsidRPr="00436AF0">
        <w:rPr>
          <w:rtl/>
        </w:rPr>
        <w:t xml:space="preserve"> </w:t>
      </w:r>
      <w:r w:rsidRPr="00436AF0">
        <w:rPr>
          <w:rFonts w:hint="cs"/>
          <w:rtl/>
        </w:rPr>
        <w:lastRenderedPageBreak/>
        <w:t>על</w:t>
      </w:r>
      <w:r w:rsidRPr="00436AF0">
        <w:rPr>
          <w:rtl/>
        </w:rPr>
        <w:t xml:space="preserve"> </w:t>
      </w:r>
      <w:r w:rsidRPr="00436AF0">
        <w:rPr>
          <w:rFonts w:hint="cs"/>
          <w:rtl/>
        </w:rPr>
        <w:t>פי</w:t>
      </w:r>
      <w:r w:rsidRPr="00436AF0">
        <w:rPr>
          <w:rtl/>
        </w:rPr>
        <w:t xml:space="preserve"> </w:t>
      </w:r>
      <w:r w:rsidRPr="00436AF0">
        <w:rPr>
          <w:rFonts w:hint="cs"/>
          <w:rtl/>
        </w:rPr>
        <w:t>פקודת</w:t>
      </w:r>
      <w:r w:rsidRPr="00436AF0">
        <w:rPr>
          <w:rtl/>
        </w:rPr>
        <w:t xml:space="preserve"> </w:t>
      </w:r>
      <w:r w:rsidRPr="00436AF0">
        <w:rPr>
          <w:rFonts w:hint="cs"/>
          <w:rtl/>
        </w:rPr>
        <w:t>מס</w:t>
      </w:r>
      <w:r w:rsidRPr="00436AF0">
        <w:rPr>
          <w:rtl/>
        </w:rPr>
        <w:t xml:space="preserve"> </w:t>
      </w:r>
      <w:r w:rsidRPr="00436AF0">
        <w:rPr>
          <w:rFonts w:hint="cs"/>
          <w:rtl/>
        </w:rPr>
        <w:t>הכנסה</w:t>
      </w:r>
      <w:r w:rsidRPr="00436AF0">
        <w:rPr>
          <w:rtl/>
        </w:rPr>
        <w:t xml:space="preserve"> (</w:t>
      </w:r>
      <w:r w:rsidRPr="00436AF0">
        <w:rPr>
          <w:rFonts w:hint="cs"/>
          <w:rtl/>
        </w:rPr>
        <w:t>נוסח</w:t>
      </w:r>
      <w:r w:rsidRPr="00436AF0">
        <w:rPr>
          <w:rtl/>
        </w:rPr>
        <w:t xml:space="preserve"> </w:t>
      </w:r>
      <w:r w:rsidRPr="00436AF0">
        <w:rPr>
          <w:rFonts w:hint="cs"/>
          <w:rtl/>
        </w:rPr>
        <w:t>חדש</w:t>
      </w:r>
      <w:r w:rsidRPr="00436AF0">
        <w:rPr>
          <w:rtl/>
        </w:rPr>
        <w:t xml:space="preserve">) </w:t>
      </w:r>
      <w:r w:rsidRPr="00436AF0">
        <w:rPr>
          <w:rFonts w:hint="cs"/>
          <w:rtl/>
        </w:rPr>
        <w:t>וחוק</w:t>
      </w:r>
      <w:r w:rsidRPr="00436AF0">
        <w:rPr>
          <w:rtl/>
        </w:rPr>
        <w:t xml:space="preserve"> </w:t>
      </w:r>
      <w:r w:rsidRPr="00436AF0">
        <w:rPr>
          <w:rFonts w:hint="cs"/>
          <w:rtl/>
        </w:rPr>
        <w:t>מס</w:t>
      </w:r>
      <w:r w:rsidRPr="00436AF0">
        <w:rPr>
          <w:rtl/>
        </w:rPr>
        <w:t xml:space="preserve"> </w:t>
      </w:r>
      <w:r w:rsidRPr="00436AF0">
        <w:rPr>
          <w:rFonts w:hint="cs"/>
          <w:rtl/>
        </w:rPr>
        <w:t>ערך</w:t>
      </w:r>
      <w:r w:rsidRPr="00436AF0">
        <w:rPr>
          <w:rtl/>
        </w:rPr>
        <w:t xml:space="preserve"> </w:t>
      </w:r>
      <w:r w:rsidRPr="00436AF0">
        <w:rPr>
          <w:rFonts w:hint="cs"/>
          <w:rtl/>
        </w:rPr>
        <w:t>מוסף</w:t>
      </w:r>
      <w:r w:rsidRPr="00436AF0">
        <w:rPr>
          <w:rtl/>
        </w:rPr>
        <w:t xml:space="preserve"> </w:t>
      </w:r>
      <w:r w:rsidRPr="00436AF0">
        <w:rPr>
          <w:rFonts w:hint="cs"/>
          <w:rtl/>
        </w:rPr>
        <w:t>תשל</w:t>
      </w:r>
      <w:r w:rsidRPr="00436AF0">
        <w:rPr>
          <w:rtl/>
        </w:rPr>
        <w:t>"</w:t>
      </w:r>
      <w:r w:rsidRPr="00436AF0">
        <w:rPr>
          <w:rFonts w:hint="cs"/>
          <w:rtl/>
        </w:rPr>
        <w:t>ו</w:t>
      </w:r>
      <w:r w:rsidRPr="00436AF0">
        <w:rPr>
          <w:rtl/>
        </w:rPr>
        <w:t xml:space="preserve">-1975 </w:t>
      </w:r>
      <w:r w:rsidRPr="00436AF0">
        <w:rPr>
          <w:rFonts w:hint="cs"/>
          <w:rtl/>
        </w:rPr>
        <w:t>או</w:t>
      </w:r>
      <w:r w:rsidRPr="00436AF0">
        <w:rPr>
          <w:rtl/>
        </w:rPr>
        <w:t xml:space="preserve"> </w:t>
      </w:r>
      <w:r w:rsidRPr="00436AF0">
        <w:rPr>
          <w:rFonts w:hint="cs"/>
          <w:rtl/>
        </w:rPr>
        <w:t>שהוא</w:t>
      </w:r>
      <w:r w:rsidRPr="00436AF0">
        <w:rPr>
          <w:rtl/>
        </w:rPr>
        <w:t xml:space="preserve"> </w:t>
      </w:r>
      <w:r w:rsidRPr="00436AF0">
        <w:rPr>
          <w:rFonts w:hint="cs"/>
          <w:rtl/>
        </w:rPr>
        <w:t>פטור</w:t>
      </w:r>
      <w:r w:rsidRPr="00436AF0">
        <w:rPr>
          <w:rtl/>
        </w:rPr>
        <w:t xml:space="preserve"> </w:t>
      </w:r>
      <w:r w:rsidRPr="00436AF0">
        <w:rPr>
          <w:rFonts w:hint="cs"/>
          <w:rtl/>
        </w:rPr>
        <w:t>מלנהלם</w:t>
      </w:r>
      <w:r w:rsidRPr="00436AF0">
        <w:rPr>
          <w:rtl/>
        </w:rPr>
        <w:t xml:space="preserve"> </w:t>
      </w:r>
      <w:r w:rsidRPr="00436AF0">
        <w:rPr>
          <w:rFonts w:hint="cs"/>
          <w:rtl/>
        </w:rPr>
        <w:t>ושהוא</w:t>
      </w:r>
      <w:r w:rsidRPr="00436AF0">
        <w:rPr>
          <w:rtl/>
        </w:rPr>
        <w:t xml:space="preserve"> </w:t>
      </w:r>
      <w:r w:rsidRPr="00436AF0">
        <w:rPr>
          <w:rFonts w:hint="cs"/>
          <w:rtl/>
        </w:rPr>
        <w:t>נוהג</w:t>
      </w:r>
      <w:r w:rsidRPr="00436AF0">
        <w:rPr>
          <w:rtl/>
        </w:rPr>
        <w:t xml:space="preserve"> </w:t>
      </w:r>
      <w:r w:rsidRPr="00436AF0">
        <w:rPr>
          <w:rFonts w:hint="cs"/>
          <w:rtl/>
        </w:rPr>
        <w:t>לדווח</w:t>
      </w:r>
      <w:r w:rsidRPr="00436AF0">
        <w:rPr>
          <w:rtl/>
        </w:rPr>
        <w:t xml:space="preserve"> </w:t>
      </w:r>
      <w:r w:rsidRPr="00436AF0">
        <w:rPr>
          <w:rFonts w:hint="cs"/>
          <w:rtl/>
        </w:rPr>
        <w:t>לפקיד</w:t>
      </w:r>
      <w:r w:rsidRPr="00436AF0">
        <w:rPr>
          <w:rtl/>
        </w:rPr>
        <w:t xml:space="preserve"> </w:t>
      </w:r>
      <w:r w:rsidRPr="00436AF0">
        <w:rPr>
          <w:rFonts w:hint="cs"/>
          <w:rtl/>
        </w:rPr>
        <w:t>שומה</w:t>
      </w:r>
      <w:r w:rsidRPr="00436AF0">
        <w:rPr>
          <w:rtl/>
        </w:rPr>
        <w:t xml:space="preserve"> </w:t>
      </w:r>
      <w:r w:rsidRPr="00436AF0">
        <w:rPr>
          <w:rFonts w:hint="cs"/>
          <w:rtl/>
        </w:rPr>
        <w:t>על</w:t>
      </w:r>
      <w:r w:rsidRPr="00436AF0">
        <w:rPr>
          <w:rtl/>
        </w:rPr>
        <w:t xml:space="preserve"> </w:t>
      </w:r>
      <w:r w:rsidRPr="00436AF0">
        <w:rPr>
          <w:rFonts w:hint="cs"/>
          <w:rtl/>
        </w:rPr>
        <w:t>הכנסותיו</w:t>
      </w:r>
      <w:r w:rsidRPr="00436AF0">
        <w:rPr>
          <w:rtl/>
        </w:rPr>
        <w:t xml:space="preserve"> </w:t>
      </w:r>
      <w:r w:rsidRPr="00436AF0">
        <w:rPr>
          <w:rFonts w:hint="cs"/>
          <w:rtl/>
        </w:rPr>
        <w:t>וכן</w:t>
      </w:r>
      <w:r w:rsidRPr="00436AF0">
        <w:rPr>
          <w:rtl/>
        </w:rPr>
        <w:t xml:space="preserve"> </w:t>
      </w:r>
      <w:r w:rsidRPr="00436AF0">
        <w:rPr>
          <w:rFonts w:hint="cs"/>
          <w:rtl/>
        </w:rPr>
        <w:t>מדווח</w:t>
      </w:r>
      <w:r w:rsidRPr="00436AF0">
        <w:rPr>
          <w:rtl/>
        </w:rPr>
        <w:t xml:space="preserve"> </w:t>
      </w:r>
      <w:r w:rsidRPr="00436AF0">
        <w:rPr>
          <w:rFonts w:hint="cs"/>
          <w:rtl/>
        </w:rPr>
        <w:t>למנהל</w:t>
      </w:r>
      <w:r w:rsidRPr="00436AF0">
        <w:rPr>
          <w:rtl/>
        </w:rPr>
        <w:t xml:space="preserve"> </w:t>
      </w:r>
      <w:r w:rsidRPr="00436AF0">
        <w:rPr>
          <w:rFonts w:hint="cs"/>
          <w:rtl/>
        </w:rPr>
        <w:t>מס</w:t>
      </w:r>
      <w:r w:rsidRPr="00436AF0">
        <w:rPr>
          <w:rtl/>
        </w:rPr>
        <w:t xml:space="preserve"> </w:t>
      </w:r>
      <w:r w:rsidRPr="00436AF0">
        <w:rPr>
          <w:rFonts w:hint="cs"/>
          <w:rtl/>
        </w:rPr>
        <w:t>ערך</w:t>
      </w:r>
      <w:r w:rsidRPr="00436AF0">
        <w:rPr>
          <w:rtl/>
        </w:rPr>
        <w:t xml:space="preserve"> </w:t>
      </w:r>
      <w:r w:rsidRPr="00436AF0">
        <w:rPr>
          <w:rFonts w:hint="cs"/>
          <w:rtl/>
        </w:rPr>
        <w:t>מוסף</w:t>
      </w:r>
      <w:r w:rsidRPr="00436AF0">
        <w:rPr>
          <w:rtl/>
        </w:rPr>
        <w:t xml:space="preserve"> </w:t>
      </w:r>
      <w:r w:rsidRPr="00436AF0">
        <w:rPr>
          <w:rFonts w:hint="cs"/>
          <w:rtl/>
        </w:rPr>
        <w:t>על</w:t>
      </w:r>
      <w:r w:rsidRPr="00436AF0">
        <w:rPr>
          <w:rtl/>
        </w:rPr>
        <w:t xml:space="preserve"> </w:t>
      </w:r>
      <w:r w:rsidRPr="00436AF0">
        <w:rPr>
          <w:rFonts w:hint="cs"/>
          <w:rtl/>
        </w:rPr>
        <w:t>עסקאות</w:t>
      </w:r>
      <w:r w:rsidRPr="00436AF0">
        <w:rPr>
          <w:rtl/>
        </w:rPr>
        <w:t xml:space="preserve"> </w:t>
      </w:r>
      <w:r w:rsidRPr="00436AF0">
        <w:rPr>
          <w:rFonts w:hint="cs"/>
          <w:rtl/>
        </w:rPr>
        <w:t>שמוטל</w:t>
      </w:r>
      <w:r w:rsidRPr="00436AF0">
        <w:rPr>
          <w:rtl/>
        </w:rPr>
        <w:t xml:space="preserve"> </w:t>
      </w:r>
      <w:r w:rsidRPr="00436AF0">
        <w:rPr>
          <w:rFonts w:hint="cs"/>
          <w:rtl/>
        </w:rPr>
        <w:t>עליהן</w:t>
      </w:r>
      <w:r w:rsidRPr="00436AF0">
        <w:rPr>
          <w:rtl/>
        </w:rPr>
        <w:t xml:space="preserve"> </w:t>
      </w:r>
      <w:r w:rsidRPr="00436AF0">
        <w:rPr>
          <w:rFonts w:hint="cs"/>
          <w:rtl/>
        </w:rPr>
        <w:t>מס</w:t>
      </w:r>
      <w:r w:rsidRPr="00436AF0">
        <w:rPr>
          <w:rtl/>
        </w:rPr>
        <w:t xml:space="preserve"> </w:t>
      </w:r>
      <w:r w:rsidRPr="00436AF0">
        <w:rPr>
          <w:rFonts w:hint="cs"/>
          <w:rtl/>
        </w:rPr>
        <w:t>לפי</w:t>
      </w:r>
      <w:r w:rsidRPr="00436AF0">
        <w:rPr>
          <w:rtl/>
        </w:rPr>
        <w:t xml:space="preserve"> </w:t>
      </w:r>
      <w:r w:rsidRPr="00436AF0">
        <w:rPr>
          <w:rFonts w:hint="cs"/>
          <w:rtl/>
        </w:rPr>
        <w:t>חוק</w:t>
      </w:r>
      <w:r w:rsidRPr="00436AF0">
        <w:rPr>
          <w:rtl/>
        </w:rPr>
        <w:t xml:space="preserve"> </w:t>
      </w:r>
      <w:r w:rsidRPr="00436AF0">
        <w:rPr>
          <w:rFonts w:hint="cs"/>
          <w:rtl/>
        </w:rPr>
        <w:t>מס</w:t>
      </w:r>
      <w:r w:rsidRPr="00436AF0">
        <w:rPr>
          <w:rtl/>
        </w:rPr>
        <w:t xml:space="preserve"> </w:t>
      </w:r>
      <w:r w:rsidRPr="00436AF0">
        <w:rPr>
          <w:rFonts w:hint="cs"/>
          <w:rtl/>
        </w:rPr>
        <w:t>ערך</w:t>
      </w:r>
      <w:r w:rsidRPr="00436AF0">
        <w:rPr>
          <w:rtl/>
        </w:rPr>
        <w:t xml:space="preserve"> </w:t>
      </w:r>
      <w:r w:rsidRPr="00436AF0">
        <w:rPr>
          <w:rFonts w:hint="cs"/>
          <w:rtl/>
        </w:rPr>
        <w:t>מוסף</w:t>
      </w:r>
      <w:r w:rsidRPr="00436AF0">
        <w:rPr>
          <w:rtl/>
        </w:rPr>
        <w:t>.</w:t>
      </w:r>
    </w:p>
    <w:p w:rsidR="008D722D" w:rsidRDefault="008D722D" w:rsidP="008D722D">
      <w:pPr>
        <w:pStyle w:val="4"/>
        <w:rPr>
          <w:rtl/>
        </w:rPr>
      </w:pPr>
      <w:r>
        <w:rPr>
          <w:rFonts w:hint="cs"/>
          <w:rtl/>
        </w:rPr>
        <w:t>במידה</w:t>
      </w:r>
      <w:r>
        <w:rPr>
          <w:rtl/>
        </w:rPr>
        <w:t xml:space="preserve"> </w:t>
      </w:r>
      <w:r>
        <w:rPr>
          <w:rFonts w:hint="cs"/>
          <w:rtl/>
        </w:rPr>
        <w:t>והמציע</w:t>
      </w:r>
      <w:r>
        <w:rPr>
          <w:rtl/>
        </w:rPr>
        <w:t xml:space="preserve"> </w:t>
      </w:r>
      <w:r>
        <w:rPr>
          <w:rFonts w:hint="cs"/>
          <w:rtl/>
        </w:rPr>
        <w:t>הוא</w:t>
      </w:r>
      <w:r>
        <w:rPr>
          <w:rtl/>
        </w:rPr>
        <w:t xml:space="preserve"> </w:t>
      </w:r>
      <w:r>
        <w:rPr>
          <w:rFonts w:hint="cs"/>
          <w:rtl/>
        </w:rPr>
        <w:t>תאגיד</w:t>
      </w:r>
      <w:r>
        <w:rPr>
          <w:rtl/>
        </w:rPr>
        <w:t xml:space="preserve"> (</w:t>
      </w:r>
      <w:r>
        <w:rPr>
          <w:rFonts w:hint="cs"/>
          <w:rtl/>
        </w:rPr>
        <w:t>חברה</w:t>
      </w:r>
      <w:r>
        <w:rPr>
          <w:rtl/>
        </w:rPr>
        <w:t xml:space="preserve">, </w:t>
      </w:r>
      <w:r>
        <w:rPr>
          <w:rFonts w:hint="cs"/>
          <w:rtl/>
        </w:rPr>
        <w:t>עמותה</w:t>
      </w:r>
      <w:r>
        <w:rPr>
          <w:rtl/>
        </w:rPr>
        <w:t xml:space="preserve">, </w:t>
      </w:r>
      <w:r>
        <w:rPr>
          <w:rFonts w:hint="cs"/>
          <w:rtl/>
        </w:rPr>
        <w:t>אגודה</w:t>
      </w:r>
      <w:r>
        <w:rPr>
          <w:rtl/>
        </w:rPr>
        <w:t xml:space="preserve"> </w:t>
      </w:r>
      <w:r>
        <w:rPr>
          <w:rFonts w:hint="cs"/>
          <w:rtl/>
        </w:rPr>
        <w:t>שיתופית</w:t>
      </w:r>
      <w:r>
        <w:rPr>
          <w:rtl/>
        </w:rPr>
        <w:t xml:space="preserve"> </w:t>
      </w:r>
      <w:r>
        <w:rPr>
          <w:rFonts w:hint="cs"/>
          <w:rtl/>
        </w:rPr>
        <w:t>או</w:t>
      </w:r>
      <w:r>
        <w:rPr>
          <w:rtl/>
        </w:rPr>
        <w:t xml:space="preserve"> </w:t>
      </w:r>
      <w:r>
        <w:rPr>
          <w:rFonts w:hint="cs"/>
          <w:rtl/>
        </w:rPr>
        <w:t>שותפות</w:t>
      </w:r>
      <w:r>
        <w:rPr>
          <w:rtl/>
        </w:rPr>
        <w:t xml:space="preserve">) - </w:t>
      </w:r>
      <w:r>
        <w:rPr>
          <w:rFonts w:hint="cs"/>
          <w:rtl/>
        </w:rPr>
        <w:t>העתק</w:t>
      </w:r>
      <w:r>
        <w:rPr>
          <w:rtl/>
        </w:rPr>
        <w:t xml:space="preserve"> </w:t>
      </w:r>
      <w:r>
        <w:rPr>
          <w:rFonts w:hint="cs"/>
          <w:rtl/>
        </w:rPr>
        <w:t>תעודת</w:t>
      </w:r>
      <w:r>
        <w:rPr>
          <w:rtl/>
        </w:rPr>
        <w:t xml:space="preserve"> </w:t>
      </w:r>
      <w:r>
        <w:rPr>
          <w:rFonts w:hint="cs"/>
          <w:rtl/>
        </w:rPr>
        <w:t>רישום</w:t>
      </w:r>
      <w:r>
        <w:rPr>
          <w:rtl/>
        </w:rPr>
        <w:t xml:space="preserve"> </w:t>
      </w:r>
      <w:r>
        <w:rPr>
          <w:rFonts w:hint="cs"/>
          <w:rtl/>
        </w:rPr>
        <w:t>מרשות</w:t>
      </w:r>
      <w:r>
        <w:rPr>
          <w:rtl/>
        </w:rPr>
        <w:t xml:space="preserve"> </w:t>
      </w:r>
      <w:r>
        <w:rPr>
          <w:rFonts w:hint="cs"/>
          <w:rtl/>
        </w:rPr>
        <w:t>התאגידים</w:t>
      </w:r>
      <w:r>
        <w:rPr>
          <w:rtl/>
        </w:rPr>
        <w:t xml:space="preserve">. </w:t>
      </w:r>
      <w:r>
        <w:rPr>
          <w:rFonts w:hint="cs"/>
          <w:rtl/>
        </w:rPr>
        <w:t>במידה</w:t>
      </w:r>
      <w:r>
        <w:rPr>
          <w:rtl/>
        </w:rPr>
        <w:t xml:space="preserve"> </w:t>
      </w:r>
      <w:r>
        <w:rPr>
          <w:rFonts w:hint="cs"/>
          <w:rtl/>
        </w:rPr>
        <w:t>והמציע</w:t>
      </w:r>
      <w:r>
        <w:rPr>
          <w:rtl/>
        </w:rPr>
        <w:t xml:space="preserve"> </w:t>
      </w:r>
      <w:r>
        <w:rPr>
          <w:rFonts w:hint="cs"/>
          <w:rtl/>
        </w:rPr>
        <w:t>הינו</w:t>
      </w:r>
      <w:r>
        <w:rPr>
          <w:rtl/>
        </w:rPr>
        <w:t xml:space="preserve"> </w:t>
      </w:r>
      <w:r>
        <w:rPr>
          <w:rFonts w:hint="cs"/>
          <w:rtl/>
        </w:rPr>
        <w:t>עמותה</w:t>
      </w:r>
      <w:r>
        <w:rPr>
          <w:rtl/>
        </w:rPr>
        <w:t xml:space="preserve"> </w:t>
      </w:r>
      <w:r>
        <w:rPr>
          <w:rFonts w:hint="cs"/>
          <w:rtl/>
        </w:rPr>
        <w:t>יש</w:t>
      </w:r>
      <w:r>
        <w:rPr>
          <w:rtl/>
        </w:rPr>
        <w:t xml:space="preserve"> </w:t>
      </w:r>
      <w:r>
        <w:rPr>
          <w:rFonts w:hint="cs"/>
          <w:rtl/>
        </w:rPr>
        <w:t>לצרף</w:t>
      </w:r>
      <w:r>
        <w:rPr>
          <w:rtl/>
        </w:rPr>
        <w:t xml:space="preserve"> </w:t>
      </w:r>
      <w:r>
        <w:rPr>
          <w:rFonts w:hint="cs"/>
          <w:rtl/>
        </w:rPr>
        <w:t>בנוסף</w:t>
      </w:r>
      <w:r>
        <w:rPr>
          <w:rtl/>
        </w:rPr>
        <w:t xml:space="preserve"> </w:t>
      </w:r>
      <w:r>
        <w:rPr>
          <w:rFonts w:hint="cs"/>
          <w:rtl/>
        </w:rPr>
        <w:t>אישור</w:t>
      </w:r>
      <w:r>
        <w:rPr>
          <w:rtl/>
        </w:rPr>
        <w:t xml:space="preserve"> </w:t>
      </w:r>
      <w:r>
        <w:rPr>
          <w:rFonts w:hint="cs"/>
          <w:rtl/>
        </w:rPr>
        <w:t>בדבר</w:t>
      </w:r>
      <w:r>
        <w:rPr>
          <w:rtl/>
        </w:rPr>
        <w:t xml:space="preserve"> </w:t>
      </w:r>
      <w:r>
        <w:rPr>
          <w:rFonts w:hint="cs"/>
          <w:rtl/>
        </w:rPr>
        <w:t>ניהול</w:t>
      </w:r>
      <w:r>
        <w:rPr>
          <w:rtl/>
        </w:rPr>
        <w:t xml:space="preserve"> </w:t>
      </w:r>
      <w:r>
        <w:rPr>
          <w:rFonts w:hint="cs"/>
          <w:rtl/>
        </w:rPr>
        <w:t>תקין</w:t>
      </w:r>
      <w:r>
        <w:rPr>
          <w:rtl/>
        </w:rPr>
        <w:t xml:space="preserve">. </w:t>
      </w:r>
      <w:r>
        <w:rPr>
          <w:rFonts w:hint="cs"/>
          <w:rtl/>
        </w:rPr>
        <w:t>במידה</w:t>
      </w:r>
      <w:r>
        <w:rPr>
          <w:rtl/>
        </w:rPr>
        <w:t xml:space="preserve"> </w:t>
      </w:r>
      <w:r>
        <w:rPr>
          <w:rFonts w:hint="cs"/>
          <w:rtl/>
        </w:rPr>
        <w:t>והמציע</w:t>
      </w:r>
      <w:r>
        <w:rPr>
          <w:rtl/>
        </w:rPr>
        <w:t xml:space="preserve"> </w:t>
      </w:r>
      <w:r>
        <w:rPr>
          <w:rFonts w:hint="cs"/>
          <w:rtl/>
        </w:rPr>
        <w:t>הינו</w:t>
      </w:r>
      <w:r>
        <w:rPr>
          <w:rtl/>
        </w:rPr>
        <w:t xml:space="preserve"> </w:t>
      </w:r>
      <w:r>
        <w:rPr>
          <w:rFonts w:hint="cs"/>
          <w:rtl/>
        </w:rPr>
        <w:t>שותפות</w:t>
      </w:r>
      <w:r>
        <w:rPr>
          <w:rtl/>
        </w:rPr>
        <w:t xml:space="preserve"> </w:t>
      </w:r>
      <w:r>
        <w:rPr>
          <w:rFonts w:hint="cs"/>
          <w:rtl/>
        </w:rPr>
        <w:t>לא</w:t>
      </w:r>
      <w:r>
        <w:rPr>
          <w:rtl/>
        </w:rPr>
        <w:t xml:space="preserve"> </w:t>
      </w:r>
      <w:r>
        <w:rPr>
          <w:rFonts w:hint="cs"/>
          <w:rtl/>
        </w:rPr>
        <w:t>רשומה</w:t>
      </w:r>
      <w:r>
        <w:rPr>
          <w:rtl/>
        </w:rPr>
        <w:t xml:space="preserve">, </w:t>
      </w:r>
      <w:r>
        <w:rPr>
          <w:rFonts w:hint="cs"/>
          <w:rtl/>
        </w:rPr>
        <w:t>עליו</w:t>
      </w:r>
      <w:r>
        <w:rPr>
          <w:rtl/>
        </w:rPr>
        <w:t xml:space="preserve"> </w:t>
      </w:r>
      <w:r>
        <w:rPr>
          <w:rFonts w:hint="cs"/>
          <w:rtl/>
        </w:rPr>
        <w:t>לצרף</w:t>
      </w:r>
      <w:r>
        <w:rPr>
          <w:rtl/>
        </w:rPr>
        <w:t xml:space="preserve"> </w:t>
      </w:r>
      <w:r>
        <w:rPr>
          <w:rFonts w:hint="cs"/>
          <w:rtl/>
        </w:rPr>
        <w:t>להצעתו</w:t>
      </w:r>
      <w:r>
        <w:rPr>
          <w:rtl/>
        </w:rPr>
        <w:t xml:space="preserve"> </w:t>
      </w:r>
      <w:r>
        <w:rPr>
          <w:rFonts w:hint="cs"/>
          <w:rtl/>
        </w:rPr>
        <w:t>את</w:t>
      </w:r>
      <w:r>
        <w:rPr>
          <w:rtl/>
        </w:rPr>
        <w:t xml:space="preserve"> </w:t>
      </w:r>
      <w:r>
        <w:rPr>
          <w:rFonts w:hint="cs"/>
          <w:rtl/>
        </w:rPr>
        <w:t>הסכם</w:t>
      </w:r>
      <w:r>
        <w:rPr>
          <w:rtl/>
        </w:rPr>
        <w:t xml:space="preserve"> </w:t>
      </w:r>
      <w:r>
        <w:rPr>
          <w:rFonts w:hint="cs"/>
          <w:rtl/>
        </w:rPr>
        <w:t>ההתאגדות</w:t>
      </w:r>
      <w:r>
        <w:rPr>
          <w:rtl/>
        </w:rPr>
        <w:t xml:space="preserve"> </w:t>
      </w:r>
      <w:r>
        <w:rPr>
          <w:rFonts w:hint="cs"/>
          <w:rtl/>
        </w:rPr>
        <w:t>בין</w:t>
      </w:r>
      <w:r>
        <w:rPr>
          <w:rtl/>
        </w:rPr>
        <w:t xml:space="preserve"> </w:t>
      </w:r>
      <w:r>
        <w:rPr>
          <w:rFonts w:hint="cs"/>
          <w:rtl/>
        </w:rPr>
        <w:t>השותפים</w:t>
      </w:r>
      <w:r>
        <w:rPr>
          <w:rtl/>
        </w:rPr>
        <w:t xml:space="preserve"> </w:t>
      </w:r>
      <w:r>
        <w:rPr>
          <w:rFonts w:hint="cs"/>
          <w:rtl/>
        </w:rPr>
        <w:t>או</w:t>
      </w:r>
      <w:r>
        <w:rPr>
          <w:rtl/>
        </w:rPr>
        <w:t xml:space="preserve"> </w:t>
      </w:r>
      <w:r>
        <w:rPr>
          <w:rFonts w:hint="cs"/>
          <w:rtl/>
        </w:rPr>
        <w:t>תצהיר</w:t>
      </w:r>
      <w:r>
        <w:rPr>
          <w:rtl/>
        </w:rPr>
        <w:t xml:space="preserve"> </w:t>
      </w:r>
      <w:r>
        <w:rPr>
          <w:rFonts w:hint="cs"/>
          <w:rtl/>
        </w:rPr>
        <w:t>לפיו</w:t>
      </w:r>
      <w:r>
        <w:rPr>
          <w:rtl/>
        </w:rPr>
        <w:t xml:space="preserve"> </w:t>
      </w:r>
      <w:r>
        <w:rPr>
          <w:rFonts w:hint="cs"/>
          <w:rtl/>
        </w:rPr>
        <w:t>המציע</w:t>
      </w:r>
      <w:r>
        <w:rPr>
          <w:rtl/>
        </w:rPr>
        <w:t xml:space="preserve"> </w:t>
      </w:r>
      <w:r>
        <w:rPr>
          <w:rFonts w:hint="cs"/>
          <w:rtl/>
        </w:rPr>
        <w:t>הינו</w:t>
      </w:r>
      <w:r>
        <w:rPr>
          <w:rtl/>
        </w:rPr>
        <w:t xml:space="preserve"> </w:t>
      </w:r>
      <w:r>
        <w:rPr>
          <w:rFonts w:hint="cs"/>
          <w:rtl/>
        </w:rPr>
        <w:t>שותפות</w:t>
      </w:r>
      <w:r>
        <w:rPr>
          <w:rtl/>
        </w:rPr>
        <w:t xml:space="preserve"> </w:t>
      </w:r>
      <w:r>
        <w:rPr>
          <w:rFonts w:hint="cs"/>
          <w:rtl/>
        </w:rPr>
        <w:t>לא</w:t>
      </w:r>
      <w:r>
        <w:rPr>
          <w:rtl/>
        </w:rPr>
        <w:t xml:space="preserve"> </w:t>
      </w:r>
      <w:r>
        <w:rPr>
          <w:rFonts w:hint="cs"/>
          <w:rtl/>
        </w:rPr>
        <w:t>רשומה</w:t>
      </w:r>
      <w:r>
        <w:rPr>
          <w:rtl/>
        </w:rPr>
        <w:t>.</w:t>
      </w:r>
    </w:p>
    <w:p w:rsidR="008D722D" w:rsidRDefault="008D722D" w:rsidP="008D722D">
      <w:pPr>
        <w:pStyle w:val="4"/>
        <w:rPr>
          <w:rtl/>
        </w:rPr>
      </w:pPr>
      <w:r>
        <w:rPr>
          <w:rFonts w:hint="cs"/>
          <w:rtl/>
        </w:rPr>
        <w:t>נסח</w:t>
      </w:r>
      <w:r>
        <w:rPr>
          <w:rtl/>
        </w:rPr>
        <w:t xml:space="preserve"> </w:t>
      </w:r>
      <w:r>
        <w:rPr>
          <w:rFonts w:hint="cs"/>
          <w:rtl/>
        </w:rPr>
        <w:t>תאגיד</w:t>
      </w:r>
      <w:r>
        <w:rPr>
          <w:rtl/>
        </w:rPr>
        <w:t xml:space="preserve"> </w:t>
      </w:r>
      <w:r>
        <w:rPr>
          <w:rFonts w:hint="cs"/>
          <w:rtl/>
        </w:rPr>
        <w:t>עדכני</w:t>
      </w:r>
      <w:r>
        <w:rPr>
          <w:rtl/>
        </w:rPr>
        <w:t xml:space="preserve"> </w:t>
      </w:r>
      <w:r>
        <w:rPr>
          <w:rFonts w:hint="cs"/>
          <w:rtl/>
        </w:rPr>
        <w:t>מרשות</w:t>
      </w:r>
      <w:r>
        <w:rPr>
          <w:rtl/>
        </w:rPr>
        <w:t xml:space="preserve"> </w:t>
      </w:r>
      <w:r>
        <w:rPr>
          <w:rFonts w:hint="cs"/>
          <w:rtl/>
        </w:rPr>
        <w:t>התאגידים</w:t>
      </w:r>
      <w:r>
        <w:rPr>
          <w:rtl/>
        </w:rPr>
        <w:t xml:space="preserve"> </w:t>
      </w:r>
      <w:r>
        <w:rPr>
          <w:rFonts w:hint="cs"/>
          <w:rtl/>
        </w:rPr>
        <w:t>המוכיח</w:t>
      </w:r>
      <w:r>
        <w:rPr>
          <w:rtl/>
        </w:rPr>
        <w:t xml:space="preserve"> </w:t>
      </w:r>
      <w:r>
        <w:rPr>
          <w:rFonts w:hint="cs"/>
          <w:rtl/>
        </w:rPr>
        <w:t>כי</w:t>
      </w:r>
      <w:r>
        <w:rPr>
          <w:rtl/>
        </w:rPr>
        <w:t xml:space="preserve"> </w:t>
      </w:r>
      <w:r>
        <w:rPr>
          <w:rFonts w:hint="cs"/>
          <w:rtl/>
        </w:rPr>
        <w:t>למציע</w:t>
      </w:r>
      <w:r>
        <w:rPr>
          <w:rtl/>
        </w:rPr>
        <w:t xml:space="preserve"> </w:t>
      </w:r>
      <w:r>
        <w:rPr>
          <w:rFonts w:hint="cs"/>
          <w:rtl/>
        </w:rPr>
        <w:t>אין</w:t>
      </w:r>
      <w:r>
        <w:rPr>
          <w:rtl/>
        </w:rPr>
        <w:t xml:space="preserve"> </w:t>
      </w:r>
      <w:r>
        <w:rPr>
          <w:rFonts w:hint="cs"/>
          <w:rtl/>
        </w:rPr>
        <w:t>חובות</w:t>
      </w:r>
      <w:r>
        <w:rPr>
          <w:rtl/>
        </w:rPr>
        <w:t xml:space="preserve"> </w:t>
      </w:r>
      <w:r>
        <w:rPr>
          <w:rFonts w:hint="cs"/>
          <w:rtl/>
        </w:rPr>
        <w:t>אגרה</w:t>
      </w:r>
      <w:r>
        <w:rPr>
          <w:rtl/>
        </w:rPr>
        <w:t xml:space="preserve"> </w:t>
      </w:r>
      <w:r>
        <w:rPr>
          <w:rFonts w:hint="cs"/>
          <w:rtl/>
        </w:rPr>
        <w:t>שנתית</w:t>
      </w:r>
      <w:r>
        <w:rPr>
          <w:rtl/>
        </w:rPr>
        <w:t xml:space="preserve"> </w:t>
      </w:r>
      <w:r>
        <w:rPr>
          <w:rFonts w:hint="cs"/>
          <w:rtl/>
        </w:rPr>
        <w:t>לרשות</w:t>
      </w:r>
      <w:r>
        <w:rPr>
          <w:rtl/>
        </w:rPr>
        <w:t xml:space="preserve"> </w:t>
      </w:r>
      <w:r>
        <w:rPr>
          <w:rFonts w:hint="cs"/>
          <w:rtl/>
        </w:rPr>
        <w:t>התאגידים</w:t>
      </w:r>
      <w:r>
        <w:rPr>
          <w:rtl/>
        </w:rPr>
        <w:t xml:space="preserve">. </w:t>
      </w:r>
      <w:r>
        <w:rPr>
          <w:rFonts w:hint="cs"/>
          <w:rtl/>
        </w:rPr>
        <w:t>הנסח</w:t>
      </w:r>
      <w:r>
        <w:rPr>
          <w:rtl/>
        </w:rPr>
        <w:t xml:space="preserve"> </w:t>
      </w:r>
      <w:r>
        <w:rPr>
          <w:rFonts w:hint="cs"/>
          <w:rtl/>
        </w:rPr>
        <w:t>האמור</w:t>
      </w:r>
      <w:r>
        <w:rPr>
          <w:rtl/>
        </w:rPr>
        <w:t xml:space="preserve"> </w:t>
      </w:r>
      <w:r>
        <w:rPr>
          <w:rFonts w:hint="cs"/>
          <w:rtl/>
        </w:rPr>
        <w:t>לעיל</w:t>
      </w:r>
      <w:r>
        <w:rPr>
          <w:rtl/>
        </w:rPr>
        <w:t xml:space="preserve"> </w:t>
      </w:r>
      <w:r>
        <w:rPr>
          <w:rFonts w:hint="cs"/>
          <w:rtl/>
        </w:rPr>
        <w:t>ניתן</w:t>
      </w:r>
      <w:r>
        <w:rPr>
          <w:rtl/>
        </w:rPr>
        <w:t xml:space="preserve"> </w:t>
      </w:r>
      <w:r>
        <w:rPr>
          <w:rFonts w:hint="cs"/>
          <w:rtl/>
        </w:rPr>
        <w:t>להפקה</w:t>
      </w:r>
      <w:r>
        <w:rPr>
          <w:rtl/>
        </w:rPr>
        <w:t xml:space="preserve"> </w:t>
      </w:r>
      <w:r>
        <w:rPr>
          <w:rFonts w:hint="cs"/>
          <w:rtl/>
        </w:rPr>
        <w:t>דרך</w:t>
      </w:r>
      <w:r>
        <w:rPr>
          <w:rtl/>
        </w:rPr>
        <w:t xml:space="preserve"> </w:t>
      </w:r>
      <w:r>
        <w:rPr>
          <w:rFonts w:hint="cs"/>
          <w:rtl/>
        </w:rPr>
        <w:t>אתר</w:t>
      </w:r>
      <w:r>
        <w:rPr>
          <w:rtl/>
        </w:rPr>
        <w:t xml:space="preserve"> </w:t>
      </w:r>
      <w:r>
        <w:rPr>
          <w:rFonts w:hint="cs"/>
          <w:rtl/>
        </w:rPr>
        <w:t>האינטרנט</w:t>
      </w:r>
      <w:r>
        <w:rPr>
          <w:rtl/>
        </w:rPr>
        <w:t xml:space="preserve"> </w:t>
      </w:r>
      <w:r>
        <w:rPr>
          <w:rFonts w:hint="cs"/>
          <w:rtl/>
        </w:rPr>
        <w:t>של</w:t>
      </w:r>
      <w:r>
        <w:rPr>
          <w:rtl/>
        </w:rPr>
        <w:t xml:space="preserve"> </w:t>
      </w:r>
      <w:r>
        <w:rPr>
          <w:rFonts w:hint="cs"/>
          <w:rtl/>
        </w:rPr>
        <w:t>רשות</w:t>
      </w:r>
      <w:r>
        <w:rPr>
          <w:rtl/>
        </w:rPr>
        <w:t xml:space="preserve"> </w:t>
      </w:r>
      <w:r>
        <w:rPr>
          <w:rFonts w:hint="cs"/>
          <w:rtl/>
        </w:rPr>
        <w:t>התאגידים</w:t>
      </w:r>
      <w:r>
        <w:rPr>
          <w:rtl/>
        </w:rPr>
        <w:t xml:space="preserve">, </w:t>
      </w:r>
      <w:r>
        <w:rPr>
          <w:rFonts w:hint="cs"/>
          <w:rtl/>
        </w:rPr>
        <w:t>שכתובתו</w:t>
      </w:r>
      <w:r>
        <w:rPr>
          <w:rtl/>
        </w:rPr>
        <w:t xml:space="preserve">:  </w:t>
      </w:r>
      <w:r>
        <w:t>http://www.justice.gov.il/Units/RasutHataagidim</w:t>
      </w:r>
    </w:p>
    <w:p w:rsidR="008D722D" w:rsidRDefault="008D722D" w:rsidP="008D722D">
      <w:pPr>
        <w:pStyle w:val="4"/>
        <w:rPr>
          <w:rtl/>
        </w:rPr>
      </w:pPr>
      <w:r>
        <w:rPr>
          <w:rFonts w:hint="cs"/>
          <w:rtl/>
        </w:rPr>
        <w:t>תצהיר</w:t>
      </w:r>
      <w:r>
        <w:rPr>
          <w:rtl/>
        </w:rPr>
        <w:t xml:space="preserve"> </w:t>
      </w:r>
      <w:r>
        <w:rPr>
          <w:rFonts w:hint="cs"/>
          <w:rtl/>
        </w:rPr>
        <w:t>של המציע ושל בעלי השליטה בו,</w:t>
      </w:r>
      <w:r>
        <w:rPr>
          <w:rtl/>
        </w:rPr>
        <w:t xml:space="preserve"> </w:t>
      </w:r>
      <w:r>
        <w:rPr>
          <w:rFonts w:hint="cs"/>
          <w:rtl/>
        </w:rPr>
        <w:t>מאומת</w:t>
      </w:r>
      <w:r>
        <w:rPr>
          <w:rtl/>
        </w:rPr>
        <w:t xml:space="preserve"> </w:t>
      </w:r>
      <w:r>
        <w:rPr>
          <w:rFonts w:hint="cs"/>
          <w:rtl/>
        </w:rPr>
        <w:t>כדין,</w:t>
      </w:r>
      <w:r>
        <w:rPr>
          <w:rtl/>
        </w:rPr>
        <w:t xml:space="preserve"> </w:t>
      </w:r>
      <w:r>
        <w:rPr>
          <w:rFonts w:hint="cs"/>
          <w:rtl/>
        </w:rPr>
        <w:t>בדבר</w:t>
      </w:r>
      <w:r>
        <w:rPr>
          <w:rtl/>
        </w:rPr>
        <w:t xml:space="preserve"> </w:t>
      </w:r>
      <w:r>
        <w:rPr>
          <w:rFonts w:hint="cs"/>
          <w:rtl/>
        </w:rPr>
        <w:t>העדר</w:t>
      </w:r>
      <w:r>
        <w:rPr>
          <w:rtl/>
        </w:rPr>
        <w:t xml:space="preserve"> </w:t>
      </w:r>
      <w:r>
        <w:rPr>
          <w:rFonts w:hint="cs"/>
          <w:rtl/>
        </w:rPr>
        <w:t>הרשעה בפסק דין חלוט</w:t>
      </w:r>
      <w:r>
        <w:rPr>
          <w:rtl/>
        </w:rPr>
        <w:t xml:space="preserve"> </w:t>
      </w:r>
      <w:r>
        <w:rPr>
          <w:rFonts w:hint="cs"/>
          <w:rtl/>
        </w:rPr>
        <w:t>בעבירה</w:t>
      </w:r>
      <w:r>
        <w:rPr>
          <w:rtl/>
        </w:rPr>
        <w:t xml:space="preserve"> </w:t>
      </w:r>
      <w:r>
        <w:rPr>
          <w:rFonts w:hint="cs"/>
          <w:rtl/>
        </w:rPr>
        <w:t>לפי</w:t>
      </w:r>
      <w:r>
        <w:rPr>
          <w:rtl/>
        </w:rPr>
        <w:t xml:space="preserve"> </w:t>
      </w:r>
      <w:r>
        <w:rPr>
          <w:rFonts w:hint="cs"/>
          <w:rtl/>
        </w:rPr>
        <w:t>חוק</w:t>
      </w:r>
      <w:r>
        <w:rPr>
          <w:rtl/>
        </w:rPr>
        <w:t xml:space="preserve"> </w:t>
      </w:r>
      <w:r>
        <w:rPr>
          <w:rFonts w:hint="cs"/>
          <w:rtl/>
        </w:rPr>
        <w:t>עובדים</w:t>
      </w:r>
      <w:r>
        <w:rPr>
          <w:rtl/>
        </w:rPr>
        <w:t xml:space="preserve"> </w:t>
      </w:r>
      <w:r>
        <w:rPr>
          <w:rFonts w:hint="cs"/>
          <w:rtl/>
        </w:rPr>
        <w:t>זרים (איסור העסקה שלא כדין והבטחת תנאים הוגנים)</w:t>
      </w:r>
      <w:r>
        <w:rPr>
          <w:rtl/>
        </w:rPr>
        <w:t xml:space="preserve">, </w:t>
      </w:r>
      <w:r>
        <w:rPr>
          <w:rFonts w:hint="cs"/>
          <w:rtl/>
        </w:rPr>
        <w:t>התשנ</w:t>
      </w:r>
      <w:r>
        <w:rPr>
          <w:rtl/>
        </w:rPr>
        <w:t>"</w:t>
      </w:r>
      <w:r>
        <w:rPr>
          <w:rFonts w:hint="cs"/>
          <w:rtl/>
        </w:rPr>
        <w:t>א</w:t>
      </w:r>
      <w:r>
        <w:rPr>
          <w:rtl/>
        </w:rPr>
        <w:t xml:space="preserve">-1991 </w:t>
      </w:r>
      <w:r>
        <w:rPr>
          <w:rFonts w:hint="cs"/>
          <w:rtl/>
        </w:rPr>
        <w:t>ולפי</w:t>
      </w:r>
      <w:r>
        <w:rPr>
          <w:rtl/>
        </w:rPr>
        <w:t xml:space="preserve"> </w:t>
      </w:r>
      <w:r>
        <w:rPr>
          <w:rFonts w:hint="cs"/>
          <w:rtl/>
        </w:rPr>
        <w:t>חוק</w:t>
      </w:r>
      <w:r>
        <w:rPr>
          <w:rtl/>
        </w:rPr>
        <w:t xml:space="preserve"> </w:t>
      </w:r>
      <w:r>
        <w:rPr>
          <w:rFonts w:hint="cs"/>
          <w:rtl/>
        </w:rPr>
        <w:t>שכר</w:t>
      </w:r>
      <w:r>
        <w:rPr>
          <w:rtl/>
        </w:rPr>
        <w:t xml:space="preserve"> </w:t>
      </w:r>
      <w:r>
        <w:rPr>
          <w:rFonts w:hint="cs"/>
          <w:rtl/>
        </w:rPr>
        <w:t>מינימום</w:t>
      </w:r>
      <w:r>
        <w:rPr>
          <w:rtl/>
        </w:rPr>
        <w:t xml:space="preserve">, </w:t>
      </w:r>
      <w:r>
        <w:rPr>
          <w:rFonts w:hint="cs"/>
          <w:rtl/>
        </w:rPr>
        <w:t>התשמ</w:t>
      </w:r>
      <w:r>
        <w:rPr>
          <w:rtl/>
        </w:rPr>
        <w:t>"</w:t>
      </w:r>
      <w:r>
        <w:rPr>
          <w:rFonts w:hint="cs"/>
          <w:rtl/>
        </w:rPr>
        <w:t>ז</w:t>
      </w:r>
      <w:r>
        <w:rPr>
          <w:rtl/>
        </w:rPr>
        <w:t>-1987. (</w:t>
      </w:r>
      <w:r>
        <w:rPr>
          <w:rFonts w:hint="cs"/>
          <w:rtl/>
        </w:rPr>
        <w:t>נספח</w:t>
      </w:r>
      <w:r>
        <w:rPr>
          <w:rtl/>
        </w:rPr>
        <w:t xml:space="preserve"> </w:t>
      </w:r>
      <w:r>
        <w:rPr>
          <w:rFonts w:hint="cs"/>
          <w:rtl/>
        </w:rPr>
        <w:t>א</w:t>
      </w:r>
      <w:r>
        <w:rPr>
          <w:rtl/>
        </w:rPr>
        <w:t>'1).</w:t>
      </w:r>
    </w:p>
    <w:p w:rsidR="008D722D" w:rsidRDefault="008D722D" w:rsidP="008D722D">
      <w:pPr>
        <w:pStyle w:val="4"/>
        <w:rPr>
          <w:rtl/>
        </w:rPr>
      </w:pPr>
      <w:r>
        <w:rPr>
          <w:rFonts w:hint="cs"/>
          <w:rtl/>
        </w:rPr>
        <w:t>תצהיר</w:t>
      </w:r>
      <w:r>
        <w:rPr>
          <w:rtl/>
        </w:rPr>
        <w:t xml:space="preserve"> </w:t>
      </w:r>
      <w:r>
        <w:rPr>
          <w:rFonts w:hint="cs"/>
          <w:rtl/>
        </w:rPr>
        <w:t>של</w:t>
      </w:r>
      <w:r>
        <w:rPr>
          <w:rtl/>
        </w:rPr>
        <w:t xml:space="preserve"> </w:t>
      </w:r>
      <w:r>
        <w:rPr>
          <w:rFonts w:hint="cs"/>
          <w:rtl/>
        </w:rPr>
        <w:t>המציע</w:t>
      </w:r>
      <w:r>
        <w:rPr>
          <w:rtl/>
        </w:rPr>
        <w:t xml:space="preserve"> </w:t>
      </w:r>
      <w:r>
        <w:rPr>
          <w:rFonts w:hint="cs"/>
          <w:rtl/>
        </w:rPr>
        <w:t>ושל</w:t>
      </w:r>
      <w:r>
        <w:rPr>
          <w:rtl/>
        </w:rPr>
        <w:t xml:space="preserve"> </w:t>
      </w:r>
      <w:r>
        <w:rPr>
          <w:rFonts w:hint="cs"/>
          <w:rtl/>
        </w:rPr>
        <w:t>בעלי</w:t>
      </w:r>
      <w:r>
        <w:rPr>
          <w:rtl/>
        </w:rPr>
        <w:t xml:space="preserve"> </w:t>
      </w:r>
      <w:r>
        <w:rPr>
          <w:rFonts w:hint="cs"/>
          <w:rtl/>
        </w:rPr>
        <w:t>השליטה</w:t>
      </w:r>
      <w:r>
        <w:rPr>
          <w:rtl/>
        </w:rPr>
        <w:t xml:space="preserve"> </w:t>
      </w:r>
      <w:r>
        <w:rPr>
          <w:rFonts w:hint="cs"/>
          <w:rtl/>
        </w:rPr>
        <w:t>בו, מאומת כדין, בו</w:t>
      </w:r>
      <w:r>
        <w:rPr>
          <w:rtl/>
        </w:rPr>
        <w:t xml:space="preserve"> </w:t>
      </w:r>
      <w:r>
        <w:rPr>
          <w:rFonts w:hint="cs"/>
          <w:rtl/>
        </w:rPr>
        <w:t>יצהיר</w:t>
      </w:r>
      <w:r>
        <w:rPr>
          <w:rtl/>
        </w:rPr>
        <w:t xml:space="preserve"> </w:t>
      </w:r>
      <w:r>
        <w:rPr>
          <w:rFonts w:hint="cs"/>
          <w:rtl/>
        </w:rPr>
        <w:t>המציע</w:t>
      </w:r>
      <w:r>
        <w:rPr>
          <w:rtl/>
        </w:rPr>
        <w:t xml:space="preserve"> </w:t>
      </w:r>
      <w:r>
        <w:rPr>
          <w:rFonts w:hint="cs"/>
          <w:rtl/>
        </w:rPr>
        <w:t>כי</w:t>
      </w:r>
      <w:r>
        <w:rPr>
          <w:rtl/>
        </w:rPr>
        <w:t xml:space="preserve"> </w:t>
      </w:r>
      <w:r>
        <w:rPr>
          <w:rFonts w:hint="cs"/>
          <w:rtl/>
        </w:rPr>
        <w:t>במסגרת</w:t>
      </w:r>
      <w:r>
        <w:rPr>
          <w:rtl/>
        </w:rPr>
        <w:t xml:space="preserve"> </w:t>
      </w:r>
      <w:r>
        <w:rPr>
          <w:rFonts w:hint="cs"/>
          <w:rtl/>
        </w:rPr>
        <w:t>השנה</w:t>
      </w:r>
      <w:r>
        <w:rPr>
          <w:rtl/>
        </w:rPr>
        <w:t xml:space="preserve"> </w:t>
      </w:r>
      <w:r>
        <w:rPr>
          <w:rFonts w:hint="cs"/>
          <w:rtl/>
        </w:rPr>
        <w:t>אשר</w:t>
      </w:r>
      <w:r>
        <w:rPr>
          <w:rtl/>
        </w:rPr>
        <w:t xml:space="preserve"> </w:t>
      </w:r>
      <w:r>
        <w:rPr>
          <w:rFonts w:hint="cs"/>
          <w:rtl/>
        </w:rPr>
        <w:t>קדמה</w:t>
      </w:r>
      <w:r>
        <w:rPr>
          <w:rtl/>
        </w:rPr>
        <w:t xml:space="preserve"> </w:t>
      </w:r>
      <w:r>
        <w:rPr>
          <w:rFonts w:hint="cs"/>
          <w:rtl/>
        </w:rPr>
        <w:t>למועד</w:t>
      </w:r>
      <w:r>
        <w:rPr>
          <w:rtl/>
        </w:rPr>
        <w:t xml:space="preserve"> </w:t>
      </w:r>
      <w:r>
        <w:rPr>
          <w:rFonts w:hint="cs"/>
          <w:rtl/>
        </w:rPr>
        <w:t>הגשת</w:t>
      </w:r>
      <w:r>
        <w:rPr>
          <w:rtl/>
        </w:rPr>
        <w:t xml:space="preserve"> </w:t>
      </w:r>
      <w:r>
        <w:rPr>
          <w:rFonts w:hint="cs"/>
          <w:rtl/>
        </w:rPr>
        <w:t>הצעתו</w:t>
      </w:r>
      <w:r>
        <w:rPr>
          <w:rtl/>
        </w:rPr>
        <w:t xml:space="preserve"> </w:t>
      </w:r>
      <w:r>
        <w:rPr>
          <w:rFonts w:hint="cs"/>
          <w:rtl/>
        </w:rPr>
        <w:t>עמד</w:t>
      </w:r>
      <w:r>
        <w:rPr>
          <w:rtl/>
        </w:rPr>
        <w:t xml:space="preserve"> </w:t>
      </w:r>
      <w:r>
        <w:rPr>
          <w:rFonts w:hint="cs"/>
          <w:rtl/>
        </w:rPr>
        <w:t>הוא</w:t>
      </w:r>
      <w:r>
        <w:rPr>
          <w:rtl/>
        </w:rPr>
        <w:t xml:space="preserve"> </w:t>
      </w:r>
      <w:r>
        <w:rPr>
          <w:rFonts w:hint="cs"/>
          <w:rtl/>
        </w:rPr>
        <w:t>בכל</w:t>
      </w:r>
      <w:r>
        <w:rPr>
          <w:rtl/>
        </w:rPr>
        <w:t xml:space="preserve"> </w:t>
      </w:r>
      <w:r>
        <w:rPr>
          <w:rFonts w:hint="cs"/>
          <w:rtl/>
        </w:rPr>
        <w:t>חובותיו</w:t>
      </w:r>
      <w:r>
        <w:rPr>
          <w:rtl/>
        </w:rPr>
        <w:t xml:space="preserve"> </w:t>
      </w:r>
      <w:r>
        <w:rPr>
          <w:rFonts w:hint="cs"/>
          <w:rtl/>
        </w:rPr>
        <w:t>מבחינת</w:t>
      </w:r>
      <w:r>
        <w:rPr>
          <w:rtl/>
        </w:rPr>
        <w:t xml:space="preserve"> </w:t>
      </w:r>
      <w:r>
        <w:rPr>
          <w:rFonts w:hint="cs"/>
          <w:rtl/>
        </w:rPr>
        <w:t>תשלום</w:t>
      </w:r>
      <w:r>
        <w:rPr>
          <w:rtl/>
        </w:rPr>
        <w:t xml:space="preserve"> </w:t>
      </w:r>
      <w:r>
        <w:rPr>
          <w:rFonts w:hint="cs"/>
          <w:rtl/>
        </w:rPr>
        <w:t>שכר</w:t>
      </w:r>
      <w:r>
        <w:rPr>
          <w:rtl/>
        </w:rPr>
        <w:t xml:space="preserve"> </w:t>
      </w:r>
      <w:r>
        <w:rPr>
          <w:rFonts w:hint="cs"/>
          <w:rtl/>
        </w:rPr>
        <w:t>ותשלומים</w:t>
      </w:r>
      <w:r>
        <w:rPr>
          <w:rtl/>
        </w:rPr>
        <w:t xml:space="preserve"> </w:t>
      </w:r>
      <w:r>
        <w:rPr>
          <w:rFonts w:hint="cs"/>
          <w:rtl/>
        </w:rPr>
        <w:t>סוציאליים</w:t>
      </w:r>
      <w:r>
        <w:rPr>
          <w:rtl/>
        </w:rPr>
        <w:t xml:space="preserve"> </w:t>
      </w:r>
      <w:r>
        <w:rPr>
          <w:rFonts w:hint="cs"/>
          <w:rtl/>
        </w:rPr>
        <w:t>לכל</w:t>
      </w:r>
      <w:r>
        <w:rPr>
          <w:rtl/>
        </w:rPr>
        <w:t xml:space="preserve"> </w:t>
      </w:r>
      <w:r>
        <w:rPr>
          <w:rFonts w:hint="cs"/>
          <w:rtl/>
        </w:rPr>
        <w:t>עובדיו</w:t>
      </w:r>
      <w:r>
        <w:rPr>
          <w:rtl/>
        </w:rPr>
        <w:t xml:space="preserve"> </w:t>
      </w:r>
      <w:r>
        <w:rPr>
          <w:rFonts w:hint="cs"/>
          <w:rtl/>
        </w:rPr>
        <w:t>באופן</w:t>
      </w:r>
      <w:r>
        <w:rPr>
          <w:rtl/>
        </w:rPr>
        <w:t xml:space="preserve"> </w:t>
      </w:r>
      <w:r>
        <w:rPr>
          <w:rFonts w:hint="cs"/>
          <w:rtl/>
        </w:rPr>
        <w:t>קבוע</w:t>
      </w:r>
      <w:r>
        <w:rPr>
          <w:rtl/>
        </w:rPr>
        <w:t xml:space="preserve"> </w:t>
      </w:r>
      <w:r>
        <w:rPr>
          <w:rFonts w:hint="cs"/>
          <w:rtl/>
        </w:rPr>
        <w:t>כמתחייב</w:t>
      </w:r>
      <w:r>
        <w:rPr>
          <w:rtl/>
        </w:rPr>
        <w:t xml:space="preserve"> </w:t>
      </w:r>
      <w:r>
        <w:rPr>
          <w:rFonts w:hint="cs"/>
          <w:rtl/>
        </w:rPr>
        <w:t>מחוקי</w:t>
      </w:r>
      <w:r>
        <w:rPr>
          <w:rtl/>
        </w:rPr>
        <w:t xml:space="preserve"> </w:t>
      </w:r>
      <w:r>
        <w:rPr>
          <w:rFonts w:hint="cs"/>
          <w:rtl/>
        </w:rPr>
        <w:t>העבודה</w:t>
      </w:r>
      <w:r>
        <w:rPr>
          <w:rtl/>
        </w:rPr>
        <w:t xml:space="preserve">, </w:t>
      </w:r>
      <w:r>
        <w:rPr>
          <w:rFonts w:hint="cs"/>
          <w:rtl/>
        </w:rPr>
        <w:t>צווי</w:t>
      </w:r>
      <w:r>
        <w:rPr>
          <w:rtl/>
        </w:rPr>
        <w:t xml:space="preserve"> </w:t>
      </w:r>
      <w:r>
        <w:rPr>
          <w:rFonts w:hint="cs"/>
          <w:rtl/>
        </w:rPr>
        <w:t>ההרחבה</w:t>
      </w:r>
      <w:r>
        <w:rPr>
          <w:rtl/>
        </w:rPr>
        <w:t xml:space="preserve">, </w:t>
      </w:r>
      <w:r>
        <w:rPr>
          <w:rFonts w:hint="cs"/>
          <w:rtl/>
        </w:rPr>
        <w:t>ההסכמים</w:t>
      </w:r>
      <w:r>
        <w:rPr>
          <w:rtl/>
        </w:rPr>
        <w:t xml:space="preserve"> </w:t>
      </w:r>
      <w:r>
        <w:rPr>
          <w:rFonts w:hint="cs"/>
          <w:rtl/>
        </w:rPr>
        <w:t>הקיבוציים</w:t>
      </w:r>
      <w:r>
        <w:rPr>
          <w:rtl/>
        </w:rPr>
        <w:t xml:space="preserve"> </w:t>
      </w:r>
      <w:r>
        <w:rPr>
          <w:rFonts w:hint="cs"/>
          <w:rtl/>
        </w:rPr>
        <w:t>הרלוונטיים</w:t>
      </w:r>
      <w:r>
        <w:rPr>
          <w:rtl/>
        </w:rPr>
        <w:t xml:space="preserve"> </w:t>
      </w:r>
      <w:r>
        <w:rPr>
          <w:rFonts w:hint="cs"/>
          <w:rtl/>
        </w:rPr>
        <w:t>לענף</w:t>
      </w:r>
      <w:r>
        <w:rPr>
          <w:rtl/>
        </w:rPr>
        <w:t xml:space="preserve"> </w:t>
      </w:r>
      <w:r>
        <w:rPr>
          <w:rFonts w:hint="cs"/>
          <w:rtl/>
        </w:rPr>
        <w:t>וההסכמים</w:t>
      </w:r>
      <w:r>
        <w:rPr>
          <w:rtl/>
        </w:rPr>
        <w:t xml:space="preserve"> </w:t>
      </w:r>
      <w:r>
        <w:rPr>
          <w:rFonts w:hint="cs"/>
          <w:rtl/>
        </w:rPr>
        <w:t>האישיים</w:t>
      </w:r>
      <w:r>
        <w:rPr>
          <w:rtl/>
        </w:rPr>
        <w:t xml:space="preserve"> </w:t>
      </w:r>
      <w:r>
        <w:rPr>
          <w:rFonts w:hint="cs"/>
          <w:rtl/>
        </w:rPr>
        <w:t>החלים</w:t>
      </w:r>
      <w:r>
        <w:rPr>
          <w:rtl/>
        </w:rPr>
        <w:t xml:space="preserve"> </w:t>
      </w:r>
      <w:r>
        <w:rPr>
          <w:rFonts w:hint="cs"/>
          <w:rtl/>
        </w:rPr>
        <w:t>עליו</w:t>
      </w:r>
      <w:r>
        <w:rPr>
          <w:rtl/>
        </w:rPr>
        <w:t xml:space="preserve">, </w:t>
      </w:r>
      <w:r>
        <w:rPr>
          <w:rFonts w:hint="cs"/>
          <w:rtl/>
        </w:rPr>
        <w:t>במידה</w:t>
      </w:r>
      <w:r>
        <w:rPr>
          <w:rtl/>
        </w:rPr>
        <w:t xml:space="preserve"> </w:t>
      </w:r>
      <w:r>
        <w:rPr>
          <w:rFonts w:hint="cs"/>
          <w:rtl/>
        </w:rPr>
        <w:t>שחלים</w:t>
      </w:r>
      <w:r>
        <w:rPr>
          <w:rtl/>
        </w:rPr>
        <w:t xml:space="preserve"> </w:t>
      </w:r>
      <w:r>
        <w:rPr>
          <w:rFonts w:hint="cs"/>
          <w:rtl/>
        </w:rPr>
        <w:t>עליו</w:t>
      </w:r>
      <w:r>
        <w:rPr>
          <w:rtl/>
        </w:rPr>
        <w:t xml:space="preserve">, </w:t>
      </w:r>
      <w:r>
        <w:rPr>
          <w:rFonts w:hint="cs"/>
          <w:rtl/>
        </w:rPr>
        <w:t>ובכל</w:t>
      </w:r>
      <w:r>
        <w:rPr>
          <w:rtl/>
        </w:rPr>
        <w:t xml:space="preserve"> </w:t>
      </w:r>
      <w:r>
        <w:rPr>
          <w:rFonts w:hint="cs"/>
          <w:rtl/>
        </w:rPr>
        <w:t>מקרה</w:t>
      </w:r>
      <w:r>
        <w:rPr>
          <w:rtl/>
        </w:rPr>
        <w:t xml:space="preserve"> </w:t>
      </w:r>
      <w:r>
        <w:rPr>
          <w:rFonts w:hint="cs"/>
          <w:rtl/>
        </w:rPr>
        <w:t>לא</w:t>
      </w:r>
      <w:r>
        <w:rPr>
          <w:rtl/>
        </w:rPr>
        <w:t xml:space="preserve"> </w:t>
      </w:r>
      <w:r>
        <w:rPr>
          <w:rFonts w:hint="cs"/>
          <w:rtl/>
        </w:rPr>
        <w:t>פחות</w:t>
      </w:r>
      <w:r>
        <w:rPr>
          <w:rtl/>
        </w:rPr>
        <w:t xml:space="preserve"> </w:t>
      </w:r>
      <w:r>
        <w:rPr>
          <w:rFonts w:hint="cs"/>
          <w:rtl/>
        </w:rPr>
        <w:t>משכר</w:t>
      </w:r>
      <w:r>
        <w:rPr>
          <w:rtl/>
        </w:rPr>
        <w:t xml:space="preserve"> </w:t>
      </w:r>
      <w:r>
        <w:rPr>
          <w:rFonts w:hint="cs"/>
          <w:rtl/>
        </w:rPr>
        <w:t>מינימום</w:t>
      </w:r>
      <w:r>
        <w:rPr>
          <w:rtl/>
        </w:rPr>
        <w:t xml:space="preserve"> </w:t>
      </w:r>
      <w:r>
        <w:rPr>
          <w:rFonts w:hint="cs"/>
          <w:rtl/>
        </w:rPr>
        <w:t>כחוק</w:t>
      </w:r>
      <w:r>
        <w:rPr>
          <w:rtl/>
        </w:rPr>
        <w:t xml:space="preserve"> </w:t>
      </w:r>
      <w:r>
        <w:rPr>
          <w:rFonts w:hint="cs"/>
          <w:rtl/>
        </w:rPr>
        <w:t>וכל</w:t>
      </w:r>
      <w:r>
        <w:rPr>
          <w:rtl/>
        </w:rPr>
        <w:t xml:space="preserve"> </w:t>
      </w:r>
      <w:r>
        <w:rPr>
          <w:rFonts w:hint="cs"/>
          <w:rtl/>
        </w:rPr>
        <w:t>התשלומים</w:t>
      </w:r>
      <w:r>
        <w:rPr>
          <w:rtl/>
        </w:rPr>
        <w:t xml:space="preserve"> </w:t>
      </w:r>
      <w:r>
        <w:rPr>
          <w:rFonts w:hint="cs"/>
          <w:rtl/>
        </w:rPr>
        <w:t>הסוציאליים</w:t>
      </w:r>
      <w:r>
        <w:rPr>
          <w:rtl/>
        </w:rPr>
        <w:t xml:space="preserve"> </w:t>
      </w:r>
      <w:r>
        <w:rPr>
          <w:rFonts w:hint="cs"/>
          <w:rtl/>
        </w:rPr>
        <w:t>כנדרש</w:t>
      </w:r>
      <w:r>
        <w:rPr>
          <w:rtl/>
        </w:rPr>
        <w:t>. (</w:t>
      </w:r>
      <w:r>
        <w:rPr>
          <w:rFonts w:hint="cs"/>
          <w:rtl/>
        </w:rPr>
        <w:t>נספח</w:t>
      </w:r>
      <w:r>
        <w:rPr>
          <w:rtl/>
        </w:rPr>
        <w:t xml:space="preserve"> </w:t>
      </w:r>
      <w:r>
        <w:rPr>
          <w:rFonts w:hint="cs"/>
          <w:rtl/>
        </w:rPr>
        <w:t>א</w:t>
      </w:r>
      <w:r>
        <w:rPr>
          <w:rtl/>
        </w:rPr>
        <w:t>'2).</w:t>
      </w:r>
    </w:p>
    <w:p w:rsidR="008D722D" w:rsidRDefault="008D722D" w:rsidP="008D722D">
      <w:pPr>
        <w:pStyle w:val="4"/>
        <w:rPr>
          <w:rtl/>
        </w:rPr>
      </w:pPr>
      <w:r>
        <w:rPr>
          <w:rFonts w:hint="cs"/>
          <w:rtl/>
        </w:rPr>
        <w:t>הצהרה</w:t>
      </w:r>
      <w:r>
        <w:rPr>
          <w:rtl/>
        </w:rPr>
        <w:t xml:space="preserve"> </w:t>
      </w:r>
      <w:r>
        <w:rPr>
          <w:rFonts w:hint="cs"/>
          <w:rtl/>
        </w:rPr>
        <w:t>על</w:t>
      </w:r>
      <w:r>
        <w:rPr>
          <w:rtl/>
        </w:rPr>
        <w:t xml:space="preserve"> </w:t>
      </w:r>
      <w:r>
        <w:rPr>
          <w:rFonts w:hint="cs"/>
          <w:rtl/>
        </w:rPr>
        <w:t>שימוש</w:t>
      </w:r>
      <w:r>
        <w:rPr>
          <w:rtl/>
        </w:rPr>
        <w:t xml:space="preserve"> </w:t>
      </w:r>
      <w:r>
        <w:rPr>
          <w:rFonts w:hint="cs"/>
          <w:rtl/>
        </w:rPr>
        <w:t>בתוכנות</w:t>
      </w:r>
      <w:r>
        <w:rPr>
          <w:rtl/>
        </w:rPr>
        <w:t xml:space="preserve"> </w:t>
      </w:r>
      <w:r>
        <w:rPr>
          <w:rFonts w:hint="cs"/>
          <w:rtl/>
        </w:rPr>
        <w:t>מקוריות</w:t>
      </w:r>
      <w:r>
        <w:rPr>
          <w:rtl/>
        </w:rPr>
        <w:t xml:space="preserve"> (</w:t>
      </w:r>
      <w:r>
        <w:rPr>
          <w:rFonts w:hint="cs"/>
          <w:rtl/>
        </w:rPr>
        <w:t>נספח</w:t>
      </w:r>
      <w:r>
        <w:rPr>
          <w:rtl/>
        </w:rPr>
        <w:t xml:space="preserve"> </w:t>
      </w:r>
      <w:r>
        <w:rPr>
          <w:rFonts w:hint="cs"/>
          <w:rtl/>
        </w:rPr>
        <w:t>א</w:t>
      </w:r>
      <w:r>
        <w:rPr>
          <w:rtl/>
        </w:rPr>
        <w:t xml:space="preserve">'3). </w:t>
      </w:r>
    </w:p>
    <w:p w:rsidR="008D722D" w:rsidRPr="00505319" w:rsidRDefault="008D722D" w:rsidP="008D722D">
      <w:pPr>
        <w:pStyle w:val="3"/>
      </w:pPr>
      <w:bookmarkStart w:id="43" w:name="_Ref393831211"/>
      <w:bookmarkStart w:id="44" w:name="_Toc298410839"/>
      <w:bookmarkStart w:id="45" w:name="_Toc298410930"/>
      <w:bookmarkStart w:id="46" w:name="_Toc298446099"/>
      <w:bookmarkStart w:id="47" w:name="_Ref393831407"/>
      <w:r w:rsidRPr="00505319">
        <w:rPr>
          <w:rFonts w:hint="cs"/>
          <w:rtl/>
        </w:rPr>
        <w:t>תנאי סף מקצועיים למציע:</w:t>
      </w:r>
    </w:p>
    <w:bookmarkEnd w:id="43"/>
    <w:p w:rsidR="008D722D" w:rsidRDefault="008D722D" w:rsidP="008D722D">
      <w:pPr>
        <w:pStyle w:val="4"/>
        <w:rPr>
          <w:rtl/>
        </w:rPr>
      </w:pPr>
      <w:r>
        <w:rPr>
          <w:rFonts w:hint="cs"/>
          <w:rtl/>
        </w:rPr>
        <w:t>המציע ו/או קבלן משנה מטעמו, יהיה היצרן או מורשה מטעמו למכירת המוצר/ים המוצע/ים.</w:t>
      </w:r>
      <w:bookmarkStart w:id="48" w:name="_Ref424465173"/>
    </w:p>
    <w:p w:rsidR="00ED499F" w:rsidRPr="007615C3" w:rsidRDefault="003928C3" w:rsidP="000147D6">
      <w:pPr>
        <w:pStyle w:val="4"/>
        <w:rPr>
          <w:rtl/>
        </w:rPr>
      </w:pPr>
      <w:bookmarkStart w:id="49" w:name="_Ref454175390"/>
      <w:bookmarkStart w:id="50" w:name="_Ref393831223"/>
      <w:bookmarkEnd w:id="48"/>
      <w:r w:rsidRPr="007615C3">
        <w:rPr>
          <w:rFonts w:hint="eastAsia"/>
          <w:rtl/>
        </w:rPr>
        <w:t>המוצר</w:t>
      </w:r>
      <w:r w:rsidRPr="003928C3">
        <w:rPr>
          <w:rFonts w:cs="Arial"/>
          <w:rtl/>
        </w:rPr>
        <w:t xml:space="preserve"> </w:t>
      </w:r>
      <w:r w:rsidRPr="003928C3">
        <w:rPr>
          <w:rFonts w:cs="Arial" w:hint="cs"/>
          <w:rtl/>
        </w:rPr>
        <w:t>המוצע</w:t>
      </w:r>
      <w:r w:rsidRPr="003928C3">
        <w:rPr>
          <w:rFonts w:cs="Arial"/>
          <w:rtl/>
        </w:rPr>
        <w:t xml:space="preserve"> </w:t>
      </w:r>
      <w:r w:rsidRPr="003928C3">
        <w:rPr>
          <w:rFonts w:cs="Arial" w:hint="cs"/>
          <w:rtl/>
        </w:rPr>
        <w:t>קיים</w:t>
      </w:r>
      <w:r w:rsidRPr="003928C3">
        <w:rPr>
          <w:rFonts w:cs="Arial"/>
          <w:rtl/>
        </w:rPr>
        <w:t xml:space="preserve"> </w:t>
      </w:r>
      <w:r w:rsidRPr="003928C3">
        <w:rPr>
          <w:rFonts w:cs="Arial" w:hint="cs"/>
          <w:rtl/>
        </w:rPr>
        <w:t>בשוק</w:t>
      </w:r>
      <w:r w:rsidRPr="003928C3">
        <w:rPr>
          <w:rFonts w:cs="Arial"/>
          <w:rtl/>
        </w:rPr>
        <w:t xml:space="preserve"> </w:t>
      </w:r>
      <w:r w:rsidRPr="003928C3">
        <w:rPr>
          <w:rFonts w:cs="Arial" w:hint="cs"/>
          <w:rtl/>
        </w:rPr>
        <w:t>שנתיים</w:t>
      </w:r>
      <w:r w:rsidRPr="003928C3">
        <w:rPr>
          <w:rFonts w:cs="Arial"/>
          <w:rtl/>
        </w:rPr>
        <w:t xml:space="preserve"> </w:t>
      </w:r>
      <w:r w:rsidRPr="003928C3">
        <w:rPr>
          <w:rFonts w:cs="Arial" w:hint="cs"/>
          <w:rtl/>
        </w:rPr>
        <w:t>לפחות</w:t>
      </w:r>
      <w:r w:rsidRPr="003928C3">
        <w:rPr>
          <w:rFonts w:cs="Arial"/>
          <w:rtl/>
        </w:rPr>
        <w:t xml:space="preserve"> </w:t>
      </w:r>
      <w:r w:rsidRPr="003928C3">
        <w:rPr>
          <w:rFonts w:cs="Arial" w:hint="cs"/>
          <w:rtl/>
        </w:rPr>
        <w:t>עם</w:t>
      </w:r>
      <w:r w:rsidRPr="003928C3">
        <w:rPr>
          <w:rFonts w:cs="Arial"/>
          <w:rtl/>
        </w:rPr>
        <w:t xml:space="preserve"> </w:t>
      </w:r>
      <w:r w:rsidRPr="003928C3">
        <w:rPr>
          <w:rFonts w:cs="Arial" w:hint="cs"/>
          <w:rtl/>
        </w:rPr>
        <w:t>התקנה</w:t>
      </w:r>
      <w:r w:rsidR="000147D6">
        <w:rPr>
          <w:rFonts w:cs="Arial" w:hint="cs"/>
          <w:rtl/>
        </w:rPr>
        <w:t xml:space="preserve"> </w:t>
      </w:r>
      <w:r w:rsidRPr="003928C3">
        <w:rPr>
          <w:rFonts w:cs="Arial" w:hint="cs"/>
          <w:rtl/>
        </w:rPr>
        <w:t>פעילה</w:t>
      </w:r>
      <w:r w:rsidR="000147D6">
        <w:rPr>
          <w:rFonts w:cs="Arial" w:hint="cs"/>
          <w:rtl/>
        </w:rPr>
        <w:t xml:space="preserve"> אחת לפחות.</w:t>
      </w:r>
    </w:p>
    <w:p w:rsidR="00AA2150" w:rsidRPr="00AA2150" w:rsidRDefault="008D722D" w:rsidP="00D324A2">
      <w:pPr>
        <w:pStyle w:val="4"/>
        <w:rPr>
          <w:rtl/>
        </w:rPr>
      </w:pPr>
      <w:r>
        <w:rPr>
          <w:rFonts w:hint="cs"/>
          <w:rtl/>
        </w:rPr>
        <w:t xml:space="preserve">למציע נסיון </w:t>
      </w:r>
      <w:bookmarkEnd w:id="49"/>
      <w:bookmarkEnd w:id="50"/>
      <w:r w:rsidR="00AA2150" w:rsidRPr="00AA2150">
        <w:rPr>
          <w:rFonts w:cs="Arial" w:hint="cs"/>
          <w:rtl/>
        </w:rPr>
        <w:t>של</w:t>
      </w:r>
      <w:r w:rsidR="00AA2150" w:rsidRPr="00AA2150">
        <w:rPr>
          <w:rFonts w:cs="Arial"/>
          <w:rtl/>
        </w:rPr>
        <w:t xml:space="preserve"> </w:t>
      </w:r>
      <w:r w:rsidR="00AA2150">
        <w:rPr>
          <w:rFonts w:cs="Arial" w:hint="cs"/>
          <w:rtl/>
        </w:rPr>
        <w:t xml:space="preserve">שנתיים </w:t>
      </w:r>
      <w:r w:rsidR="00AA2150" w:rsidRPr="00AA2150">
        <w:rPr>
          <w:rFonts w:cs="Arial" w:hint="cs"/>
          <w:rtl/>
        </w:rPr>
        <w:t>לפחות</w:t>
      </w:r>
      <w:r w:rsidR="00AA2150" w:rsidRPr="00AA2150">
        <w:rPr>
          <w:rFonts w:cs="Arial"/>
          <w:rtl/>
        </w:rPr>
        <w:t xml:space="preserve"> </w:t>
      </w:r>
      <w:r w:rsidR="00AA2150" w:rsidRPr="00AA2150">
        <w:rPr>
          <w:rFonts w:cs="Arial" w:hint="cs"/>
          <w:rtl/>
        </w:rPr>
        <w:t>ביישום</w:t>
      </w:r>
      <w:r w:rsidR="00D341AD">
        <w:rPr>
          <w:rFonts w:cs="Arial" w:hint="cs"/>
          <w:rtl/>
        </w:rPr>
        <w:t xml:space="preserve"> ה</w:t>
      </w:r>
      <w:r w:rsidR="00D324A2">
        <w:rPr>
          <w:rFonts w:cs="Arial" w:hint="cs"/>
          <w:rtl/>
        </w:rPr>
        <w:t xml:space="preserve">פתרון </w:t>
      </w:r>
      <w:r w:rsidR="00AA2150" w:rsidRPr="00AA2150">
        <w:rPr>
          <w:rFonts w:cs="Arial"/>
          <w:rtl/>
        </w:rPr>
        <w:t>(</w:t>
      </w:r>
      <w:r w:rsidR="00AA2150" w:rsidRPr="00AA2150">
        <w:rPr>
          <w:rFonts w:cs="Arial" w:hint="cs"/>
          <w:rtl/>
        </w:rPr>
        <w:t>ניהול</w:t>
      </w:r>
      <w:r w:rsidR="00AA2150" w:rsidRPr="00AA2150">
        <w:rPr>
          <w:rFonts w:cs="Arial"/>
          <w:rtl/>
        </w:rPr>
        <w:t xml:space="preserve">, </w:t>
      </w:r>
      <w:r w:rsidR="00AA2150" w:rsidRPr="00AA2150">
        <w:rPr>
          <w:rFonts w:cs="Arial" w:hint="cs"/>
          <w:rtl/>
        </w:rPr>
        <w:t>אפיון</w:t>
      </w:r>
      <w:r w:rsidR="00AA2150" w:rsidRPr="00AA2150">
        <w:rPr>
          <w:rFonts w:cs="Arial"/>
          <w:rtl/>
        </w:rPr>
        <w:t xml:space="preserve">, </w:t>
      </w:r>
      <w:r w:rsidR="00AA2150" w:rsidRPr="00AA2150">
        <w:rPr>
          <w:rFonts w:cs="Arial" w:hint="cs"/>
          <w:rtl/>
        </w:rPr>
        <w:t>התאמות</w:t>
      </w:r>
      <w:r w:rsidR="00AA2150" w:rsidRPr="00AA2150">
        <w:rPr>
          <w:rFonts w:cs="Arial"/>
          <w:rtl/>
        </w:rPr>
        <w:t xml:space="preserve">, </w:t>
      </w:r>
      <w:r w:rsidR="00AA2150" w:rsidRPr="00AA2150">
        <w:rPr>
          <w:rFonts w:cs="Arial" w:hint="cs"/>
          <w:rtl/>
        </w:rPr>
        <w:t>פיתוח</w:t>
      </w:r>
      <w:r w:rsidR="00AA2150" w:rsidRPr="00AA2150">
        <w:rPr>
          <w:rFonts w:cs="Arial"/>
          <w:rtl/>
        </w:rPr>
        <w:t xml:space="preserve">, </w:t>
      </w:r>
      <w:r w:rsidR="00D341AD">
        <w:rPr>
          <w:rFonts w:cs="Arial" w:hint="cs"/>
          <w:rtl/>
        </w:rPr>
        <w:t xml:space="preserve">ממשקים למערכות חיצוניות, </w:t>
      </w:r>
      <w:r w:rsidR="00AA2150" w:rsidRPr="00AA2150">
        <w:rPr>
          <w:rFonts w:cs="Arial" w:hint="cs"/>
          <w:rtl/>
        </w:rPr>
        <w:t>בדיקות</w:t>
      </w:r>
      <w:r w:rsidR="00AA2150" w:rsidRPr="00AA2150">
        <w:rPr>
          <w:rFonts w:cs="Arial"/>
          <w:rtl/>
        </w:rPr>
        <w:t xml:space="preserve">, </w:t>
      </w:r>
      <w:r w:rsidR="00AA2150" w:rsidRPr="00AA2150">
        <w:rPr>
          <w:rFonts w:cs="Arial" w:hint="cs"/>
          <w:rtl/>
        </w:rPr>
        <w:t>הדרכה</w:t>
      </w:r>
      <w:r w:rsidR="00AA2150" w:rsidRPr="00AA2150">
        <w:rPr>
          <w:rFonts w:cs="Arial"/>
          <w:rtl/>
        </w:rPr>
        <w:t xml:space="preserve"> </w:t>
      </w:r>
      <w:r w:rsidR="00AA2150" w:rsidRPr="00AA2150">
        <w:rPr>
          <w:rFonts w:cs="Arial" w:hint="cs"/>
          <w:rtl/>
        </w:rPr>
        <w:t>והטמעה</w:t>
      </w:r>
      <w:r w:rsidR="00AA2150" w:rsidRPr="00AA2150">
        <w:rPr>
          <w:rFonts w:cs="Arial"/>
          <w:rtl/>
        </w:rPr>
        <w:t xml:space="preserve">, </w:t>
      </w:r>
      <w:r w:rsidR="00AA2150" w:rsidRPr="00AA2150">
        <w:rPr>
          <w:rFonts w:cs="Arial" w:hint="cs"/>
          <w:rtl/>
        </w:rPr>
        <w:t>תמיכה</w:t>
      </w:r>
      <w:r w:rsidR="00AA2150" w:rsidRPr="00AA2150">
        <w:rPr>
          <w:rFonts w:cs="Arial"/>
          <w:rtl/>
        </w:rPr>
        <w:t xml:space="preserve"> </w:t>
      </w:r>
      <w:r w:rsidR="00AA2150" w:rsidRPr="00AA2150">
        <w:rPr>
          <w:rFonts w:cs="Arial" w:hint="cs"/>
          <w:rtl/>
        </w:rPr>
        <w:t>ותחזוקה</w:t>
      </w:r>
      <w:r w:rsidR="00AA2150" w:rsidRPr="00AA2150">
        <w:rPr>
          <w:rFonts w:cs="Arial"/>
          <w:rtl/>
        </w:rPr>
        <w:t xml:space="preserve">)  </w:t>
      </w:r>
      <w:r w:rsidR="00AA2150" w:rsidRPr="00AA2150">
        <w:rPr>
          <w:rFonts w:cs="Arial" w:hint="cs"/>
          <w:rtl/>
        </w:rPr>
        <w:t>אות</w:t>
      </w:r>
      <w:r w:rsidR="00D324A2">
        <w:rPr>
          <w:rFonts w:cs="Arial" w:hint="cs"/>
          <w:rtl/>
        </w:rPr>
        <w:t>ו</w:t>
      </w:r>
      <w:r w:rsidR="00AA2150" w:rsidRPr="00AA2150">
        <w:rPr>
          <w:rFonts w:cs="Arial"/>
          <w:rtl/>
        </w:rPr>
        <w:t xml:space="preserve"> </w:t>
      </w:r>
      <w:r w:rsidR="00AA2150" w:rsidRPr="00AA2150">
        <w:rPr>
          <w:rFonts w:cs="Arial" w:hint="cs"/>
          <w:rtl/>
        </w:rPr>
        <w:t>הוא</w:t>
      </w:r>
      <w:r w:rsidR="00AA2150" w:rsidRPr="00AA2150">
        <w:rPr>
          <w:rFonts w:cs="Arial"/>
          <w:rtl/>
        </w:rPr>
        <w:t xml:space="preserve"> </w:t>
      </w:r>
      <w:r w:rsidR="00AA2150" w:rsidRPr="00AA2150">
        <w:rPr>
          <w:rFonts w:cs="Arial" w:hint="cs"/>
          <w:rtl/>
        </w:rPr>
        <w:t>מציע</w:t>
      </w:r>
      <w:r w:rsidR="00AA2150" w:rsidRPr="00AA2150">
        <w:rPr>
          <w:rFonts w:cs="Arial"/>
          <w:rtl/>
        </w:rPr>
        <w:t xml:space="preserve"> </w:t>
      </w:r>
      <w:r w:rsidR="00AA2150" w:rsidRPr="00AA2150">
        <w:rPr>
          <w:rFonts w:cs="Arial" w:hint="cs"/>
          <w:rtl/>
        </w:rPr>
        <w:t>במכרז</w:t>
      </w:r>
      <w:r w:rsidR="00AA2150" w:rsidRPr="00AA2150">
        <w:rPr>
          <w:rFonts w:cs="Arial"/>
          <w:rtl/>
        </w:rPr>
        <w:t xml:space="preserve"> </w:t>
      </w:r>
      <w:r w:rsidR="00AA2150" w:rsidRPr="00AA2150">
        <w:rPr>
          <w:rFonts w:cs="Arial" w:hint="cs"/>
          <w:rtl/>
        </w:rPr>
        <w:t>זה</w:t>
      </w:r>
      <w:r w:rsidR="00305E5F">
        <w:rPr>
          <w:rFonts w:cs="Arial" w:hint="cs"/>
          <w:rtl/>
        </w:rPr>
        <w:t>.</w:t>
      </w:r>
    </w:p>
    <w:p w:rsidR="0031407A" w:rsidRDefault="00437B4A" w:rsidP="00955751">
      <w:pPr>
        <w:pStyle w:val="4"/>
        <w:rPr>
          <w:rtl/>
        </w:rPr>
      </w:pPr>
      <w:r w:rsidRPr="00437B4A">
        <w:rPr>
          <w:rFonts w:cs="Arial" w:hint="cs"/>
          <w:rtl/>
        </w:rPr>
        <w:t xml:space="preserve">למציע </w:t>
      </w:r>
      <w:r w:rsidR="008A684F">
        <w:rPr>
          <w:rFonts w:cs="Arial" w:hint="cs"/>
          <w:rtl/>
        </w:rPr>
        <w:t>נציגות בארץ שלה יכולות תמיכה במוצר</w:t>
      </w:r>
      <w:r w:rsidR="008A684F">
        <w:rPr>
          <w:rFonts w:hint="cs"/>
          <w:rtl/>
        </w:rPr>
        <w:t xml:space="preserve"> המוצע</w:t>
      </w:r>
      <w:r w:rsidR="00305E5F">
        <w:rPr>
          <w:rFonts w:hint="cs"/>
          <w:rtl/>
        </w:rPr>
        <w:t>.</w:t>
      </w:r>
    </w:p>
    <w:p w:rsidR="00320C06" w:rsidRDefault="00320C06" w:rsidP="00906E70">
      <w:pPr>
        <w:pStyle w:val="4"/>
        <w:rPr>
          <w:rFonts w:cs="Arial"/>
          <w:rtl/>
        </w:rPr>
      </w:pPr>
      <w:r>
        <w:rPr>
          <w:rFonts w:cs="Arial" w:hint="cs"/>
          <w:rtl/>
        </w:rPr>
        <w:t>למציע ניסיון בניהול פרו</w:t>
      </w:r>
      <w:r w:rsidR="008F73EC">
        <w:rPr>
          <w:rFonts w:cs="Arial" w:hint="cs"/>
          <w:rtl/>
        </w:rPr>
        <w:t>י</w:t>
      </w:r>
      <w:r>
        <w:rPr>
          <w:rFonts w:cs="Arial" w:hint="cs"/>
          <w:rtl/>
        </w:rPr>
        <w:t>יקט אינטגרצ</w:t>
      </w:r>
      <w:r w:rsidR="00305E5F">
        <w:rPr>
          <w:rFonts w:cs="Arial" w:hint="cs"/>
          <w:rtl/>
        </w:rPr>
        <w:t xml:space="preserve">יה בהיקף כספי של </w:t>
      </w:r>
      <w:r w:rsidR="00906E70">
        <w:rPr>
          <w:rFonts w:cs="Arial" w:hint="cs"/>
          <w:rtl/>
        </w:rPr>
        <w:t xml:space="preserve">250 אלף </w:t>
      </w:r>
      <w:r w:rsidR="00305E5F">
        <w:rPr>
          <w:rFonts w:cs="Arial" w:hint="cs"/>
          <w:rtl/>
        </w:rPr>
        <w:t xml:space="preserve"> ₪ לפחות</w:t>
      </w:r>
      <w:r w:rsidR="00AF003D">
        <w:rPr>
          <w:rFonts w:cs="Arial" w:hint="cs"/>
          <w:rtl/>
        </w:rPr>
        <w:t>.</w:t>
      </w:r>
    </w:p>
    <w:p w:rsidR="003F02F5" w:rsidRDefault="0039225A" w:rsidP="00FF792D">
      <w:pPr>
        <w:pStyle w:val="4"/>
        <w:rPr>
          <w:rFonts w:cs="Arial"/>
          <w:rtl/>
        </w:rPr>
      </w:pPr>
      <w:r>
        <w:rPr>
          <w:rFonts w:cs="Arial" w:hint="cs"/>
          <w:rtl/>
        </w:rPr>
        <w:t>הגישה ל</w:t>
      </w:r>
      <w:r w:rsidR="00AD1987">
        <w:rPr>
          <w:rFonts w:cs="Arial" w:hint="cs"/>
          <w:rtl/>
        </w:rPr>
        <w:t xml:space="preserve">משתמש הקצה </w:t>
      </w:r>
      <w:r>
        <w:rPr>
          <w:rFonts w:cs="Arial" w:hint="cs"/>
          <w:rtl/>
        </w:rPr>
        <w:t xml:space="preserve">היא </w:t>
      </w:r>
      <w:r w:rsidR="00FF792D">
        <w:rPr>
          <w:rFonts w:cs="Arial"/>
        </w:rPr>
        <w:t>web</w:t>
      </w:r>
      <w:r w:rsidR="00FF792D">
        <w:rPr>
          <w:rFonts w:cs="Arial" w:hint="cs"/>
          <w:rtl/>
        </w:rPr>
        <w:t>- ית</w:t>
      </w:r>
      <w:r>
        <w:rPr>
          <w:rFonts w:cs="Arial" w:hint="cs"/>
          <w:rtl/>
        </w:rPr>
        <w:t xml:space="preserve"> ואין צורך בהתקנות או הורדות בנקודת הקצה.</w:t>
      </w:r>
    </w:p>
    <w:p w:rsidR="008D722D" w:rsidRPr="00BC22AB" w:rsidRDefault="008D722D" w:rsidP="008D722D">
      <w:pPr>
        <w:pStyle w:val="21"/>
        <w:rPr>
          <w:rtl/>
        </w:rPr>
      </w:pPr>
      <w:bookmarkStart w:id="51" w:name="_תמיכה_רב_לשונית"/>
      <w:bookmarkStart w:id="52" w:name="_Toc15622849"/>
      <w:bookmarkStart w:id="53" w:name="_Ref316302287"/>
      <w:bookmarkEnd w:id="44"/>
      <w:bookmarkEnd w:id="45"/>
      <w:bookmarkEnd w:id="46"/>
      <w:bookmarkEnd w:id="47"/>
      <w:bookmarkEnd w:id="51"/>
      <w:r w:rsidRPr="00BC22AB">
        <w:rPr>
          <w:rtl/>
        </w:rPr>
        <w:lastRenderedPageBreak/>
        <w:t>הנחיות נוספות</w:t>
      </w:r>
      <w:r>
        <w:rPr>
          <w:rFonts w:hint="cs"/>
          <w:rtl/>
        </w:rPr>
        <w:t xml:space="preserve"> (</w:t>
      </w:r>
      <w:r>
        <w:t>M</w:t>
      </w:r>
      <w:r>
        <w:rPr>
          <w:rFonts w:hint="cs"/>
          <w:rtl/>
        </w:rPr>
        <w:t>)</w:t>
      </w:r>
    </w:p>
    <w:p w:rsidR="008D722D" w:rsidRPr="00490818" w:rsidRDefault="008D722D" w:rsidP="008D722D">
      <w:pPr>
        <w:pStyle w:val="Normal1"/>
        <w:spacing w:line="360" w:lineRule="auto"/>
        <w:ind w:left="757" w:firstLine="683"/>
        <w:jc w:val="left"/>
        <w:rPr>
          <w:rFonts w:asciiTheme="minorBidi" w:hAnsiTheme="minorBidi" w:cstheme="minorBidi"/>
          <w:color w:val="000000"/>
          <w:szCs w:val="22"/>
          <w:rtl/>
        </w:rPr>
      </w:pPr>
      <w:r w:rsidRPr="00490818">
        <w:rPr>
          <w:rFonts w:asciiTheme="minorBidi" w:hAnsiTheme="minorBidi" w:cstheme="minorBidi"/>
          <w:color w:val="000000"/>
          <w:sz w:val="20"/>
          <w:szCs w:val="22"/>
          <w:rtl/>
          <w:lang w:eastAsia="en-US"/>
        </w:rPr>
        <w:t xml:space="preserve">בהגשת </w:t>
      </w:r>
      <w:r w:rsidRPr="00490818">
        <w:rPr>
          <w:rFonts w:asciiTheme="minorBidi" w:hAnsiTheme="minorBidi" w:cstheme="minorBidi"/>
          <w:color w:val="000000"/>
          <w:szCs w:val="22"/>
          <w:rtl/>
        </w:rPr>
        <w:t>ההצע</w:t>
      </w:r>
      <w:r w:rsidRPr="00490818">
        <w:rPr>
          <w:rFonts w:asciiTheme="minorBidi" w:hAnsiTheme="minorBidi" w:cstheme="minorBidi"/>
          <w:color w:val="000000"/>
          <w:sz w:val="20"/>
          <w:szCs w:val="22"/>
          <w:rtl/>
          <w:lang w:eastAsia="en-US"/>
        </w:rPr>
        <w:t>ה, מאשר המציע כי, בנוסף למפרט כתוארו דלעיל, עומד הוא בהנחיות הבאות:</w:t>
      </w:r>
    </w:p>
    <w:p w:rsidR="008D722D" w:rsidRPr="00244F9F" w:rsidRDefault="008D722D" w:rsidP="008D722D">
      <w:pPr>
        <w:pStyle w:val="3"/>
      </w:pPr>
      <w:r w:rsidRPr="00244F9F">
        <w:rPr>
          <w:rFonts w:hint="cs"/>
          <w:rtl/>
        </w:rPr>
        <w:t>המציע מתחייב לשתף פעולה באפיון, תכנון ויישום עם כל גורם רלבנטי במסגרת הפרויקט על פי דרישות המשרד, כולל עם ספקים אחרים המהווים מתחרים, המספקים שירותים למשרד במסגרת מכרז זה או התקשרויות אחרות.</w:t>
      </w:r>
    </w:p>
    <w:p w:rsidR="008D722D" w:rsidRPr="00244F9F" w:rsidRDefault="008D722D" w:rsidP="008D722D">
      <w:pPr>
        <w:pStyle w:val="3"/>
      </w:pPr>
      <w:r w:rsidRPr="00244F9F">
        <w:rPr>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p>
    <w:p w:rsidR="008D722D" w:rsidRPr="00D21B9C" w:rsidRDefault="008D722D" w:rsidP="00A00A12">
      <w:pPr>
        <w:keepLines/>
        <w:numPr>
          <w:ilvl w:val="1"/>
          <w:numId w:val="87"/>
        </w:numPr>
        <w:tabs>
          <w:tab w:val="clear" w:pos="720"/>
          <w:tab w:val="num" w:pos="1794"/>
        </w:tabs>
        <w:spacing w:before="120" w:after="120" w:line="360" w:lineRule="auto"/>
        <w:ind w:left="3118" w:hanging="720"/>
        <w:rPr>
          <w:color w:val="000000"/>
        </w:rPr>
      </w:pPr>
      <w:r w:rsidRPr="00D21B9C">
        <w:rPr>
          <w:color w:val="000000"/>
          <w:rtl/>
        </w:rPr>
        <w:t xml:space="preserve">לפסול או לדחות את הצעתו של </w:t>
      </w:r>
      <w:r w:rsidR="00305E5F">
        <w:rPr>
          <w:color w:val="000000"/>
          <w:rtl/>
        </w:rPr>
        <w:t>המציע</w:t>
      </w:r>
      <w:r w:rsidR="00AA1BD6">
        <w:rPr>
          <w:rFonts w:hint="cs"/>
          <w:color w:val="000000"/>
          <w:rtl/>
        </w:rPr>
        <w:t>.</w:t>
      </w:r>
    </w:p>
    <w:p w:rsidR="008D722D" w:rsidRDefault="008D722D" w:rsidP="00A00A12">
      <w:pPr>
        <w:keepLines/>
        <w:numPr>
          <w:ilvl w:val="1"/>
          <w:numId w:val="87"/>
        </w:numPr>
        <w:tabs>
          <w:tab w:val="clear" w:pos="720"/>
          <w:tab w:val="num" w:pos="1794"/>
        </w:tabs>
        <w:spacing w:before="120" w:after="120" w:line="360" w:lineRule="auto"/>
        <w:ind w:left="3118" w:hanging="720"/>
        <w:rPr>
          <w:color w:val="000000"/>
        </w:rPr>
      </w:pPr>
      <w:r w:rsidRPr="00D21B9C">
        <w:rPr>
          <w:color w:val="000000"/>
          <w:rtl/>
        </w:rPr>
        <w:t>לראות את הצעת המצי</w:t>
      </w:r>
      <w:r w:rsidR="00305E5F">
        <w:rPr>
          <w:color w:val="000000"/>
          <w:rtl/>
        </w:rPr>
        <w:t>ע כאילו לא נעשו בה השינויים כלל</w:t>
      </w:r>
      <w:r w:rsidR="00AA1BD6">
        <w:rPr>
          <w:rFonts w:hint="cs"/>
          <w:color w:val="000000"/>
          <w:rtl/>
        </w:rPr>
        <w:t>.</w:t>
      </w:r>
    </w:p>
    <w:p w:rsidR="008D722D" w:rsidRPr="00244F9F" w:rsidRDefault="008D722D" w:rsidP="008D722D">
      <w:pPr>
        <w:pStyle w:val="3"/>
      </w:pPr>
      <w:r w:rsidRPr="00244F9F">
        <w:rPr>
          <w:rtl/>
        </w:rPr>
        <w:t xml:space="preserve">אין </w:t>
      </w:r>
      <w:r w:rsidRPr="00244F9F">
        <w:rPr>
          <w:rFonts w:hint="cs"/>
          <w:rtl/>
        </w:rPr>
        <w:t>באישור</w:t>
      </w:r>
      <w:r w:rsidRPr="00244F9F">
        <w:rPr>
          <w:rtl/>
        </w:rPr>
        <w:t xml:space="preserve"> </w:t>
      </w:r>
      <w:r w:rsidRPr="00244F9F">
        <w:rPr>
          <w:rFonts w:hint="cs"/>
          <w:rtl/>
        </w:rPr>
        <w:t>המזמין</w:t>
      </w:r>
      <w:r w:rsidRPr="00244F9F">
        <w:rPr>
          <w:rtl/>
        </w:rPr>
        <w:t xml:space="preserve"> הצעה מטעם מציע אשר ביצע שינוי במסמכי המכרז כהגדרתו בסעיף </w:t>
      </w:r>
      <w:r>
        <w:rPr>
          <w:rFonts w:hint="cs"/>
          <w:rtl/>
        </w:rPr>
        <w:t xml:space="preserve">0.7.2 </w:t>
      </w:r>
      <w:r w:rsidRPr="00244F9F">
        <w:rPr>
          <w:rtl/>
        </w:rPr>
        <w:t xml:space="preserve">דלעיל,  כדי להוות ויתור כלשהו מצד </w:t>
      </w:r>
      <w:r w:rsidRPr="00244F9F">
        <w:rPr>
          <w:rFonts w:hint="cs"/>
          <w:rtl/>
        </w:rPr>
        <w:t xml:space="preserve">המזמין </w:t>
      </w:r>
      <w:r w:rsidRPr="00244F9F">
        <w:rPr>
          <w:rtl/>
        </w:rPr>
        <w:t>על קיום דרישה מדרישות המכרז או עמידת המציע בתנאי מתנאי המכרז ו/או על זכות מזכויותי</w:t>
      </w:r>
      <w:r w:rsidRPr="00244F9F">
        <w:rPr>
          <w:rFonts w:hint="cs"/>
          <w:rtl/>
        </w:rPr>
        <w:t>ו</w:t>
      </w:r>
      <w:r w:rsidRPr="00244F9F">
        <w:rPr>
          <w:rtl/>
        </w:rPr>
        <w:t xml:space="preserve">. במקרה בו תאושר הצעה בה בוצעו שינויים כלשהם, הרי שאושרה היא מכח סעיף </w:t>
      </w:r>
      <w:r>
        <w:rPr>
          <w:rFonts w:hint="cs"/>
          <w:rtl/>
        </w:rPr>
        <w:t xml:space="preserve">0.7.2 </w:t>
      </w:r>
      <w:r w:rsidRPr="00244F9F">
        <w:rPr>
          <w:rFonts w:hint="cs"/>
          <w:rtl/>
        </w:rPr>
        <w:t>ב'</w:t>
      </w:r>
      <w:r w:rsidRPr="00244F9F">
        <w:rPr>
          <w:rtl/>
        </w:rPr>
        <w:t xml:space="preserve"> דלעיל.</w:t>
      </w:r>
    </w:p>
    <w:p w:rsidR="008D722D" w:rsidRPr="004569BF" w:rsidRDefault="008D722D" w:rsidP="008D722D">
      <w:pPr>
        <w:pStyle w:val="3"/>
      </w:pPr>
      <w:r w:rsidRPr="00244F9F">
        <w:rPr>
          <w:rtl/>
        </w:rPr>
        <w:t>בכל סתירה בין המפרט לבין הנחיות אחרות, גובר המפרט.</w:t>
      </w:r>
    </w:p>
    <w:p w:rsidR="008D722D" w:rsidRPr="00BC22AB" w:rsidRDefault="008D722D" w:rsidP="008D722D">
      <w:pPr>
        <w:pStyle w:val="a5"/>
        <w:ind w:left="1224"/>
        <w:rPr>
          <w:rFonts w:asciiTheme="minorBidi" w:hAnsiTheme="minorBidi" w:cstheme="minorBidi"/>
          <w:sz w:val="22"/>
          <w:szCs w:val="22"/>
          <w:rtl/>
          <w:lang w:eastAsia="he-IL"/>
        </w:rPr>
      </w:pPr>
    </w:p>
    <w:p w:rsidR="008D722D" w:rsidRPr="00BC22AB" w:rsidRDefault="008D722D" w:rsidP="008D722D">
      <w:pPr>
        <w:pStyle w:val="21"/>
        <w:rPr>
          <w:rtl/>
        </w:rPr>
      </w:pPr>
      <w:bookmarkStart w:id="54" w:name="OLE_LINK4"/>
      <w:bookmarkEnd w:id="54"/>
      <w:r w:rsidRPr="00BC22AB">
        <w:rPr>
          <w:rtl/>
        </w:rPr>
        <w:t>סיווג רכיבי המפרט</w:t>
      </w:r>
      <w:bookmarkEnd w:id="52"/>
      <w:bookmarkEnd w:id="53"/>
      <w:r>
        <w:rPr>
          <w:rFonts w:hint="cs"/>
          <w:rtl/>
        </w:rPr>
        <w:t xml:space="preserve"> (</w:t>
      </w:r>
      <w:r>
        <w:t>I</w:t>
      </w:r>
      <w:r>
        <w:rPr>
          <w:rFonts w:hint="cs"/>
          <w:rtl/>
        </w:rPr>
        <w:t>)</w:t>
      </w:r>
    </w:p>
    <w:p w:rsidR="008D722D" w:rsidRPr="00BC22AB" w:rsidRDefault="008D722D" w:rsidP="008D722D">
      <w:pPr>
        <w:pStyle w:val="3"/>
        <w:rPr>
          <w:rtl/>
        </w:rPr>
      </w:pPr>
      <w:r w:rsidRPr="00BC22AB">
        <w:rPr>
          <w:rtl/>
        </w:rPr>
        <w:t>השיטה</w:t>
      </w:r>
    </w:p>
    <w:p w:rsidR="008D722D" w:rsidRPr="00BC22AB" w:rsidRDefault="008D722D" w:rsidP="008D722D">
      <w:pPr>
        <w:spacing w:before="120" w:after="120" w:line="360" w:lineRule="auto"/>
        <w:ind w:left="1484" w:firstLine="676"/>
        <w:jc w:val="both"/>
        <w:rPr>
          <w:rFonts w:asciiTheme="minorBidi" w:eastAsia="Times New Roman" w:hAnsiTheme="minorBidi"/>
          <w:rtl/>
          <w:lang w:eastAsia="he-IL"/>
        </w:rPr>
      </w:pPr>
      <w:r w:rsidRPr="00BC22AB">
        <w:rPr>
          <w:rFonts w:asciiTheme="minorBidi" w:eastAsia="Times New Roman" w:hAnsiTheme="minorBidi"/>
          <w:rtl/>
          <w:lang w:eastAsia="he-IL"/>
        </w:rPr>
        <w:t xml:space="preserve">רכיבי </w:t>
      </w:r>
      <w:r w:rsidRPr="00BC22AB">
        <w:rPr>
          <w:rFonts w:asciiTheme="minorBidi" w:eastAsia="Times New Roman" w:hAnsiTheme="minorBidi"/>
          <w:rtl/>
        </w:rPr>
        <w:t>המפרט</w:t>
      </w:r>
      <w:r w:rsidRPr="00BC22AB">
        <w:rPr>
          <w:rFonts w:asciiTheme="minorBidi" w:eastAsia="Times New Roman" w:hAnsiTheme="minorBidi"/>
          <w:rtl/>
          <w:lang w:eastAsia="he-IL"/>
        </w:rPr>
        <w:t xml:space="preserve"> מסווגים לפי הסימון הבא:</w:t>
      </w:r>
    </w:p>
    <w:tbl>
      <w:tblPr>
        <w:bidiVisual/>
        <w:tblW w:w="0" w:type="auto"/>
        <w:tblInd w:w="1273" w:type="dxa"/>
        <w:tblLook w:val="0000" w:firstRow="0" w:lastRow="0" w:firstColumn="0" w:lastColumn="0" w:noHBand="0" w:noVBand="0"/>
      </w:tblPr>
      <w:tblGrid>
        <w:gridCol w:w="1573"/>
        <w:gridCol w:w="7925"/>
      </w:tblGrid>
      <w:tr w:rsidR="008D722D" w:rsidRPr="00BC22AB" w:rsidTr="00E732BE">
        <w:tc>
          <w:tcPr>
            <w:tcW w:w="1573" w:type="dxa"/>
          </w:tcPr>
          <w:p w:rsidR="008D722D" w:rsidRPr="00BC22AB" w:rsidRDefault="008D722D" w:rsidP="00E732BE">
            <w:pPr>
              <w:spacing w:before="120" w:after="120" w:line="360" w:lineRule="auto"/>
              <w:jc w:val="both"/>
              <w:rPr>
                <w:rFonts w:asciiTheme="minorBidi" w:eastAsia="Times New Roman" w:hAnsiTheme="minorBidi"/>
                <w:b/>
                <w:bCs/>
                <w:noProof/>
                <w:rtl/>
                <w:lang w:eastAsia="he-IL"/>
              </w:rPr>
            </w:pPr>
            <w:r w:rsidRPr="00BC22AB">
              <w:rPr>
                <w:rFonts w:asciiTheme="minorBidi" w:eastAsia="Times New Roman" w:hAnsiTheme="minorBidi"/>
                <w:b/>
                <w:bCs/>
                <w:lang w:eastAsia="he-IL"/>
              </w:rPr>
              <w:t>I (Information)</w:t>
            </w:r>
          </w:p>
        </w:tc>
        <w:tc>
          <w:tcPr>
            <w:tcW w:w="0" w:type="auto"/>
          </w:tcPr>
          <w:p w:rsidR="00AF003D" w:rsidRDefault="00AF003D" w:rsidP="00E732BE">
            <w:pPr>
              <w:spacing w:before="120" w:after="120" w:line="360" w:lineRule="auto"/>
              <w:jc w:val="both"/>
              <w:rPr>
                <w:rFonts w:asciiTheme="minorBidi" w:eastAsia="Times New Roman" w:hAnsiTheme="minorBidi"/>
                <w:rtl/>
              </w:rPr>
            </w:pPr>
          </w:p>
          <w:p w:rsidR="008D722D" w:rsidRPr="00BC22AB" w:rsidRDefault="008D722D" w:rsidP="00E732BE">
            <w:pPr>
              <w:spacing w:before="120" w:after="120" w:line="360" w:lineRule="auto"/>
              <w:jc w:val="both"/>
              <w:rPr>
                <w:rFonts w:asciiTheme="minorBidi" w:eastAsia="Times New Roman" w:hAnsiTheme="minorBidi"/>
                <w:rtl/>
                <w:lang w:eastAsia="he-IL"/>
              </w:rPr>
            </w:pPr>
            <w:r w:rsidRPr="00BC22AB">
              <w:rPr>
                <w:rFonts w:asciiTheme="minorBidi" w:eastAsia="Times New Roman" w:hAnsiTheme="minorBidi"/>
                <w:rtl/>
              </w:rPr>
              <w:t xml:space="preserve">רכיב לידיעה בלבד. יש לענות עליו: "קראנו והבנו, </w:t>
            </w:r>
            <w:r w:rsidRPr="00BC22AB">
              <w:rPr>
                <w:rFonts w:asciiTheme="minorBidi" w:hAnsiTheme="minorBidi"/>
                <w:rtl/>
              </w:rPr>
              <w:t>מקובל</w:t>
            </w:r>
            <w:r w:rsidRPr="00BC22AB">
              <w:rPr>
                <w:rFonts w:asciiTheme="minorBidi" w:eastAsia="Times New Roman" w:hAnsiTheme="minorBidi"/>
                <w:rtl/>
              </w:rPr>
              <w:t xml:space="preserve"> עלינו". אם יש הערות או הסתייגויות חובה לציין אותן.</w:t>
            </w:r>
          </w:p>
        </w:tc>
      </w:tr>
      <w:tr w:rsidR="008D722D" w:rsidRPr="00BC22AB" w:rsidTr="00E732BE">
        <w:tc>
          <w:tcPr>
            <w:tcW w:w="1573" w:type="dxa"/>
          </w:tcPr>
          <w:p w:rsidR="008D722D" w:rsidRPr="00BC22AB" w:rsidRDefault="008D722D" w:rsidP="00E732BE">
            <w:pPr>
              <w:spacing w:before="120" w:after="120" w:line="360" w:lineRule="auto"/>
              <w:jc w:val="both"/>
              <w:rPr>
                <w:rFonts w:asciiTheme="minorBidi" w:eastAsia="Times New Roman" w:hAnsiTheme="minorBidi"/>
                <w:b/>
                <w:bCs/>
                <w:rtl/>
                <w:lang w:eastAsia="he-IL"/>
              </w:rPr>
            </w:pPr>
            <w:r w:rsidRPr="00BC22AB">
              <w:rPr>
                <w:rFonts w:asciiTheme="minorBidi" w:eastAsia="Times New Roman" w:hAnsiTheme="minorBidi"/>
                <w:b/>
                <w:bCs/>
                <w:lang w:eastAsia="he-IL"/>
              </w:rPr>
              <w:t>G (General)</w:t>
            </w:r>
          </w:p>
        </w:tc>
        <w:tc>
          <w:tcPr>
            <w:tcW w:w="0" w:type="auto"/>
          </w:tcPr>
          <w:p w:rsidR="008D722D" w:rsidRPr="00BC22AB" w:rsidRDefault="008D722D" w:rsidP="00E732BE">
            <w:pPr>
              <w:spacing w:before="120" w:after="120" w:line="360" w:lineRule="auto"/>
              <w:jc w:val="both"/>
              <w:rPr>
                <w:rFonts w:asciiTheme="minorBidi" w:eastAsia="Times New Roman" w:hAnsiTheme="minorBidi"/>
                <w:rtl/>
                <w:lang w:eastAsia="he-IL"/>
              </w:rPr>
            </w:pPr>
            <w:r w:rsidRPr="00BC22AB">
              <w:rPr>
                <w:rFonts w:asciiTheme="minorBidi" w:eastAsia="Times New Roman" w:hAnsiTheme="minorBidi"/>
                <w:rtl/>
              </w:rPr>
              <w:t xml:space="preserve">רכיב הדורש תשובה כללית ובפורמט יחסית חופשי. בד"כ זהו סעיף "פתוח" בו ניתן להוסיף הצעות ופתרונות יצירתיים, כמוסבר בסעיף </w:t>
            </w:r>
            <w:r w:rsidRPr="00BC22AB">
              <w:rPr>
                <w:rFonts w:asciiTheme="minorBidi" w:eastAsia="Times New Roman" w:hAnsiTheme="minorBidi"/>
                <w:rtl/>
              </w:rPr>
              <w:fldChar w:fldCharType="begin"/>
            </w:r>
            <w:r w:rsidRPr="00BC22AB">
              <w:rPr>
                <w:rFonts w:asciiTheme="minorBidi" w:eastAsia="Times New Roman" w:hAnsiTheme="minorBidi"/>
                <w:rtl/>
              </w:rPr>
              <w:instrText xml:space="preserve"> </w:instrText>
            </w:r>
            <w:r w:rsidRPr="00BC22AB">
              <w:rPr>
                <w:rFonts w:asciiTheme="minorBidi" w:eastAsia="Times New Roman" w:hAnsiTheme="minorBidi"/>
              </w:rPr>
              <w:instrText>REF</w:instrText>
            </w:r>
            <w:r w:rsidRPr="00BC22AB">
              <w:rPr>
                <w:rFonts w:asciiTheme="minorBidi" w:eastAsia="Times New Roman" w:hAnsiTheme="minorBidi"/>
                <w:rtl/>
              </w:rPr>
              <w:instrText xml:space="preserve"> _</w:instrText>
            </w:r>
            <w:r w:rsidRPr="00BC22AB">
              <w:rPr>
                <w:rFonts w:asciiTheme="minorBidi" w:eastAsia="Times New Roman" w:hAnsiTheme="minorBidi"/>
              </w:rPr>
              <w:instrText>Ref314582947 \r \h</w:instrText>
            </w:r>
            <w:r w:rsidRPr="00BC22AB">
              <w:rPr>
                <w:rFonts w:asciiTheme="minorBidi" w:eastAsia="Times New Roman" w:hAnsiTheme="minorBidi"/>
                <w:rtl/>
              </w:rPr>
              <w:instrText xml:space="preserve">  \* </w:instrText>
            </w:r>
            <w:r w:rsidRPr="00BC22AB">
              <w:rPr>
                <w:rFonts w:asciiTheme="minorBidi" w:eastAsia="Times New Roman" w:hAnsiTheme="minorBidi"/>
              </w:rPr>
              <w:instrText>MERGEFORMAT</w:instrText>
            </w:r>
            <w:r w:rsidRPr="00BC22AB">
              <w:rPr>
                <w:rFonts w:asciiTheme="minorBidi" w:eastAsia="Times New Roman" w:hAnsiTheme="minorBidi"/>
                <w:rtl/>
              </w:rPr>
              <w:instrText xml:space="preserve"> </w:instrText>
            </w:r>
            <w:r w:rsidRPr="00BC22AB">
              <w:rPr>
                <w:rFonts w:asciiTheme="minorBidi" w:eastAsia="Times New Roman" w:hAnsiTheme="minorBidi"/>
                <w:rtl/>
              </w:rPr>
            </w:r>
            <w:r w:rsidRPr="00BC22AB">
              <w:rPr>
                <w:rFonts w:asciiTheme="minorBidi" w:eastAsia="Times New Roman" w:hAnsiTheme="minorBidi"/>
                <w:rtl/>
              </w:rPr>
              <w:fldChar w:fldCharType="separate"/>
            </w:r>
            <w:r w:rsidR="007C739E">
              <w:rPr>
                <w:rFonts w:asciiTheme="minorBidi" w:eastAsia="Times New Roman" w:hAnsiTheme="minorBidi"/>
                <w:cs/>
              </w:rPr>
              <w:t>‎</w:t>
            </w:r>
            <w:r w:rsidR="007C739E">
              <w:rPr>
                <w:rFonts w:asciiTheme="minorBidi" w:eastAsia="Times New Roman" w:hAnsiTheme="minorBidi"/>
              </w:rPr>
              <w:t>0.13</w:t>
            </w:r>
            <w:r w:rsidRPr="00BC22AB">
              <w:rPr>
                <w:rFonts w:asciiTheme="minorBidi" w:eastAsia="Times New Roman" w:hAnsiTheme="minorBidi"/>
                <w:rtl/>
              </w:rPr>
              <w:fldChar w:fldCharType="end"/>
            </w:r>
            <w:r w:rsidRPr="00BC22AB">
              <w:rPr>
                <w:rFonts w:asciiTheme="minorBidi" w:eastAsia="Times New Roman" w:hAnsiTheme="minorBidi"/>
                <w:rtl/>
              </w:rPr>
              <w:t xml:space="preserve"> להלן, ובלבד שבסופו של דבר יינתן מענה ברור לדרישה, יודגשו התכונות העיקריות ויהיה ברור מה בדיוק מוצע, מה כבר קיים ומה מובטח \ מוצע שיהיה.</w:t>
            </w:r>
          </w:p>
        </w:tc>
      </w:tr>
      <w:tr w:rsidR="008D722D" w:rsidRPr="00BC22AB" w:rsidTr="00E732BE">
        <w:tc>
          <w:tcPr>
            <w:tcW w:w="1573" w:type="dxa"/>
          </w:tcPr>
          <w:p w:rsidR="008D722D" w:rsidRPr="00BC22AB" w:rsidRDefault="008D722D" w:rsidP="00E732BE">
            <w:pPr>
              <w:spacing w:before="120" w:after="120" w:line="360" w:lineRule="auto"/>
              <w:jc w:val="both"/>
              <w:rPr>
                <w:rFonts w:asciiTheme="minorBidi" w:eastAsia="Times New Roman" w:hAnsiTheme="minorBidi"/>
                <w:b/>
                <w:bCs/>
                <w:rtl/>
                <w:lang w:eastAsia="he-IL"/>
              </w:rPr>
            </w:pPr>
            <w:r w:rsidRPr="00BC22AB">
              <w:rPr>
                <w:rFonts w:asciiTheme="minorBidi" w:eastAsia="Times New Roman" w:hAnsiTheme="minorBidi"/>
                <w:b/>
                <w:bCs/>
                <w:lang w:eastAsia="he-IL"/>
              </w:rPr>
              <w:t>S (Specific)</w:t>
            </w:r>
          </w:p>
        </w:tc>
        <w:tc>
          <w:tcPr>
            <w:tcW w:w="0" w:type="auto"/>
          </w:tcPr>
          <w:p w:rsidR="008D722D" w:rsidRPr="00BC22AB" w:rsidRDefault="008D722D" w:rsidP="00E732BE">
            <w:pPr>
              <w:spacing w:before="120" w:after="120" w:line="360" w:lineRule="auto"/>
              <w:jc w:val="both"/>
              <w:rPr>
                <w:rFonts w:asciiTheme="minorBidi" w:eastAsia="Times New Roman" w:hAnsiTheme="minorBidi"/>
                <w:rtl/>
                <w:lang w:eastAsia="he-IL"/>
              </w:rPr>
            </w:pPr>
            <w:r w:rsidRPr="00BC22AB">
              <w:rPr>
                <w:rFonts w:asciiTheme="minorBidi" w:eastAsia="Times New Roman" w:hAnsiTheme="minorBidi"/>
                <w:rtl/>
              </w:rPr>
              <w:t xml:space="preserve">רכיב הדורש תשובה מפורטת ומדויקת, בפורמט מדויק שנדרש במפרט: מילוי טבלה, צירוף אישורים וכו'. בד"כ זהו סעיף "סגור". ניתן להוסיף מידע מעבר לנדרש בכפוף להנחיות שבסיווג </w:t>
            </w:r>
            <w:r w:rsidRPr="00BC22AB">
              <w:rPr>
                <w:rFonts w:asciiTheme="minorBidi" w:eastAsia="Times New Roman" w:hAnsiTheme="minorBidi"/>
              </w:rPr>
              <w:t>G</w:t>
            </w:r>
            <w:r w:rsidRPr="00BC22AB">
              <w:rPr>
                <w:rFonts w:asciiTheme="minorBidi" w:eastAsia="Times New Roman" w:hAnsiTheme="minorBidi"/>
                <w:rtl/>
              </w:rPr>
              <w:t>. אם המידע רב, יש להוסיפו כנספח בסימון המתאים.</w:t>
            </w:r>
          </w:p>
        </w:tc>
      </w:tr>
      <w:tr w:rsidR="008D722D" w:rsidRPr="00BC22AB" w:rsidTr="00E732BE">
        <w:tc>
          <w:tcPr>
            <w:tcW w:w="1573" w:type="dxa"/>
          </w:tcPr>
          <w:p w:rsidR="008D722D" w:rsidRPr="00BC22AB" w:rsidRDefault="008D722D" w:rsidP="00E732BE">
            <w:pPr>
              <w:spacing w:before="120" w:after="120" w:line="360" w:lineRule="auto"/>
              <w:jc w:val="both"/>
              <w:rPr>
                <w:rFonts w:asciiTheme="minorBidi" w:eastAsia="Times New Roman" w:hAnsiTheme="minorBidi"/>
                <w:b/>
                <w:bCs/>
                <w:lang w:eastAsia="he-IL"/>
              </w:rPr>
            </w:pPr>
            <w:r w:rsidRPr="00BC22AB">
              <w:rPr>
                <w:rFonts w:asciiTheme="minorBidi" w:eastAsia="Times New Roman" w:hAnsiTheme="minorBidi"/>
                <w:b/>
                <w:bCs/>
                <w:lang w:eastAsia="he-IL"/>
              </w:rPr>
              <w:lastRenderedPageBreak/>
              <w:t>M (Mandatory)</w:t>
            </w:r>
          </w:p>
        </w:tc>
        <w:tc>
          <w:tcPr>
            <w:tcW w:w="0" w:type="auto"/>
          </w:tcPr>
          <w:p w:rsidR="008D722D" w:rsidRPr="00BC22AB" w:rsidRDefault="008D722D" w:rsidP="00E732BE">
            <w:pPr>
              <w:spacing w:before="120" w:after="120" w:line="360" w:lineRule="auto"/>
              <w:jc w:val="both"/>
              <w:rPr>
                <w:rFonts w:asciiTheme="minorBidi" w:eastAsia="Times New Roman" w:hAnsiTheme="minorBidi"/>
                <w:rtl/>
                <w:lang w:eastAsia="he-IL"/>
              </w:rPr>
            </w:pPr>
            <w:r w:rsidRPr="00652B2B">
              <w:rPr>
                <w:rFonts w:ascii="Arial" w:hAnsi="Arial" w:cs="Arial"/>
                <w:color w:val="000000"/>
                <w:rtl/>
              </w:rPr>
              <w:t>רכיב סף (</w:t>
            </w:r>
            <w:r w:rsidRPr="00652B2B">
              <w:rPr>
                <w:rFonts w:ascii="Arial" w:hAnsi="Arial" w:cs="Arial"/>
                <w:color w:val="000000"/>
              </w:rPr>
              <w:t>Go/NoGo</w:t>
            </w:r>
            <w:r w:rsidRPr="00652B2B">
              <w:rPr>
                <w:rFonts w:ascii="Arial" w:hAnsi="Arial" w:cs="Arial"/>
                <w:color w:val="000000"/>
                <w:rtl/>
              </w:rPr>
              <w:t>), נקרא גם סעיף חובה (</w:t>
            </w:r>
            <w:r w:rsidRPr="00652B2B">
              <w:rPr>
                <w:rFonts w:ascii="Arial" w:hAnsi="Arial" w:cs="Arial"/>
                <w:color w:val="000000"/>
              </w:rPr>
              <w:t>Mandatory</w:t>
            </w:r>
            <w:r w:rsidRPr="00652B2B">
              <w:rPr>
                <w:rFonts w:ascii="Arial" w:hAnsi="Arial" w:cs="Arial"/>
                <w:color w:val="000000"/>
                <w:rtl/>
              </w:rPr>
              <w:t xml:space="preserve">). (יובהר: החובה מתייחסת לתוכן הסעיף ולא לעצם הצורך במתן מענה; הצורך במתן מענה חל על כל סעיפי המפרט). תשובת המציע תהיה מסוג "קראנו והבנו - מקובל עלינו, הצעתנו עונה על דרישות סעיף זה", או תשובה עניינית ומלאה בדומה לסיווג </w:t>
            </w:r>
            <w:r w:rsidRPr="00652B2B">
              <w:rPr>
                <w:rFonts w:ascii="Arial" w:hAnsi="Arial" w:cs="Arial"/>
                <w:color w:val="000000"/>
              </w:rPr>
              <w:t>S</w:t>
            </w:r>
            <w:r w:rsidRPr="00652B2B">
              <w:rPr>
                <w:rFonts w:ascii="Arial" w:hAnsi="Arial" w:cs="Arial"/>
                <w:color w:val="000000"/>
                <w:rtl/>
              </w:rPr>
              <w:t xml:space="preserve">, או קיום דרישה (המצאת אישור למשל) או התחייבות לקיום דרישה, הכל בהתאם לעניינו ותוכנו של הסעיף. חוסר תשובה, תשובה שאיננה עונה לדרישה, חוסר מענה לדרישה, או תשובה לא ברורה ולא חד משמעית, בסעיף מסוג זה, </w:t>
            </w:r>
            <w:r w:rsidRPr="00652B2B">
              <w:rPr>
                <w:rFonts w:ascii="Arial" w:hAnsi="Arial" w:cs="Arial"/>
                <w:b/>
                <w:bCs/>
                <w:color w:val="000000"/>
                <w:u w:val="single"/>
                <w:rtl/>
              </w:rPr>
              <w:t>תפסול את ההצעה על הסף</w:t>
            </w:r>
            <w:r w:rsidRPr="00BC22AB">
              <w:rPr>
                <w:rFonts w:asciiTheme="minorBidi" w:eastAsia="Times New Roman" w:hAnsiTheme="minorBidi"/>
                <w:rtl/>
              </w:rPr>
              <w:t>.</w:t>
            </w:r>
          </w:p>
        </w:tc>
      </w:tr>
    </w:tbl>
    <w:p w:rsidR="008D722D" w:rsidRPr="003B6F13" w:rsidRDefault="008D722D" w:rsidP="001B1028">
      <w:pPr>
        <w:pStyle w:val="3"/>
        <w:jc w:val="both"/>
        <w:rPr>
          <w:rtl/>
        </w:rPr>
      </w:pPr>
      <w:r w:rsidRPr="003B6F13">
        <w:rPr>
          <w:rtl/>
        </w:rPr>
        <w:t xml:space="preserve">דגשים </w:t>
      </w:r>
    </w:p>
    <w:p w:rsidR="008D722D" w:rsidRPr="00652B2B" w:rsidRDefault="008D722D" w:rsidP="001B1028">
      <w:pPr>
        <w:pStyle w:val="Normal2"/>
        <w:numPr>
          <w:ilvl w:val="0"/>
          <w:numId w:val="86"/>
        </w:numPr>
        <w:spacing w:before="0" w:after="120" w:line="360" w:lineRule="auto"/>
        <w:ind w:left="1840" w:hanging="425"/>
        <w:rPr>
          <w:rFonts w:ascii="Arial" w:hAnsi="Arial" w:cs="Arial"/>
          <w:color w:val="000000"/>
          <w:szCs w:val="22"/>
          <w:rtl/>
          <w:lang w:eastAsia="en-US"/>
        </w:rPr>
      </w:pPr>
      <w:r w:rsidRPr="00652B2B">
        <w:rPr>
          <w:rFonts w:ascii="Arial" w:hAnsi="Arial" w:cs="Arial"/>
          <w:color w:val="000000"/>
          <w:szCs w:val="22"/>
          <w:rtl/>
          <w:lang w:eastAsia="en-US"/>
        </w:rPr>
        <w:t xml:space="preserve">סיווג רכיב אב תקף לכל רכיבי הבנים, אלא אם צוין אחרת ברכיב הבן. כלומר: רכיב </w:t>
      </w:r>
      <w:r w:rsidRPr="00652B2B">
        <w:rPr>
          <w:rFonts w:ascii="Arial" w:hAnsi="Arial" w:cs="Arial"/>
          <w:color w:val="000000"/>
          <w:szCs w:val="22"/>
          <w:rtl/>
        </w:rPr>
        <w:t>שמסומן</w:t>
      </w:r>
      <w:r w:rsidRPr="00652B2B">
        <w:rPr>
          <w:rFonts w:ascii="Arial" w:hAnsi="Arial" w:cs="Arial"/>
          <w:color w:val="000000"/>
          <w:szCs w:val="22"/>
          <w:rtl/>
          <w:lang w:eastAsia="en-US"/>
        </w:rPr>
        <w:t xml:space="preserve"> לידו סיווג - הוא הסיווג המחייב; רכיב שאין לידו סיווג – חל סיווג רכיב האב שלו.</w:t>
      </w:r>
    </w:p>
    <w:p w:rsidR="008D722D" w:rsidRPr="00652B2B" w:rsidRDefault="008D722D" w:rsidP="001B1028">
      <w:pPr>
        <w:pStyle w:val="Normal2"/>
        <w:numPr>
          <w:ilvl w:val="0"/>
          <w:numId w:val="86"/>
        </w:numPr>
        <w:spacing w:after="120" w:line="360" w:lineRule="auto"/>
        <w:ind w:left="1840" w:right="-284" w:hanging="425"/>
        <w:rPr>
          <w:rFonts w:ascii="Arial" w:hAnsi="Arial" w:cs="Arial"/>
          <w:color w:val="000000"/>
          <w:szCs w:val="22"/>
          <w:rtl/>
          <w:lang w:eastAsia="en-US"/>
        </w:rPr>
      </w:pPr>
      <w:r w:rsidRPr="00652B2B">
        <w:rPr>
          <w:rFonts w:ascii="Arial" w:hAnsi="Arial" w:cs="Arial"/>
          <w:color w:val="000000"/>
          <w:szCs w:val="22"/>
          <w:rtl/>
          <w:lang w:eastAsia="en-US"/>
        </w:rPr>
        <w:t>נוסף על ההנחיות המפורטות לעיל, יש לשים לב להנחיות ולדרישות שבגוף הסעיף.</w:t>
      </w:r>
    </w:p>
    <w:p w:rsidR="008D722D" w:rsidRPr="00BC22AB" w:rsidRDefault="008D722D" w:rsidP="001B1028">
      <w:pPr>
        <w:spacing w:before="120" w:after="120" w:line="320" w:lineRule="atLeast"/>
        <w:ind w:left="1559"/>
        <w:jc w:val="both"/>
        <w:rPr>
          <w:rFonts w:asciiTheme="minorBidi" w:eastAsia="Times New Roman" w:hAnsiTheme="minorBidi"/>
          <w:rtl/>
        </w:rPr>
      </w:pPr>
    </w:p>
    <w:p w:rsidR="008D722D" w:rsidRPr="004E76FF" w:rsidRDefault="008D722D" w:rsidP="001B1028">
      <w:pPr>
        <w:pStyle w:val="21"/>
        <w:jc w:val="both"/>
        <w:rPr>
          <w:rtl/>
        </w:rPr>
      </w:pPr>
      <w:bookmarkStart w:id="55" w:name="_Toc15622850"/>
      <w:r w:rsidRPr="004E76FF">
        <w:rPr>
          <w:rtl/>
        </w:rPr>
        <w:t>התחייבויות ואישורים בגין הגשת ההצעה</w:t>
      </w:r>
      <w:bookmarkEnd w:id="55"/>
      <w:r w:rsidRPr="004E76FF">
        <w:rPr>
          <w:rtl/>
        </w:rPr>
        <w:t xml:space="preserve"> (</w:t>
      </w:r>
      <w:r w:rsidRPr="004E76FF">
        <w:t>M</w:t>
      </w:r>
      <w:r w:rsidRPr="004E76FF">
        <w:rPr>
          <w:rtl/>
        </w:rPr>
        <w:t>)</w:t>
      </w:r>
    </w:p>
    <w:p w:rsidR="008D722D" w:rsidRPr="00394D69" w:rsidRDefault="008D722D" w:rsidP="001B1028">
      <w:pPr>
        <w:pStyle w:val="3"/>
        <w:jc w:val="both"/>
        <w:rPr>
          <w:rtl/>
        </w:rPr>
      </w:pPr>
      <w:bookmarkStart w:id="56" w:name="_Ref179538364"/>
      <w:r w:rsidRPr="00394D69">
        <w:rPr>
          <w:rtl/>
        </w:rPr>
        <w:t xml:space="preserve">אישורים והצהרות </w:t>
      </w:r>
    </w:p>
    <w:p w:rsidR="008D722D" w:rsidRPr="00BC22AB" w:rsidRDefault="008D722D" w:rsidP="001B1028">
      <w:pPr>
        <w:pStyle w:val="4"/>
        <w:jc w:val="both"/>
        <w:rPr>
          <w:rtl/>
        </w:rPr>
      </w:pPr>
      <w:bookmarkStart w:id="57" w:name="_Ref173487229"/>
      <w:bookmarkStart w:id="58" w:name="_Ref179538390"/>
      <w:bookmarkStart w:id="59" w:name="_Ref323740257"/>
      <w:r w:rsidRPr="00BC22AB">
        <w:rPr>
          <w:rtl/>
        </w:rPr>
        <w:t>הגשת התחייבות לשמירת סודיות ולמניעת ניגוד עניינים חתום ע"י המציע</w:t>
      </w:r>
      <w:bookmarkStart w:id="60" w:name="_Ref173487267"/>
      <w:bookmarkStart w:id="61" w:name="_Ref173490973"/>
      <w:bookmarkEnd w:id="57"/>
      <w:bookmarkEnd w:id="58"/>
      <w:r w:rsidRPr="00BC22AB">
        <w:rPr>
          <w:rtl/>
        </w:rPr>
        <w:t xml:space="preserve"> (</w:t>
      </w:r>
      <w:r w:rsidRPr="00E5783B">
        <w:rPr>
          <w:rFonts w:hint="cs"/>
          <w:rtl/>
        </w:rPr>
        <w:t>בנוסח</w:t>
      </w:r>
      <w:r w:rsidRPr="00E5783B">
        <w:rPr>
          <w:rtl/>
        </w:rPr>
        <w:t xml:space="preserve"> </w:t>
      </w:r>
      <w:r w:rsidRPr="00E5783B">
        <w:rPr>
          <w:rFonts w:hint="cs"/>
          <w:rtl/>
        </w:rPr>
        <w:t>המצורף</w:t>
      </w:r>
      <w:r w:rsidRPr="00E5783B">
        <w:rPr>
          <w:rtl/>
        </w:rPr>
        <w:t xml:space="preserve"> </w:t>
      </w:r>
      <w:r w:rsidRPr="00E5783B">
        <w:rPr>
          <w:rFonts w:hint="cs"/>
          <w:rtl/>
        </w:rPr>
        <w:t>כ</w:t>
      </w:r>
      <w:r w:rsidRPr="00BC22AB">
        <w:rPr>
          <w:rtl/>
        </w:rPr>
        <w:t>נספח א'4).</w:t>
      </w:r>
      <w:bookmarkEnd w:id="59"/>
    </w:p>
    <w:p w:rsidR="008D722D" w:rsidRPr="00BC22AB" w:rsidRDefault="008D722D" w:rsidP="001B1028">
      <w:pPr>
        <w:pStyle w:val="4"/>
        <w:jc w:val="both"/>
      </w:pPr>
      <w:bookmarkStart w:id="62" w:name="_Ref323740297"/>
      <w:r w:rsidRPr="00BC22AB">
        <w:rPr>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60"/>
      <w:bookmarkEnd w:id="61"/>
      <w:bookmarkEnd w:id="62"/>
    </w:p>
    <w:p w:rsidR="008D722D" w:rsidRPr="00BC22AB" w:rsidRDefault="008D722D" w:rsidP="001B1028">
      <w:pPr>
        <w:pStyle w:val="4"/>
        <w:jc w:val="both"/>
      </w:pPr>
      <w:bookmarkStart w:id="63" w:name="_Ref179538436"/>
      <w:bookmarkStart w:id="64" w:name="_Ref320111994"/>
      <w:r w:rsidRPr="00E5783B">
        <w:rPr>
          <w:rtl/>
        </w:rPr>
        <w:t>פירוט רשימת נושאים בהצעת המציע, אותם המציע מעוניין שיהיו חסויים במידה והוא יזכה</w:t>
      </w:r>
      <w:bookmarkStart w:id="65" w:name="_Ref208272023"/>
      <w:bookmarkEnd w:id="63"/>
      <w:r w:rsidRPr="00E5783B">
        <w:rPr>
          <w:rtl/>
        </w:rPr>
        <w:t>, ובנוסף גרסה של</w:t>
      </w:r>
      <w:r w:rsidRPr="00BC22AB">
        <w:rPr>
          <w:rtl/>
        </w:rPr>
        <w:t xml:space="preserve"> מסמכי המענה שאינה כוללת את הפרטים החסויים ושאותו המשרד יציג, במקרה של זכיה, לספקים האחרים המבקשים זכות עיון.</w:t>
      </w:r>
      <w:bookmarkEnd w:id="64"/>
      <w:r>
        <w:rPr>
          <w:rFonts w:hint="cs"/>
          <w:rtl/>
        </w:rPr>
        <w:t xml:space="preserve"> </w:t>
      </w:r>
      <w:r w:rsidRPr="00E5783B">
        <w:rPr>
          <w:rFonts w:hint="cs"/>
          <w:rtl/>
        </w:rPr>
        <w:t>מציע</w:t>
      </w:r>
      <w:r w:rsidRPr="00E5783B">
        <w:rPr>
          <w:rtl/>
        </w:rPr>
        <w:t xml:space="preserve"> </w:t>
      </w:r>
      <w:r w:rsidRPr="00E5783B">
        <w:rPr>
          <w:rFonts w:hint="cs"/>
          <w:rtl/>
        </w:rPr>
        <w:t>אשר</w:t>
      </w:r>
      <w:r w:rsidRPr="00E5783B">
        <w:rPr>
          <w:rtl/>
        </w:rPr>
        <w:t xml:space="preserve"> </w:t>
      </w:r>
      <w:r w:rsidRPr="00E5783B">
        <w:rPr>
          <w:rFonts w:hint="cs"/>
          <w:rtl/>
        </w:rPr>
        <w:t>לא</w:t>
      </w:r>
      <w:r w:rsidRPr="00E5783B">
        <w:rPr>
          <w:rtl/>
        </w:rPr>
        <w:t xml:space="preserve"> </w:t>
      </w:r>
      <w:r w:rsidRPr="00E5783B">
        <w:rPr>
          <w:rFonts w:hint="cs"/>
          <w:rtl/>
        </w:rPr>
        <w:t>יצרף</w:t>
      </w:r>
      <w:r w:rsidRPr="00E5783B">
        <w:rPr>
          <w:rtl/>
        </w:rPr>
        <w:t xml:space="preserve"> </w:t>
      </w:r>
      <w:r w:rsidRPr="00E5783B">
        <w:rPr>
          <w:rFonts w:hint="cs"/>
          <w:rtl/>
        </w:rPr>
        <w:t>רשימת</w:t>
      </w:r>
      <w:r w:rsidRPr="00E5783B">
        <w:rPr>
          <w:rtl/>
        </w:rPr>
        <w:t xml:space="preserve"> </w:t>
      </w:r>
      <w:r w:rsidRPr="00E5783B">
        <w:rPr>
          <w:rFonts w:hint="cs"/>
          <w:rtl/>
        </w:rPr>
        <w:t>הנושאים</w:t>
      </w:r>
      <w:r w:rsidRPr="00E5783B">
        <w:rPr>
          <w:rtl/>
        </w:rPr>
        <w:t xml:space="preserve"> </w:t>
      </w:r>
      <w:r w:rsidRPr="00E5783B">
        <w:rPr>
          <w:rFonts w:hint="cs"/>
          <w:rtl/>
        </w:rPr>
        <w:t>במועד</w:t>
      </w:r>
      <w:r w:rsidRPr="00E5783B">
        <w:rPr>
          <w:rtl/>
        </w:rPr>
        <w:t xml:space="preserve"> </w:t>
      </w:r>
      <w:r w:rsidRPr="00E5783B">
        <w:rPr>
          <w:rFonts w:hint="cs"/>
          <w:rtl/>
        </w:rPr>
        <w:t>הגשת</w:t>
      </w:r>
      <w:r w:rsidRPr="00E5783B">
        <w:rPr>
          <w:rtl/>
        </w:rPr>
        <w:t xml:space="preserve"> </w:t>
      </w:r>
      <w:r w:rsidRPr="00E5783B">
        <w:rPr>
          <w:rFonts w:hint="cs"/>
          <w:rtl/>
        </w:rPr>
        <w:t>הצעתו</w:t>
      </w:r>
      <w:r w:rsidRPr="00E5783B">
        <w:rPr>
          <w:rtl/>
        </w:rPr>
        <w:t xml:space="preserve"> </w:t>
      </w:r>
      <w:r w:rsidRPr="00E5783B">
        <w:rPr>
          <w:rFonts w:hint="cs"/>
          <w:rtl/>
        </w:rPr>
        <w:t>יהא</w:t>
      </w:r>
      <w:r w:rsidRPr="00E5783B">
        <w:rPr>
          <w:rtl/>
        </w:rPr>
        <w:t xml:space="preserve"> </w:t>
      </w:r>
      <w:r w:rsidRPr="00E5783B">
        <w:rPr>
          <w:rFonts w:hint="cs"/>
          <w:rtl/>
        </w:rPr>
        <w:t>מושתק</w:t>
      </w:r>
      <w:r w:rsidRPr="00E5783B">
        <w:rPr>
          <w:rtl/>
        </w:rPr>
        <w:t xml:space="preserve"> </w:t>
      </w:r>
      <w:r w:rsidRPr="00E5783B">
        <w:rPr>
          <w:rFonts w:hint="cs"/>
          <w:rtl/>
        </w:rPr>
        <w:t>מלטעון</w:t>
      </w:r>
      <w:r w:rsidRPr="00E5783B">
        <w:rPr>
          <w:rtl/>
        </w:rPr>
        <w:t xml:space="preserve"> </w:t>
      </w:r>
      <w:r w:rsidRPr="00E5783B">
        <w:rPr>
          <w:rFonts w:hint="cs"/>
          <w:rtl/>
        </w:rPr>
        <w:t>כל</w:t>
      </w:r>
      <w:r w:rsidRPr="00E5783B">
        <w:rPr>
          <w:rtl/>
        </w:rPr>
        <w:t xml:space="preserve"> </w:t>
      </w:r>
      <w:r w:rsidRPr="00E5783B">
        <w:rPr>
          <w:rFonts w:hint="cs"/>
          <w:rtl/>
        </w:rPr>
        <w:t>טענה</w:t>
      </w:r>
      <w:r w:rsidRPr="00E5783B">
        <w:rPr>
          <w:rtl/>
        </w:rPr>
        <w:t xml:space="preserve"> </w:t>
      </w:r>
      <w:r w:rsidRPr="00E5783B">
        <w:rPr>
          <w:rFonts w:hint="cs"/>
          <w:rtl/>
        </w:rPr>
        <w:t>בהקשר</w:t>
      </w:r>
      <w:r w:rsidRPr="00E5783B">
        <w:rPr>
          <w:rtl/>
        </w:rPr>
        <w:t xml:space="preserve"> </w:t>
      </w:r>
      <w:r w:rsidRPr="00E5783B">
        <w:rPr>
          <w:rFonts w:hint="cs"/>
          <w:rtl/>
        </w:rPr>
        <w:t>זה</w:t>
      </w:r>
      <w:r w:rsidRPr="00E5783B">
        <w:rPr>
          <w:rtl/>
        </w:rPr>
        <w:t xml:space="preserve"> </w:t>
      </w:r>
      <w:r w:rsidRPr="00E5783B">
        <w:rPr>
          <w:rFonts w:hint="cs"/>
          <w:rtl/>
        </w:rPr>
        <w:t>כנגד</w:t>
      </w:r>
      <w:r w:rsidRPr="00E5783B">
        <w:rPr>
          <w:rtl/>
        </w:rPr>
        <w:t xml:space="preserve"> </w:t>
      </w:r>
      <w:r w:rsidRPr="00E5783B">
        <w:rPr>
          <w:rFonts w:hint="cs"/>
          <w:rtl/>
        </w:rPr>
        <w:t>המזמין</w:t>
      </w:r>
      <w:r>
        <w:rPr>
          <w:rFonts w:hint="cs"/>
          <w:rtl/>
        </w:rPr>
        <w:t>.</w:t>
      </w:r>
    </w:p>
    <w:p w:rsidR="008D722D" w:rsidRDefault="008D722D" w:rsidP="001B1028">
      <w:pPr>
        <w:pStyle w:val="4"/>
        <w:jc w:val="both"/>
        <w:rPr>
          <w:rtl/>
        </w:rPr>
      </w:pPr>
      <w:bookmarkStart w:id="66" w:name="_Ref179538374"/>
      <w:bookmarkEnd w:id="56"/>
      <w:bookmarkEnd w:id="65"/>
      <w:r>
        <w:rPr>
          <w:rFonts w:hint="cs"/>
          <w:rtl/>
        </w:rPr>
        <w:t>על</w:t>
      </w:r>
      <w:r>
        <w:rPr>
          <w:rtl/>
        </w:rPr>
        <w:t xml:space="preserve"> </w:t>
      </w:r>
      <w:r>
        <w:rPr>
          <w:rFonts w:hint="cs"/>
          <w:rtl/>
        </w:rPr>
        <w:t>המציע</w:t>
      </w:r>
      <w:r>
        <w:rPr>
          <w:rtl/>
        </w:rPr>
        <w:t xml:space="preserve"> </w:t>
      </w:r>
      <w:r>
        <w:rPr>
          <w:rFonts w:hint="cs"/>
          <w:rtl/>
        </w:rPr>
        <w:t>לספק</w:t>
      </w:r>
      <w:r>
        <w:rPr>
          <w:rtl/>
        </w:rPr>
        <w:t xml:space="preserve"> </w:t>
      </w:r>
      <w:r>
        <w:rPr>
          <w:rFonts w:hint="cs"/>
          <w:rtl/>
        </w:rPr>
        <w:t>התחייבות</w:t>
      </w:r>
      <w:r>
        <w:rPr>
          <w:rtl/>
        </w:rPr>
        <w:t xml:space="preserve"> </w:t>
      </w:r>
      <w:r>
        <w:rPr>
          <w:rFonts w:hint="cs"/>
          <w:rtl/>
        </w:rPr>
        <w:t>חתומה</w:t>
      </w:r>
      <w:r>
        <w:rPr>
          <w:rtl/>
        </w:rPr>
        <w:t xml:space="preserve"> </w:t>
      </w:r>
      <w:r>
        <w:rPr>
          <w:rFonts w:hint="cs"/>
          <w:rtl/>
        </w:rPr>
        <w:t>להפקדה</w:t>
      </w:r>
      <w:r>
        <w:rPr>
          <w:rtl/>
        </w:rPr>
        <w:t xml:space="preserve"> </w:t>
      </w:r>
      <w:r>
        <w:rPr>
          <w:rFonts w:hint="cs"/>
          <w:rtl/>
        </w:rPr>
        <w:t>של</w:t>
      </w:r>
      <w:r>
        <w:rPr>
          <w:rtl/>
        </w:rPr>
        <w:t xml:space="preserve"> </w:t>
      </w:r>
      <w:r>
        <w:rPr>
          <w:rFonts w:hint="cs"/>
          <w:rtl/>
        </w:rPr>
        <w:t>קוד</w:t>
      </w:r>
      <w:r>
        <w:rPr>
          <w:rtl/>
        </w:rPr>
        <w:t xml:space="preserve"> </w:t>
      </w:r>
      <w:r>
        <w:rPr>
          <w:rFonts w:hint="cs"/>
          <w:rtl/>
        </w:rPr>
        <w:t>מקור</w:t>
      </w:r>
      <w:r>
        <w:rPr>
          <w:rtl/>
        </w:rPr>
        <w:t xml:space="preserve"> </w:t>
      </w:r>
      <w:r>
        <w:rPr>
          <w:rFonts w:hint="cs"/>
          <w:rtl/>
        </w:rPr>
        <w:t>של</w:t>
      </w:r>
      <w:r>
        <w:rPr>
          <w:rtl/>
        </w:rPr>
        <w:t xml:space="preserve"> </w:t>
      </w:r>
      <w:r>
        <w:rPr>
          <w:rFonts w:hint="cs"/>
          <w:rtl/>
        </w:rPr>
        <w:t>ה</w:t>
      </w:r>
      <w:r w:rsidR="005F3EB0">
        <w:rPr>
          <w:rFonts w:hint="cs"/>
          <w:rtl/>
        </w:rPr>
        <w:t xml:space="preserve">תוצרים </w:t>
      </w:r>
      <w:r>
        <w:rPr>
          <w:rtl/>
        </w:rPr>
        <w:t xml:space="preserve"> </w:t>
      </w:r>
      <w:r>
        <w:rPr>
          <w:rFonts w:hint="cs"/>
          <w:rtl/>
        </w:rPr>
        <w:t>נשוא</w:t>
      </w:r>
      <w:r>
        <w:rPr>
          <w:rtl/>
        </w:rPr>
        <w:t xml:space="preserve"> </w:t>
      </w:r>
      <w:r>
        <w:rPr>
          <w:rFonts w:hint="cs"/>
          <w:rtl/>
        </w:rPr>
        <w:t>המכרז</w:t>
      </w:r>
      <w:r>
        <w:rPr>
          <w:rtl/>
        </w:rPr>
        <w:t xml:space="preserve"> </w:t>
      </w:r>
      <w:r>
        <w:rPr>
          <w:rFonts w:hint="cs"/>
          <w:rtl/>
        </w:rPr>
        <w:t>עבור</w:t>
      </w:r>
      <w:r>
        <w:rPr>
          <w:rtl/>
        </w:rPr>
        <w:t xml:space="preserve"> </w:t>
      </w:r>
      <w:r>
        <w:rPr>
          <w:rFonts w:hint="cs"/>
          <w:rtl/>
        </w:rPr>
        <w:t>המזמין</w:t>
      </w:r>
      <w:r>
        <w:rPr>
          <w:rtl/>
        </w:rPr>
        <w:t xml:space="preserve">. </w:t>
      </w:r>
      <w:r>
        <w:rPr>
          <w:rFonts w:hint="cs"/>
          <w:rtl/>
        </w:rPr>
        <w:t>הפקדה</w:t>
      </w:r>
      <w:r>
        <w:rPr>
          <w:rtl/>
        </w:rPr>
        <w:t xml:space="preserve"> </w:t>
      </w:r>
      <w:r>
        <w:rPr>
          <w:rFonts w:hint="cs"/>
          <w:rtl/>
        </w:rPr>
        <w:t>לא</w:t>
      </w:r>
      <w:r>
        <w:rPr>
          <w:rtl/>
        </w:rPr>
        <w:t xml:space="preserve"> </w:t>
      </w:r>
      <w:r>
        <w:rPr>
          <w:rFonts w:hint="cs"/>
          <w:rtl/>
        </w:rPr>
        <w:t>תכלול</w:t>
      </w:r>
      <w:r>
        <w:rPr>
          <w:rtl/>
        </w:rPr>
        <w:t xml:space="preserve"> </w:t>
      </w:r>
      <w:r>
        <w:rPr>
          <w:rFonts w:hint="cs"/>
          <w:rtl/>
        </w:rPr>
        <w:t>קוד</w:t>
      </w:r>
      <w:r>
        <w:rPr>
          <w:rtl/>
        </w:rPr>
        <w:t xml:space="preserve"> </w:t>
      </w:r>
      <w:r>
        <w:rPr>
          <w:rFonts w:hint="cs"/>
          <w:rtl/>
        </w:rPr>
        <w:t>מקור</w:t>
      </w:r>
      <w:r>
        <w:rPr>
          <w:rtl/>
        </w:rPr>
        <w:t xml:space="preserve"> </w:t>
      </w:r>
      <w:r>
        <w:rPr>
          <w:rFonts w:hint="cs"/>
          <w:rtl/>
        </w:rPr>
        <w:t>של</w:t>
      </w:r>
      <w:r>
        <w:rPr>
          <w:rtl/>
        </w:rPr>
        <w:t xml:space="preserve"> </w:t>
      </w:r>
      <w:r>
        <w:rPr>
          <w:rFonts w:hint="cs"/>
          <w:rtl/>
        </w:rPr>
        <w:t>מוצר</w:t>
      </w:r>
      <w:r>
        <w:rPr>
          <w:rtl/>
        </w:rPr>
        <w:t xml:space="preserve"> </w:t>
      </w:r>
      <w:r>
        <w:rPr>
          <w:rFonts w:hint="cs"/>
          <w:rtl/>
        </w:rPr>
        <w:t>צד</w:t>
      </w:r>
      <w:r>
        <w:rPr>
          <w:rtl/>
        </w:rPr>
        <w:t xml:space="preserve"> </w:t>
      </w:r>
      <w:r>
        <w:rPr>
          <w:rFonts w:hint="cs"/>
          <w:rtl/>
        </w:rPr>
        <w:t>ג</w:t>
      </w:r>
      <w:r>
        <w:rPr>
          <w:rtl/>
        </w:rPr>
        <w:t xml:space="preserve">' </w:t>
      </w:r>
      <w:r>
        <w:rPr>
          <w:rFonts w:hint="cs"/>
          <w:rtl/>
        </w:rPr>
        <w:t>שבו</w:t>
      </w:r>
      <w:r>
        <w:rPr>
          <w:rtl/>
        </w:rPr>
        <w:t xml:space="preserve"> </w:t>
      </w:r>
      <w:r>
        <w:rPr>
          <w:rFonts w:hint="cs"/>
          <w:rtl/>
        </w:rPr>
        <w:t>קיים</w:t>
      </w:r>
      <w:r>
        <w:rPr>
          <w:rtl/>
        </w:rPr>
        <w:t xml:space="preserve"> </w:t>
      </w:r>
      <w:r>
        <w:rPr>
          <w:rFonts w:hint="cs"/>
          <w:rtl/>
        </w:rPr>
        <w:t>למשרד</w:t>
      </w:r>
      <w:r>
        <w:rPr>
          <w:rtl/>
        </w:rPr>
        <w:t xml:space="preserve"> </w:t>
      </w:r>
      <w:r>
        <w:rPr>
          <w:rFonts w:hint="cs"/>
          <w:rtl/>
        </w:rPr>
        <w:t>רישיון</w:t>
      </w:r>
      <w:r>
        <w:rPr>
          <w:rtl/>
        </w:rPr>
        <w:t xml:space="preserve"> </w:t>
      </w:r>
      <w:r>
        <w:rPr>
          <w:rFonts w:hint="cs"/>
          <w:rtl/>
        </w:rPr>
        <w:t>מול</w:t>
      </w:r>
      <w:r>
        <w:rPr>
          <w:rtl/>
        </w:rPr>
        <w:t xml:space="preserve"> </w:t>
      </w:r>
      <w:r>
        <w:rPr>
          <w:rFonts w:hint="cs"/>
          <w:rtl/>
        </w:rPr>
        <w:t>היצרן</w:t>
      </w:r>
      <w:r>
        <w:rPr>
          <w:rtl/>
        </w:rPr>
        <w:t xml:space="preserve"> </w:t>
      </w:r>
      <w:r>
        <w:rPr>
          <w:rFonts w:hint="cs"/>
          <w:rtl/>
        </w:rPr>
        <w:t>שאינו</w:t>
      </w:r>
      <w:r>
        <w:rPr>
          <w:rtl/>
        </w:rPr>
        <w:t xml:space="preserve"> </w:t>
      </w:r>
      <w:r>
        <w:rPr>
          <w:rFonts w:hint="cs"/>
          <w:rtl/>
        </w:rPr>
        <w:t>תלוי</w:t>
      </w:r>
      <w:r>
        <w:rPr>
          <w:rtl/>
        </w:rPr>
        <w:t xml:space="preserve"> </w:t>
      </w:r>
      <w:r>
        <w:rPr>
          <w:rFonts w:hint="cs"/>
          <w:rtl/>
        </w:rPr>
        <w:t>בספק</w:t>
      </w:r>
      <w:r>
        <w:rPr>
          <w:rtl/>
        </w:rPr>
        <w:t xml:space="preserve">. </w:t>
      </w:r>
      <w:r>
        <w:rPr>
          <w:rFonts w:hint="cs"/>
          <w:rtl/>
        </w:rPr>
        <w:t>קבצי</w:t>
      </w:r>
      <w:r>
        <w:rPr>
          <w:rtl/>
        </w:rPr>
        <w:t xml:space="preserve"> </w:t>
      </w:r>
      <w:r>
        <w:rPr>
          <w:rFonts w:hint="cs"/>
          <w:rtl/>
        </w:rPr>
        <w:t>קוד</w:t>
      </w:r>
      <w:r>
        <w:rPr>
          <w:rtl/>
        </w:rPr>
        <w:t xml:space="preserve"> </w:t>
      </w:r>
      <w:r>
        <w:rPr>
          <w:rFonts w:hint="cs"/>
          <w:rtl/>
        </w:rPr>
        <w:t>המקור</w:t>
      </w:r>
      <w:r>
        <w:rPr>
          <w:rtl/>
        </w:rPr>
        <w:t xml:space="preserve"> </w:t>
      </w:r>
      <w:r>
        <w:rPr>
          <w:rFonts w:hint="cs"/>
          <w:rtl/>
        </w:rPr>
        <w:t>יופקדו</w:t>
      </w:r>
      <w:r>
        <w:rPr>
          <w:rtl/>
        </w:rPr>
        <w:t xml:space="preserve"> </w:t>
      </w:r>
      <w:r>
        <w:rPr>
          <w:rFonts w:hint="cs"/>
          <w:rtl/>
        </w:rPr>
        <w:t>בידי</w:t>
      </w:r>
      <w:r>
        <w:rPr>
          <w:rtl/>
        </w:rPr>
        <w:t xml:space="preserve"> </w:t>
      </w:r>
      <w:r>
        <w:rPr>
          <w:rFonts w:hint="cs"/>
          <w:rtl/>
        </w:rPr>
        <w:t>נאמן</w:t>
      </w:r>
      <w:r>
        <w:rPr>
          <w:rtl/>
        </w:rPr>
        <w:t xml:space="preserve">, </w:t>
      </w:r>
      <w:r>
        <w:rPr>
          <w:rFonts w:hint="cs"/>
          <w:rtl/>
        </w:rPr>
        <w:t>שזהותו</w:t>
      </w:r>
      <w:r>
        <w:rPr>
          <w:rtl/>
        </w:rPr>
        <w:t xml:space="preserve"> </w:t>
      </w:r>
      <w:r>
        <w:rPr>
          <w:rFonts w:hint="cs"/>
          <w:rtl/>
        </w:rPr>
        <w:t>תקבע</w:t>
      </w:r>
      <w:r>
        <w:rPr>
          <w:rtl/>
        </w:rPr>
        <w:t xml:space="preserve"> </w:t>
      </w:r>
      <w:r>
        <w:rPr>
          <w:rFonts w:hint="cs"/>
          <w:rtl/>
        </w:rPr>
        <w:t>על</w:t>
      </w:r>
      <w:r>
        <w:rPr>
          <w:rtl/>
        </w:rPr>
        <w:t xml:space="preserve"> </w:t>
      </w:r>
      <w:r>
        <w:rPr>
          <w:rFonts w:hint="cs"/>
          <w:rtl/>
        </w:rPr>
        <w:t>ידי</w:t>
      </w:r>
      <w:r>
        <w:rPr>
          <w:rtl/>
        </w:rPr>
        <w:t xml:space="preserve"> </w:t>
      </w:r>
      <w:r>
        <w:rPr>
          <w:rFonts w:hint="cs"/>
          <w:rtl/>
        </w:rPr>
        <w:t>המזמין</w:t>
      </w:r>
      <w:r>
        <w:rPr>
          <w:rtl/>
        </w:rPr>
        <w:t xml:space="preserve">, </w:t>
      </w:r>
      <w:r>
        <w:rPr>
          <w:rFonts w:hint="cs"/>
          <w:rtl/>
        </w:rPr>
        <w:t>ויועברו</w:t>
      </w:r>
      <w:r>
        <w:rPr>
          <w:rtl/>
        </w:rPr>
        <w:t xml:space="preserve"> </w:t>
      </w:r>
      <w:r>
        <w:rPr>
          <w:rFonts w:hint="cs"/>
          <w:rtl/>
        </w:rPr>
        <w:t>לידי</w:t>
      </w:r>
      <w:r>
        <w:rPr>
          <w:rtl/>
        </w:rPr>
        <w:t xml:space="preserve"> </w:t>
      </w:r>
      <w:r>
        <w:rPr>
          <w:rFonts w:hint="cs"/>
          <w:rtl/>
        </w:rPr>
        <w:t>המזמין</w:t>
      </w:r>
      <w:r>
        <w:rPr>
          <w:rtl/>
        </w:rPr>
        <w:t xml:space="preserve"> </w:t>
      </w:r>
      <w:r>
        <w:rPr>
          <w:rFonts w:hint="cs"/>
          <w:rtl/>
        </w:rPr>
        <w:t>במקרים</w:t>
      </w:r>
      <w:r>
        <w:rPr>
          <w:rtl/>
        </w:rPr>
        <w:t xml:space="preserve"> </w:t>
      </w:r>
      <w:r>
        <w:rPr>
          <w:rFonts w:hint="cs"/>
          <w:rtl/>
        </w:rPr>
        <w:t>כמפורט</w:t>
      </w:r>
      <w:r>
        <w:rPr>
          <w:rtl/>
        </w:rPr>
        <w:t xml:space="preserve"> </w:t>
      </w:r>
      <w:r>
        <w:rPr>
          <w:rFonts w:hint="cs"/>
          <w:rtl/>
        </w:rPr>
        <w:t>בהסכם</w:t>
      </w:r>
      <w:r>
        <w:rPr>
          <w:rtl/>
        </w:rPr>
        <w:t xml:space="preserve">. </w:t>
      </w:r>
      <w:r>
        <w:rPr>
          <w:rFonts w:hint="cs"/>
          <w:rtl/>
        </w:rPr>
        <w:t>כל</w:t>
      </w:r>
      <w:r>
        <w:rPr>
          <w:rtl/>
        </w:rPr>
        <w:t xml:space="preserve"> </w:t>
      </w:r>
      <w:r>
        <w:rPr>
          <w:rFonts w:hint="cs"/>
          <w:rtl/>
        </w:rPr>
        <w:t>זאת</w:t>
      </w:r>
      <w:r>
        <w:rPr>
          <w:rtl/>
        </w:rPr>
        <w:t xml:space="preserve">, </w:t>
      </w:r>
      <w:r>
        <w:rPr>
          <w:rFonts w:hint="cs"/>
          <w:rtl/>
        </w:rPr>
        <w:t>במטרה</w:t>
      </w:r>
      <w:r>
        <w:rPr>
          <w:rtl/>
        </w:rPr>
        <w:t xml:space="preserve"> </w:t>
      </w:r>
      <w:r>
        <w:rPr>
          <w:rFonts w:hint="cs"/>
          <w:rtl/>
        </w:rPr>
        <w:t>לאפשר</w:t>
      </w:r>
      <w:r>
        <w:rPr>
          <w:rtl/>
        </w:rPr>
        <w:t xml:space="preserve"> </w:t>
      </w:r>
      <w:r>
        <w:rPr>
          <w:rFonts w:hint="cs"/>
          <w:rtl/>
        </w:rPr>
        <w:t>למשרד</w:t>
      </w:r>
      <w:r>
        <w:rPr>
          <w:rtl/>
        </w:rPr>
        <w:t xml:space="preserve"> </w:t>
      </w:r>
      <w:r>
        <w:rPr>
          <w:rFonts w:hint="cs"/>
          <w:rtl/>
        </w:rPr>
        <w:t>להמשיך</w:t>
      </w:r>
      <w:r>
        <w:rPr>
          <w:rtl/>
        </w:rPr>
        <w:t xml:space="preserve"> </w:t>
      </w:r>
      <w:r>
        <w:rPr>
          <w:rFonts w:hint="cs"/>
          <w:rtl/>
        </w:rPr>
        <w:t>ולתפעל</w:t>
      </w:r>
      <w:r>
        <w:rPr>
          <w:rtl/>
        </w:rPr>
        <w:t xml:space="preserve"> </w:t>
      </w:r>
      <w:r>
        <w:rPr>
          <w:rFonts w:hint="cs"/>
          <w:rtl/>
        </w:rPr>
        <w:t>את</w:t>
      </w:r>
      <w:r>
        <w:rPr>
          <w:rtl/>
        </w:rPr>
        <w:t xml:space="preserve"> </w:t>
      </w:r>
      <w:r>
        <w:rPr>
          <w:rFonts w:hint="cs"/>
          <w:rtl/>
        </w:rPr>
        <w:t>הפתרון</w:t>
      </w:r>
      <w:r>
        <w:rPr>
          <w:rtl/>
        </w:rPr>
        <w:t xml:space="preserve">. </w:t>
      </w:r>
      <w:r>
        <w:rPr>
          <w:rFonts w:hint="cs"/>
          <w:rtl/>
        </w:rPr>
        <w:t>הפקדת</w:t>
      </w:r>
      <w:r>
        <w:rPr>
          <w:rtl/>
        </w:rPr>
        <w:t xml:space="preserve"> </w:t>
      </w:r>
      <w:r>
        <w:rPr>
          <w:rFonts w:hint="cs"/>
          <w:rtl/>
        </w:rPr>
        <w:t>קוד</w:t>
      </w:r>
      <w:r>
        <w:rPr>
          <w:rtl/>
        </w:rPr>
        <w:t xml:space="preserve"> </w:t>
      </w:r>
      <w:r>
        <w:rPr>
          <w:rFonts w:hint="cs"/>
          <w:rtl/>
        </w:rPr>
        <w:t>מקור</w:t>
      </w:r>
      <w:r>
        <w:rPr>
          <w:rtl/>
        </w:rPr>
        <w:t xml:space="preserve"> </w:t>
      </w:r>
      <w:r>
        <w:rPr>
          <w:rFonts w:hint="cs"/>
          <w:rtl/>
        </w:rPr>
        <w:t>תבוצע</w:t>
      </w:r>
      <w:r>
        <w:rPr>
          <w:rtl/>
        </w:rPr>
        <w:t xml:space="preserve"> </w:t>
      </w:r>
      <w:r>
        <w:rPr>
          <w:rFonts w:hint="cs"/>
          <w:rtl/>
        </w:rPr>
        <w:t>לאחר</w:t>
      </w:r>
      <w:r>
        <w:rPr>
          <w:rtl/>
        </w:rPr>
        <w:t xml:space="preserve"> </w:t>
      </w:r>
      <w:r>
        <w:rPr>
          <w:rFonts w:hint="cs"/>
          <w:rtl/>
        </w:rPr>
        <w:t>התקנת</w:t>
      </w:r>
      <w:r>
        <w:rPr>
          <w:rtl/>
        </w:rPr>
        <w:t xml:space="preserve"> </w:t>
      </w:r>
      <w:r>
        <w:rPr>
          <w:rFonts w:hint="cs"/>
          <w:rtl/>
        </w:rPr>
        <w:t>הפתרון</w:t>
      </w:r>
      <w:r>
        <w:rPr>
          <w:rtl/>
        </w:rPr>
        <w:t xml:space="preserve"> </w:t>
      </w:r>
      <w:r>
        <w:rPr>
          <w:rFonts w:hint="cs"/>
          <w:rtl/>
        </w:rPr>
        <w:t>ולאחר</w:t>
      </w:r>
      <w:r>
        <w:rPr>
          <w:rtl/>
        </w:rPr>
        <w:t xml:space="preserve"> </w:t>
      </w:r>
      <w:r>
        <w:rPr>
          <w:rFonts w:hint="cs"/>
          <w:rtl/>
        </w:rPr>
        <w:t>התקנה</w:t>
      </w:r>
      <w:r>
        <w:rPr>
          <w:rtl/>
        </w:rPr>
        <w:t xml:space="preserve"> </w:t>
      </w:r>
      <w:r>
        <w:rPr>
          <w:rFonts w:hint="cs"/>
          <w:rtl/>
        </w:rPr>
        <w:t>של</w:t>
      </w:r>
      <w:r>
        <w:rPr>
          <w:rtl/>
        </w:rPr>
        <w:t xml:space="preserve"> </w:t>
      </w:r>
      <w:r>
        <w:rPr>
          <w:rFonts w:hint="cs"/>
          <w:rtl/>
        </w:rPr>
        <w:t>כל</w:t>
      </w:r>
      <w:r>
        <w:rPr>
          <w:rtl/>
        </w:rPr>
        <w:t xml:space="preserve"> </w:t>
      </w:r>
      <w:r>
        <w:rPr>
          <w:rFonts w:hint="cs"/>
          <w:rtl/>
        </w:rPr>
        <w:t>גרסה</w:t>
      </w:r>
      <w:r>
        <w:rPr>
          <w:rtl/>
        </w:rPr>
        <w:t xml:space="preserve"> </w:t>
      </w:r>
      <w:r>
        <w:rPr>
          <w:rFonts w:hint="cs"/>
          <w:rtl/>
        </w:rPr>
        <w:t>חדשה</w:t>
      </w:r>
      <w:r>
        <w:rPr>
          <w:rtl/>
        </w:rPr>
        <w:t>.</w:t>
      </w:r>
    </w:p>
    <w:p w:rsidR="008D722D" w:rsidRPr="00BC22AB" w:rsidRDefault="008D722D" w:rsidP="001B1028">
      <w:pPr>
        <w:pStyle w:val="4"/>
        <w:jc w:val="both"/>
        <w:rPr>
          <w:rtl/>
        </w:rPr>
      </w:pPr>
      <w:r>
        <w:rPr>
          <w:rFonts w:hint="cs"/>
          <w:rtl/>
        </w:rPr>
        <w:lastRenderedPageBreak/>
        <w:t>על</w:t>
      </w:r>
      <w:r>
        <w:rPr>
          <w:rtl/>
        </w:rPr>
        <w:t xml:space="preserve"> </w:t>
      </w:r>
      <w:r>
        <w:rPr>
          <w:rFonts w:hint="cs"/>
          <w:rtl/>
        </w:rPr>
        <w:t>המציע</w:t>
      </w:r>
      <w:r>
        <w:rPr>
          <w:rtl/>
        </w:rPr>
        <w:t xml:space="preserve"> </w:t>
      </w:r>
      <w:r>
        <w:rPr>
          <w:rFonts w:hint="cs"/>
          <w:rtl/>
        </w:rPr>
        <w:t>להצהיר</w:t>
      </w:r>
      <w:r>
        <w:rPr>
          <w:rtl/>
        </w:rPr>
        <w:t xml:space="preserve"> </w:t>
      </w:r>
      <w:r>
        <w:rPr>
          <w:rFonts w:hint="cs"/>
          <w:rtl/>
        </w:rPr>
        <w:t>כי</w:t>
      </w:r>
      <w:r>
        <w:rPr>
          <w:rtl/>
        </w:rPr>
        <w:t xml:space="preserve"> </w:t>
      </w:r>
      <w:r>
        <w:rPr>
          <w:rFonts w:hint="cs"/>
          <w:rtl/>
        </w:rPr>
        <w:t>לפי</w:t>
      </w:r>
      <w:r>
        <w:rPr>
          <w:rtl/>
        </w:rPr>
        <w:t xml:space="preserve"> </w:t>
      </w:r>
      <w:r>
        <w:rPr>
          <w:rFonts w:hint="cs"/>
          <w:rtl/>
        </w:rPr>
        <w:t>מיטב</w:t>
      </w:r>
      <w:r>
        <w:rPr>
          <w:rtl/>
        </w:rPr>
        <w:t xml:space="preserve"> </w:t>
      </w:r>
      <w:r>
        <w:rPr>
          <w:rFonts w:hint="cs"/>
          <w:rtl/>
        </w:rPr>
        <w:t>ידיעתו</w:t>
      </w:r>
      <w:r>
        <w:rPr>
          <w:rtl/>
        </w:rPr>
        <w:t xml:space="preserve"> </w:t>
      </w:r>
      <w:r>
        <w:rPr>
          <w:rFonts w:hint="cs"/>
          <w:rtl/>
        </w:rPr>
        <w:t>אין</w:t>
      </w:r>
      <w:r>
        <w:rPr>
          <w:rtl/>
        </w:rPr>
        <w:t xml:space="preserve"> </w:t>
      </w:r>
      <w:r>
        <w:rPr>
          <w:rFonts w:hint="cs"/>
          <w:rtl/>
        </w:rPr>
        <w:t>בהגשת</w:t>
      </w:r>
      <w:r>
        <w:rPr>
          <w:rtl/>
        </w:rPr>
        <w:t xml:space="preserve"> </w:t>
      </w:r>
      <w:r>
        <w:rPr>
          <w:rFonts w:hint="cs"/>
          <w:rtl/>
        </w:rPr>
        <w:t>הצעה</w:t>
      </w:r>
      <w:r>
        <w:rPr>
          <w:rtl/>
        </w:rPr>
        <w:t xml:space="preserve"> </w:t>
      </w:r>
      <w:r>
        <w:rPr>
          <w:rFonts w:hint="cs"/>
          <w:rtl/>
        </w:rPr>
        <w:t>זו</w:t>
      </w:r>
      <w:r>
        <w:rPr>
          <w:rtl/>
        </w:rPr>
        <w:t xml:space="preserve"> </w:t>
      </w:r>
      <w:r>
        <w:rPr>
          <w:rFonts w:hint="cs"/>
          <w:rtl/>
        </w:rPr>
        <w:t>ובביצוע</w:t>
      </w:r>
      <w:r>
        <w:rPr>
          <w:rtl/>
        </w:rPr>
        <w:t xml:space="preserve"> </w:t>
      </w:r>
      <w:r>
        <w:rPr>
          <w:rFonts w:hint="cs"/>
          <w:rtl/>
        </w:rPr>
        <w:t>הפרויקט</w:t>
      </w:r>
      <w:r>
        <w:rPr>
          <w:rtl/>
        </w:rPr>
        <w:t xml:space="preserve"> (</w:t>
      </w:r>
      <w:r>
        <w:rPr>
          <w:rFonts w:hint="cs"/>
          <w:rtl/>
        </w:rPr>
        <w:t>אם</w:t>
      </w:r>
      <w:r>
        <w:rPr>
          <w:rtl/>
        </w:rPr>
        <w:t xml:space="preserve"> </w:t>
      </w:r>
      <w:r>
        <w:rPr>
          <w:rFonts w:hint="cs"/>
          <w:rtl/>
        </w:rPr>
        <w:t>יזכה</w:t>
      </w:r>
      <w:r>
        <w:rPr>
          <w:rtl/>
        </w:rPr>
        <w:t xml:space="preserve"> </w:t>
      </w:r>
      <w:r>
        <w:rPr>
          <w:rFonts w:hint="cs"/>
          <w:rtl/>
        </w:rPr>
        <w:t>בו</w:t>
      </w:r>
      <w:r>
        <w:rPr>
          <w:rtl/>
        </w:rPr>
        <w:t xml:space="preserve">) </w:t>
      </w:r>
      <w:r>
        <w:rPr>
          <w:rFonts w:hint="cs"/>
          <w:rtl/>
        </w:rPr>
        <w:t>משום</w:t>
      </w:r>
      <w:r>
        <w:rPr>
          <w:rtl/>
        </w:rPr>
        <w:t xml:space="preserve"> </w:t>
      </w:r>
      <w:r>
        <w:rPr>
          <w:rFonts w:hint="cs"/>
          <w:rtl/>
        </w:rPr>
        <w:t>ניגוד</w:t>
      </w:r>
      <w:r>
        <w:rPr>
          <w:rtl/>
        </w:rPr>
        <w:t xml:space="preserve"> </w:t>
      </w:r>
      <w:r>
        <w:rPr>
          <w:rFonts w:hint="cs"/>
          <w:rtl/>
        </w:rPr>
        <w:t>אינטרסים</w:t>
      </w:r>
      <w:r>
        <w:rPr>
          <w:rtl/>
        </w:rPr>
        <w:t xml:space="preserve"> </w:t>
      </w:r>
      <w:r>
        <w:rPr>
          <w:rFonts w:hint="cs"/>
          <w:rtl/>
        </w:rPr>
        <w:t>עסקי</w:t>
      </w:r>
      <w:r>
        <w:rPr>
          <w:rtl/>
        </w:rPr>
        <w:t xml:space="preserve"> </w:t>
      </w:r>
      <w:r>
        <w:rPr>
          <w:rFonts w:hint="cs"/>
          <w:rtl/>
        </w:rPr>
        <w:t>או</w:t>
      </w:r>
      <w:r>
        <w:rPr>
          <w:rtl/>
        </w:rPr>
        <w:t xml:space="preserve"> </w:t>
      </w:r>
      <w:r>
        <w:rPr>
          <w:rFonts w:hint="cs"/>
          <w:rtl/>
        </w:rPr>
        <w:t>אישי</w:t>
      </w:r>
      <w:r>
        <w:rPr>
          <w:rtl/>
        </w:rPr>
        <w:t xml:space="preserve">, </w:t>
      </w:r>
      <w:r>
        <w:rPr>
          <w:rFonts w:hint="cs"/>
          <w:rtl/>
        </w:rPr>
        <w:t>שלו</w:t>
      </w:r>
      <w:r>
        <w:rPr>
          <w:rtl/>
        </w:rPr>
        <w:t xml:space="preserve"> </w:t>
      </w:r>
      <w:r>
        <w:rPr>
          <w:rFonts w:hint="cs"/>
          <w:rtl/>
        </w:rPr>
        <w:t>או</w:t>
      </w:r>
      <w:r>
        <w:rPr>
          <w:rtl/>
        </w:rPr>
        <w:t xml:space="preserve"> </w:t>
      </w:r>
      <w:r>
        <w:rPr>
          <w:rFonts w:hint="cs"/>
          <w:rtl/>
        </w:rPr>
        <w:t>של</w:t>
      </w:r>
      <w:r>
        <w:rPr>
          <w:rtl/>
        </w:rPr>
        <w:t xml:space="preserve"> </w:t>
      </w:r>
      <w:r>
        <w:rPr>
          <w:rFonts w:hint="cs"/>
          <w:rtl/>
        </w:rPr>
        <w:t>נותני</w:t>
      </w:r>
      <w:r>
        <w:rPr>
          <w:rtl/>
        </w:rPr>
        <w:t xml:space="preserve"> </w:t>
      </w:r>
      <w:r>
        <w:rPr>
          <w:rFonts w:hint="cs"/>
          <w:rtl/>
        </w:rPr>
        <w:t>שירותים</w:t>
      </w:r>
      <w:r>
        <w:rPr>
          <w:rtl/>
        </w:rPr>
        <w:t xml:space="preserve"> </w:t>
      </w:r>
      <w:r>
        <w:rPr>
          <w:rFonts w:hint="cs"/>
          <w:rtl/>
        </w:rPr>
        <w:t>מטעמו</w:t>
      </w:r>
      <w:r>
        <w:rPr>
          <w:rtl/>
        </w:rPr>
        <w:t xml:space="preserve"> </w:t>
      </w:r>
      <w:r>
        <w:rPr>
          <w:rFonts w:hint="cs"/>
          <w:rtl/>
        </w:rPr>
        <w:t>או</w:t>
      </w:r>
      <w:r>
        <w:rPr>
          <w:rtl/>
        </w:rPr>
        <w:t xml:space="preserve"> </w:t>
      </w:r>
      <w:r>
        <w:rPr>
          <w:rFonts w:hint="cs"/>
          <w:rtl/>
        </w:rPr>
        <w:t>של</w:t>
      </w:r>
      <w:r>
        <w:rPr>
          <w:rtl/>
        </w:rPr>
        <w:t xml:space="preserve"> </w:t>
      </w:r>
      <w:r>
        <w:rPr>
          <w:rFonts w:hint="cs"/>
          <w:rtl/>
        </w:rPr>
        <w:t>ספקי</w:t>
      </w:r>
      <w:r>
        <w:rPr>
          <w:rtl/>
        </w:rPr>
        <w:t xml:space="preserve"> </w:t>
      </w:r>
      <w:r>
        <w:rPr>
          <w:rFonts w:hint="cs"/>
          <w:rtl/>
        </w:rPr>
        <w:t>משנה</w:t>
      </w:r>
      <w:r>
        <w:rPr>
          <w:rtl/>
        </w:rPr>
        <w:t xml:space="preserve"> </w:t>
      </w:r>
      <w:r>
        <w:rPr>
          <w:rFonts w:hint="cs"/>
          <w:rtl/>
        </w:rPr>
        <w:t>וחברות</w:t>
      </w:r>
      <w:r>
        <w:rPr>
          <w:rtl/>
        </w:rPr>
        <w:t xml:space="preserve"> </w:t>
      </w:r>
      <w:r>
        <w:rPr>
          <w:rFonts w:hint="cs"/>
          <w:rtl/>
        </w:rPr>
        <w:t>צד</w:t>
      </w:r>
      <w:r>
        <w:rPr>
          <w:rtl/>
        </w:rPr>
        <w:t xml:space="preserve"> </w:t>
      </w:r>
      <w:r>
        <w:rPr>
          <w:rFonts w:hint="cs"/>
          <w:rtl/>
        </w:rPr>
        <w:t>שלישי</w:t>
      </w:r>
      <w:r>
        <w:rPr>
          <w:rtl/>
        </w:rPr>
        <w:t xml:space="preserve"> </w:t>
      </w:r>
      <w:r>
        <w:rPr>
          <w:rFonts w:hint="cs"/>
          <w:rtl/>
        </w:rPr>
        <w:t>המעורבים</w:t>
      </w:r>
      <w:r>
        <w:rPr>
          <w:rtl/>
        </w:rPr>
        <w:t xml:space="preserve"> </w:t>
      </w:r>
      <w:r>
        <w:rPr>
          <w:rFonts w:hint="cs"/>
          <w:rtl/>
        </w:rPr>
        <w:t>בהצעה</w:t>
      </w:r>
      <w:r>
        <w:rPr>
          <w:rtl/>
        </w:rPr>
        <w:t xml:space="preserve"> </w:t>
      </w:r>
      <w:r>
        <w:rPr>
          <w:rFonts w:hint="cs"/>
          <w:rtl/>
        </w:rPr>
        <w:t>זו</w:t>
      </w:r>
      <w:r>
        <w:rPr>
          <w:rtl/>
        </w:rPr>
        <w:t xml:space="preserve"> </w:t>
      </w:r>
      <w:r>
        <w:rPr>
          <w:rFonts w:hint="cs"/>
          <w:rtl/>
        </w:rPr>
        <w:t>או</w:t>
      </w:r>
      <w:r>
        <w:rPr>
          <w:rtl/>
        </w:rPr>
        <w:t xml:space="preserve"> </w:t>
      </w:r>
      <w:r>
        <w:rPr>
          <w:rFonts w:hint="cs"/>
          <w:rtl/>
        </w:rPr>
        <w:t>בביצועה</w:t>
      </w:r>
      <w:r w:rsidRPr="00BC22AB">
        <w:rPr>
          <w:rtl/>
        </w:rPr>
        <w:t>.</w:t>
      </w:r>
    </w:p>
    <w:bookmarkEnd w:id="66"/>
    <w:p w:rsidR="008D722D" w:rsidRDefault="008D722D" w:rsidP="001B1028">
      <w:pPr>
        <w:pStyle w:val="4"/>
        <w:jc w:val="both"/>
        <w:rPr>
          <w:rtl/>
        </w:rPr>
      </w:pPr>
      <w:r>
        <w:rPr>
          <w:rFonts w:hint="cs"/>
          <w:rtl/>
        </w:rPr>
        <w:t>כל</w:t>
      </w:r>
      <w:r>
        <w:rPr>
          <w:rtl/>
        </w:rPr>
        <w:t xml:space="preserve"> </w:t>
      </w:r>
      <w:r>
        <w:rPr>
          <w:rFonts w:hint="cs"/>
          <w:rtl/>
        </w:rPr>
        <w:t>התקשרות</w:t>
      </w:r>
      <w:r>
        <w:rPr>
          <w:rtl/>
        </w:rPr>
        <w:t xml:space="preserve"> </w:t>
      </w:r>
      <w:r>
        <w:rPr>
          <w:rFonts w:hint="cs"/>
          <w:rtl/>
        </w:rPr>
        <w:t>של</w:t>
      </w:r>
      <w:r>
        <w:rPr>
          <w:rtl/>
        </w:rPr>
        <w:t xml:space="preserve"> </w:t>
      </w:r>
      <w:r>
        <w:rPr>
          <w:rFonts w:hint="cs"/>
          <w:rtl/>
        </w:rPr>
        <w:t>המציע</w:t>
      </w:r>
      <w:r>
        <w:rPr>
          <w:rtl/>
        </w:rPr>
        <w:t xml:space="preserve"> </w:t>
      </w:r>
      <w:r>
        <w:rPr>
          <w:rFonts w:hint="cs"/>
          <w:rtl/>
        </w:rPr>
        <w:t>עם</w:t>
      </w:r>
      <w:r>
        <w:rPr>
          <w:rtl/>
        </w:rPr>
        <w:t xml:space="preserve"> </w:t>
      </w:r>
      <w:r>
        <w:rPr>
          <w:rFonts w:hint="cs"/>
          <w:rtl/>
        </w:rPr>
        <w:t>קבלני</w:t>
      </w:r>
      <w:r>
        <w:rPr>
          <w:rtl/>
        </w:rPr>
        <w:t xml:space="preserve"> </w:t>
      </w:r>
      <w:r>
        <w:rPr>
          <w:rFonts w:hint="cs"/>
          <w:rtl/>
        </w:rPr>
        <w:t>משנה</w:t>
      </w:r>
      <w:r>
        <w:rPr>
          <w:rtl/>
        </w:rPr>
        <w:t xml:space="preserve"> </w:t>
      </w:r>
      <w:r>
        <w:rPr>
          <w:rFonts w:hint="cs"/>
          <w:rtl/>
        </w:rPr>
        <w:t>לצורך</w:t>
      </w:r>
      <w:r>
        <w:rPr>
          <w:rtl/>
        </w:rPr>
        <w:t xml:space="preserve"> </w:t>
      </w:r>
      <w:r>
        <w:rPr>
          <w:rFonts w:hint="cs"/>
          <w:rtl/>
        </w:rPr>
        <w:t>מתן</w:t>
      </w:r>
      <w:r>
        <w:rPr>
          <w:rtl/>
        </w:rPr>
        <w:t xml:space="preserve"> </w:t>
      </w:r>
      <w:r>
        <w:rPr>
          <w:rFonts w:hint="cs"/>
          <w:rtl/>
        </w:rPr>
        <w:t>שירותים</w:t>
      </w:r>
      <w:r>
        <w:rPr>
          <w:rtl/>
        </w:rPr>
        <w:t xml:space="preserve"> </w:t>
      </w:r>
      <w:r>
        <w:rPr>
          <w:rFonts w:hint="cs"/>
          <w:rtl/>
        </w:rPr>
        <w:t>הינה</w:t>
      </w:r>
      <w:r>
        <w:rPr>
          <w:rtl/>
        </w:rPr>
        <w:t xml:space="preserve"> </w:t>
      </w:r>
      <w:r>
        <w:rPr>
          <w:rFonts w:hint="cs"/>
          <w:rtl/>
        </w:rPr>
        <w:t>התקשרות</w:t>
      </w:r>
      <w:r>
        <w:rPr>
          <w:rtl/>
        </w:rPr>
        <w:t xml:space="preserve"> </w:t>
      </w:r>
      <w:r>
        <w:rPr>
          <w:rFonts w:hint="cs"/>
          <w:rtl/>
        </w:rPr>
        <w:t>של</w:t>
      </w:r>
      <w:r>
        <w:rPr>
          <w:rtl/>
        </w:rPr>
        <w:t xml:space="preserve"> </w:t>
      </w:r>
      <w:r>
        <w:rPr>
          <w:rFonts w:hint="cs"/>
          <w:rtl/>
        </w:rPr>
        <w:t>המציע</w:t>
      </w:r>
      <w:r>
        <w:rPr>
          <w:rtl/>
        </w:rPr>
        <w:t xml:space="preserve"> </w:t>
      </w:r>
      <w:r>
        <w:rPr>
          <w:rFonts w:hint="cs"/>
          <w:rtl/>
        </w:rPr>
        <w:t>עם</w:t>
      </w:r>
      <w:r>
        <w:rPr>
          <w:rtl/>
        </w:rPr>
        <w:t xml:space="preserve"> </w:t>
      </w:r>
      <w:r>
        <w:rPr>
          <w:rFonts w:hint="cs"/>
          <w:rtl/>
        </w:rPr>
        <w:t>קבלני</w:t>
      </w:r>
      <w:r>
        <w:rPr>
          <w:rtl/>
        </w:rPr>
        <w:t xml:space="preserve"> </w:t>
      </w:r>
      <w:r>
        <w:rPr>
          <w:rFonts w:hint="cs"/>
          <w:rtl/>
        </w:rPr>
        <w:t>המשנה</w:t>
      </w:r>
      <w:r>
        <w:rPr>
          <w:rtl/>
        </w:rPr>
        <w:t xml:space="preserve"> </w:t>
      </w:r>
      <w:r>
        <w:rPr>
          <w:rFonts w:hint="cs"/>
          <w:rtl/>
        </w:rPr>
        <w:t>בלבד</w:t>
      </w:r>
      <w:r>
        <w:rPr>
          <w:rtl/>
        </w:rPr>
        <w:t xml:space="preserve"> </w:t>
      </w:r>
      <w:r>
        <w:rPr>
          <w:rFonts w:hint="cs"/>
          <w:rtl/>
        </w:rPr>
        <w:t>ואינה</w:t>
      </w:r>
      <w:r>
        <w:rPr>
          <w:rtl/>
        </w:rPr>
        <w:t xml:space="preserve"> </w:t>
      </w:r>
      <w:r>
        <w:rPr>
          <w:rFonts w:hint="cs"/>
          <w:rtl/>
        </w:rPr>
        <w:t>מייצרת</w:t>
      </w:r>
      <w:r>
        <w:rPr>
          <w:rtl/>
        </w:rPr>
        <w:t xml:space="preserve"> </w:t>
      </w:r>
      <w:r>
        <w:rPr>
          <w:rFonts w:hint="cs"/>
          <w:rtl/>
        </w:rPr>
        <w:t>כל</w:t>
      </w:r>
      <w:r>
        <w:rPr>
          <w:rtl/>
        </w:rPr>
        <w:t xml:space="preserve"> </w:t>
      </w:r>
      <w:r>
        <w:rPr>
          <w:rFonts w:hint="cs"/>
          <w:rtl/>
        </w:rPr>
        <w:t>יחסי</w:t>
      </w:r>
      <w:r>
        <w:rPr>
          <w:rtl/>
        </w:rPr>
        <w:t xml:space="preserve"> </w:t>
      </w:r>
      <w:r>
        <w:rPr>
          <w:rFonts w:hint="cs"/>
          <w:rtl/>
        </w:rPr>
        <w:t>עובד</w:t>
      </w:r>
      <w:r>
        <w:rPr>
          <w:rtl/>
        </w:rPr>
        <w:t xml:space="preserve"> </w:t>
      </w:r>
      <w:r>
        <w:rPr>
          <w:rFonts w:hint="cs"/>
          <w:rtl/>
        </w:rPr>
        <w:t>מעביד</w:t>
      </w:r>
      <w:r>
        <w:rPr>
          <w:rtl/>
        </w:rPr>
        <w:t xml:space="preserve"> </w:t>
      </w:r>
      <w:r>
        <w:rPr>
          <w:rFonts w:hint="cs"/>
          <w:rtl/>
        </w:rPr>
        <w:t>בין</w:t>
      </w:r>
      <w:r>
        <w:rPr>
          <w:rtl/>
        </w:rPr>
        <w:t xml:space="preserve"> </w:t>
      </w:r>
      <w:r>
        <w:rPr>
          <w:rFonts w:hint="cs"/>
          <w:rtl/>
        </w:rPr>
        <w:t>קבלני</w:t>
      </w:r>
      <w:r>
        <w:rPr>
          <w:rtl/>
        </w:rPr>
        <w:t xml:space="preserve"> </w:t>
      </w:r>
      <w:r>
        <w:rPr>
          <w:rFonts w:hint="cs"/>
          <w:rtl/>
        </w:rPr>
        <w:t>המשנה</w:t>
      </w:r>
      <w:r>
        <w:rPr>
          <w:rtl/>
        </w:rPr>
        <w:t xml:space="preserve"> </w:t>
      </w:r>
      <w:r>
        <w:rPr>
          <w:rFonts w:hint="cs"/>
          <w:rtl/>
        </w:rPr>
        <w:t>והמשרד</w:t>
      </w:r>
      <w:r>
        <w:rPr>
          <w:rtl/>
        </w:rPr>
        <w:t xml:space="preserve"> </w:t>
      </w:r>
      <w:r>
        <w:rPr>
          <w:rFonts w:hint="cs"/>
          <w:rtl/>
        </w:rPr>
        <w:t>ו</w:t>
      </w:r>
      <w:r>
        <w:rPr>
          <w:rtl/>
        </w:rPr>
        <w:t>/</w:t>
      </w:r>
      <w:r>
        <w:rPr>
          <w:rFonts w:hint="cs"/>
          <w:rtl/>
        </w:rPr>
        <w:t>או</w:t>
      </w:r>
      <w:r>
        <w:rPr>
          <w:rtl/>
        </w:rPr>
        <w:t xml:space="preserve"> </w:t>
      </w:r>
      <w:r>
        <w:rPr>
          <w:rFonts w:hint="cs"/>
          <w:rtl/>
        </w:rPr>
        <w:t>כל</w:t>
      </w:r>
      <w:r>
        <w:rPr>
          <w:rtl/>
        </w:rPr>
        <w:t xml:space="preserve"> </w:t>
      </w:r>
      <w:r>
        <w:rPr>
          <w:rFonts w:hint="cs"/>
          <w:rtl/>
        </w:rPr>
        <w:t>חבות</w:t>
      </w:r>
      <w:r>
        <w:rPr>
          <w:rtl/>
        </w:rPr>
        <w:t xml:space="preserve"> </w:t>
      </w:r>
      <w:r>
        <w:rPr>
          <w:rFonts w:hint="cs"/>
          <w:rtl/>
        </w:rPr>
        <w:t>אחרת</w:t>
      </w:r>
      <w:r>
        <w:rPr>
          <w:rtl/>
        </w:rPr>
        <w:t xml:space="preserve"> </w:t>
      </w:r>
      <w:r>
        <w:rPr>
          <w:rFonts w:hint="cs"/>
          <w:rtl/>
        </w:rPr>
        <w:t>של</w:t>
      </w:r>
      <w:r>
        <w:rPr>
          <w:rtl/>
        </w:rPr>
        <w:t xml:space="preserve"> </w:t>
      </w:r>
      <w:r>
        <w:rPr>
          <w:rFonts w:hint="cs"/>
          <w:rtl/>
        </w:rPr>
        <w:t>המשרד</w:t>
      </w:r>
      <w:r>
        <w:rPr>
          <w:rtl/>
        </w:rPr>
        <w:t xml:space="preserve"> </w:t>
      </w:r>
      <w:r>
        <w:rPr>
          <w:rFonts w:hint="cs"/>
          <w:rtl/>
        </w:rPr>
        <w:t>כלפי</w:t>
      </w:r>
      <w:r>
        <w:rPr>
          <w:rtl/>
        </w:rPr>
        <w:t xml:space="preserve"> </w:t>
      </w:r>
      <w:r>
        <w:rPr>
          <w:rFonts w:hint="cs"/>
          <w:rtl/>
        </w:rPr>
        <w:t>צדדי</w:t>
      </w:r>
      <w:r>
        <w:rPr>
          <w:rtl/>
        </w:rPr>
        <w:t xml:space="preserve"> </w:t>
      </w:r>
      <w:r>
        <w:rPr>
          <w:rFonts w:hint="cs"/>
          <w:rtl/>
        </w:rPr>
        <w:t>ג</w:t>
      </w:r>
      <w:r>
        <w:rPr>
          <w:rtl/>
        </w:rPr>
        <w:t xml:space="preserve">'. </w:t>
      </w:r>
      <w:r>
        <w:rPr>
          <w:rFonts w:hint="cs"/>
          <w:rtl/>
        </w:rPr>
        <w:t>עם</w:t>
      </w:r>
      <w:r>
        <w:rPr>
          <w:rtl/>
        </w:rPr>
        <w:t xml:space="preserve"> </w:t>
      </w:r>
      <w:r>
        <w:rPr>
          <w:rFonts w:hint="cs"/>
          <w:rtl/>
        </w:rPr>
        <w:t>זאת</w:t>
      </w:r>
      <w:r>
        <w:rPr>
          <w:rtl/>
        </w:rPr>
        <w:t xml:space="preserve">, </w:t>
      </w:r>
      <w:r>
        <w:rPr>
          <w:rFonts w:hint="cs"/>
          <w:rtl/>
        </w:rPr>
        <w:t>המציע</w:t>
      </w:r>
      <w:r>
        <w:rPr>
          <w:rtl/>
        </w:rPr>
        <w:t xml:space="preserve"> </w:t>
      </w:r>
      <w:r>
        <w:rPr>
          <w:rFonts w:hint="cs"/>
          <w:rtl/>
        </w:rPr>
        <w:t>מתחייב</w:t>
      </w:r>
      <w:r>
        <w:rPr>
          <w:rtl/>
        </w:rPr>
        <w:t xml:space="preserve"> </w:t>
      </w:r>
      <w:r>
        <w:rPr>
          <w:rFonts w:hint="cs"/>
          <w:rtl/>
        </w:rPr>
        <w:t>כי</w:t>
      </w:r>
      <w:r>
        <w:rPr>
          <w:rtl/>
        </w:rPr>
        <w:t xml:space="preserve"> </w:t>
      </w:r>
      <w:r>
        <w:rPr>
          <w:rFonts w:hint="cs"/>
          <w:rtl/>
        </w:rPr>
        <w:t>כל</w:t>
      </w:r>
      <w:r>
        <w:rPr>
          <w:rtl/>
        </w:rPr>
        <w:t xml:space="preserve"> </w:t>
      </w:r>
      <w:r>
        <w:rPr>
          <w:rFonts w:hint="cs"/>
          <w:rtl/>
        </w:rPr>
        <w:t>שירות</w:t>
      </w:r>
      <w:r>
        <w:rPr>
          <w:rtl/>
        </w:rPr>
        <w:t xml:space="preserve"> </w:t>
      </w:r>
      <w:r>
        <w:rPr>
          <w:rFonts w:hint="cs"/>
          <w:rtl/>
        </w:rPr>
        <w:t>שיינתן</w:t>
      </w:r>
      <w:r>
        <w:rPr>
          <w:rtl/>
        </w:rPr>
        <w:t xml:space="preserve"> </w:t>
      </w:r>
      <w:r>
        <w:rPr>
          <w:rFonts w:hint="cs"/>
          <w:rtl/>
        </w:rPr>
        <w:t>למזמין</w:t>
      </w:r>
      <w:r>
        <w:rPr>
          <w:rtl/>
        </w:rPr>
        <w:t xml:space="preserve"> </w:t>
      </w:r>
      <w:r>
        <w:rPr>
          <w:rFonts w:hint="cs"/>
          <w:rtl/>
        </w:rPr>
        <w:t>במסגרת</w:t>
      </w:r>
      <w:r>
        <w:rPr>
          <w:rtl/>
        </w:rPr>
        <w:t xml:space="preserve"> </w:t>
      </w:r>
      <w:r>
        <w:rPr>
          <w:rFonts w:hint="cs"/>
          <w:rtl/>
        </w:rPr>
        <w:t>הסכם</w:t>
      </w:r>
      <w:r>
        <w:rPr>
          <w:rtl/>
        </w:rPr>
        <w:t xml:space="preserve"> </w:t>
      </w:r>
      <w:r>
        <w:rPr>
          <w:rFonts w:hint="cs"/>
          <w:rtl/>
        </w:rPr>
        <w:t>זה</w:t>
      </w:r>
      <w:r>
        <w:rPr>
          <w:rtl/>
        </w:rPr>
        <w:t xml:space="preserve">, </w:t>
      </w:r>
      <w:r>
        <w:rPr>
          <w:rFonts w:hint="cs"/>
          <w:rtl/>
        </w:rPr>
        <w:t>בין</w:t>
      </w:r>
      <w:r>
        <w:rPr>
          <w:rtl/>
        </w:rPr>
        <w:t xml:space="preserve"> </w:t>
      </w:r>
      <w:r>
        <w:rPr>
          <w:rFonts w:hint="cs"/>
          <w:rtl/>
        </w:rPr>
        <w:t>אם</w:t>
      </w:r>
      <w:r>
        <w:rPr>
          <w:rtl/>
        </w:rPr>
        <w:t xml:space="preserve"> </w:t>
      </w:r>
      <w:r>
        <w:rPr>
          <w:rFonts w:hint="cs"/>
          <w:rtl/>
        </w:rPr>
        <w:t>מסופק</w:t>
      </w:r>
      <w:r>
        <w:rPr>
          <w:rtl/>
        </w:rPr>
        <w:t xml:space="preserve"> </w:t>
      </w:r>
      <w:r>
        <w:rPr>
          <w:rFonts w:hint="cs"/>
          <w:rtl/>
        </w:rPr>
        <w:t>למזמין</w:t>
      </w:r>
      <w:r>
        <w:rPr>
          <w:rtl/>
        </w:rPr>
        <w:t xml:space="preserve"> </w:t>
      </w:r>
      <w:r>
        <w:rPr>
          <w:rFonts w:hint="cs"/>
          <w:rtl/>
        </w:rPr>
        <w:t>על</w:t>
      </w:r>
      <w:r>
        <w:rPr>
          <w:rtl/>
        </w:rPr>
        <w:t xml:space="preserve"> </w:t>
      </w:r>
      <w:r>
        <w:rPr>
          <w:rFonts w:hint="cs"/>
          <w:rtl/>
        </w:rPr>
        <w:t>ידו</w:t>
      </w:r>
      <w:r>
        <w:rPr>
          <w:rtl/>
        </w:rPr>
        <w:t xml:space="preserve"> </w:t>
      </w:r>
      <w:r>
        <w:rPr>
          <w:rFonts w:hint="cs"/>
          <w:rtl/>
        </w:rPr>
        <w:t>ובין</w:t>
      </w:r>
      <w:r>
        <w:rPr>
          <w:rtl/>
        </w:rPr>
        <w:t xml:space="preserve"> </w:t>
      </w:r>
      <w:r>
        <w:rPr>
          <w:rFonts w:hint="cs"/>
          <w:rtl/>
        </w:rPr>
        <w:t>אם</w:t>
      </w:r>
      <w:r>
        <w:rPr>
          <w:rtl/>
        </w:rPr>
        <w:t xml:space="preserve"> </w:t>
      </w:r>
      <w:r>
        <w:rPr>
          <w:rFonts w:hint="cs"/>
          <w:rtl/>
        </w:rPr>
        <w:t>ע</w:t>
      </w:r>
      <w:r>
        <w:rPr>
          <w:rtl/>
        </w:rPr>
        <w:t>"</w:t>
      </w:r>
      <w:r>
        <w:rPr>
          <w:rFonts w:hint="cs"/>
          <w:rtl/>
        </w:rPr>
        <w:t>י</w:t>
      </w:r>
      <w:r>
        <w:rPr>
          <w:rtl/>
        </w:rPr>
        <w:t xml:space="preserve"> </w:t>
      </w:r>
      <w:r>
        <w:rPr>
          <w:rFonts w:hint="cs"/>
          <w:rtl/>
        </w:rPr>
        <w:t>קבלן</w:t>
      </w:r>
      <w:r>
        <w:rPr>
          <w:rtl/>
        </w:rPr>
        <w:t xml:space="preserve"> </w:t>
      </w:r>
      <w:r>
        <w:rPr>
          <w:rFonts w:hint="cs"/>
          <w:rtl/>
        </w:rPr>
        <w:t>המשנה</w:t>
      </w:r>
      <w:r>
        <w:rPr>
          <w:rtl/>
        </w:rPr>
        <w:t xml:space="preserve"> </w:t>
      </w:r>
      <w:r>
        <w:rPr>
          <w:rFonts w:hint="cs"/>
          <w:rtl/>
        </w:rPr>
        <w:t>מטעמו</w:t>
      </w:r>
      <w:r>
        <w:rPr>
          <w:rtl/>
        </w:rPr>
        <w:t xml:space="preserve">, </w:t>
      </w:r>
      <w:r>
        <w:rPr>
          <w:rFonts w:hint="cs"/>
          <w:rtl/>
        </w:rPr>
        <w:t>יעמוד</w:t>
      </w:r>
      <w:r>
        <w:rPr>
          <w:rtl/>
        </w:rPr>
        <w:t xml:space="preserve"> </w:t>
      </w:r>
      <w:r>
        <w:rPr>
          <w:rFonts w:hint="cs"/>
          <w:rtl/>
        </w:rPr>
        <w:t>בכל</w:t>
      </w:r>
      <w:r>
        <w:rPr>
          <w:rtl/>
        </w:rPr>
        <w:t xml:space="preserve"> </w:t>
      </w:r>
      <w:r>
        <w:rPr>
          <w:rFonts w:hint="cs"/>
          <w:rtl/>
        </w:rPr>
        <w:t>הדרישות</w:t>
      </w:r>
      <w:r>
        <w:rPr>
          <w:rtl/>
        </w:rPr>
        <w:t xml:space="preserve"> </w:t>
      </w:r>
      <w:r>
        <w:rPr>
          <w:rFonts w:hint="cs"/>
          <w:rtl/>
        </w:rPr>
        <w:t>והתנאים</w:t>
      </w:r>
      <w:r>
        <w:rPr>
          <w:rtl/>
        </w:rPr>
        <w:t xml:space="preserve"> </w:t>
      </w:r>
      <w:r>
        <w:rPr>
          <w:rFonts w:hint="cs"/>
          <w:rtl/>
        </w:rPr>
        <w:t>המפורטים</w:t>
      </w:r>
      <w:r>
        <w:rPr>
          <w:rtl/>
        </w:rPr>
        <w:t xml:space="preserve"> </w:t>
      </w:r>
      <w:r>
        <w:rPr>
          <w:rFonts w:hint="cs"/>
          <w:rtl/>
        </w:rPr>
        <w:t>במכרז</w:t>
      </w:r>
      <w:r>
        <w:rPr>
          <w:rtl/>
        </w:rPr>
        <w:t xml:space="preserve"> </w:t>
      </w:r>
      <w:r>
        <w:rPr>
          <w:rFonts w:hint="cs"/>
          <w:rtl/>
        </w:rPr>
        <w:t>זה</w:t>
      </w:r>
      <w:r>
        <w:rPr>
          <w:rtl/>
        </w:rPr>
        <w:t xml:space="preserve"> </w:t>
      </w:r>
      <w:r>
        <w:rPr>
          <w:rFonts w:hint="cs"/>
          <w:rtl/>
        </w:rPr>
        <w:t>על</w:t>
      </w:r>
      <w:r>
        <w:rPr>
          <w:rtl/>
        </w:rPr>
        <w:t xml:space="preserve"> </w:t>
      </w:r>
      <w:r>
        <w:rPr>
          <w:rFonts w:hint="cs"/>
          <w:rtl/>
        </w:rPr>
        <w:t>נספחיו</w:t>
      </w:r>
      <w:r>
        <w:rPr>
          <w:rtl/>
        </w:rPr>
        <w:t xml:space="preserve">. </w:t>
      </w:r>
      <w:r>
        <w:rPr>
          <w:rFonts w:hint="cs"/>
          <w:rtl/>
        </w:rPr>
        <w:t>המציע</w:t>
      </w:r>
      <w:r>
        <w:rPr>
          <w:rtl/>
        </w:rPr>
        <w:t xml:space="preserve"> </w:t>
      </w:r>
      <w:r>
        <w:rPr>
          <w:rFonts w:hint="cs"/>
          <w:rtl/>
        </w:rPr>
        <w:t>מתחייב</w:t>
      </w:r>
      <w:r>
        <w:rPr>
          <w:rtl/>
        </w:rPr>
        <w:t xml:space="preserve"> </w:t>
      </w:r>
      <w:r>
        <w:rPr>
          <w:rFonts w:hint="cs"/>
          <w:rtl/>
        </w:rPr>
        <w:t>לשפות</w:t>
      </w:r>
      <w:r>
        <w:rPr>
          <w:rtl/>
        </w:rPr>
        <w:t xml:space="preserve"> </w:t>
      </w:r>
      <w:r>
        <w:rPr>
          <w:rFonts w:hint="cs"/>
          <w:rtl/>
        </w:rPr>
        <w:t>את</w:t>
      </w:r>
      <w:r>
        <w:rPr>
          <w:rtl/>
        </w:rPr>
        <w:t xml:space="preserve"> </w:t>
      </w:r>
      <w:r>
        <w:rPr>
          <w:rFonts w:hint="cs"/>
          <w:rtl/>
        </w:rPr>
        <w:t>המזמין</w:t>
      </w:r>
      <w:r>
        <w:rPr>
          <w:rtl/>
        </w:rPr>
        <w:t xml:space="preserve"> </w:t>
      </w:r>
      <w:r>
        <w:rPr>
          <w:rFonts w:hint="cs"/>
          <w:rtl/>
        </w:rPr>
        <w:t>בכל</w:t>
      </w:r>
      <w:r>
        <w:rPr>
          <w:rtl/>
        </w:rPr>
        <w:t xml:space="preserve"> </w:t>
      </w:r>
      <w:r>
        <w:rPr>
          <w:rFonts w:hint="cs"/>
          <w:rtl/>
        </w:rPr>
        <w:t>סכום</w:t>
      </w:r>
      <w:r>
        <w:rPr>
          <w:rtl/>
        </w:rPr>
        <w:t xml:space="preserve"> </w:t>
      </w:r>
      <w:r>
        <w:rPr>
          <w:rFonts w:hint="cs"/>
          <w:rtl/>
        </w:rPr>
        <w:t>אותו</w:t>
      </w:r>
      <w:r>
        <w:rPr>
          <w:rtl/>
        </w:rPr>
        <w:t xml:space="preserve"> </w:t>
      </w:r>
      <w:r>
        <w:rPr>
          <w:rFonts w:hint="cs"/>
          <w:rtl/>
        </w:rPr>
        <w:t>יהא</w:t>
      </w:r>
      <w:r>
        <w:rPr>
          <w:rtl/>
        </w:rPr>
        <w:t xml:space="preserve"> </w:t>
      </w:r>
      <w:r>
        <w:rPr>
          <w:rFonts w:hint="cs"/>
          <w:rtl/>
        </w:rPr>
        <w:t>עליו</w:t>
      </w:r>
      <w:r>
        <w:rPr>
          <w:rtl/>
        </w:rPr>
        <w:t xml:space="preserve"> </w:t>
      </w:r>
      <w:r>
        <w:rPr>
          <w:rFonts w:hint="cs"/>
          <w:rtl/>
        </w:rPr>
        <w:t>לשלם</w:t>
      </w:r>
      <w:r>
        <w:rPr>
          <w:rtl/>
        </w:rPr>
        <w:t xml:space="preserve"> </w:t>
      </w:r>
      <w:r>
        <w:rPr>
          <w:rFonts w:hint="cs"/>
          <w:rtl/>
        </w:rPr>
        <w:t>לידי</w:t>
      </w:r>
      <w:r>
        <w:rPr>
          <w:rtl/>
        </w:rPr>
        <w:t xml:space="preserve"> </w:t>
      </w:r>
      <w:r>
        <w:rPr>
          <w:rFonts w:hint="cs"/>
          <w:rtl/>
        </w:rPr>
        <w:t>צד</w:t>
      </w:r>
      <w:r>
        <w:rPr>
          <w:rtl/>
        </w:rPr>
        <w:t xml:space="preserve"> </w:t>
      </w:r>
      <w:r>
        <w:rPr>
          <w:rFonts w:hint="cs"/>
          <w:rtl/>
        </w:rPr>
        <w:t>ג</w:t>
      </w:r>
      <w:r>
        <w:rPr>
          <w:rtl/>
        </w:rPr>
        <w:t xml:space="preserve">' </w:t>
      </w:r>
      <w:r>
        <w:rPr>
          <w:rFonts w:hint="cs"/>
          <w:rtl/>
        </w:rPr>
        <w:t>במידה</w:t>
      </w:r>
      <w:r>
        <w:rPr>
          <w:rtl/>
        </w:rPr>
        <w:t xml:space="preserve"> </w:t>
      </w:r>
      <w:r>
        <w:rPr>
          <w:rFonts w:hint="cs"/>
          <w:rtl/>
        </w:rPr>
        <w:t>וצד</w:t>
      </w:r>
      <w:r>
        <w:rPr>
          <w:rtl/>
        </w:rPr>
        <w:t xml:space="preserve"> </w:t>
      </w:r>
      <w:r>
        <w:rPr>
          <w:rFonts w:hint="cs"/>
          <w:rtl/>
        </w:rPr>
        <w:t>ג</w:t>
      </w:r>
      <w:r>
        <w:rPr>
          <w:rtl/>
        </w:rPr>
        <w:t xml:space="preserve">' </w:t>
      </w:r>
      <w:r>
        <w:rPr>
          <w:rFonts w:hint="cs"/>
          <w:rtl/>
        </w:rPr>
        <w:t>ינקוט</w:t>
      </w:r>
      <w:r>
        <w:rPr>
          <w:rtl/>
        </w:rPr>
        <w:t xml:space="preserve"> </w:t>
      </w:r>
      <w:r>
        <w:rPr>
          <w:rFonts w:hint="cs"/>
          <w:rtl/>
        </w:rPr>
        <w:t>בהליכים</w:t>
      </w:r>
      <w:r>
        <w:rPr>
          <w:rtl/>
        </w:rPr>
        <w:t xml:space="preserve"> </w:t>
      </w:r>
      <w:r>
        <w:rPr>
          <w:rFonts w:hint="cs"/>
          <w:rtl/>
        </w:rPr>
        <w:t>משפטים</w:t>
      </w:r>
      <w:r>
        <w:rPr>
          <w:rtl/>
        </w:rPr>
        <w:t xml:space="preserve"> </w:t>
      </w:r>
      <w:r>
        <w:rPr>
          <w:rFonts w:hint="cs"/>
          <w:rtl/>
        </w:rPr>
        <w:t>כנגד</w:t>
      </w:r>
      <w:r>
        <w:rPr>
          <w:rtl/>
        </w:rPr>
        <w:t xml:space="preserve"> </w:t>
      </w:r>
      <w:r>
        <w:rPr>
          <w:rFonts w:hint="cs"/>
          <w:rtl/>
        </w:rPr>
        <w:t>המזמין</w:t>
      </w:r>
      <w:r>
        <w:rPr>
          <w:rtl/>
        </w:rPr>
        <w:t xml:space="preserve"> </w:t>
      </w:r>
      <w:r>
        <w:rPr>
          <w:rFonts w:hint="cs"/>
          <w:rtl/>
        </w:rPr>
        <w:t>כתוצאה</w:t>
      </w:r>
      <w:r>
        <w:rPr>
          <w:rtl/>
        </w:rPr>
        <w:t xml:space="preserve"> </w:t>
      </w:r>
      <w:r>
        <w:rPr>
          <w:rFonts w:hint="cs"/>
          <w:rtl/>
        </w:rPr>
        <w:t>מהתקשרות</w:t>
      </w:r>
      <w:r>
        <w:rPr>
          <w:rtl/>
        </w:rPr>
        <w:t xml:space="preserve"> </w:t>
      </w:r>
      <w:r>
        <w:rPr>
          <w:rFonts w:hint="cs"/>
          <w:rtl/>
        </w:rPr>
        <w:t>המציע</w:t>
      </w:r>
      <w:r>
        <w:rPr>
          <w:rtl/>
        </w:rPr>
        <w:t xml:space="preserve"> </w:t>
      </w:r>
      <w:r>
        <w:rPr>
          <w:rFonts w:hint="cs"/>
          <w:rtl/>
        </w:rPr>
        <w:t>עם</w:t>
      </w:r>
      <w:r>
        <w:rPr>
          <w:rtl/>
        </w:rPr>
        <w:t xml:space="preserve"> </w:t>
      </w:r>
      <w:r>
        <w:rPr>
          <w:rFonts w:hint="cs"/>
          <w:rtl/>
        </w:rPr>
        <w:t>קבלן המשנה</w:t>
      </w:r>
      <w:r>
        <w:rPr>
          <w:rtl/>
        </w:rPr>
        <w:t>.</w:t>
      </w:r>
    </w:p>
    <w:p w:rsidR="008D722D" w:rsidRPr="00BC22AB" w:rsidRDefault="008D722D" w:rsidP="001B1028">
      <w:pPr>
        <w:pStyle w:val="4"/>
        <w:jc w:val="both"/>
      </w:pPr>
      <w:r>
        <w:rPr>
          <w:rFonts w:hint="cs"/>
          <w:rtl/>
        </w:rPr>
        <w:t>כל</w:t>
      </w:r>
      <w:r>
        <w:rPr>
          <w:rtl/>
        </w:rPr>
        <w:t xml:space="preserve"> </w:t>
      </w:r>
      <w:r>
        <w:rPr>
          <w:rFonts w:hint="cs"/>
          <w:rtl/>
        </w:rPr>
        <w:t>האישורים</w:t>
      </w:r>
      <w:r>
        <w:rPr>
          <w:rtl/>
        </w:rPr>
        <w:t xml:space="preserve"> </w:t>
      </w:r>
      <w:r>
        <w:rPr>
          <w:rFonts w:hint="cs"/>
          <w:rtl/>
        </w:rPr>
        <w:t>והמסמכים</w:t>
      </w:r>
      <w:r>
        <w:rPr>
          <w:rtl/>
        </w:rPr>
        <w:t xml:space="preserve"> </w:t>
      </w:r>
      <w:r>
        <w:rPr>
          <w:rFonts w:hint="cs"/>
          <w:rtl/>
        </w:rPr>
        <w:t>הנדרשים</w:t>
      </w:r>
      <w:r>
        <w:rPr>
          <w:rtl/>
        </w:rPr>
        <w:t xml:space="preserve"> </w:t>
      </w:r>
      <w:r>
        <w:rPr>
          <w:rFonts w:hint="cs"/>
          <w:rtl/>
        </w:rPr>
        <w:t>יהיו</w:t>
      </w:r>
      <w:r>
        <w:rPr>
          <w:rtl/>
        </w:rPr>
        <w:t xml:space="preserve"> </w:t>
      </w:r>
      <w:r>
        <w:rPr>
          <w:rFonts w:hint="cs"/>
          <w:rtl/>
        </w:rPr>
        <w:t>תקפים</w:t>
      </w:r>
      <w:r>
        <w:rPr>
          <w:rtl/>
        </w:rPr>
        <w:t xml:space="preserve"> </w:t>
      </w:r>
      <w:r>
        <w:rPr>
          <w:rFonts w:hint="cs"/>
          <w:rtl/>
        </w:rPr>
        <w:t>לשנת</w:t>
      </w:r>
      <w:r>
        <w:rPr>
          <w:rtl/>
        </w:rPr>
        <w:t xml:space="preserve"> </w:t>
      </w:r>
      <w:r>
        <w:rPr>
          <w:rFonts w:hint="cs"/>
          <w:rtl/>
        </w:rPr>
        <w:t>הגשת</w:t>
      </w:r>
      <w:r>
        <w:rPr>
          <w:rtl/>
        </w:rPr>
        <w:t xml:space="preserve"> </w:t>
      </w:r>
      <w:r>
        <w:rPr>
          <w:rFonts w:hint="cs"/>
          <w:rtl/>
        </w:rPr>
        <w:t>ההצעה</w:t>
      </w:r>
      <w:r>
        <w:rPr>
          <w:rtl/>
        </w:rPr>
        <w:t xml:space="preserve">. </w:t>
      </w:r>
      <w:r>
        <w:rPr>
          <w:rFonts w:hint="cs"/>
          <w:rtl/>
        </w:rPr>
        <w:t>ככל</w:t>
      </w:r>
      <w:r>
        <w:rPr>
          <w:rtl/>
        </w:rPr>
        <w:t xml:space="preserve"> </w:t>
      </w:r>
      <w:r>
        <w:rPr>
          <w:rFonts w:hint="cs"/>
          <w:rtl/>
        </w:rPr>
        <w:t>והליך</w:t>
      </w:r>
      <w:r>
        <w:rPr>
          <w:rtl/>
        </w:rPr>
        <w:t xml:space="preserve"> </w:t>
      </w:r>
      <w:r>
        <w:rPr>
          <w:rFonts w:hint="cs"/>
          <w:rtl/>
        </w:rPr>
        <w:t>בדיקת</w:t>
      </w:r>
      <w:r>
        <w:rPr>
          <w:rtl/>
        </w:rPr>
        <w:t xml:space="preserve"> </w:t>
      </w:r>
      <w:r>
        <w:rPr>
          <w:rFonts w:hint="cs"/>
          <w:rtl/>
        </w:rPr>
        <w:t>ההצעות</w:t>
      </w:r>
      <w:r>
        <w:rPr>
          <w:rtl/>
        </w:rPr>
        <w:t xml:space="preserve"> </w:t>
      </w:r>
      <w:r>
        <w:rPr>
          <w:rFonts w:hint="cs"/>
          <w:rtl/>
        </w:rPr>
        <w:t>יתמשך</w:t>
      </w:r>
      <w:r>
        <w:rPr>
          <w:rtl/>
        </w:rPr>
        <w:t xml:space="preserve"> </w:t>
      </w:r>
      <w:r>
        <w:rPr>
          <w:rFonts w:hint="cs"/>
          <w:rtl/>
        </w:rPr>
        <w:t>מכל</w:t>
      </w:r>
      <w:r>
        <w:rPr>
          <w:rtl/>
        </w:rPr>
        <w:t xml:space="preserve"> </w:t>
      </w:r>
      <w:r>
        <w:rPr>
          <w:rFonts w:hint="cs"/>
          <w:rtl/>
        </w:rPr>
        <w:t>סיבה</w:t>
      </w:r>
      <w:r>
        <w:rPr>
          <w:rtl/>
        </w:rPr>
        <w:t xml:space="preserve"> </w:t>
      </w:r>
      <w:r>
        <w:rPr>
          <w:rFonts w:hint="cs"/>
          <w:rtl/>
        </w:rPr>
        <w:t>שהיא</w:t>
      </w:r>
      <w:r>
        <w:rPr>
          <w:rtl/>
        </w:rPr>
        <w:t xml:space="preserve">, </w:t>
      </w:r>
      <w:r>
        <w:rPr>
          <w:rFonts w:hint="cs"/>
          <w:rtl/>
        </w:rPr>
        <w:t>יהיה</w:t>
      </w:r>
      <w:r>
        <w:rPr>
          <w:rtl/>
        </w:rPr>
        <w:t xml:space="preserve"> </w:t>
      </w:r>
      <w:r>
        <w:rPr>
          <w:rFonts w:hint="cs"/>
          <w:rtl/>
        </w:rPr>
        <w:t>על</w:t>
      </w:r>
      <w:r>
        <w:rPr>
          <w:rtl/>
        </w:rPr>
        <w:t xml:space="preserve"> </w:t>
      </w:r>
      <w:r>
        <w:rPr>
          <w:rFonts w:hint="cs"/>
          <w:rtl/>
        </w:rPr>
        <w:t>המציע</w:t>
      </w:r>
      <w:r>
        <w:rPr>
          <w:rtl/>
        </w:rPr>
        <w:t xml:space="preserve"> </w:t>
      </w:r>
      <w:r>
        <w:rPr>
          <w:rFonts w:hint="cs"/>
          <w:rtl/>
        </w:rPr>
        <w:t>לחדש</w:t>
      </w:r>
      <w:r>
        <w:rPr>
          <w:rtl/>
        </w:rPr>
        <w:t xml:space="preserve"> </w:t>
      </w:r>
      <w:r>
        <w:rPr>
          <w:rFonts w:hint="cs"/>
          <w:rtl/>
        </w:rPr>
        <w:t>את</w:t>
      </w:r>
      <w:r>
        <w:rPr>
          <w:rtl/>
        </w:rPr>
        <w:t xml:space="preserve"> </w:t>
      </w:r>
      <w:r>
        <w:rPr>
          <w:rFonts w:hint="cs"/>
          <w:rtl/>
        </w:rPr>
        <w:t>כל</w:t>
      </w:r>
      <w:r>
        <w:rPr>
          <w:rtl/>
        </w:rPr>
        <w:t xml:space="preserve"> </w:t>
      </w:r>
      <w:r>
        <w:rPr>
          <w:rFonts w:hint="cs"/>
          <w:rtl/>
        </w:rPr>
        <w:t>האישורים</w:t>
      </w:r>
      <w:r>
        <w:rPr>
          <w:rtl/>
        </w:rPr>
        <w:t xml:space="preserve"> </w:t>
      </w:r>
      <w:r>
        <w:rPr>
          <w:rFonts w:hint="cs"/>
          <w:rtl/>
        </w:rPr>
        <w:t>והמסמכים</w:t>
      </w:r>
      <w:r>
        <w:rPr>
          <w:rtl/>
        </w:rPr>
        <w:t xml:space="preserve"> </w:t>
      </w:r>
      <w:r>
        <w:rPr>
          <w:rFonts w:hint="cs"/>
          <w:rtl/>
        </w:rPr>
        <w:t>הנדרשים</w:t>
      </w:r>
      <w:r w:rsidRPr="00BC22AB">
        <w:rPr>
          <w:rtl/>
        </w:rPr>
        <w:t xml:space="preserve">. </w:t>
      </w:r>
      <w:r>
        <w:rPr>
          <w:rFonts w:hint="cs"/>
          <w:rtl/>
        </w:rPr>
        <w:br/>
      </w:r>
    </w:p>
    <w:p w:rsidR="008D722D" w:rsidRPr="00394D69" w:rsidRDefault="008D722D" w:rsidP="001B1028">
      <w:pPr>
        <w:pStyle w:val="3"/>
        <w:jc w:val="both"/>
        <w:rPr>
          <w:rtl/>
        </w:rPr>
      </w:pPr>
      <w:bookmarkStart w:id="67" w:name="_Ref314583089"/>
      <w:r w:rsidRPr="00394D69">
        <w:rPr>
          <w:rtl/>
        </w:rPr>
        <w:t>תוקף ההצעה</w:t>
      </w:r>
      <w:bookmarkEnd w:id="67"/>
    </w:p>
    <w:p w:rsidR="008D722D" w:rsidRPr="00BC22AB" w:rsidRDefault="008D722D" w:rsidP="001B1028">
      <w:pPr>
        <w:spacing w:after="120" w:line="320" w:lineRule="atLeast"/>
        <w:ind w:left="2407"/>
        <w:jc w:val="both"/>
        <w:rPr>
          <w:rFonts w:asciiTheme="minorBidi" w:eastAsia="Times New Roman" w:hAnsiTheme="minorBidi"/>
        </w:rPr>
      </w:pPr>
      <w:r w:rsidRPr="00394D69">
        <w:rPr>
          <w:rFonts w:asciiTheme="minorBidi" w:eastAsia="Times New Roman" w:hAnsiTheme="minorBidi" w:cs="Arial" w:hint="cs"/>
          <w:rtl/>
        </w:rPr>
        <w:t>הצעת</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המציעים</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תעמוד</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בתוקפה</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על</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כל</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פרטיה</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מרכיביה</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ונספחיה</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ותחייב</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את</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מגישה</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ללא</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זכות</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חזרה</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למשך</w:t>
      </w:r>
      <w:r w:rsidRPr="00394D69">
        <w:rPr>
          <w:rFonts w:asciiTheme="minorBidi" w:eastAsia="Times New Roman" w:hAnsiTheme="minorBidi" w:cs="Arial"/>
          <w:rtl/>
        </w:rPr>
        <w:t xml:space="preserve"> 180 </w:t>
      </w:r>
      <w:r w:rsidRPr="00394D69">
        <w:rPr>
          <w:rFonts w:asciiTheme="minorBidi" w:eastAsia="Times New Roman" w:hAnsiTheme="minorBidi" w:cs="Arial" w:hint="cs"/>
          <w:rtl/>
        </w:rPr>
        <w:t>יום</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במידה</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ובתקופה</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זו</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לא</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נתקבלה</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החלטה</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סופית</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בדבר</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בחירת</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הזוכה</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על</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ידי</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ועדת</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המכרזים</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רשאי</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יהיה</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המזמין</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לדרוש</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הארכת</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תוקף</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ההצעות</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לתקופה</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נוספת</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שתקבע</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על</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ידו</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כאשר</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מציע</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שיבחר</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שלא</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להאריך</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את</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הצעתו</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יסיר</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בכך</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את</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הגשת</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מועמדותו</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למכרז</w:t>
      </w:r>
      <w:r w:rsidRPr="00BC22AB">
        <w:rPr>
          <w:rFonts w:asciiTheme="minorBidi" w:eastAsia="Times New Roman" w:hAnsiTheme="minorBidi"/>
          <w:rtl/>
        </w:rPr>
        <w:t>.</w:t>
      </w:r>
    </w:p>
    <w:p w:rsidR="008D722D" w:rsidRPr="00394D69" w:rsidRDefault="008D722D" w:rsidP="001B1028">
      <w:pPr>
        <w:pStyle w:val="3"/>
        <w:jc w:val="both"/>
        <w:rPr>
          <w:rtl/>
        </w:rPr>
      </w:pPr>
      <w:r w:rsidRPr="00394D69">
        <w:rPr>
          <w:rtl/>
        </w:rPr>
        <w:t>תקופת ההתקשרות</w:t>
      </w:r>
    </w:p>
    <w:p w:rsidR="008D722D" w:rsidRPr="00E5783B" w:rsidRDefault="008D722D" w:rsidP="001B1028">
      <w:pPr>
        <w:pStyle w:val="4"/>
        <w:jc w:val="both"/>
      </w:pPr>
      <w:r w:rsidRPr="00E5783B">
        <w:rPr>
          <w:rFonts w:hint="cs"/>
          <w:rtl/>
        </w:rPr>
        <w:t>משך</w:t>
      </w:r>
      <w:r w:rsidRPr="00E5783B">
        <w:rPr>
          <w:rtl/>
        </w:rPr>
        <w:t xml:space="preserve"> </w:t>
      </w:r>
      <w:r w:rsidRPr="00E5783B">
        <w:rPr>
          <w:rFonts w:hint="cs"/>
          <w:rtl/>
        </w:rPr>
        <w:t>ההתקשרות</w:t>
      </w:r>
      <w:r w:rsidRPr="00E5783B">
        <w:rPr>
          <w:rtl/>
        </w:rPr>
        <w:t xml:space="preserve"> </w:t>
      </w:r>
      <w:r w:rsidRPr="00E5783B">
        <w:rPr>
          <w:rFonts w:hint="cs"/>
          <w:rtl/>
        </w:rPr>
        <w:t>במכרז</w:t>
      </w:r>
      <w:r w:rsidRPr="00E5783B">
        <w:rPr>
          <w:rtl/>
        </w:rPr>
        <w:t xml:space="preserve"> </w:t>
      </w:r>
      <w:r w:rsidRPr="00E5783B">
        <w:rPr>
          <w:rFonts w:hint="cs"/>
          <w:rtl/>
        </w:rPr>
        <w:t>זה</w:t>
      </w:r>
      <w:r w:rsidRPr="00E5783B">
        <w:rPr>
          <w:rtl/>
        </w:rPr>
        <w:t xml:space="preserve"> </w:t>
      </w:r>
      <w:r w:rsidRPr="00E5783B">
        <w:rPr>
          <w:rFonts w:hint="cs"/>
          <w:rtl/>
        </w:rPr>
        <w:t>יהיה</w:t>
      </w:r>
      <w:r w:rsidRPr="00E5783B">
        <w:rPr>
          <w:rtl/>
        </w:rPr>
        <w:t xml:space="preserve"> </w:t>
      </w:r>
      <w:r w:rsidR="00276DE1">
        <w:rPr>
          <w:rFonts w:hint="cs"/>
          <w:rtl/>
        </w:rPr>
        <w:t xml:space="preserve"> לתקופה בת 5 שנים ( במילים : "חמש") </w:t>
      </w:r>
      <w:r w:rsidR="003B5518">
        <w:rPr>
          <w:rFonts w:hint="cs"/>
          <w:rtl/>
        </w:rPr>
        <w:t xml:space="preserve"> </w:t>
      </w:r>
      <w:r w:rsidRPr="00E5783B">
        <w:rPr>
          <w:rFonts w:hint="cs"/>
          <w:rtl/>
        </w:rPr>
        <w:t>כקבוע</w:t>
      </w:r>
      <w:r w:rsidRPr="00E5783B">
        <w:rPr>
          <w:rtl/>
        </w:rPr>
        <w:t xml:space="preserve"> </w:t>
      </w:r>
      <w:r w:rsidRPr="00E5783B">
        <w:rPr>
          <w:rFonts w:hint="cs"/>
          <w:rtl/>
        </w:rPr>
        <w:t>בהסכם שבין הצדדים</w:t>
      </w:r>
      <w:r w:rsidR="00532594">
        <w:rPr>
          <w:rFonts w:hint="cs"/>
          <w:rtl/>
        </w:rPr>
        <w:t xml:space="preserve"> </w:t>
      </w:r>
      <w:r w:rsidR="003B5518">
        <w:rPr>
          <w:rFonts w:hint="cs"/>
          <w:rtl/>
        </w:rPr>
        <w:t>(להלן: "תקופת ההתקשרות").</w:t>
      </w:r>
    </w:p>
    <w:p w:rsidR="008D722D" w:rsidRPr="00E5783B" w:rsidRDefault="008D722D" w:rsidP="001B1028">
      <w:pPr>
        <w:pStyle w:val="4"/>
        <w:jc w:val="both"/>
        <w:rPr>
          <w:rtl/>
        </w:rPr>
      </w:pPr>
      <w:r w:rsidRPr="00E5783B">
        <w:rPr>
          <w:rFonts w:hint="cs"/>
          <w:rtl/>
        </w:rPr>
        <w:t>בתום</w:t>
      </w:r>
      <w:r w:rsidRPr="00E5783B">
        <w:rPr>
          <w:rtl/>
        </w:rPr>
        <w:t xml:space="preserve"> </w:t>
      </w:r>
      <w:r w:rsidRPr="00E5783B">
        <w:rPr>
          <w:rFonts w:hint="cs"/>
          <w:rtl/>
        </w:rPr>
        <w:t>תקופת</w:t>
      </w:r>
      <w:r w:rsidRPr="00E5783B">
        <w:rPr>
          <w:rtl/>
        </w:rPr>
        <w:t xml:space="preserve"> </w:t>
      </w:r>
      <w:r w:rsidRPr="00E5783B">
        <w:rPr>
          <w:rFonts w:hint="cs"/>
          <w:rtl/>
        </w:rPr>
        <w:t>ההסכם</w:t>
      </w:r>
      <w:r w:rsidRPr="00E5783B">
        <w:rPr>
          <w:rtl/>
        </w:rPr>
        <w:t xml:space="preserve">, </w:t>
      </w:r>
      <w:r w:rsidRPr="00E5783B">
        <w:rPr>
          <w:rFonts w:hint="cs"/>
          <w:rtl/>
        </w:rPr>
        <w:t>שמורה</w:t>
      </w:r>
      <w:r w:rsidRPr="00E5783B">
        <w:rPr>
          <w:rtl/>
        </w:rPr>
        <w:t xml:space="preserve"> </w:t>
      </w:r>
      <w:r w:rsidRPr="00E5783B">
        <w:rPr>
          <w:rFonts w:hint="cs"/>
          <w:rtl/>
        </w:rPr>
        <w:t>למשרד</w:t>
      </w:r>
      <w:r w:rsidRPr="00E5783B">
        <w:rPr>
          <w:rtl/>
        </w:rPr>
        <w:t xml:space="preserve">, </w:t>
      </w:r>
      <w:r w:rsidRPr="00E5783B">
        <w:rPr>
          <w:rFonts w:hint="cs"/>
          <w:rtl/>
        </w:rPr>
        <w:t>לפי</w:t>
      </w:r>
      <w:r w:rsidRPr="00E5783B">
        <w:rPr>
          <w:rtl/>
        </w:rPr>
        <w:t xml:space="preserve"> </w:t>
      </w:r>
      <w:r w:rsidRPr="00E5783B">
        <w:rPr>
          <w:rFonts w:hint="cs"/>
          <w:rtl/>
        </w:rPr>
        <w:t>שיקול</w:t>
      </w:r>
      <w:r w:rsidRPr="00E5783B">
        <w:rPr>
          <w:rtl/>
        </w:rPr>
        <w:t xml:space="preserve"> </w:t>
      </w:r>
      <w:r w:rsidRPr="00E5783B">
        <w:rPr>
          <w:rFonts w:hint="cs"/>
          <w:rtl/>
        </w:rPr>
        <w:t>דעתו</w:t>
      </w:r>
      <w:r w:rsidRPr="00E5783B">
        <w:rPr>
          <w:rtl/>
        </w:rPr>
        <w:t xml:space="preserve"> </w:t>
      </w:r>
      <w:r w:rsidRPr="00E5783B">
        <w:rPr>
          <w:rFonts w:hint="cs"/>
          <w:rtl/>
        </w:rPr>
        <w:t>הבלעדי</w:t>
      </w:r>
      <w:r w:rsidRPr="00E5783B">
        <w:rPr>
          <w:rtl/>
        </w:rPr>
        <w:t xml:space="preserve">, </w:t>
      </w:r>
      <w:r w:rsidRPr="00E5783B">
        <w:rPr>
          <w:rFonts w:hint="cs"/>
          <w:rtl/>
        </w:rPr>
        <w:t>זכות</w:t>
      </w:r>
      <w:r w:rsidRPr="00E5783B">
        <w:rPr>
          <w:rtl/>
        </w:rPr>
        <w:t xml:space="preserve"> </w:t>
      </w:r>
      <w:r w:rsidRPr="00E5783B">
        <w:rPr>
          <w:rFonts w:hint="cs"/>
          <w:rtl/>
        </w:rPr>
        <w:t>הברירה</w:t>
      </w:r>
      <w:r w:rsidRPr="00E5783B">
        <w:rPr>
          <w:rtl/>
        </w:rPr>
        <w:t xml:space="preserve"> </w:t>
      </w:r>
      <w:r w:rsidRPr="00E5783B">
        <w:rPr>
          <w:rFonts w:hint="cs"/>
          <w:rtl/>
        </w:rPr>
        <w:t>להארכת</w:t>
      </w:r>
      <w:r w:rsidRPr="00E5783B">
        <w:rPr>
          <w:rtl/>
        </w:rPr>
        <w:t xml:space="preserve"> </w:t>
      </w:r>
      <w:r w:rsidRPr="00E5783B">
        <w:rPr>
          <w:rFonts w:hint="cs"/>
          <w:rtl/>
        </w:rPr>
        <w:t>תוקפו</w:t>
      </w:r>
      <w:r w:rsidRPr="00E5783B">
        <w:rPr>
          <w:rtl/>
        </w:rPr>
        <w:t xml:space="preserve"> </w:t>
      </w:r>
      <w:r w:rsidRPr="00E5783B">
        <w:rPr>
          <w:rFonts w:hint="cs"/>
          <w:rtl/>
        </w:rPr>
        <w:t>של</w:t>
      </w:r>
      <w:r w:rsidRPr="00E5783B">
        <w:rPr>
          <w:rtl/>
        </w:rPr>
        <w:t xml:space="preserve"> </w:t>
      </w:r>
      <w:r w:rsidRPr="00E5783B">
        <w:rPr>
          <w:rFonts w:hint="cs"/>
          <w:rtl/>
        </w:rPr>
        <w:t>ההסכם</w:t>
      </w:r>
      <w:r w:rsidRPr="00E5783B">
        <w:rPr>
          <w:rtl/>
        </w:rPr>
        <w:t xml:space="preserve"> </w:t>
      </w:r>
      <w:r w:rsidRPr="00E5783B">
        <w:rPr>
          <w:rFonts w:hint="cs"/>
          <w:rtl/>
        </w:rPr>
        <w:t>לתקופות</w:t>
      </w:r>
      <w:r w:rsidRPr="00E5783B">
        <w:rPr>
          <w:rtl/>
        </w:rPr>
        <w:t xml:space="preserve"> </w:t>
      </w:r>
      <w:r w:rsidRPr="00E5783B">
        <w:rPr>
          <w:rFonts w:hint="cs"/>
          <w:rtl/>
        </w:rPr>
        <w:t>נוספות</w:t>
      </w:r>
      <w:r w:rsidRPr="00E5783B">
        <w:rPr>
          <w:rtl/>
        </w:rPr>
        <w:t xml:space="preserve"> </w:t>
      </w:r>
      <w:r w:rsidRPr="00E5783B">
        <w:rPr>
          <w:rFonts w:hint="cs"/>
          <w:rtl/>
        </w:rPr>
        <w:t>של</w:t>
      </w:r>
      <w:r w:rsidRPr="00E5783B">
        <w:rPr>
          <w:rtl/>
        </w:rPr>
        <w:t xml:space="preserve"> </w:t>
      </w:r>
      <w:r w:rsidRPr="00E5783B">
        <w:rPr>
          <w:rFonts w:hint="cs"/>
          <w:rtl/>
        </w:rPr>
        <w:t>שנתיים</w:t>
      </w:r>
      <w:r w:rsidRPr="00E5783B">
        <w:rPr>
          <w:rtl/>
        </w:rPr>
        <w:t xml:space="preserve"> </w:t>
      </w:r>
      <w:r w:rsidRPr="00E5783B">
        <w:rPr>
          <w:rFonts w:hint="cs"/>
          <w:rtl/>
        </w:rPr>
        <w:t>בכל</w:t>
      </w:r>
      <w:r w:rsidRPr="00E5783B">
        <w:rPr>
          <w:rtl/>
        </w:rPr>
        <w:t xml:space="preserve"> </w:t>
      </w:r>
      <w:r w:rsidRPr="00E5783B">
        <w:rPr>
          <w:rFonts w:hint="cs"/>
          <w:rtl/>
        </w:rPr>
        <w:t>פעם</w:t>
      </w:r>
      <w:r w:rsidRPr="00E5783B">
        <w:rPr>
          <w:rtl/>
        </w:rPr>
        <w:t xml:space="preserve">, </w:t>
      </w:r>
      <w:r w:rsidRPr="00E5783B">
        <w:rPr>
          <w:rFonts w:hint="cs"/>
          <w:rtl/>
        </w:rPr>
        <w:t>וזאת</w:t>
      </w:r>
      <w:r w:rsidRPr="00E5783B">
        <w:rPr>
          <w:rtl/>
        </w:rPr>
        <w:t xml:space="preserve"> </w:t>
      </w:r>
      <w:r w:rsidRPr="00E5783B">
        <w:rPr>
          <w:rFonts w:hint="cs"/>
          <w:rtl/>
        </w:rPr>
        <w:t>עד</w:t>
      </w:r>
      <w:r w:rsidRPr="00E5783B">
        <w:rPr>
          <w:rtl/>
        </w:rPr>
        <w:t xml:space="preserve"> </w:t>
      </w:r>
      <w:r w:rsidRPr="00E5783B">
        <w:rPr>
          <w:rFonts w:hint="cs"/>
          <w:rtl/>
        </w:rPr>
        <w:t>לתקופה</w:t>
      </w:r>
      <w:r w:rsidRPr="00E5783B">
        <w:rPr>
          <w:rtl/>
        </w:rPr>
        <w:t xml:space="preserve"> </w:t>
      </w:r>
      <w:r w:rsidRPr="00E5783B">
        <w:rPr>
          <w:rFonts w:hint="cs"/>
          <w:rtl/>
        </w:rPr>
        <w:t>מצטברת</w:t>
      </w:r>
      <w:r w:rsidRPr="00E5783B">
        <w:rPr>
          <w:rtl/>
        </w:rPr>
        <w:t xml:space="preserve"> </w:t>
      </w:r>
      <w:r w:rsidRPr="00E5783B">
        <w:rPr>
          <w:rFonts w:hint="cs"/>
          <w:rtl/>
        </w:rPr>
        <w:t>בת</w:t>
      </w:r>
      <w:r w:rsidR="00AA1BD6">
        <w:rPr>
          <w:rFonts w:hint="cs"/>
          <w:rtl/>
        </w:rPr>
        <w:t xml:space="preserve"> 10 </w:t>
      </w:r>
      <w:r w:rsidRPr="00E5783B">
        <w:rPr>
          <w:rFonts w:hint="cs"/>
          <w:rtl/>
        </w:rPr>
        <w:t>שנים</w:t>
      </w:r>
      <w:r w:rsidRPr="00E5783B">
        <w:rPr>
          <w:rtl/>
        </w:rPr>
        <w:t xml:space="preserve">, </w:t>
      </w:r>
      <w:r w:rsidRPr="00E5783B">
        <w:rPr>
          <w:rFonts w:hint="cs"/>
          <w:rtl/>
        </w:rPr>
        <w:t>בכפוף</w:t>
      </w:r>
      <w:r w:rsidRPr="00E5783B">
        <w:rPr>
          <w:rtl/>
        </w:rPr>
        <w:t xml:space="preserve"> </w:t>
      </w:r>
      <w:r w:rsidRPr="00E5783B">
        <w:rPr>
          <w:rFonts w:hint="cs"/>
          <w:rtl/>
        </w:rPr>
        <w:t>לצרכי</w:t>
      </w:r>
      <w:r w:rsidRPr="00E5783B">
        <w:rPr>
          <w:rtl/>
        </w:rPr>
        <w:t xml:space="preserve"> </w:t>
      </w:r>
      <w:r w:rsidRPr="00E5783B">
        <w:rPr>
          <w:rFonts w:hint="cs"/>
          <w:rtl/>
        </w:rPr>
        <w:t>המזמין</w:t>
      </w:r>
      <w:r w:rsidRPr="00E5783B">
        <w:rPr>
          <w:rtl/>
        </w:rPr>
        <w:t xml:space="preserve"> </w:t>
      </w:r>
      <w:r w:rsidRPr="00E5783B">
        <w:rPr>
          <w:rFonts w:hint="cs"/>
          <w:rtl/>
        </w:rPr>
        <w:t>ולמגבלות</w:t>
      </w:r>
      <w:r w:rsidRPr="00E5783B">
        <w:rPr>
          <w:rtl/>
        </w:rPr>
        <w:t xml:space="preserve"> </w:t>
      </w:r>
      <w:r w:rsidRPr="00E5783B">
        <w:rPr>
          <w:rFonts w:hint="cs"/>
          <w:rtl/>
        </w:rPr>
        <w:t>התקציב</w:t>
      </w:r>
      <w:r w:rsidRPr="00E5783B">
        <w:rPr>
          <w:rtl/>
        </w:rPr>
        <w:t xml:space="preserve"> (</w:t>
      </w:r>
      <w:r w:rsidRPr="00E5783B">
        <w:rPr>
          <w:rFonts w:hint="cs"/>
          <w:rtl/>
        </w:rPr>
        <w:t>להלן</w:t>
      </w:r>
      <w:r w:rsidRPr="00E5783B">
        <w:rPr>
          <w:rtl/>
        </w:rPr>
        <w:t>: "</w:t>
      </w:r>
      <w:r w:rsidRPr="00E5783B">
        <w:rPr>
          <w:rFonts w:hint="cs"/>
          <w:rtl/>
        </w:rPr>
        <w:t>תקופת</w:t>
      </w:r>
      <w:r w:rsidRPr="00E5783B">
        <w:rPr>
          <w:rtl/>
        </w:rPr>
        <w:t xml:space="preserve"> </w:t>
      </w:r>
      <w:r w:rsidRPr="00E5783B">
        <w:rPr>
          <w:rFonts w:hint="cs"/>
          <w:rtl/>
        </w:rPr>
        <w:t>האופציה</w:t>
      </w:r>
      <w:r w:rsidRPr="00E5783B">
        <w:rPr>
          <w:rtl/>
        </w:rPr>
        <w:t>")</w:t>
      </w:r>
      <w:r w:rsidRPr="00E5783B">
        <w:rPr>
          <w:rFonts w:hint="cs"/>
          <w:rtl/>
        </w:rPr>
        <w:t>.</w:t>
      </w:r>
    </w:p>
    <w:p w:rsidR="008D722D" w:rsidRPr="00E5783B" w:rsidRDefault="008D722D" w:rsidP="001B1028">
      <w:pPr>
        <w:pStyle w:val="4"/>
        <w:jc w:val="both"/>
      </w:pPr>
      <w:r w:rsidRPr="00E5783B">
        <w:rPr>
          <w:rFonts w:hint="cs"/>
          <w:rtl/>
        </w:rPr>
        <w:t>הודיע</w:t>
      </w:r>
      <w:r w:rsidRPr="00E5783B">
        <w:rPr>
          <w:rtl/>
        </w:rPr>
        <w:t xml:space="preserve"> </w:t>
      </w:r>
      <w:r w:rsidRPr="00E5783B">
        <w:rPr>
          <w:rFonts w:hint="cs"/>
          <w:rtl/>
        </w:rPr>
        <w:t>המשרד</w:t>
      </w:r>
      <w:r w:rsidRPr="00E5783B">
        <w:rPr>
          <w:rtl/>
        </w:rPr>
        <w:t xml:space="preserve"> </w:t>
      </w:r>
      <w:r w:rsidRPr="00E5783B">
        <w:rPr>
          <w:rFonts w:hint="cs"/>
          <w:rtl/>
        </w:rPr>
        <w:t>על</w:t>
      </w:r>
      <w:r w:rsidRPr="00E5783B">
        <w:rPr>
          <w:rtl/>
        </w:rPr>
        <w:t xml:space="preserve"> </w:t>
      </w:r>
      <w:r w:rsidRPr="00E5783B">
        <w:rPr>
          <w:rFonts w:hint="cs"/>
          <w:rtl/>
        </w:rPr>
        <w:t>הארכת</w:t>
      </w:r>
      <w:r w:rsidRPr="00E5783B">
        <w:rPr>
          <w:rtl/>
        </w:rPr>
        <w:t xml:space="preserve"> </w:t>
      </w:r>
      <w:r w:rsidRPr="00E5783B">
        <w:rPr>
          <w:rFonts w:hint="cs"/>
          <w:rtl/>
        </w:rPr>
        <w:t>ההסכם</w:t>
      </w:r>
      <w:r w:rsidRPr="00E5783B">
        <w:rPr>
          <w:rtl/>
        </w:rPr>
        <w:t xml:space="preserve"> </w:t>
      </w:r>
      <w:r w:rsidRPr="00E5783B">
        <w:rPr>
          <w:rFonts w:hint="cs"/>
          <w:rtl/>
        </w:rPr>
        <w:t>כאמור</w:t>
      </w:r>
      <w:r w:rsidRPr="00E5783B">
        <w:rPr>
          <w:rtl/>
        </w:rPr>
        <w:t xml:space="preserve">, </w:t>
      </w:r>
      <w:r w:rsidRPr="00E5783B">
        <w:rPr>
          <w:rFonts w:hint="cs"/>
          <w:rtl/>
        </w:rPr>
        <w:t>יחולו</w:t>
      </w:r>
      <w:r w:rsidRPr="00E5783B">
        <w:rPr>
          <w:rtl/>
        </w:rPr>
        <w:t xml:space="preserve"> </w:t>
      </w:r>
      <w:r w:rsidRPr="00E5783B">
        <w:rPr>
          <w:rFonts w:hint="cs"/>
          <w:rtl/>
        </w:rPr>
        <w:t>על</w:t>
      </w:r>
      <w:r w:rsidRPr="00E5783B">
        <w:rPr>
          <w:rtl/>
        </w:rPr>
        <w:t xml:space="preserve"> </w:t>
      </w:r>
      <w:r w:rsidRPr="00E5783B">
        <w:rPr>
          <w:rFonts w:hint="cs"/>
          <w:rtl/>
        </w:rPr>
        <w:t>המציע</w:t>
      </w:r>
      <w:r w:rsidRPr="00E5783B">
        <w:rPr>
          <w:rtl/>
        </w:rPr>
        <w:t xml:space="preserve">, </w:t>
      </w:r>
      <w:r w:rsidRPr="00E5783B">
        <w:rPr>
          <w:rFonts w:hint="cs"/>
          <w:rtl/>
        </w:rPr>
        <w:t>במהלך</w:t>
      </w:r>
      <w:r w:rsidRPr="00E5783B">
        <w:rPr>
          <w:rtl/>
        </w:rPr>
        <w:t xml:space="preserve"> </w:t>
      </w:r>
      <w:r w:rsidRPr="00E5783B">
        <w:rPr>
          <w:rFonts w:hint="cs"/>
          <w:rtl/>
        </w:rPr>
        <w:t>כל</w:t>
      </w:r>
      <w:r w:rsidRPr="00E5783B">
        <w:rPr>
          <w:rtl/>
        </w:rPr>
        <w:t xml:space="preserve"> </w:t>
      </w:r>
      <w:r w:rsidRPr="00E5783B">
        <w:rPr>
          <w:rFonts w:hint="cs"/>
          <w:rtl/>
        </w:rPr>
        <w:t>תקופת</w:t>
      </w:r>
      <w:r w:rsidRPr="00E5783B">
        <w:rPr>
          <w:rtl/>
        </w:rPr>
        <w:t xml:space="preserve"> </w:t>
      </w:r>
      <w:r w:rsidRPr="00E5783B">
        <w:rPr>
          <w:rFonts w:hint="cs"/>
          <w:rtl/>
        </w:rPr>
        <w:t>האופציה</w:t>
      </w:r>
      <w:r w:rsidRPr="00E5783B">
        <w:rPr>
          <w:rtl/>
        </w:rPr>
        <w:t xml:space="preserve">, </w:t>
      </w:r>
      <w:r w:rsidRPr="00E5783B">
        <w:rPr>
          <w:rFonts w:hint="cs"/>
          <w:rtl/>
        </w:rPr>
        <w:t>כל</w:t>
      </w:r>
      <w:r w:rsidRPr="00E5783B">
        <w:rPr>
          <w:rtl/>
        </w:rPr>
        <w:t xml:space="preserve"> </w:t>
      </w:r>
      <w:r w:rsidRPr="00E5783B">
        <w:rPr>
          <w:rFonts w:hint="cs"/>
          <w:rtl/>
        </w:rPr>
        <w:t>תנאי</w:t>
      </w:r>
      <w:r w:rsidRPr="00E5783B">
        <w:rPr>
          <w:rtl/>
        </w:rPr>
        <w:t xml:space="preserve"> </w:t>
      </w:r>
      <w:r w:rsidRPr="00E5783B">
        <w:rPr>
          <w:rFonts w:hint="cs"/>
          <w:rtl/>
        </w:rPr>
        <w:t>ההסכם</w:t>
      </w:r>
      <w:r w:rsidRPr="00E5783B">
        <w:rPr>
          <w:rtl/>
        </w:rPr>
        <w:t xml:space="preserve"> </w:t>
      </w:r>
      <w:r w:rsidRPr="00E5783B">
        <w:rPr>
          <w:rFonts w:hint="cs"/>
          <w:rtl/>
        </w:rPr>
        <w:t>בשינויים</w:t>
      </w:r>
      <w:r w:rsidRPr="00E5783B">
        <w:rPr>
          <w:rtl/>
        </w:rPr>
        <w:t xml:space="preserve"> </w:t>
      </w:r>
      <w:r w:rsidRPr="00E5783B">
        <w:rPr>
          <w:rFonts w:hint="cs"/>
          <w:rtl/>
        </w:rPr>
        <w:t>המחייבים</w:t>
      </w:r>
      <w:r w:rsidRPr="00E5783B">
        <w:rPr>
          <w:rtl/>
        </w:rPr>
        <w:t xml:space="preserve">, </w:t>
      </w:r>
      <w:r w:rsidRPr="00E5783B">
        <w:rPr>
          <w:rFonts w:hint="cs"/>
          <w:rtl/>
        </w:rPr>
        <w:t>לרבות</w:t>
      </w:r>
      <w:r w:rsidRPr="00E5783B">
        <w:rPr>
          <w:rtl/>
        </w:rPr>
        <w:t xml:space="preserve"> </w:t>
      </w:r>
      <w:r w:rsidRPr="00E5783B">
        <w:rPr>
          <w:rFonts w:hint="cs"/>
          <w:rtl/>
        </w:rPr>
        <w:t>חובת</w:t>
      </w:r>
      <w:r w:rsidRPr="00E5783B">
        <w:rPr>
          <w:rtl/>
        </w:rPr>
        <w:t xml:space="preserve"> </w:t>
      </w:r>
      <w:r w:rsidRPr="00E5783B">
        <w:rPr>
          <w:rFonts w:hint="cs"/>
          <w:rtl/>
        </w:rPr>
        <w:t>המצאת</w:t>
      </w:r>
      <w:r w:rsidRPr="00E5783B">
        <w:rPr>
          <w:rtl/>
        </w:rPr>
        <w:t xml:space="preserve"> </w:t>
      </w:r>
      <w:r w:rsidRPr="00E5783B">
        <w:rPr>
          <w:rFonts w:hint="cs"/>
          <w:rtl/>
        </w:rPr>
        <w:t>ערבות</w:t>
      </w:r>
      <w:r w:rsidRPr="00E5783B">
        <w:rPr>
          <w:rtl/>
        </w:rPr>
        <w:t xml:space="preserve"> </w:t>
      </w:r>
      <w:r w:rsidRPr="00E5783B">
        <w:rPr>
          <w:rFonts w:hint="cs"/>
          <w:rtl/>
        </w:rPr>
        <w:t>הביצוע</w:t>
      </w:r>
      <w:r w:rsidRPr="00E5783B">
        <w:rPr>
          <w:rtl/>
        </w:rPr>
        <w:t xml:space="preserve"> </w:t>
      </w:r>
      <w:r w:rsidRPr="00E5783B">
        <w:rPr>
          <w:rFonts w:hint="cs"/>
          <w:rtl/>
        </w:rPr>
        <w:t>והמצאת</w:t>
      </w:r>
      <w:r w:rsidRPr="00E5783B">
        <w:rPr>
          <w:rtl/>
        </w:rPr>
        <w:t xml:space="preserve"> </w:t>
      </w:r>
      <w:r w:rsidRPr="00E5783B">
        <w:rPr>
          <w:rFonts w:hint="cs"/>
          <w:rtl/>
        </w:rPr>
        <w:t>אישור</w:t>
      </w:r>
      <w:r w:rsidRPr="00E5783B">
        <w:rPr>
          <w:rtl/>
        </w:rPr>
        <w:t xml:space="preserve"> </w:t>
      </w:r>
      <w:r w:rsidRPr="00E5783B">
        <w:rPr>
          <w:rFonts w:hint="cs"/>
          <w:rtl/>
        </w:rPr>
        <w:t>קיום</w:t>
      </w:r>
      <w:r w:rsidRPr="00E5783B">
        <w:rPr>
          <w:rtl/>
        </w:rPr>
        <w:t xml:space="preserve"> </w:t>
      </w:r>
      <w:r w:rsidRPr="00E5783B">
        <w:rPr>
          <w:rFonts w:hint="cs"/>
          <w:rtl/>
        </w:rPr>
        <w:t>ביטוחים</w:t>
      </w:r>
      <w:r w:rsidR="003B5518">
        <w:rPr>
          <w:rFonts w:hint="cs"/>
          <w:rtl/>
        </w:rPr>
        <w:t>.</w:t>
      </w:r>
    </w:p>
    <w:p w:rsidR="008D722D" w:rsidRPr="00E5783B" w:rsidRDefault="008D722D" w:rsidP="001B1028">
      <w:pPr>
        <w:pStyle w:val="4"/>
        <w:jc w:val="both"/>
        <w:rPr>
          <w:rtl/>
        </w:rPr>
      </w:pPr>
      <w:r w:rsidRPr="00E5783B">
        <w:rPr>
          <w:rtl/>
        </w:rPr>
        <w:t>בכל מועד שבו מבוצעת הארכת ההסכם ניתן יהיה לבצע עדכון עלויות בתיאום מוקדם עם המשרד ובאישורו. העלות החדשה תתבסס על ההצמדה למדד ותוספת שלא תעלה על 5%, בהתאם להחלטת המשרד שתתקבל לאחר שהספק יציג בפניו את נימוקיו.</w:t>
      </w:r>
    </w:p>
    <w:p w:rsidR="008D722D" w:rsidRPr="00E5783B" w:rsidRDefault="008D722D" w:rsidP="001B1028">
      <w:pPr>
        <w:pStyle w:val="4"/>
        <w:jc w:val="both"/>
      </w:pPr>
      <w:bookmarkStart w:id="68" w:name="_Ref323477696"/>
      <w:r w:rsidRPr="00E5783B">
        <w:rPr>
          <w:rFonts w:hint="cs"/>
          <w:rtl/>
        </w:rPr>
        <w:t>מבלי</w:t>
      </w:r>
      <w:r w:rsidRPr="00E5783B">
        <w:rPr>
          <w:rtl/>
        </w:rPr>
        <w:t xml:space="preserve"> </w:t>
      </w:r>
      <w:r w:rsidRPr="00E5783B">
        <w:rPr>
          <w:rFonts w:hint="cs"/>
          <w:rtl/>
        </w:rPr>
        <w:t>לפגוע</w:t>
      </w:r>
      <w:r w:rsidRPr="00E5783B">
        <w:rPr>
          <w:rtl/>
        </w:rPr>
        <w:t xml:space="preserve"> </w:t>
      </w:r>
      <w:r w:rsidRPr="00E5783B">
        <w:rPr>
          <w:rFonts w:hint="cs"/>
          <w:rtl/>
        </w:rPr>
        <w:t>באמור</w:t>
      </w:r>
      <w:r w:rsidRPr="00E5783B">
        <w:rPr>
          <w:rtl/>
        </w:rPr>
        <w:t xml:space="preserve"> </w:t>
      </w:r>
      <w:r w:rsidRPr="00E5783B">
        <w:rPr>
          <w:rFonts w:hint="cs"/>
          <w:rtl/>
        </w:rPr>
        <w:t>לעיל</w:t>
      </w:r>
      <w:r w:rsidRPr="00E5783B">
        <w:rPr>
          <w:rtl/>
        </w:rPr>
        <w:t xml:space="preserve"> </w:t>
      </w:r>
      <w:r w:rsidRPr="00E5783B">
        <w:rPr>
          <w:rFonts w:hint="cs"/>
          <w:rtl/>
        </w:rPr>
        <w:t>מוסכם</w:t>
      </w:r>
      <w:r w:rsidRPr="00E5783B">
        <w:rPr>
          <w:rtl/>
        </w:rPr>
        <w:t xml:space="preserve"> </w:t>
      </w:r>
      <w:r w:rsidRPr="00E5783B">
        <w:rPr>
          <w:rFonts w:hint="cs"/>
          <w:rtl/>
        </w:rPr>
        <w:t>בזה</w:t>
      </w:r>
      <w:r w:rsidRPr="00E5783B">
        <w:rPr>
          <w:rtl/>
        </w:rPr>
        <w:t xml:space="preserve"> </w:t>
      </w:r>
      <w:r w:rsidRPr="00E5783B">
        <w:rPr>
          <w:rFonts w:hint="cs"/>
          <w:rtl/>
        </w:rPr>
        <w:t>כי</w:t>
      </w:r>
      <w:r w:rsidRPr="00E5783B">
        <w:rPr>
          <w:rtl/>
        </w:rPr>
        <w:t xml:space="preserve"> </w:t>
      </w:r>
      <w:r w:rsidRPr="00E5783B">
        <w:rPr>
          <w:rFonts w:hint="cs"/>
          <w:rtl/>
        </w:rPr>
        <w:t>המזמין</w:t>
      </w:r>
      <w:r w:rsidRPr="00E5783B">
        <w:rPr>
          <w:rtl/>
        </w:rPr>
        <w:t xml:space="preserve"> </w:t>
      </w:r>
      <w:r w:rsidRPr="00E5783B">
        <w:rPr>
          <w:rFonts w:hint="cs"/>
          <w:rtl/>
        </w:rPr>
        <w:t>יהיה</w:t>
      </w:r>
      <w:r w:rsidRPr="00E5783B">
        <w:rPr>
          <w:rtl/>
        </w:rPr>
        <w:t xml:space="preserve"> </w:t>
      </w:r>
      <w:r w:rsidRPr="00E5783B">
        <w:rPr>
          <w:rFonts w:hint="cs"/>
          <w:rtl/>
        </w:rPr>
        <w:t>רשאי</w:t>
      </w:r>
      <w:r w:rsidRPr="00E5783B">
        <w:rPr>
          <w:rtl/>
        </w:rPr>
        <w:t xml:space="preserve"> </w:t>
      </w:r>
      <w:r w:rsidRPr="00E5783B">
        <w:rPr>
          <w:rFonts w:hint="cs"/>
          <w:rtl/>
        </w:rPr>
        <w:t>להודיע</w:t>
      </w:r>
      <w:r w:rsidRPr="00E5783B">
        <w:rPr>
          <w:rtl/>
        </w:rPr>
        <w:t xml:space="preserve"> </w:t>
      </w:r>
      <w:r w:rsidRPr="00E5783B">
        <w:rPr>
          <w:rFonts w:hint="cs"/>
          <w:rtl/>
        </w:rPr>
        <w:t>למציע</w:t>
      </w:r>
      <w:r w:rsidRPr="00E5783B">
        <w:rPr>
          <w:rtl/>
        </w:rPr>
        <w:t xml:space="preserve"> </w:t>
      </w:r>
      <w:r w:rsidRPr="00E5783B">
        <w:rPr>
          <w:rFonts w:hint="cs"/>
          <w:rtl/>
        </w:rPr>
        <w:t>בהודעה</w:t>
      </w:r>
      <w:r w:rsidRPr="00E5783B">
        <w:rPr>
          <w:rtl/>
        </w:rPr>
        <w:t xml:space="preserve"> </w:t>
      </w:r>
      <w:r w:rsidRPr="00E5783B">
        <w:rPr>
          <w:rFonts w:hint="cs"/>
          <w:rtl/>
        </w:rPr>
        <w:t>מוקדמת</w:t>
      </w:r>
      <w:r w:rsidRPr="00E5783B">
        <w:rPr>
          <w:rtl/>
        </w:rPr>
        <w:t xml:space="preserve"> </w:t>
      </w:r>
      <w:r w:rsidRPr="00E5783B">
        <w:rPr>
          <w:rFonts w:hint="cs"/>
          <w:rtl/>
        </w:rPr>
        <w:t>של</w:t>
      </w:r>
      <w:r w:rsidRPr="00E5783B">
        <w:rPr>
          <w:rtl/>
        </w:rPr>
        <w:t xml:space="preserve"> 60 </w:t>
      </w:r>
      <w:r w:rsidRPr="00E5783B">
        <w:rPr>
          <w:rFonts w:hint="cs"/>
          <w:rtl/>
        </w:rPr>
        <w:t>יום</w:t>
      </w:r>
      <w:r w:rsidRPr="00E5783B">
        <w:rPr>
          <w:rtl/>
        </w:rPr>
        <w:t xml:space="preserve"> </w:t>
      </w:r>
      <w:r w:rsidRPr="00E5783B">
        <w:rPr>
          <w:rFonts w:hint="cs"/>
          <w:rtl/>
        </w:rPr>
        <w:t>על</w:t>
      </w:r>
      <w:r w:rsidRPr="00E5783B">
        <w:rPr>
          <w:rtl/>
        </w:rPr>
        <w:t xml:space="preserve"> </w:t>
      </w:r>
      <w:r w:rsidRPr="00E5783B">
        <w:rPr>
          <w:rFonts w:hint="cs"/>
          <w:rtl/>
        </w:rPr>
        <w:t>הפסקת</w:t>
      </w:r>
      <w:r w:rsidRPr="00E5783B">
        <w:rPr>
          <w:rtl/>
        </w:rPr>
        <w:t xml:space="preserve"> </w:t>
      </w:r>
      <w:r w:rsidRPr="00E5783B">
        <w:rPr>
          <w:rFonts w:hint="cs"/>
          <w:rtl/>
        </w:rPr>
        <w:t>ההתקשרות</w:t>
      </w:r>
      <w:r w:rsidRPr="00E5783B">
        <w:rPr>
          <w:rtl/>
        </w:rPr>
        <w:t xml:space="preserve"> </w:t>
      </w:r>
      <w:r w:rsidRPr="00E5783B">
        <w:rPr>
          <w:rFonts w:hint="cs"/>
          <w:rtl/>
        </w:rPr>
        <w:t>עמו</w:t>
      </w:r>
      <w:r w:rsidRPr="00E5783B">
        <w:rPr>
          <w:rtl/>
        </w:rPr>
        <w:t xml:space="preserve"> </w:t>
      </w:r>
      <w:r w:rsidRPr="00E5783B">
        <w:rPr>
          <w:rFonts w:hint="cs"/>
          <w:rtl/>
        </w:rPr>
        <w:t>על</w:t>
      </w:r>
      <w:r w:rsidRPr="00E5783B">
        <w:rPr>
          <w:rtl/>
        </w:rPr>
        <w:t xml:space="preserve"> </w:t>
      </w:r>
      <w:r w:rsidRPr="00E5783B">
        <w:rPr>
          <w:rFonts w:hint="cs"/>
          <w:rtl/>
        </w:rPr>
        <w:t>פי</w:t>
      </w:r>
      <w:r w:rsidRPr="00E5783B">
        <w:rPr>
          <w:rtl/>
        </w:rPr>
        <w:t xml:space="preserve"> </w:t>
      </w:r>
      <w:r w:rsidRPr="00E5783B">
        <w:rPr>
          <w:rFonts w:hint="cs"/>
          <w:rtl/>
        </w:rPr>
        <w:t>ההסכם</w:t>
      </w:r>
      <w:r w:rsidRPr="00E5783B">
        <w:rPr>
          <w:rtl/>
        </w:rPr>
        <w:t xml:space="preserve"> </w:t>
      </w:r>
      <w:r w:rsidRPr="00E5783B">
        <w:rPr>
          <w:rFonts w:hint="cs"/>
          <w:rtl/>
        </w:rPr>
        <w:t>נשוא</w:t>
      </w:r>
      <w:r w:rsidRPr="00E5783B">
        <w:rPr>
          <w:rtl/>
        </w:rPr>
        <w:t xml:space="preserve"> </w:t>
      </w:r>
      <w:r w:rsidRPr="00E5783B">
        <w:rPr>
          <w:rFonts w:hint="cs"/>
          <w:rtl/>
        </w:rPr>
        <w:t>מכרז</w:t>
      </w:r>
      <w:r w:rsidRPr="00E5783B">
        <w:rPr>
          <w:rtl/>
        </w:rPr>
        <w:t xml:space="preserve"> </w:t>
      </w:r>
      <w:r w:rsidRPr="00E5783B">
        <w:rPr>
          <w:rFonts w:hint="cs"/>
          <w:rtl/>
        </w:rPr>
        <w:t>זה</w:t>
      </w:r>
      <w:r w:rsidRPr="00E5783B">
        <w:rPr>
          <w:rtl/>
        </w:rPr>
        <w:t xml:space="preserve"> </w:t>
      </w:r>
      <w:r w:rsidRPr="00E5783B">
        <w:rPr>
          <w:rFonts w:hint="cs"/>
          <w:rtl/>
        </w:rPr>
        <w:t>וזאת</w:t>
      </w:r>
      <w:r w:rsidRPr="00E5783B">
        <w:rPr>
          <w:rtl/>
        </w:rPr>
        <w:t xml:space="preserve"> </w:t>
      </w:r>
      <w:r w:rsidRPr="00E5783B">
        <w:rPr>
          <w:rFonts w:hint="cs"/>
          <w:rtl/>
        </w:rPr>
        <w:t>מכל</w:t>
      </w:r>
      <w:r w:rsidRPr="00E5783B">
        <w:rPr>
          <w:rtl/>
        </w:rPr>
        <w:t xml:space="preserve"> </w:t>
      </w:r>
      <w:r w:rsidRPr="00E5783B">
        <w:rPr>
          <w:rFonts w:hint="cs"/>
          <w:rtl/>
        </w:rPr>
        <w:t>סיבה</w:t>
      </w:r>
      <w:r w:rsidRPr="00E5783B">
        <w:rPr>
          <w:rtl/>
        </w:rPr>
        <w:t xml:space="preserve"> </w:t>
      </w:r>
      <w:r w:rsidRPr="00E5783B">
        <w:rPr>
          <w:rFonts w:hint="cs"/>
          <w:rtl/>
        </w:rPr>
        <w:t>שהיא</w:t>
      </w:r>
      <w:r w:rsidRPr="00E5783B">
        <w:rPr>
          <w:rtl/>
        </w:rPr>
        <w:t xml:space="preserve"> </w:t>
      </w:r>
      <w:r w:rsidRPr="00E5783B">
        <w:rPr>
          <w:rFonts w:hint="cs"/>
          <w:rtl/>
        </w:rPr>
        <w:t>ומבלי</w:t>
      </w:r>
      <w:r w:rsidRPr="00E5783B">
        <w:rPr>
          <w:rtl/>
        </w:rPr>
        <w:t xml:space="preserve"> </w:t>
      </w:r>
      <w:r w:rsidRPr="00E5783B">
        <w:rPr>
          <w:rFonts w:hint="cs"/>
          <w:rtl/>
        </w:rPr>
        <w:t>שהמזמין</w:t>
      </w:r>
      <w:r w:rsidRPr="00E5783B">
        <w:rPr>
          <w:rtl/>
        </w:rPr>
        <w:t xml:space="preserve"> </w:t>
      </w:r>
      <w:r w:rsidRPr="00E5783B">
        <w:rPr>
          <w:rFonts w:hint="cs"/>
          <w:rtl/>
        </w:rPr>
        <w:t>יהיה</w:t>
      </w:r>
      <w:r w:rsidRPr="00E5783B">
        <w:rPr>
          <w:rtl/>
        </w:rPr>
        <w:t xml:space="preserve"> </w:t>
      </w:r>
      <w:r w:rsidRPr="00E5783B">
        <w:rPr>
          <w:rFonts w:hint="cs"/>
          <w:rtl/>
        </w:rPr>
        <w:t>חייב</w:t>
      </w:r>
      <w:r w:rsidRPr="00E5783B">
        <w:rPr>
          <w:rtl/>
        </w:rPr>
        <w:t xml:space="preserve"> </w:t>
      </w:r>
      <w:r w:rsidRPr="00E5783B">
        <w:rPr>
          <w:rFonts w:hint="cs"/>
          <w:rtl/>
        </w:rPr>
        <w:t>לפרש</w:t>
      </w:r>
      <w:r w:rsidRPr="00E5783B">
        <w:rPr>
          <w:rtl/>
        </w:rPr>
        <w:t xml:space="preserve"> </w:t>
      </w:r>
      <w:r w:rsidRPr="00E5783B">
        <w:rPr>
          <w:rFonts w:hint="cs"/>
          <w:rtl/>
        </w:rPr>
        <w:t>ולנמק</w:t>
      </w:r>
      <w:r w:rsidRPr="00E5783B">
        <w:rPr>
          <w:rtl/>
        </w:rPr>
        <w:t xml:space="preserve"> </w:t>
      </w:r>
      <w:r w:rsidRPr="00E5783B">
        <w:rPr>
          <w:rFonts w:hint="cs"/>
          <w:rtl/>
        </w:rPr>
        <w:t>את</w:t>
      </w:r>
      <w:r w:rsidRPr="00E5783B">
        <w:rPr>
          <w:rtl/>
        </w:rPr>
        <w:t xml:space="preserve"> </w:t>
      </w:r>
      <w:r w:rsidRPr="00E5783B">
        <w:rPr>
          <w:rFonts w:hint="cs"/>
          <w:rtl/>
        </w:rPr>
        <w:t>עילת</w:t>
      </w:r>
      <w:r w:rsidRPr="00E5783B">
        <w:rPr>
          <w:rtl/>
        </w:rPr>
        <w:t xml:space="preserve"> </w:t>
      </w:r>
      <w:r w:rsidRPr="00E5783B">
        <w:rPr>
          <w:rFonts w:hint="cs"/>
          <w:rtl/>
        </w:rPr>
        <w:t>ההפסקה</w:t>
      </w:r>
      <w:r w:rsidRPr="00E5783B">
        <w:rPr>
          <w:rtl/>
        </w:rPr>
        <w:t xml:space="preserve"> </w:t>
      </w:r>
      <w:r w:rsidRPr="00E5783B">
        <w:rPr>
          <w:rFonts w:hint="cs"/>
          <w:rtl/>
        </w:rPr>
        <w:t>כאמור</w:t>
      </w:r>
      <w:r w:rsidRPr="00E5783B">
        <w:rPr>
          <w:rtl/>
        </w:rPr>
        <w:t xml:space="preserve">; </w:t>
      </w:r>
      <w:r w:rsidRPr="00E5783B">
        <w:rPr>
          <w:rFonts w:hint="cs"/>
          <w:rtl/>
        </w:rPr>
        <w:t>בכל</w:t>
      </w:r>
      <w:r w:rsidRPr="00E5783B">
        <w:rPr>
          <w:rtl/>
        </w:rPr>
        <w:t xml:space="preserve"> </w:t>
      </w:r>
      <w:r w:rsidRPr="00E5783B">
        <w:rPr>
          <w:rFonts w:hint="cs"/>
          <w:rtl/>
        </w:rPr>
        <w:t>מקרה</w:t>
      </w:r>
      <w:r w:rsidRPr="00E5783B">
        <w:rPr>
          <w:rtl/>
        </w:rPr>
        <w:t xml:space="preserve"> </w:t>
      </w:r>
      <w:r w:rsidRPr="00E5783B">
        <w:rPr>
          <w:rFonts w:hint="cs"/>
          <w:rtl/>
        </w:rPr>
        <w:t>של</w:t>
      </w:r>
      <w:r w:rsidRPr="00E5783B">
        <w:rPr>
          <w:rtl/>
        </w:rPr>
        <w:t xml:space="preserve"> </w:t>
      </w:r>
      <w:r w:rsidRPr="00E5783B">
        <w:rPr>
          <w:rFonts w:hint="cs"/>
          <w:rtl/>
        </w:rPr>
        <w:t>הפסקת</w:t>
      </w:r>
      <w:r w:rsidRPr="00E5783B">
        <w:rPr>
          <w:rtl/>
        </w:rPr>
        <w:t xml:space="preserve"> </w:t>
      </w:r>
      <w:r w:rsidRPr="00E5783B">
        <w:rPr>
          <w:rFonts w:hint="cs"/>
          <w:rtl/>
        </w:rPr>
        <w:t>ההסכם</w:t>
      </w:r>
      <w:r w:rsidRPr="00E5783B">
        <w:rPr>
          <w:rtl/>
        </w:rPr>
        <w:t xml:space="preserve"> </w:t>
      </w:r>
      <w:r w:rsidRPr="00E5783B">
        <w:rPr>
          <w:rFonts w:hint="cs"/>
          <w:rtl/>
        </w:rPr>
        <w:t>כנ</w:t>
      </w:r>
      <w:r w:rsidRPr="00E5783B">
        <w:rPr>
          <w:rtl/>
        </w:rPr>
        <w:t>"</w:t>
      </w:r>
      <w:r w:rsidRPr="00E5783B">
        <w:rPr>
          <w:rFonts w:hint="cs"/>
          <w:rtl/>
        </w:rPr>
        <w:t>ל</w:t>
      </w:r>
      <w:r w:rsidRPr="00E5783B">
        <w:rPr>
          <w:rtl/>
        </w:rPr>
        <w:t xml:space="preserve"> </w:t>
      </w:r>
      <w:r w:rsidRPr="00E5783B">
        <w:rPr>
          <w:rFonts w:hint="cs"/>
          <w:rtl/>
        </w:rPr>
        <w:t>לא</w:t>
      </w:r>
      <w:r w:rsidRPr="00E5783B">
        <w:rPr>
          <w:rtl/>
        </w:rPr>
        <w:t xml:space="preserve"> </w:t>
      </w:r>
      <w:r w:rsidRPr="00E5783B">
        <w:rPr>
          <w:rFonts w:hint="cs"/>
          <w:rtl/>
        </w:rPr>
        <w:t>יהיו</w:t>
      </w:r>
      <w:r w:rsidRPr="00E5783B">
        <w:rPr>
          <w:rtl/>
        </w:rPr>
        <w:t xml:space="preserve"> </w:t>
      </w:r>
      <w:r w:rsidRPr="00E5783B">
        <w:rPr>
          <w:rFonts w:hint="cs"/>
          <w:rtl/>
        </w:rPr>
        <w:t>למציע</w:t>
      </w:r>
      <w:r w:rsidRPr="00E5783B">
        <w:rPr>
          <w:rtl/>
        </w:rPr>
        <w:t xml:space="preserve"> </w:t>
      </w:r>
      <w:r w:rsidRPr="00E5783B">
        <w:rPr>
          <w:rFonts w:hint="cs"/>
          <w:rtl/>
        </w:rPr>
        <w:lastRenderedPageBreak/>
        <w:t>כל</w:t>
      </w:r>
      <w:r w:rsidRPr="00E5783B">
        <w:rPr>
          <w:rtl/>
        </w:rPr>
        <w:t xml:space="preserve"> </w:t>
      </w:r>
      <w:r w:rsidRPr="00E5783B">
        <w:rPr>
          <w:rFonts w:hint="cs"/>
          <w:rtl/>
        </w:rPr>
        <w:t>טענות</w:t>
      </w:r>
      <w:r w:rsidRPr="00E5783B">
        <w:rPr>
          <w:rtl/>
        </w:rPr>
        <w:t xml:space="preserve"> </w:t>
      </w:r>
      <w:r w:rsidRPr="00E5783B">
        <w:rPr>
          <w:rFonts w:hint="cs"/>
          <w:rtl/>
        </w:rPr>
        <w:t>ו</w:t>
      </w:r>
      <w:r w:rsidRPr="00E5783B">
        <w:rPr>
          <w:rtl/>
        </w:rPr>
        <w:t>/</w:t>
      </w:r>
      <w:r w:rsidRPr="00E5783B">
        <w:rPr>
          <w:rFonts w:hint="cs"/>
          <w:rtl/>
        </w:rPr>
        <w:t>או</w:t>
      </w:r>
      <w:r w:rsidRPr="00E5783B">
        <w:rPr>
          <w:rtl/>
        </w:rPr>
        <w:t xml:space="preserve"> </w:t>
      </w:r>
      <w:r w:rsidRPr="00E5783B">
        <w:rPr>
          <w:rFonts w:hint="cs"/>
          <w:rtl/>
        </w:rPr>
        <w:t>תביעות</w:t>
      </w:r>
      <w:r w:rsidRPr="00E5783B">
        <w:rPr>
          <w:rtl/>
        </w:rPr>
        <w:t xml:space="preserve"> </w:t>
      </w:r>
      <w:r w:rsidRPr="00E5783B">
        <w:rPr>
          <w:rFonts w:hint="cs"/>
          <w:rtl/>
        </w:rPr>
        <w:t>ו</w:t>
      </w:r>
      <w:r w:rsidRPr="00E5783B">
        <w:rPr>
          <w:rtl/>
        </w:rPr>
        <w:t>/</w:t>
      </w:r>
      <w:r w:rsidRPr="00E5783B">
        <w:rPr>
          <w:rFonts w:hint="cs"/>
          <w:rtl/>
        </w:rPr>
        <w:t>או</w:t>
      </w:r>
      <w:r w:rsidRPr="00E5783B">
        <w:rPr>
          <w:rtl/>
        </w:rPr>
        <w:t xml:space="preserve"> </w:t>
      </w:r>
      <w:r w:rsidRPr="00E5783B">
        <w:rPr>
          <w:rFonts w:hint="cs"/>
          <w:rtl/>
        </w:rPr>
        <w:t>דרישות</w:t>
      </w:r>
      <w:r w:rsidRPr="00E5783B">
        <w:rPr>
          <w:rtl/>
        </w:rPr>
        <w:t xml:space="preserve"> </w:t>
      </w:r>
      <w:r w:rsidRPr="00E5783B">
        <w:rPr>
          <w:rFonts w:hint="cs"/>
          <w:rtl/>
        </w:rPr>
        <w:t>תשלום</w:t>
      </w:r>
      <w:r w:rsidRPr="00E5783B">
        <w:rPr>
          <w:rtl/>
        </w:rPr>
        <w:t xml:space="preserve"> </w:t>
      </w:r>
      <w:r w:rsidRPr="00E5783B">
        <w:rPr>
          <w:rFonts w:hint="cs"/>
          <w:rtl/>
        </w:rPr>
        <w:t>בקשר</w:t>
      </w:r>
      <w:r w:rsidRPr="00E5783B">
        <w:rPr>
          <w:rtl/>
        </w:rPr>
        <w:t xml:space="preserve"> </w:t>
      </w:r>
      <w:r w:rsidRPr="00E5783B">
        <w:rPr>
          <w:rFonts w:hint="cs"/>
          <w:rtl/>
        </w:rPr>
        <w:t>עם</w:t>
      </w:r>
      <w:r w:rsidRPr="00E5783B">
        <w:rPr>
          <w:rtl/>
        </w:rPr>
        <w:t xml:space="preserve"> </w:t>
      </w:r>
      <w:r w:rsidRPr="00E5783B">
        <w:rPr>
          <w:rFonts w:hint="cs"/>
          <w:rtl/>
        </w:rPr>
        <w:t>ביטול</w:t>
      </w:r>
      <w:r w:rsidRPr="00E5783B">
        <w:rPr>
          <w:rtl/>
        </w:rPr>
        <w:t xml:space="preserve"> </w:t>
      </w:r>
      <w:r w:rsidRPr="00E5783B">
        <w:rPr>
          <w:rFonts w:hint="cs"/>
          <w:rtl/>
        </w:rPr>
        <w:t>ההתקשרות</w:t>
      </w:r>
      <w:r w:rsidRPr="00E5783B">
        <w:rPr>
          <w:rtl/>
        </w:rPr>
        <w:t xml:space="preserve"> </w:t>
      </w:r>
      <w:r w:rsidRPr="00E5783B">
        <w:rPr>
          <w:rFonts w:hint="cs"/>
          <w:rtl/>
        </w:rPr>
        <w:t>כאמור</w:t>
      </w:r>
      <w:r w:rsidRPr="00E5783B">
        <w:rPr>
          <w:rtl/>
        </w:rPr>
        <w:t xml:space="preserve">. ביטול הפרויקט ו/או צמצומו ייעשה בכל מקרה לאחר תשלום בגין העבודה התוצרים וההזמנות שבוצעו עד למועד </w:t>
      </w:r>
      <w:r w:rsidRPr="00E5783B">
        <w:rPr>
          <w:rFonts w:hint="cs"/>
          <w:rtl/>
        </w:rPr>
        <w:t>סיום</w:t>
      </w:r>
      <w:r w:rsidRPr="00E5783B">
        <w:rPr>
          <w:rtl/>
        </w:rPr>
        <w:t xml:space="preserve"> </w:t>
      </w:r>
      <w:r w:rsidRPr="00E5783B">
        <w:rPr>
          <w:rFonts w:hint="cs"/>
          <w:rtl/>
        </w:rPr>
        <w:t>ההתקשרות</w:t>
      </w:r>
      <w:r w:rsidRPr="00E5783B">
        <w:rPr>
          <w:rtl/>
        </w:rPr>
        <w:t xml:space="preserve"> </w:t>
      </w:r>
      <w:r w:rsidRPr="00E5783B">
        <w:rPr>
          <w:rFonts w:hint="cs"/>
          <w:rtl/>
        </w:rPr>
        <w:t>בפועל</w:t>
      </w:r>
      <w:r w:rsidRPr="00E5783B">
        <w:rPr>
          <w:rtl/>
        </w:rPr>
        <w:t>.</w:t>
      </w:r>
    </w:p>
    <w:bookmarkEnd w:id="68"/>
    <w:p w:rsidR="008D722D" w:rsidRPr="00BC22AB" w:rsidRDefault="008D722D" w:rsidP="001B1028">
      <w:pPr>
        <w:pStyle w:val="a5"/>
        <w:ind w:left="1224"/>
        <w:jc w:val="both"/>
        <w:rPr>
          <w:rFonts w:asciiTheme="minorBidi" w:hAnsiTheme="minorBidi" w:cstheme="minorBidi"/>
          <w:sz w:val="22"/>
          <w:szCs w:val="22"/>
          <w:lang w:eastAsia="he-IL"/>
        </w:rPr>
      </w:pPr>
    </w:p>
    <w:p w:rsidR="008D722D" w:rsidRPr="00BC22AB" w:rsidRDefault="008D722D" w:rsidP="001B1028">
      <w:pPr>
        <w:pStyle w:val="21"/>
        <w:jc w:val="both"/>
      </w:pPr>
      <w:r w:rsidRPr="00BC22AB">
        <w:rPr>
          <w:rtl/>
        </w:rPr>
        <w:t>בעלות וזכויות יוצרים</w:t>
      </w:r>
      <w:r>
        <w:rPr>
          <w:rFonts w:hint="cs"/>
          <w:rtl/>
        </w:rPr>
        <w:t xml:space="preserve"> (</w:t>
      </w:r>
      <w:r>
        <w:t>M</w:t>
      </w:r>
      <w:r>
        <w:rPr>
          <w:rFonts w:hint="cs"/>
          <w:rtl/>
        </w:rPr>
        <w:t>)</w:t>
      </w:r>
    </w:p>
    <w:p w:rsidR="008D722D" w:rsidRPr="00B53A13" w:rsidRDefault="007A6A98" w:rsidP="001B1028">
      <w:pPr>
        <w:pStyle w:val="3"/>
        <w:jc w:val="both"/>
      </w:pPr>
      <w:r w:rsidRPr="007A6A98">
        <w:rPr>
          <w:rFonts w:hint="cs"/>
          <w:rtl/>
        </w:rPr>
        <w:t>ככלל</w:t>
      </w:r>
      <w:r w:rsidRPr="007A6A98">
        <w:rPr>
          <w:rtl/>
        </w:rPr>
        <w:t xml:space="preserve">, </w:t>
      </w:r>
      <w:r w:rsidRPr="007A6A98">
        <w:rPr>
          <w:rFonts w:hint="cs"/>
          <w:rtl/>
        </w:rPr>
        <w:t>הבעלות</w:t>
      </w:r>
      <w:r w:rsidRPr="007A6A98">
        <w:rPr>
          <w:rtl/>
        </w:rPr>
        <w:t xml:space="preserve"> </w:t>
      </w:r>
      <w:r w:rsidRPr="007A6A98">
        <w:rPr>
          <w:rFonts w:hint="cs"/>
          <w:rtl/>
        </w:rPr>
        <w:t>על</w:t>
      </w:r>
      <w:r w:rsidRPr="007A6A98">
        <w:rPr>
          <w:rtl/>
        </w:rPr>
        <w:t xml:space="preserve"> </w:t>
      </w:r>
      <w:r w:rsidRPr="007A6A98">
        <w:rPr>
          <w:rFonts w:hint="cs"/>
          <w:rtl/>
        </w:rPr>
        <w:t>מוצר</w:t>
      </w:r>
      <w:r w:rsidRPr="007A6A98">
        <w:rPr>
          <w:rtl/>
        </w:rPr>
        <w:t xml:space="preserve"> </w:t>
      </w:r>
      <w:r w:rsidRPr="007A6A98">
        <w:rPr>
          <w:rFonts w:hint="cs"/>
          <w:rtl/>
        </w:rPr>
        <w:t>המדף</w:t>
      </w:r>
      <w:r w:rsidRPr="007A6A98">
        <w:rPr>
          <w:rtl/>
        </w:rPr>
        <w:t xml:space="preserve"> </w:t>
      </w:r>
      <w:r w:rsidRPr="007A6A98">
        <w:rPr>
          <w:rFonts w:hint="cs"/>
          <w:rtl/>
        </w:rPr>
        <w:t>הינה</w:t>
      </w:r>
      <w:r w:rsidRPr="007A6A98">
        <w:rPr>
          <w:rtl/>
        </w:rPr>
        <w:t xml:space="preserve"> </w:t>
      </w:r>
      <w:r w:rsidRPr="007A6A98">
        <w:rPr>
          <w:rFonts w:hint="cs"/>
          <w:rtl/>
        </w:rPr>
        <w:t>של</w:t>
      </w:r>
      <w:r w:rsidRPr="007A6A98">
        <w:rPr>
          <w:rtl/>
        </w:rPr>
        <w:t xml:space="preserve"> </w:t>
      </w:r>
      <w:r w:rsidRPr="007A6A98">
        <w:rPr>
          <w:rFonts w:hint="cs"/>
          <w:rtl/>
        </w:rPr>
        <w:t>המציע</w:t>
      </w:r>
      <w:r w:rsidRPr="007A6A98">
        <w:rPr>
          <w:rtl/>
        </w:rPr>
        <w:t xml:space="preserve">. </w:t>
      </w:r>
      <w:r w:rsidRPr="007A6A98">
        <w:rPr>
          <w:rFonts w:hint="cs"/>
          <w:rtl/>
        </w:rPr>
        <w:t>מוסכם</w:t>
      </w:r>
      <w:r w:rsidRPr="007A6A98">
        <w:rPr>
          <w:rtl/>
        </w:rPr>
        <w:t xml:space="preserve"> </w:t>
      </w:r>
      <w:r w:rsidRPr="007A6A98">
        <w:rPr>
          <w:rFonts w:hint="cs"/>
          <w:rtl/>
        </w:rPr>
        <w:t>על</w:t>
      </w:r>
      <w:r w:rsidRPr="007A6A98">
        <w:rPr>
          <w:rtl/>
        </w:rPr>
        <w:t xml:space="preserve"> </w:t>
      </w:r>
      <w:r w:rsidRPr="007A6A98">
        <w:rPr>
          <w:rFonts w:hint="cs"/>
          <w:rtl/>
        </w:rPr>
        <w:t>הצדדים</w:t>
      </w:r>
      <w:r w:rsidRPr="007A6A98">
        <w:rPr>
          <w:rtl/>
        </w:rPr>
        <w:t xml:space="preserve"> </w:t>
      </w:r>
      <w:r w:rsidRPr="007A6A98">
        <w:rPr>
          <w:rFonts w:hint="cs"/>
          <w:rtl/>
        </w:rPr>
        <w:t>כי</w:t>
      </w:r>
      <w:r w:rsidRPr="007A6A98">
        <w:rPr>
          <w:rtl/>
        </w:rPr>
        <w:t xml:space="preserve"> </w:t>
      </w:r>
      <w:r w:rsidRPr="007A6A98">
        <w:rPr>
          <w:rFonts w:hint="cs"/>
          <w:rtl/>
        </w:rPr>
        <w:t>כל</w:t>
      </w:r>
      <w:r w:rsidRPr="007A6A98">
        <w:rPr>
          <w:rtl/>
        </w:rPr>
        <w:t xml:space="preserve"> </w:t>
      </w:r>
      <w:r w:rsidRPr="007A6A98">
        <w:rPr>
          <w:rFonts w:hint="cs"/>
          <w:rtl/>
        </w:rPr>
        <w:t>פיתוח</w:t>
      </w:r>
      <w:r w:rsidRPr="007A6A98">
        <w:rPr>
          <w:rtl/>
        </w:rPr>
        <w:t xml:space="preserve"> </w:t>
      </w:r>
      <w:r w:rsidRPr="007A6A98">
        <w:rPr>
          <w:rFonts w:hint="cs"/>
          <w:rtl/>
        </w:rPr>
        <w:t>עתידי</w:t>
      </w:r>
      <w:r w:rsidRPr="007A6A98">
        <w:rPr>
          <w:rtl/>
        </w:rPr>
        <w:t xml:space="preserve"> (</w:t>
      </w:r>
      <w:r w:rsidRPr="007A6A98">
        <w:rPr>
          <w:rFonts w:hint="cs"/>
          <w:rtl/>
        </w:rPr>
        <w:t>הסבה</w:t>
      </w:r>
      <w:r w:rsidRPr="007A6A98">
        <w:rPr>
          <w:rtl/>
        </w:rPr>
        <w:t xml:space="preserve"> </w:t>
      </w:r>
      <w:r w:rsidRPr="007A6A98">
        <w:rPr>
          <w:rFonts w:hint="cs"/>
          <w:rtl/>
        </w:rPr>
        <w:t>ו</w:t>
      </w:r>
      <w:r w:rsidRPr="007A6A98">
        <w:rPr>
          <w:rtl/>
        </w:rPr>
        <w:t>/</w:t>
      </w:r>
      <w:r w:rsidRPr="007A6A98">
        <w:rPr>
          <w:rFonts w:hint="cs"/>
          <w:rtl/>
        </w:rPr>
        <w:t>או</w:t>
      </w:r>
      <w:r w:rsidRPr="007A6A98">
        <w:rPr>
          <w:rtl/>
        </w:rPr>
        <w:t xml:space="preserve"> </w:t>
      </w:r>
      <w:r w:rsidRPr="007A6A98">
        <w:rPr>
          <w:rFonts w:hint="cs"/>
          <w:rtl/>
        </w:rPr>
        <w:t>שדרוג</w:t>
      </w:r>
      <w:r w:rsidRPr="007A6A98">
        <w:rPr>
          <w:rtl/>
        </w:rPr>
        <w:t xml:space="preserve"> </w:t>
      </w:r>
      <w:r w:rsidRPr="007A6A98">
        <w:rPr>
          <w:rFonts w:hint="cs"/>
          <w:rtl/>
        </w:rPr>
        <w:t>ו</w:t>
      </w:r>
      <w:r w:rsidRPr="007A6A98">
        <w:rPr>
          <w:rtl/>
        </w:rPr>
        <w:t>/</w:t>
      </w:r>
      <w:r w:rsidRPr="007A6A98">
        <w:rPr>
          <w:rFonts w:hint="cs"/>
          <w:rtl/>
        </w:rPr>
        <w:t>או</w:t>
      </w:r>
      <w:r w:rsidRPr="007A6A98">
        <w:rPr>
          <w:rtl/>
        </w:rPr>
        <w:t xml:space="preserve"> </w:t>
      </w:r>
      <w:r w:rsidRPr="007A6A98">
        <w:rPr>
          <w:rFonts w:hint="cs"/>
          <w:rtl/>
        </w:rPr>
        <w:t>התאמה</w:t>
      </w:r>
      <w:r w:rsidRPr="007A6A98">
        <w:rPr>
          <w:rtl/>
        </w:rPr>
        <w:t xml:space="preserve"> </w:t>
      </w:r>
      <w:r w:rsidRPr="007A6A98">
        <w:rPr>
          <w:rFonts w:hint="cs"/>
          <w:rtl/>
        </w:rPr>
        <w:t>ו</w:t>
      </w:r>
      <w:r w:rsidRPr="007A6A98">
        <w:rPr>
          <w:rtl/>
        </w:rPr>
        <w:t>/</w:t>
      </w:r>
      <w:r w:rsidRPr="007A6A98">
        <w:rPr>
          <w:rFonts w:hint="cs"/>
          <w:rtl/>
        </w:rPr>
        <w:t>או</w:t>
      </w:r>
      <w:r w:rsidRPr="007A6A98">
        <w:rPr>
          <w:rtl/>
        </w:rPr>
        <w:t xml:space="preserve"> </w:t>
      </w:r>
      <w:r w:rsidRPr="007A6A98">
        <w:rPr>
          <w:rFonts w:hint="cs"/>
          <w:rtl/>
        </w:rPr>
        <w:t>כל</w:t>
      </w:r>
      <w:r w:rsidRPr="007A6A98">
        <w:rPr>
          <w:rtl/>
        </w:rPr>
        <w:t xml:space="preserve"> </w:t>
      </w:r>
      <w:r w:rsidRPr="007A6A98">
        <w:rPr>
          <w:rFonts w:hint="cs"/>
          <w:rtl/>
        </w:rPr>
        <w:t>שכלול</w:t>
      </w:r>
      <w:r w:rsidRPr="007A6A98">
        <w:rPr>
          <w:rtl/>
        </w:rPr>
        <w:t xml:space="preserve"> </w:t>
      </w:r>
      <w:r w:rsidRPr="007A6A98">
        <w:rPr>
          <w:rFonts w:hint="cs"/>
          <w:rtl/>
        </w:rPr>
        <w:t>נוסף</w:t>
      </w:r>
      <w:r w:rsidRPr="007A6A98">
        <w:rPr>
          <w:rtl/>
        </w:rPr>
        <w:t xml:space="preserve"> </w:t>
      </w:r>
      <w:r w:rsidRPr="007A6A98">
        <w:rPr>
          <w:rFonts w:hint="cs"/>
          <w:rtl/>
        </w:rPr>
        <w:t>שיבוצע</w:t>
      </w:r>
      <w:r w:rsidRPr="007A6A98">
        <w:rPr>
          <w:rtl/>
        </w:rPr>
        <w:t xml:space="preserve"> </w:t>
      </w:r>
      <w:r w:rsidRPr="007A6A98">
        <w:rPr>
          <w:rFonts w:hint="cs"/>
          <w:rtl/>
        </w:rPr>
        <w:t>על</w:t>
      </w:r>
      <w:r w:rsidRPr="007A6A98">
        <w:rPr>
          <w:rtl/>
        </w:rPr>
        <w:t xml:space="preserve"> </w:t>
      </w:r>
      <w:r w:rsidRPr="007A6A98">
        <w:rPr>
          <w:rFonts w:hint="cs"/>
          <w:rtl/>
        </w:rPr>
        <w:t>גבי</w:t>
      </w:r>
      <w:r w:rsidRPr="007A6A98">
        <w:rPr>
          <w:rtl/>
        </w:rPr>
        <w:t xml:space="preserve"> </w:t>
      </w:r>
      <w:r w:rsidRPr="007A6A98">
        <w:rPr>
          <w:rFonts w:hint="cs"/>
          <w:rtl/>
        </w:rPr>
        <w:t>מוצר</w:t>
      </w:r>
      <w:r w:rsidRPr="007A6A98">
        <w:rPr>
          <w:rtl/>
        </w:rPr>
        <w:t xml:space="preserve"> </w:t>
      </w:r>
      <w:r w:rsidRPr="007A6A98">
        <w:rPr>
          <w:rFonts w:hint="cs"/>
          <w:rtl/>
        </w:rPr>
        <w:t>המדף</w:t>
      </w:r>
      <w:r w:rsidRPr="007A6A98">
        <w:rPr>
          <w:rtl/>
        </w:rPr>
        <w:t xml:space="preserve">) </w:t>
      </w:r>
      <w:r w:rsidRPr="007A6A98">
        <w:rPr>
          <w:rFonts w:hint="cs"/>
          <w:rtl/>
        </w:rPr>
        <w:t>שבוצע</w:t>
      </w:r>
      <w:r w:rsidRPr="007A6A98">
        <w:rPr>
          <w:rtl/>
        </w:rPr>
        <w:t xml:space="preserve"> </w:t>
      </w:r>
      <w:r w:rsidRPr="007A6A98">
        <w:rPr>
          <w:rFonts w:hint="cs"/>
          <w:rtl/>
        </w:rPr>
        <w:t>לפי</w:t>
      </w:r>
      <w:r w:rsidRPr="007A6A98">
        <w:rPr>
          <w:rtl/>
        </w:rPr>
        <w:t xml:space="preserve"> </w:t>
      </w:r>
      <w:r w:rsidRPr="007A6A98">
        <w:rPr>
          <w:rFonts w:hint="cs"/>
          <w:rtl/>
        </w:rPr>
        <w:t>דרישת</w:t>
      </w:r>
      <w:r w:rsidRPr="007A6A98">
        <w:rPr>
          <w:rtl/>
        </w:rPr>
        <w:t xml:space="preserve"> </w:t>
      </w:r>
      <w:r w:rsidRPr="007A6A98">
        <w:rPr>
          <w:rFonts w:hint="cs"/>
          <w:rtl/>
        </w:rPr>
        <w:t>המזמין</w:t>
      </w:r>
      <w:r w:rsidRPr="007A6A98">
        <w:rPr>
          <w:rtl/>
        </w:rPr>
        <w:t xml:space="preserve"> </w:t>
      </w:r>
      <w:r w:rsidRPr="007A6A98">
        <w:rPr>
          <w:rFonts w:hint="cs"/>
          <w:rtl/>
        </w:rPr>
        <w:t>ופותחו</w:t>
      </w:r>
      <w:r w:rsidRPr="007A6A98">
        <w:rPr>
          <w:rtl/>
        </w:rPr>
        <w:t xml:space="preserve"> </w:t>
      </w:r>
      <w:r w:rsidRPr="007A6A98">
        <w:rPr>
          <w:rFonts w:hint="cs"/>
          <w:rtl/>
        </w:rPr>
        <w:t>לצרכיו</w:t>
      </w:r>
      <w:r w:rsidRPr="007A6A98">
        <w:rPr>
          <w:rtl/>
        </w:rPr>
        <w:t xml:space="preserve">, </w:t>
      </w:r>
      <w:r w:rsidRPr="007A6A98">
        <w:rPr>
          <w:rFonts w:hint="cs"/>
          <w:rtl/>
        </w:rPr>
        <w:t>כמודולים</w:t>
      </w:r>
      <w:r w:rsidRPr="007A6A98">
        <w:rPr>
          <w:rtl/>
        </w:rPr>
        <w:t xml:space="preserve"> </w:t>
      </w:r>
      <w:r w:rsidRPr="007A6A98">
        <w:rPr>
          <w:rFonts w:hint="cs"/>
          <w:rtl/>
        </w:rPr>
        <w:t>נפרדים</w:t>
      </w:r>
      <w:r w:rsidRPr="007A6A98">
        <w:rPr>
          <w:rtl/>
        </w:rPr>
        <w:t xml:space="preserve"> </w:t>
      </w:r>
      <w:r w:rsidRPr="007A6A98">
        <w:rPr>
          <w:rFonts w:hint="cs"/>
          <w:rtl/>
        </w:rPr>
        <w:t>ומובחנים</w:t>
      </w:r>
      <w:r w:rsidRPr="007A6A98">
        <w:rPr>
          <w:rtl/>
        </w:rPr>
        <w:t xml:space="preserve">, </w:t>
      </w:r>
      <w:r w:rsidRPr="007A6A98">
        <w:rPr>
          <w:rFonts w:hint="cs"/>
          <w:rtl/>
        </w:rPr>
        <w:t>לרבות</w:t>
      </w:r>
      <w:r w:rsidRPr="007A6A98">
        <w:rPr>
          <w:rtl/>
        </w:rPr>
        <w:t xml:space="preserve"> </w:t>
      </w:r>
      <w:r w:rsidRPr="007A6A98">
        <w:rPr>
          <w:rFonts w:hint="cs"/>
          <w:rtl/>
        </w:rPr>
        <w:t>אך</w:t>
      </w:r>
      <w:r w:rsidRPr="007A6A98">
        <w:rPr>
          <w:rtl/>
        </w:rPr>
        <w:t xml:space="preserve"> </w:t>
      </w:r>
      <w:r w:rsidRPr="007A6A98">
        <w:rPr>
          <w:rFonts w:hint="cs"/>
          <w:rtl/>
        </w:rPr>
        <w:t>לא</w:t>
      </w:r>
      <w:r w:rsidRPr="007A6A98">
        <w:rPr>
          <w:rtl/>
        </w:rPr>
        <w:t xml:space="preserve"> </w:t>
      </w:r>
      <w:r w:rsidRPr="007A6A98">
        <w:rPr>
          <w:rFonts w:hint="cs"/>
          <w:rtl/>
        </w:rPr>
        <w:t>רק</w:t>
      </w:r>
      <w:r w:rsidRPr="007A6A98">
        <w:rPr>
          <w:rtl/>
        </w:rPr>
        <w:t xml:space="preserve"> - </w:t>
      </w:r>
      <w:r w:rsidRPr="007A6A98">
        <w:rPr>
          <w:rFonts w:hint="cs"/>
          <w:rtl/>
        </w:rPr>
        <w:t>הנתונים</w:t>
      </w:r>
      <w:r w:rsidRPr="007A6A98">
        <w:rPr>
          <w:rtl/>
        </w:rPr>
        <w:t xml:space="preserve">, </w:t>
      </w:r>
      <w:r w:rsidRPr="007A6A98">
        <w:rPr>
          <w:rFonts w:hint="cs"/>
          <w:rtl/>
        </w:rPr>
        <w:t>התוכניות</w:t>
      </w:r>
      <w:r w:rsidRPr="007A6A98">
        <w:rPr>
          <w:rtl/>
        </w:rPr>
        <w:t xml:space="preserve">, </w:t>
      </w:r>
      <w:r w:rsidRPr="007A6A98">
        <w:rPr>
          <w:rFonts w:hint="cs"/>
          <w:rtl/>
        </w:rPr>
        <w:t>נספחים</w:t>
      </w:r>
      <w:r w:rsidRPr="007A6A98">
        <w:rPr>
          <w:rtl/>
        </w:rPr>
        <w:t xml:space="preserve">, </w:t>
      </w:r>
      <w:r w:rsidRPr="007A6A98">
        <w:rPr>
          <w:rFonts w:hint="cs"/>
          <w:rtl/>
        </w:rPr>
        <w:t>טיוטות</w:t>
      </w:r>
      <w:r w:rsidRPr="007A6A98">
        <w:rPr>
          <w:rtl/>
        </w:rPr>
        <w:t xml:space="preserve">, </w:t>
      </w:r>
      <w:r w:rsidRPr="007A6A98">
        <w:rPr>
          <w:rFonts w:hint="cs"/>
          <w:rtl/>
        </w:rPr>
        <w:t>תרשימים</w:t>
      </w:r>
      <w:r w:rsidRPr="007A6A98">
        <w:rPr>
          <w:rtl/>
        </w:rPr>
        <w:t xml:space="preserve">, </w:t>
      </w:r>
      <w:r w:rsidRPr="007A6A98">
        <w:rPr>
          <w:rFonts w:hint="cs"/>
          <w:rtl/>
        </w:rPr>
        <w:t>תוכנות</w:t>
      </w:r>
      <w:r w:rsidRPr="007A6A98">
        <w:rPr>
          <w:rtl/>
        </w:rPr>
        <w:t xml:space="preserve"> </w:t>
      </w:r>
      <w:r w:rsidRPr="007A6A98">
        <w:rPr>
          <w:rFonts w:hint="cs"/>
          <w:rtl/>
        </w:rPr>
        <w:t>וכל</w:t>
      </w:r>
      <w:r w:rsidRPr="007A6A98">
        <w:rPr>
          <w:rtl/>
        </w:rPr>
        <w:t xml:space="preserve"> </w:t>
      </w:r>
      <w:r w:rsidRPr="007A6A98">
        <w:rPr>
          <w:rFonts w:hint="cs"/>
          <w:rtl/>
        </w:rPr>
        <w:t>חומר</w:t>
      </w:r>
      <w:r w:rsidRPr="007A6A98">
        <w:rPr>
          <w:rtl/>
        </w:rPr>
        <w:t xml:space="preserve"> </w:t>
      </w:r>
      <w:r w:rsidRPr="007A6A98">
        <w:rPr>
          <w:rFonts w:hint="cs"/>
          <w:rtl/>
        </w:rPr>
        <w:t>אחר</w:t>
      </w:r>
      <w:r w:rsidRPr="007A6A98">
        <w:rPr>
          <w:rtl/>
        </w:rPr>
        <w:t xml:space="preserve"> </w:t>
      </w:r>
      <w:r w:rsidRPr="007A6A98">
        <w:rPr>
          <w:rFonts w:hint="cs"/>
          <w:rtl/>
        </w:rPr>
        <w:t>שהכין</w:t>
      </w:r>
      <w:r w:rsidRPr="007A6A98">
        <w:rPr>
          <w:rtl/>
        </w:rPr>
        <w:t xml:space="preserve"> </w:t>
      </w:r>
      <w:r w:rsidRPr="007A6A98">
        <w:rPr>
          <w:rFonts w:hint="cs"/>
          <w:rtl/>
        </w:rPr>
        <w:t>נותן</w:t>
      </w:r>
      <w:r w:rsidRPr="007A6A98">
        <w:rPr>
          <w:rtl/>
        </w:rPr>
        <w:t xml:space="preserve"> </w:t>
      </w:r>
      <w:r w:rsidRPr="007A6A98">
        <w:rPr>
          <w:rFonts w:hint="cs"/>
          <w:rtl/>
        </w:rPr>
        <w:t>השירותים</w:t>
      </w:r>
      <w:r w:rsidRPr="007A6A98">
        <w:rPr>
          <w:rtl/>
        </w:rPr>
        <w:t xml:space="preserve"> </w:t>
      </w:r>
      <w:r w:rsidRPr="007A6A98">
        <w:rPr>
          <w:rFonts w:hint="cs"/>
          <w:rtl/>
        </w:rPr>
        <w:t>לשם</w:t>
      </w:r>
      <w:r w:rsidRPr="007A6A98">
        <w:rPr>
          <w:rtl/>
        </w:rPr>
        <w:t xml:space="preserve"> </w:t>
      </w:r>
      <w:r w:rsidRPr="007A6A98">
        <w:rPr>
          <w:rFonts w:hint="cs"/>
          <w:rtl/>
        </w:rPr>
        <w:t>ביצוע</w:t>
      </w:r>
      <w:r w:rsidRPr="007A6A98">
        <w:rPr>
          <w:rtl/>
        </w:rPr>
        <w:t xml:space="preserve"> </w:t>
      </w:r>
      <w:r w:rsidRPr="007A6A98">
        <w:rPr>
          <w:rFonts w:hint="cs"/>
          <w:rtl/>
        </w:rPr>
        <w:t>חיוביו</w:t>
      </w:r>
      <w:r w:rsidRPr="007A6A98">
        <w:rPr>
          <w:rtl/>
        </w:rPr>
        <w:t xml:space="preserve"> </w:t>
      </w:r>
      <w:r w:rsidRPr="007A6A98">
        <w:rPr>
          <w:rFonts w:hint="cs"/>
          <w:rtl/>
        </w:rPr>
        <w:t>במסגרת</w:t>
      </w:r>
      <w:r w:rsidRPr="007A6A98">
        <w:rPr>
          <w:rtl/>
        </w:rPr>
        <w:t xml:space="preserve"> </w:t>
      </w:r>
      <w:r w:rsidRPr="007A6A98">
        <w:rPr>
          <w:rFonts w:hint="cs"/>
          <w:rtl/>
        </w:rPr>
        <w:t>ההתקשרות</w:t>
      </w:r>
      <w:r w:rsidRPr="007A6A98">
        <w:rPr>
          <w:rtl/>
        </w:rPr>
        <w:t xml:space="preserve"> </w:t>
      </w:r>
      <w:r w:rsidRPr="007A6A98">
        <w:rPr>
          <w:rFonts w:hint="cs"/>
          <w:rtl/>
        </w:rPr>
        <w:t>על</w:t>
      </w:r>
      <w:r w:rsidRPr="007A6A98">
        <w:rPr>
          <w:rtl/>
        </w:rPr>
        <w:t xml:space="preserve"> </w:t>
      </w:r>
      <w:r w:rsidRPr="007A6A98">
        <w:rPr>
          <w:rFonts w:hint="cs"/>
          <w:rtl/>
        </w:rPr>
        <w:t>פי</w:t>
      </w:r>
      <w:r w:rsidRPr="007A6A98">
        <w:rPr>
          <w:rtl/>
        </w:rPr>
        <w:t xml:space="preserve"> </w:t>
      </w:r>
      <w:r w:rsidRPr="007A6A98">
        <w:rPr>
          <w:rFonts w:hint="cs"/>
          <w:rtl/>
        </w:rPr>
        <w:t>מכרז</w:t>
      </w:r>
      <w:r w:rsidRPr="007A6A98">
        <w:rPr>
          <w:rtl/>
        </w:rPr>
        <w:t xml:space="preserve"> </w:t>
      </w:r>
      <w:r w:rsidRPr="007A6A98">
        <w:rPr>
          <w:rFonts w:hint="cs"/>
          <w:rtl/>
        </w:rPr>
        <w:t>זה</w:t>
      </w:r>
      <w:r w:rsidRPr="007A6A98">
        <w:rPr>
          <w:rtl/>
        </w:rPr>
        <w:t xml:space="preserve"> </w:t>
      </w:r>
      <w:r w:rsidRPr="007A6A98">
        <w:rPr>
          <w:rFonts w:hint="cs"/>
          <w:rtl/>
        </w:rPr>
        <w:t>או</w:t>
      </w:r>
      <w:r w:rsidRPr="007A6A98">
        <w:rPr>
          <w:rtl/>
        </w:rPr>
        <w:t xml:space="preserve"> </w:t>
      </w:r>
      <w:r w:rsidRPr="007A6A98">
        <w:rPr>
          <w:rFonts w:hint="cs"/>
          <w:rtl/>
        </w:rPr>
        <w:t>כתוצאה</w:t>
      </w:r>
      <w:r w:rsidRPr="007A6A98">
        <w:rPr>
          <w:rtl/>
        </w:rPr>
        <w:t xml:space="preserve"> </w:t>
      </w:r>
      <w:r w:rsidRPr="007A6A98">
        <w:rPr>
          <w:rFonts w:hint="cs"/>
          <w:rtl/>
        </w:rPr>
        <w:t>ממנו</w:t>
      </w:r>
      <w:r w:rsidRPr="007A6A98">
        <w:rPr>
          <w:rtl/>
        </w:rPr>
        <w:t xml:space="preserve"> (</w:t>
      </w:r>
      <w:r w:rsidRPr="007A6A98">
        <w:rPr>
          <w:rFonts w:hint="cs"/>
          <w:rtl/>
        </w:rPr>
        <w:t>להלן</w:t>
      </w:r>
      <w:r w:rsidRPr="007A6A98">
        <w:rPr>
          <w:rtl/>
        </w:rPr>
        <w:t>: "</w:t>
      </w:r>
      <w:r w:rsidRPr="007A6A98">
        <w:rPr>
          <w:rFonts w:hint="cs"/>
          <w:rtl/>
        </w:rPr>
        <w:t>התוצרים</w:t>
      </w:r>
      <w:r w:rsidRPr="007A6A98">
        <w:rPr>
          <w:rtl/>
        </w:rPr>
        <w:t xml:space="preserve">"), </w:t>
      </w:r>
      <w:r w:rsidRPr="007A6A98">
        <w:rPr>
          <w:rFonts w:hint="cs"/>
          <w:rtl/>
        </w:rPr>
        <w:t>יהיו</w:t>
      </w:r>
      <w:r w:rsidRPr="007A6A98">
        <w:rPr>
          <w:rtl/>
        </w:rPr>
        <w:t xml:space="preserve"> </w:t>
      </w:r>
      <w:r w:rsidRPr="007A6A98">
        <w:rPr>
          <w:rFonts w:hint="cs"/>
          <w:rtl/>
        </w:rPr>
        <w:t>בבעלותו</w:t>
      </w:r>
      <w:r w:rsidRPr="007A6A98">
        <w:rPr>
          <w:rtl/>
        </w:rPr>
        <w:t xml:space="preserve"> </w:t>
      </w:r>
      <w:r w:rsidRPr="007A6A98">
        <w:rPr>
          <w:rFonts w:hint="cs"/>
          <w:rtl/>
        </w:rPr>
        <w:t>של</w:t>
      </w:r>
      <w:r w:rsidRPr="007A6A98">
        <w:rPr>
          <w:rtl/>
        </w:rPr>
        <w:t xml:space="preserve"> </w:t>
      </w:r>
      <w:r w:rsidRPr="007A6A98">
        <w:rPr>
          <w:rFonts w:hint="cs"/>
          <w:rtl/>
        </w:rPr>
        <w:t>המזמין</w:t>
      </w:r>
      <w:r w:rsidRPr="007A6A98">
        <w:rPr>
          <w:rtl/>
        </w:rPr>
        <w:t xml:space="preserve"> </w:t>
      </w:r>
      <w:r w:rsidRPr="007A6A98">
        <w:rPr>
          <w:rFonts w:hint="cs"/>
          <w:rtl/>
        </w:rPr>
        <w:t>ולמציע</w:t>
      </w:r>
      <w:r w:rsidRPr="007A6A98">
        <w:rPr>
          <w:rtl/>
        </w:rPr>
        <w:t xml:space="preserve"> </w:t>
      </w:r>
      <w:r w:rsidRPr="007A6A98">
        <w:rPr>
          <w:rFonts w:hint="cs"/>
          <w:rtl/>
        </w:rPr>
        <w:t>ו</w:t>
      </w:r>
      <w:r w:rsidRPr="007A6A98">
        <w:rPr>
          <w:rtl/>
        </w:rPr>
        <w:t>/</w:t>
      </w:r>
      <w:r w:rsidRPr="007A6A98">
        <w:rPr>
          <w:rFonts w:hint="cs"/>
          <w:rtl/>
        </w:rPr>
        <w:t>או</w:t>
      </w:r>
      <w:r w:rsidRPr="007A6A98">
        <w:rPr>
          <w:rtl/>
        </w:rPr>
        <w:t xml:space="preserve"> </w:t>
      </w:r>
      <w:r w:rsidRPr="007A6A98">
        <w:rPr>
          <w:rFonts w:hint="cs"/>
          <w:rtl/>
        </w:rPr>
        <w:t>למי</w:t>
      </w:r>
      <w:r w:rsidRPr="007A6A98">
        <w:rPr>
          <w:rtl/>
        </w:rPr>
        <w:t xml:space="preserve"> </w:t>
      </w:r>
      <w:r w:rsidRPr="007A6A98">
        <w:rPr>
          <w:rFonts w:hint="cs"/>
          <w:rtl/>
        </w:rPr>
        <w:t>מטעמו</w:t>
      </w:r>
      <w:r w:rsidRPr="007A6A98">
        <w:rPr>
          <w:rtl/>
        </w:rPr>
        <w:t xml:space="preserve"> </w:t>
      </w:r>
      <w:r w:rsidRPr="007A6A98">
        <w:rPr>
          <w:rFonts w:hint="cs"/>
          <w:rtl/>
        </w:rPr>
        <w:t>לא</w:t>
      </w:r>
      <w:r w:rsidRPr="007A6A98">
        <w:rPr>
          <w:rtl/>
        </w:rPr>
        <w:t xml:space="preserve"> </w:t>
      </w:r>
      <w:r w:rsidRPr="007A6A98">
        <w:rPr>
          <w:rFonts w:hint="cs"/>
          <w:rtl/>
        </w:rPr>
        <w:t>תהא</w:t>
      </w:r>
      <w:r w:rsidRPr="007A6A98">
        <w:rPr>
          <w:rtl/>
        </w:rPr>
        <w:t xml:space="preserve"> </w:t>
      </w:r>
      <w:r w:rsidRPr="007A6A98">
        <w:rPr>
          <w:rFonts w:hint="cs"/>
          <w:rtl/>
        </w:rPr>
        <w:t>כל</w:t>
      </w:r>
      <w:r w:rsidRPr="007A6A98">
        <w:rPr>
          <w:rtl/>
        </w:rPr>
        <w:t xml:space="preserve"> </w:t>
      </w:r>
      <w:r w:rsidRPr="007A6A98">
        <w:rPr>
          <w:rFonts w:hint="cs"/>
          <w:rtl/>
        </w:rPr>
        <w:t>זכות</w:t>
      </w:r>
      <w:r w:rsidRPr="007A6A98">
        <w:rPr>
          <w:rtl/>
        </w:rPr>
        <w:t xml:space="preserve"> </w:t>
      </w:r>
      <w:r w:rsidRPr="007A6A98">
        <w:rPr>
          <w:rFonts w:hint="cs"/>
          <w:rtl/>
        </w:rPr>
        <w:t>בהם</w:t>
      </w:r>
      <w:r w:rsidRPr="007A6A98">
        <w:rPr>
          <w:rtl/>
        </w:rPr>
        <w:t xml:space="preserve"> </w:t>
      </w:r>
      <w:r w:rsidRPr="007A6A98">
        <w:rPr>
          <w:rFonts w:hint="cs"/>
          <w:rtl/>
        </w:rPr>
        <w:t>והוא</w:t>
      </w:r>
      <w:r w:rsidRPr="007A6A98">
        <w:rPr>
          <w:rtl/>
        </w:rPr>
        <w:t xml:space="preserve"> </w:t>
      </w:r>
      <w:r w:rsidRPr="007A6A98">
        <w:rPr>
          <w:rFonts w:hint="cs"/>
          <w:rtl/>
        </w:rPr>
        <w:t>לא</w:t>
      </w:r>
      <w:r w:rsidRPr="007A6A98">
        <w:rPr>
          <w:rtl/>
        </w:rPr>
        <w:t xml:space="preserve"> </w:t>
      </w:r>
      <w:r w:rsidRPr="007A6A98">
        <w:rPr>
          <w:rFonts w:hint="cs"/>
          <w:rtl/>
        </w:rPr>
        <w:t>יהא</w:t>
      </w:r>
      <w:r w:rsidRPr="007A6A98">
        <w:rPr>
          <w:rtl/>
        </w:rPr>
        <w:t xml:space="preserve"> </w:t>
      </w:r>
      <w:r w:rsidRPr="007A6A98">
        <w:rPr>
          <w:rFonts w:hint="cs"/>
          <w:rtl/>
        </w:rPr>
        <w:t>רשאי</w:t>
      </w:r>
      <w:r w:rsidRPr="007A6A98">
        <w:rPr>
          <w:rtl/>
        </w:rPr>
        <w:t xml:space="preserve"> </w:t>
      </w:r>
      <w:r w:rsidRPr="007A6A98">
        <w:rPr>
          <w:rFonts w:hint="cs"/>
          <w:rtl/>
        </w:rPr>
        <w:t>להעבירו</w:t>
      </w:r>
      <w:r w:rsidRPr="007A6A98">
        <w:rPr>
          <w:rtl/>
        </w:rPr>
        <w:t xml:space="preserve"> </w:t>
      </w:r>
      <w:r w:rsidRPr="007A6A98">
        <w:rPr>
          <w:rFonts w:hint="cs"/>
          <w:rtl/>
        </w:rPr>
        <w:t>או</w:t>
      </w:r>
      <w:r w:rsidRPr="007A6A98">
        <w:rPr>
          <w:rtl/>
        </w:rPr>
        <w:t xml:space="preserve"> </w:t>
      </w:r>
      <w:r w:rsidRPr="007A6A98">
        <w:rPr>
          <w:rFonts w:hint="cs"/>
          <w:rtl/>
        </w:rPr>
        <w:t>לגלות</w:t>
      </w:r>
      <w:r w:rsidRPr="007A6A98">
        <w:rPr>
          <w:rtl/>
        </w:rPr>
        <w:t xml:space="preserve"> </w:t>
      </w:r>
      <w:r w:rsidRPr="007A6A98">
        <w:rPr>
          <w:rFonts w:hint="cs"/>
          <w:rtl/>
        </w:rPr>
        <w:t>פרט</w:t>
      </w:r>
      <w:r w:rsidRPr="007A6A98">
        <w:rPr>
          <w:rtl/>
        </w:rPr>
        <w:t xml:space="preserve"> </w:t>
      </w:r>
      <w:r w:rsidRPr="007A6A98">
        <w:rPr>
          <w:rFonts w:hint="cs"/>
          <w:rtl/>
        </w:rPr>
        <w:t>כלשהו</w:t>
      </w:r>
      <w:r w:rsidRPr="007A6A98">
        <w:rPr>
          <w:rtl/>
        </w:rPr>
        <w:t xml:space="preserve"> </w:t>
      </w:r>
      <w:r w:rsidRPr="007A6A98">
        <w:rPr>
          <w:rFonts w:hint="cs"/>
          <w:rtl/>
        </w:rPr>
        <w:t>אודותיו</w:t>
      </w:r>
      <w:r w:rsidRPr="007A6A98">
        <w:rPr>
          <w:rtl/>
        </w:rPr>
        <w:t xml:space="preserve"> </w:t>
      </w:r>
      <w:r w:rsidRPr="007A6A98">
        <w:rPr>
          <w:rFonts w:hint="cs"/>
          <w:rtl/>
        </w:rPr>
        <w:t>לצד</w:t>
      </w:r>
      <w:r w:rsidRPr="007A6A98">
        <w:rPr>
          <w:rtl/>
        </w:rPr>
        <w:t xml:space="preserve"> </w:t>
      </w:r>
      <w:r w:rsidRPr="007A6A98">
        <w:rPr>
          <w:rFonts w:hint="cs"/>
          <w:rtl/>
        </w:rPr>
        <w:t>שלישי</w:t>
      </w:r>
      <w:r w:rsidRPr="007A6A98">
        <w:rPr>
          <w:rtl/>
        </w:rPr>
        <w:t xml:space="preserve">. </w:t>
      </w:r>
      <w:r w:rsidR="008D722D" w:rsidRPr="00436AF0">
        <w:rPr>
          <w:rtl/>
        </w:rPr>
        <w:t xml:space="preserve">. </w:t>
      </w:r>
    </w:p>
    <w:p w:rsidR="008D722D" w:rsidRPr="00B53A13" w:rsidRDefault="008D722D" w:rsidP="001B1028">
      <w:pPr>
        <w:pStyle w:val="3"/>
        <w:spacing w:line="360" w:lineRule="auto"/>
        <w:jc w:val="both"/>
      </w:pPr>
      <w:r w:rsidRPr="00B53A13">
        <w:rPr>
          <w:rFonts w:hint="cs"/>
          <w:rtl/>
        </w:rPr>
        <w:t xml:space="preserve">למען הסר כל ספק מובהר כי מלוא זכויות הקניין הרוחני במערכות משרד הבריאות, בנתוני מערכות משרד הבריאות ובנתונים החדשים שיווצרו כתוצאה מפעילותו של המציע, הנם ויהיו בכל עת בבעלותו המלאה והבלעדית של משרד הבריאות, ולמציע ו/או למי מטעמו לא תהא כל זכות בהם והוא לא יהא רשאי להעבירו או לגלות פרט כלשהו אודותיו לצד שלישי. </w:t>
      </w:r>
    </w:p>
    <w:p w:rsidR="008D722D" w:rsidRPr="00B53A13" w:rsidRDefault="008D722D" w:rsidP="001B1028">
      <w:pPr>
        <w:pStyle w:val="3"/>
        <w:spacing w:line="360" w:lineRule="auto"/>
        <w:jc w:val="both"/>
        <w:rPr>
          <w:rtl/>
        </w:rPr>
      </w:pPr>
      <w:r w:rsidRPr="00B53A13">
        <w:rPr>
          <w:rFonts w:hint="cs"/>
          <w:rtl/>
        </w:rPr>
        <w:t>המציע</w:t>
      </w:r>
      <w:r w:rsidRPr="00B53A13">
        <w:rPr>
          <w:rtl/>
        </w:rPr>
        <w:t xml:space="preserve"> מתחייב למסור למשרד בסיום ההתקשרות או במהלכה את כל התוצרים וכל חומר אחר שיוכן על ידו במסגרת ביצוע </w:t>
      </w:r>
      <w:r w:rsidRPr="00B53A13">
        <w:rPr>
          <w:rFonts w:hint="cs"/>
          <w:rtl/>
        </w:rPr>
        <w:t>ה</w:t>
      </w:r>
      <w:r w:rsidRPr="00B53A13">
        <w:rPr>
          <w:rtl/>
        </w:rPr>
        <w:t>הסכם</w:t>
      </w:r>
      <w:r w:rsidRPr="00B53A13">
        <w:rPr>
          <w:rFonts w:hint="cs"/>
          <w:rtl/>
        </w:rPr>
        <w:t>.</w:t>
      </w:r>
    </w:p>
    <w:p w:rsidR="008D722D" w:rsidRPr="00B53A13" w:rsidRDefault="002D0013" w:rsidP="001B1028">
      <w:pPr>
        <w:pStyle w:val="3"/>
        <w:jc w:val="both"/>
      </w:pPr>
      <w:r>
        <w:rPr>
          <w:rFonts w:hint="cs"/>
          <w:rtl/>
        </w:rPr>
        <w:t>למען</w:t>
      </w:r>
      <w:r>
        <w:rPr>
          <w:rtl/>
        </w:rPr>
        <w:t xml:space="preserve"> </w:t>
      </w:r>
      <w:r>
        <w:rPr>
          <w:rFonts w:hint="cs"/>
          <w:rtl/>
        </w:rPr>
        <w:t>הסר</w:t>
      </w:r>
      <w:r>
        <w:rPr>
          <w:rtl/>
        </w:rPr>
        <w:t xml:space="preserve"> </w:t>
      </w:r>
      <w:r>
        <w:rPr>
          <w:rFonts w:hint="cs"/>
          <w:rtl/>
        </w:rPr>
        <w:t>כל</w:t>
      </w:r>
      <w:r>
        <w:rPr>
          <w:rtl/>
        </w:rPr>
        <w:t xml:space="preserve"> </w:t>
      </w:r>
      <w:r>
        <w:rPr>
          <w:rFonts w:hint="cs"/>
          <w:rtl/>
        </w:rPr>
        <w:t>ספק</w:t>
      </w:r>
      <w:r>
        <w:rPr>
          <w:rtl/>
        </w:rPr>
        <w:t xml:space="preserve">, </w:t>
      </w:r>
      <w:r>
        <w:rPr>
          <w:rFonts w:hint="cs"/>
          <w:rtl/>
        </w:rPr>
        <w:t>מובהר</w:t>
      </w:r>
      <w:r>
        <w:rPr>
          <w:rtl/>
        </w:rPr>
        <w:t xml:space="preserve"> </w:t>
      </w:r>
      <w:r>
        <w:rPr>
          <w:rFonts w:hint="cs"/>
          <w:rtl/>
        </w:rPr>
        <w:t>בזאת</w:t>
      </w:r>
      <w:r>
        <w:rPr>
          <w:rtl/>
        </w:rPr>
        <w:t xml:space="preserve"> </w:t>
      </w:r>
      <w:r>
        <w:rPr>
          <w:rFonts w:hint="cs"/>
          <w:rtl/>
        </w:rPr>
        <w:t>כי</w:t>
      </w:r>
      <w:r>
        <w:rPr>
          <w:rtl/>
        </w:rPr>
        <w:t xml:space="preserve"> </w:t>
      </w:r>
      <w:r>
        <w:rPr>
          <w:rFonts w:hint="cs"/>
          <w:rtl/>
        </w:rPr>
        <w:t>למשרד</w:t>
      </w:r>
      <w:r>
        <w:rPr>
          <w:rtl/>
        </w:rPr>
        <w:t xml:space="preserve"> </w:t>
      </w:r>
      <w:r>
        <w:rPr>
          <w:rFonts w:hint="cs"/>
          <w:rtl/>
        </w:rPr>
        <w:t>שמורה</w:t>
      </w:r>
      <w:r>
        <w:rPr>
          <w:rtl/>
        </w:rPr>
        <w:t xml:space="preserve"> </w:t>
      </w:r>
      <w:r>
        <w:rPr>
          <w:rFonts w:hint="cs"/>
          <w:rtl/>
        </w:rPr>
        <w:t>הזכות</w:t>
      </w:r>
      <w:r>
        <w:rPr>
          <w:rtl/>
        </w:rPr>
        <w:t xml:space="preserve">, </w:t>
      </w:r>
      <w:r>
        <w:rPr>
          <w:rFonts w:hint="cs"/>
          <w:rtl/>
        </w:rPr>
        <w:t>על</w:t>
      </w:r>
      <w:r>
        <w:rPr>
          <w:rtl/>
        </w:rPr>
        <w:t xml:space="preserve"> </w:t>
      </w:r>
      <w:r>
        <w:rPr>
          <w:rFonts w:hint="cs"/>
          <w:rtl/>
        </w:rPr>
        <w:t>פי</w:t>
      </w:r>
      <w:r>
        <w:rPr>
          <w:rtl/>
        </w:rPr>
        <w:t xml:space="preserve"> </w:t>
      </w:r>
      <w:r>
        <w:rPr>
          <w:rFonts w:hint="cs"/>
          <w:rtl/>
        </w:rPr>
        <w:t>שיקול</w:t>
      </w:r>
      <w:r>
        <w:rPr>
          <w:rtl/>
        </w:rPr>
        <w:t xml:space="preserve"> </w:t>
      </w:r>
      <w:r>
        <w:rPr>
          <w:rFonts w:hint="cs"/>
          <w:rtl/>
        </w:rPr>
        <w:t>דעתו</w:t>
      </w:r>
      <w:r>
        <w:rPr>
          <w:rtl/>
        </w:rPr>
        <w:t xml:space="preserve"> </w:t>
      </w:r>
      <w:r>
        <w:rPr>
          <w:rFonts w:hint="cs"/>
          <w:rtl/>
        </w:rPr>
        <w:t>הבלעדי</w:t>
      </w:r>
      <w:r>
        <w:rPr>
          <w:rtl/>
        </w:rPr>
        <w:t xml:space="preserve">, </w:t>
      </w:r>
      <w:r>
        <w:rPr>
          <w:rFonts w:hint="cs"/>
          <w:rtl/>
        </w:rPr>
        <w:t>לקחת</w:t>
      </w:r>
      <w:r>
        <w:rPr>
          <w:rtl/>
        </w:rPr>
        <w:t xml:space="preserve"> </w:t>
      </w:r>
      <w:r>
        <w:rPr>
          <w:rFonts w:hint="cs"/>
          <w:rtl/>
        </w:rPr>
        <w:t>אחריות</w:t>
      </w:r>
      <w:r>
        <w:rPr>
          <w:rtl/>
        </w:rPr>
        <w:t xml:space="preserve"> </w:t>
      </w:r>
      <w:r>
        <w:rPr>
          <w:rFonts w:hint="cs"/>
          <w:rtl/>
        </w:rPr>
        <w:t>על תחזוקת</w:t>
      </w:r>
      <w:r>
        <w:rPr>
          <w:rtl/>
        </w:rPr>
        <w:t xml:space="preserve"> </w:t>
      </w:r>
      <w:r>
        <w:rPr>
          <w:rFonts w:hint="cs"/>
          <w:rtl/>
        </w:rPr>
        <w:t>פיתוחים</w:t>
      </w:r>
      <w:r>
        <w:rPr>
          <w:rtl/>
        </w:rPr>
        <w:t xml:space="preserve"> </w:t>
      </w:r>
      <w:r>
        <w:rPr>
          <w:rFonts w:hint="cs"/>
          <w:rtl/>
        </w:rPr>
        <w:t>ייעודיים</w:t>
      </w:r>
      <w:r>
        <w:rPr>
          <w:rtl/>
        </w:rPr>
        <w:t xml:space="preserve"> </w:t>
      </w:r>
      <w:r>
        <w:rPr>
          <w:rFonts w:hint="cs"/>
          <w:rtl/>
        </w:rPr>
        <w:t>שפותחו</w:t>
      </w:r>
      <w:r>
        <w:rPr>
          <w:rtl/>
        </w:rPr>
        <w:t xml:space="preserve"> </w:t>
      </w:r>
      <w:r>
        <w:rPr>
          <w:rFonts w:hint="cs"/>
          <w:rtl/>
        </w:rPr>
        <w:t>בהזמנת</w:t>
      </w:r>
      <w:r>
        <w:rPr>
          <w:rtl/>
        </w:rPr>
        <w:t xml:space="preserve"> </w:t>
      </w:r>
      <w:r>
        <w:rPr>
          <w:rFonts w:hint="cs"/>
          <w:rtl/>
        </w:rPr>
        <w:t>המשרד</w:t>
      </w:r>
      <w:r>
        <w:rPr>
          <w:rtl/>
        </w:rPr>
        <w:t xml:space="preserve">, </w:t>
      </w:r>
      <w:r>
        <w:rPr>
          <w:rFonts w:hint="cs"/>
          <w:rtl/>
        </w:rPr>
        <w:t>ולהמשיך</w:t>
      </w:r>
      <w:r>
        <w:rPr>
          <w:rtl/>
        </w:rPr>
        <w:t xml:space="preserve"> </w:t>
      </w:r>
      <w:r>
        <w:rPr>
          <w:rFonts w:hint="cs"/>
          <w:rtl/>
        </w:rPr>
        <w:t>לבצע</w:t>
      </w:r>
      <w:r>
        <w:rPr>
          <w:rtl/>
        </w:rPr>
        <w:t xml:space="preserve"> </w:t>
      </w:r>
      <w:r>
        <w:rPr>
          <w:rFonts w:hint="cs"/>
          <w:rtl/>
        </w:rPr>
        <w:t>בהם</w:t>
      </w:r>
      <w:r>
        <w:rPr>
          <w:rtl/>
        </w:rPr>
        <w:t xml:space="preserve"> </w:t>
      </w:r>
      <w:r>
        <w:rPr>
          <w:rFonts w:hint="cs"/>
          <w:rtl/>
        </w:rPr>
        <w:t>פיתוחים</w:t>
      </w:r>
      <w:r>
        <w:rPr>
          <w:rtl/>
        </w:rPr>
        <w:t xml:space="preserve">, </w:t>
      </w:r>
      <w:r>
        <w:rPr>
          <w:rFonts w:hint="cs"/>
          <w:rtl/>
        </w:rPr>
        <w:t>התאמות</w:t>
      </w:r>
      <w:r>
        <w:rPr>
          <w:rtl/>
        </w:rPr>
        <w:t xml:space="preserve">, </w:t>
      </w:r>
      <w:r>
        <w:rPr>
          <w:rFonts w:hint="cs"/>
          <w:rtl/>
        </w:rPr>
        <w:t>וכיוצא בזה</w:t>
      </w:r>
      <w:r>
        <w:rPr>
          <w:rtl/>
        </w:rPr>
        <w:t xml:space="preserve">, </w:t>
      </w:r>
      <w:r>
        <w:rPr>
          <w:rFonts w:hint="cs"/>
          <w:rtl/>
        </w:rPr>
        <w:t>באמצעות</w:t>
      </w:r>
      <w:r>
        <w:rPr>
          <w:rtl/>
        </w:rPr>
        <w:t xml:space="preserve"> </w:t>
      </w:r>
      <w:r>
        <w:rPr>
          <w:rFonts w:hint="cs"/>
          <w:rtl/>
        </w:rPr>
        <w:t>עובדי</w:t>
      </w:r>
      <w:r>
        <w:rPr>
          <w:rtl/>
        </w:rPr>
        <w:t xml:space="preserve"> </w:t>
      </w:r>
      <w:r>
        <w:rPr>
          <w:rFonts w:hint="cs"/>
          <w:rtl/>
        </w:rPr>
        <w:t>המשרד</w:t>
      </w:r>
      <w:r>
        <w:rPr>
          <w:rtl/>
        </w:rPr>
        <w:t xml:space="preserve"> </w:t>
      </w:r>
      <w:r>
        <w:rPr>
          <w:rFonts w:hint="cs"/>
          <w:rtl/>
        </w:rPr>
        <w:t>או</w:t>
      </w:r>
      <w:r>
        <w:rPr>
          <w:rtl/>
        </w:rPr>
        <w:t xml:space="preserve"> </w:t>
      </w:r>
      <w:r>
        <w:rPr>
          <w:rFonts w:hint="cs"/>
          <w:rtl/>
        </w:rPr>
        <w:t>נותני</w:t>
      </w:r>
      <w:r>
        <w:rPr>
          <w:rtl/>
        </w:rPr>
        <w:t xml:space="preserve"> </w:t>
      </w:r>
      <w:r>
        <w:rPr>
          <w:rFonts w:hint="cs"/>
          <w:rtl/>
        </w:rPr>
        <w:t>שירותים</w:t>
      </w:r>
      <w:r>
        <w:rPr>
          <w:rtl/>
        </w:rPr>
        <w:t xml:space="preserve"> </w:t>
      </w:r>
      <w:r>
        <w:rPr>
          <w:rFonts w:hint="cs"/>
          <w:rtl/>
        </w:rPr>
        <w:t>המועסקים</w:t>
      </w:r>
      <w:r>
        <w:rPr>
          <w:rtl/>
        </w:rPr>
        <w:t xml:space="preserve"> </w:t>
      </w:r>
      <w:r>
        <w:rPr>
          <w:rFonts w:hint="cs"/>
          <w:rtl/>
        </w:rPr>
        <w:t>על</w:t>
      </w:r>
      <w:r>
        <w:rPr>
          <w:rtl/>
        </w:rPr>
        <w:t xml:space="preserve"> </w:t>
      </w:r>
      <w:r>
        <w:rPr>
          <w:rFonts w:hint="cs"/>
          <w:rtl/>
        </w:rPr>
        <w:t>ידי</w:t>
      </w:r>
      <w:r>
        <w:rPr>
          <w:rtl/>
        </w:rPr>
        <w:t xml:space="preserve"> </w:t>
      </w:r>
      <w:r>
        <w:rPr>
          <w:rFonts w:hint="cs"/>
          <w:rtl/>
        </w:rPr>
        <w:t>ספקים</w:t>
      </w:r>
      <w:r>
        <w:rPr>
          <w:rtl/>
        </w:rPr>
        <w:t xml:space="preserve"> </w:t>
      </w:r>
      <w:r>
        <w:rPr>
          <w:rFonts w:hint="cs"/>
          <w:rtl/>
        </w:rPr>
        <w:t>אחרים</w:t>
      </w:r>
      <w:r>
        <w:rPr>
          <w:rtl/>
        </w:rPr>
        <w:t xml:space="preserve">. </w:t>
      </w:r>
      <w:r>
        <w:rPr>
          <w:rFonts w:hint="cs"/>
          <w:rtl/>
        </w:rPr>
        <w:t>במקרה</w:t>
      </w:r>
      <w:r>
        <w:rPr>
          <w:rtl/>
        </w:rPr>
        <w:t xml:space="preserve"> </w:t>
      </w:r>
      <w:r>
        <w:rPr>
          <w:rFonts w:hint="cs"/>
          <w:rtl/>
        </w:rPr>
        <w:t>זה</w:t>
      </w:r>
      <w:r>
        <w:rPr>
          <w:rtl/>
        </w:rPr>
        <w:t xml:space="preserve">, </w:t>
      </w:r>
      <w:r>
        <w:rPr>
          <w:rFonts w:hint="cs"/>
          <w:rtl/>
        </w:rPr>
        <w:t>האחריות המלאה</w:t>
      </w:r>
      <w:r>
        <w:rPr>
          <w:rtl/>
        </w:rPr>
        <w:t xml:space="preserve"> </w:t>
      </w:r>
      <w:r>
        <w:rPr>
          <w:rFonts w:hint="cs"/>
          <w:rtl/>
        </w:rPr>
        <w:t>על</w:t>
      </w:r>
      <w:r>
        <w:rPr>
          <w:rtl/>
        </w:rPr>
        <w:t xml:space="preserve"> </w:t>
      </w:r>
      <w:r>
        <w:rPr>
          <w:rFonts w:hint="cs"/>
          <w:rtl/>
        </w:rPr>
        <w:t>תחזוקת</w:t>
      </w:r>
      <w:r>
        <w:rPr>
          <w:rtl/>
        </w:rPr>
        <w:t xml:space="preserve"> </w:t>
      </w:r>
      <w:r>
        <w:rPr>
          <w:rFonts w:hint="cs"/>
          <w:rtl/>
        </w:rPr>
        <w:t>פיתוחים</w:t>
      </w:r>
      <w:r>
        <w:rPr>
          <w:rtl/>
        </w:rPr>
        <w:t xml:space="preserve"> </w:t>
      </w:r>
      <w:r>
        <w:rPr>
          <w:rFonts w:hint="cs"/>
          <w:rtl/>
        </w:rPr>
        <w:t>אלה</w:t>
      </w:r>
      <w:r>
        <w:rPr>
          <w:rtl/>
        </w:rPr>
        <w:t xml:space="preserve"> </w:t>
      </w:r>
      <w:r>
        <w:rPr>
          <w:rFonts w:hint="cs"/>
          <w:rtl/>
        </w:rPr>
        <w:t>תחול</w:t>
      </w:r>
      <w:r>
        <w:rPr>
          <w:rtl/>
        </w:rPr>
        <w:t xml:space="preserve"> </w:t>
      </w:r>
      <w:r>
        <w:rPr>
          <w:rFonts w:hint="cs"/>
          <w:rtl/>
        </w:rPr>
        <w:t>על</w:t>
      </w:r>
      <w:r>
        <w:rPr>
          <w:rtl/>
        </w:rPr>
        <w:t xml:space="preserve"> </w:t>
      </w:r>
      <w:r>
        <w:rPr>
          <w:rFonts w:hint="cs"/>
          <w:rtl/>
        </w:rPr>
        <w:t>המשרד</w:t>
      </w:r>
      <w:r>
        <w:rPr>
          <w:rtl/>
        </w:rPr>
        <w:t xml:space="preserve">. </w:t>
      </w:r>
      <w:r>
        <w:rPr>
          <w:rFonts w:hint="cs"/>
          <w:rtl/>
        </w:rPr>
        <w:t>המציע</w:t>
      </w:r>
      <w:r>
        <w:rPr>
          <w:rtl/>
        </w:rPr>
        <w:t xml:space="preserve"> </w:t>
      </w:r>
      <w:r>
        <w:rPr>
          <w:rFonts w:hint="cs"/>
          <w:rtl/>
        </w:rPr>
        <w:t>מתחייב</w:t>
      </w:r>
      <w:r>
        <w:rPr>
          <w:rtl/>
        </w:rPr>
        <w:t xml:space="preserve"> </w:t>
      </w:r>
      <w:r>
        <w:rPr>
          <w:rFonts w:hint="cs"/>
          <w:rtl/>
        </w:rPr>
        <w:t>להמשיך</w:t>
      </w:r>
      <w:r>
        <w:rPr>
          <w:rtl/>
        </w:rPr>
        <w:t xml:space="preserve"> </w:t>
      </w:r>
      <w:r>
        <w:rPr>
          <w:rFonts w:hint="cs"/>
          <w:rtl/>
        </w:rPr>
        <w:t>ולעבוד</w:t>
      </w:r>
      <w:r>
        <w:rPr>
          <w:rtl/>
        </w:rPr>
        <w:t xml:space="preserve"> </w:t>
      </w:r>
      <w:r>
        <w:rPr>
          <w:rFonts w:hint="cs"/>
          <w:rtl/>
        </w:rPr>
        <w:t>מול</w:t>
      </w:r>
      <w:r>
        <w:rPr>
          <w:rtl/>
        </w:rPr>
        <w:t xml:space="preserve"> </w:t>
      </w:r>
      <w:r>
        <w:rPr>
          <w:rFonts w:hint="cs"/>
          <w:rtl/>
        </w:rPr>
        <w:t>המשרד</w:t>
      </w:r>
      <w:r>
        <w:rPr>
          <w:rtl/>
        </w:rPr>
        <w:t xml:space="preserve"> </w:t>
      </w:r>
      <w:r>
        <w:rPr>
          <w:rFonts w:hint="cs"/>
          <w:rtl/>
        </w:rPr>
        <w:t>עד לתאריך</w:t>
      </w:r>
      <w:r>
        <w:rPr>
          <w:rtl/>
        </w:rPr>
        <w:t xml:space="preserve"> </w:t>
      </w:r>
      <w:r>
        <w:rPr>
          <w:rFonts w:hint="cs"/>
          <w:rtl/>
        </w:rPr>
        <w:t>סיום</w:t>
      </w:r>
      <w:r>
        <w:rPr>
          <w:rtl/>
        </w:rPr>
        <w:t xml:space="preserve"> </w:t>
      </w:r>
      <w:r>
        <w:rPr>
          <w:rFonts w:hint="cs"/>
          <w:rtl/>
        </w:rPr>
        <w:t>ההתקשרות</w:t>
      </w:r>
      <w:r>
        <w:rPr>
          <w:rtl/>
        </w:rPr>
        <w:t xml:space="preserve">, </w:t>
      </w:r>
      <w:r>
        <w:rPr>
          <w:rFonts w:hint="cs"/>
          <w:rtl/>
        </w:rPr>
        <w:t>ולבצע</w:t>
      </w:r>
      <w:r>
        <w:rPr>
          <w:rtl/>
        </w:rPr>
        <w:t xml:space="preserve"> </w:t>
      </w:r>
      <w:r>
        <w:rPr>
          <w:rFonts w:hint="cs"/>
          <w:rtl/>
        </w:rPr>
        <w:t>את</w:t>
      </w:r>
      <w:r>
        <w:rPr>
          <w:rtl/>
        </w:rPr>
        <w:t xml:space="preserve"> </w:t>
      </w:r>
      <w:r>
        <w:rPr>
          <w:rFonts w:hint="cs"/>
          <w:rtl/>
        </w:rPr>
        <w:t>כל</w:t>
      </w:r>
      <w:r>
        <w:rPr>
          <w:rtl/>
        </w:rPr>
        <w:t xml:space="preserve"> </w:t>
      </w:r>
      <w:r>
        <w:rPr>
          <w:rFonts w:hint="cs"/>
          <w:rtl/>
        </w:rPr>
        <w:t>המשימות</w:t>
      </w:r>
      <w:r>
        <w:rPr>
          <w:rtl/>
        </w:rPr>
        <w:t xml:space="preserve"> </w:t>
      </w:r>
      <w:r>
        <w:rPr>
          <w:rFonts w:hint="cs"/>
          <w:rtl/>
        </w:rPr>
        <w:t>וההנחיות</w:t>
      </w:r>
      <w:r>
        <w:rPr>
          <w:rtl/>
        </w:rPr>
        <w:t xml:space="preserve"> </w:t>
      </w:r>
      <w:r>
        <w:rPr>
          <w:rFonts w:hint="cs"/>
          <w:rtl/>
        </w:rPr>
        <w:t>שהמשרד</w:t>
      </w:r>
      <w:r>
        <w:rPr>
          <w:rtl/>
        </w:rPr>
        <w:t xml:space="preserve"> </w:t>
      </w:r>
      <w:r>
        <w:rPr>
          <w:rFonts w:hint="cs"/>
          <w:rtl/>
        </w:rPr>
        <w:t>דורש</w:t>
      </w:r>
      <w:r>
        <w:rPr>
          <w:rtl/>
        </w:rPr>
        <w:t xml:space="preserve"> </w:t>
      </w:r>
      <w:r>
        <w:rPr>
          <w:rFonts w:hint="cs"/>
          <w:rtl/>
        </w:rPr>
        <w:t>כולל</w:t>
      </w:r>
      <w:r>
        <w:rPr>
          <w:rtl/>
        </w:rPr>
        <w:t xml:space="preserve"> </w:t>
      </w:r>
      <w:r>
        <w:rPr>
          <w:rFonts w:hint="cs"/>
          <w:rtl/>
        </w:rPr>
        <w:t>ביצוע</w:t>
      </w:r>
      <w:r>
        <w:rPr>
          <w:rtl/>
        </w:rPr>
        <w:t xml:space="preserve"> </w:t>
      </w:r>
      <w:r>
        <w:rPr>
          <w:rFonts w:hint="cs"/>
          <w:rtl/>
        </w:rPr>
        <w:t>חפיפה</w:t>
      </w:r>
      <w:r>
        <w:rPr>
          <w:rtl/>
        </w:rPr>
        <w:t xml:space="preserve"> </w:t>
      </w:r>
      <w:r>
        <w:rPr>
          <w:rFonts w:hint="cs"/>
          <w:rtl/>
        </w:rPr>
        <w:t>מסודרת</w:t>
      </w:r>
      <w:r>
        <w:rPr>
          <w:rtl/>
        </w:rPr>
        <w:t xml:space="preserve"> </w:t>
      </w:r>
      <w:r>
        <w:rPr>
          <w:rFonts w:hint="cs"/>
          <w:rtl/>
        </w:rPr>
        <w:t>במועד</w:t>
      </w:r>
      <w:r>
        <w:rPr>
          <w:rtl/>
        </w:rPr>
        <w:t xml:space="preserve"> </w:t>
      </w:r>
      <w:r>
        <w:rPr>
          <w:rFonts w:hint="cs"/>
          <w:rtl/>
        </w:rPr>
        <w:t>סיום</w:t>
      </w:r>
      <w:r>
        <w:rPr>
          <w:rtl/>
        </w:rPr>
        <w:t xml:space="preserve"> </w:t>
      </w:r>
      <w:r>
        <w:rPr>
          <w:rFonts w:hint="cs"/>
          <w:rtl/>
        </w:rPr>
        <w:t>ההתקשרות</w:t>
      </w:r>
      <w:r>
        <w:rPr>
          <w:rtl/>
        </w:rPr>
        <w:t>.</w:t>
      </w:r>
    </w:p>
    <w:p w:rsidR="008D722D" w:rsidRPr="00B53A13" w:rsidRDefault="008D722D" w:rsidP="001B1028">
      <w:pPr>
        <w:pStyle w:val="3"/>
        <w:spacing w:line="360" w:lineRule="auto"/>
        <w:jc w:val="both"/>
        <w:rPr>
          <w:rtl/>
        </w:rPr>
      </w:pPr>
      <w:r w:rsidRPr="00B53A13">
        <w:rPr>
          <w:rFonts w:hint="cs"/>
          <w:rtl/>
        </w:rPr>
        <w:t>המציע</w:t>
      </w:r>
      <w:r w:rsidRPr="00B53A13">
        <w:rPr>
          <w:rtl/>
        </w:rPr>
        <w:t xml:space="preserve"> מצהיר כי לא הפר או יפר כל זכות יוצרים ו/או פטנט ו/או סוד מסחרי כלשהו במהלך ביצוע </w:t>
      </w:r>
      <w:r w:rsidRPr="00B53A13">
        <w:rPr>
          <w:rFonts w:hint="cs"/>
          <w:rtl/>
        </w:rPr>
        <w:t>מחויבויותי</w:t>
      </w:r>
      <w:r w:rsidRPr="00B53A13">
        <w:rPr>
          <w:rFonts w:hint="eastAsia"/>
          <w:rtl/>
        </w:rPr>
        <w:t>ו</w:t>
      </w:r>
      <w:r w:rsidRPr="00B53A13">
        <w:rPr>
          <w:rFonts w:hint="cs"/>
          <w:rtl/>
        </w:rPr>
        <w:t xml:space="preserve"> </w:t>
      </w:r>
      <w:r w:rsidRPr="00B53A13">
        <w:rPr>
          <w:rtl/>
        </w:rPr>
        <w:t xml:space="preserve">על פי </w:t>
      </w:r>
      <w:r w:rsidRPr="00B53A13">
        <w:rPr>
          <w:rFonts w:hint="cs"/>
          <w:rtl/>
        </w:rPr>
        <w:t>ההסכם</w:t>
      </w:r>
      <w:r w:rsidRPr="00B53A13">
        <w:rPr>
          <w:rtl/>
        </w:rPr>
        <w:t xml:space="preserve"> </w:t>
      </w:r>
      <w:r w:rsidRPr="00B53A13">
        <w:rPr>
          <w:rFonts w:hint="cs"/>
          <w:rtl/>
        </w:rPr>
        <w:t xml:space="preserve">המצורף למכרז </w:t>
      </w:r>
      <w:r w:rsidRPr="00B53A13">
        <w:rPr>
          <w:rtl/>
        </w:rPr>
        <w:t>זה</w:t>
      </w:r>
      <w:r w:rsidRPr="00B53A13">
        <w:rPr>
          <w:rFonts w:hint="cs"/>
          <w:rtl/>
        </w:rPr>
        <w:t xml:space="preserve">. ככל ויתברר כי </w:t>
      </w:r>
      <w:r w:rsidRPr="00B53A13">
        <w:rPr>
          <w:rtl/>
        </w:rPr>
        <w:t>הספק</w:t>
      </w:r>
      <w:r w:rsidRPr="00B53A13">
        <w:rPr>
          <w:rFonts w:hint="cs"/>
          <w:rtl/>
        </w:rPr>
        <w:t xml:space="preserve"> לא קיים הצהרתו זו, יגן הספק</w:t>
      </w:r>
      <w:r w:rsidRPr="00B53A13">
        <w:rPr>
          <w:rtl/>
        </w:rPr>
        <w:t xml:space="preserve">, על חשבונו, על המשרד מפני כל תביעה ולפיה המשרד מפר זכויות יוצרים בגין שימושו בתכנות כלשהן, מפר פטנט, זכויות יוצרים או כל זכות אחרת, וכן ישלם את סכומי ההוצאות, הפיצויים ושכר טרחת עורך דין שייפסקו בתביעות האלה </w:t>
      </w:r>
      <w:r w:rsidRPr="00094B50">
        <w:rPr>
          <w:rtl/>
        </w:rPr>
        <w:t>לחובת המשרד</w:t>
      </w:r>
      <w:r>
        <w:rPr>
          <w:rFonts w:hint="cs"/>
          <w:rtl/>
        </w:rPr>
        <w:t>,</w:t>
      </w:r>
      <w:r w:rsidRPr="00094B50">
        <w:rPr>
          <w:rFonts w:hint="cs"/>
          <w:rtl/>
        </w:rPr>
        <w:t xml:space="preserve"> בפסק</w:t>
      </w:r>
      <w:r w:rsidRPr="00094B50">
        <w:rPr>
          <w:rtl/>
        </w:rPr>
        <w:t xml:space="preserve"> </w:t>
      </w:r>
      <w:r w:rsidRPr="00094B50">
        <w:rPr>
          <w:rFonts w:hint="cs"/>
          <w:rtl/>
        </w:rPr>
        <w:t>דין</w:t>
      </w:r>
      <w:r w:rsidRPr="00094B50">
        <w:rPr>
          <w:rtl/>
        </w:rPr>
        <w:t xml:space="preserve"> </w:t>
      </w:r>
      <w:r w:rsidRPr="00094B50">
        <w:rPr>
          <w:rFonts w:hint="cs"/>
          <w:rtl/>
        </w:rPr>
        <w:t>חלוט</w:t>
      </w:r>
      <w:r w:rsidRPr="00094B50">
        <w:rPr>
          <w:rtl/>
        </w:rPr>
        <w:t xml:space="preserve"> </w:t>
      </w:r>
      <w:r w:rsidRPr="00094B50">
        <w:rPr>
          <w:rFonts w:hint="cs"/>
          <w:rtl/>
        </w:rPr>
        <w:t>ובתנאי</w:t>
      </w:r>
      <w:r w:rsidRPr="00094B50">
        <w:rPr>
          <w:rtl/>
        </w:rPr>
        <w:t xml:space="preserve"> </w:t>
      </w:r>
      <w:r w:rsidRPr="00094B50">
        <w:rPr>
          <w:rFonts w:hint="cs"/>
          <w:rtl/>
        </w:rPr>
        <w:t>שהמזמין</w:t>
      </w:r>
      <w:r w:rsidRPr="00094B50">
        <w:rPr>
          <w:rtl/>
        </w:rPr>
        <w:t xml:space="preserve"> </w:t>
      </w:r>
      <w:r w:rsidRPr="00094B50">
        <w:rPr>
          <w:rFonts w:hint="cs"/>
          <w:rtl/>
        </w:rPr>
        <w:t>הודיע</w:t>
      </w:r>
      <w:r w:rsidRPr="00094B50">
        <w:rPr>
          <w:rtl/>
        </w:rPr>
        <w:t xml:space="preserve"> </w:t>
      </w:r>
      <w:r w:rsidRPr="00094B50">
        <w:rPr>
          <w:rFonts w:hint="cs"/>
          <w:rtl/>
        </w:rPr>
        <w:t>למציע</w:t>
      </w:r>
      <w:r w:rsidRPr="00094B50">
        <w:rPr>
          <w:rtl/>
        </w:rPr>
        <w:t xml:space="preserve"> </w:t>
      </w:r>
      <w:r w:rsidRPr="00094B50">
        <w:rPr>
          <w:rFonts w:hint="cs"/>
          <w:rtl/>
        </w:rPr>
        <w:t>אודות</w:t>
      </w:r>
      <w:r w:rsidRPr="00094B50">
        <w:rPr>
          <w:rtl/>
        </w:rPr>
        <w:t xml:space="preserve"> </w:t>
      </w:r>
      <w:r w:rsidRPr="00094B50">
        <w:rPr>
          <w:rFonts w:hint="cs"/>
          <w:rtl/>
        </w:rPr>
        <w:t>כל</w:t>
      </w:r>
      <w:r w:rsidRPr="00094B50">
        <w:rPr>
          <w:rtl/>
        </w:rPr>
        <w:t xml:space="preserve"> </w:t>
      </w:r>
      <w:r w:rsidRPr="00094B50">
        <w:rPr>
          <w:rFonts w:hint="cs"/>
          <w:rtl/>
        </w:rPr>
        <w:t>תביעה</w:t>
      </w:r>
      <w:r w:rsidRPr="00094B50">
        <w:rPr>
          <w:rtl/>
        </w:rPr>
        <w:t xml:space="preserve"> </w:t>
      </w:r>
      <w:r w:rsidRPr="00094B50">
        <w:rPr>
          <w:rFonts w:hint="cs"/>
          <w:rtl/>
        </w:rPr>
        <w:t>כאמור</w:t>
      </w:r>
      <w:r w:rsidRPr="00094B50">
        <w:rPr>
          <w:rtl/>
        </w:rPr>
        <w:t xml:space="preserve">, </w:t>
      </w:r>
      <w:r w:rsidRPr="00094B50">
        <w:rPr>
          <w:rFonts w:hint="cs"/>
          <w:rtl/>
        </w:rPr>
        <w:t>יסייע</w:t>
      </w:r>
      <w:r w:rsidRPr="00094B50">
        <w:rPr>
          <w:rtl/>
        </w:rPr>
        <w:t xml:space="preserve"> </w:t>
      </w:r>
      <w:r w:rsidRPr="00094B50">
        <w:rPr>
          <w:rFonts w:hint="cs"/>
          <w:rtl/>
        </w:rPr>
        <w:t>למציע</w:t>
      </w:r>
      <w:r w:rsidRPr="00094B50">
        <w:rPr>
          <w:rtl/>
        </w:rPr>
        <w:t xml:space="preserve"> </w:t>
      </w:r>
      <w:r w:rsidRPr="00094B50">
        <w:rPr>
          <w:rFonts w:hint="cs"/>
          <w:rtl/>
        </w:rPr>
        <w:t>להתגונן</w:t>
      </w:r>
      <w:r w:rsidRPr="00094B50">
        <w:rPr>
          <w:rtl/>
        </w:rPr>
        <w:t xml:space="preserve"> </w:t>
      </w:r>
      <w:r w:rsidRPr="00094B50">
        <w:rPr>
          <w:rFonts w:hint="cs"/>
          <w:rtl/>
        </w:rPr>
        <w:t>בפניה</w:t>
      </w:r>
      <w:r w:rsidRPr="00094B50">
        <w:rPr>
          <w:rtl/>
        </w:rPr>
        <w:t xml:space="preserve"> </w:t>
      </w:r>
      <w:r w:rsidRPr="00094B50">
        <w:rPr>
          <w:rFonts w:hint="cs"/>
          <w:rtl/>
        </w:rPr>
        <w:t>ויאפשר</w:t>
      </w:r>
      <w:r w:rsidRPr="00094B50">
        <w:rPr>
          <w:rtl/>
        </w:rPr>
        <w:t xml:space="preserve"> </w:t>
      </w:r>
      <w:r w:rsidRPr="00094B50">
        <w:rPr>
          <w:rFonts w:hint="cs"/>
          <w:rtl/>
        </w:rPr>
        <w:t>לו</w:t>
      </w:r>
      <w:r w:rsidRPr="00094B50">
        <w:rPr>
          <w:rtl/>
        </w:rPr>
        <w:t xml:space="preserve"> </w:t>
      </w:r>
      <w:r w:rsidRPr="00094B50">
        <w:rPr>
          <w:rFonts w:hint="cs"/>
          <w:rtl/>
        </w:rPr>
        <w:t>לנהל</w:t>
      </w:r>
      <w:r w:rsidRPr="00094B50">
        <w:rPr>
          <w:rtl/>
        </w:rPr>
        <w:t xml:space="preserve"> </w:t>
      </w:r>
      <w:r w:rsidRPr="00094B50">
        <w:rPr>
          <w:rFonts w:hint="cs"/>
          <w:rtl/>
        </w:rPr>
        <w:t>את</w:t>
      </w:r>
      <w:r w:rsidRPr="00094B50">
        <w:rPr>
          <w:rtl/>
        </w:rPr>
        <w:t xml:space="preserve"> </w:t>
      </w:r>
      <w:r w:rsidRPr="00094B50">
        <w:rPr>
          <w:rFonts w:hint="cs"/>
          <w:rtl/>
        </w:rPr>
        <w:t>ההגנה</w:t>
      </w:r>
      <w:r w:rsidRPr="00B53A13">
        <w:rPr>
          <w:rtl/>
        </w:rPr>
        <w:t>. הספק יעשה כמיטב יכולתו להחליף על חשבונו את התכנה המפרה זכויות יוצרים או פטנטים, זכות קניינית או כל זכות אחרת בתכנה שאינה מפרה זכויות אלה</w:t>
      </w:r>
      <w:r w:rsidRPr="00B53A13">
        <w:rPr>
          <w:rFonts w:hint="cs"/>
          <w:rtl/>
        </w:rPr>
        <w:t>; ככל ו</w:t>
      </w:r>
      <w:r w:rsidRPr="00B53A13">
        <w:rPr>
          <w:rtl/>
        </w:rPr>
        <w:t xml:space="preserve">נבצר מהספק </w:t>
      </w:r>
      <w:r w:rsidRPr="00B53A13">
        <w:rPr>
          <w:rFonts w:hint="cs"/>
          <w:rtl/>
        </w:rPr>
        <w:t>החלפת התכנה</w:t>
      </w:r>
      <w:r w:rsidRPr="00B53A13">
        <w:rPr>
          <w:rtl/>
        </w:rPr>
        <w:t>, יפצה</w:t>
      </w:r>
      <w:r w:rsidRPr="00B53A13">
        <w:rPr>
          <w:rFonts w:hint="cs"/>
          <w:rtl/>
        </w:rPr>
        <w:t xml:space="preserve"> הספק</w:t>
      </w:r>
      <w:r w:rsidRPr="00B53A13">
        <w:rPr>
          <w:rtl/>
        </w:rPr>
        <w:t xml:space="preserve"> את המשרד בכך שיזכה אותו בסכום ששולם עבור התכנה הבלתי תקינה</w:t>
      </w:r>
      <w:r w:rsidRPr="00B53A13">
        <w:t>.</w:t>
      </w:r>
    </w:p>
    <w:p w:rsidR="008D722D" w:rsidRPr="00BC22AB" w:rsidRDefault="008D722D" w:rsidP="001B1028">
      <w:pPr>
        <w:pStyle w:val="21"/>
        <w:jc w:val="both"/>
        <w:rPr>
          <w:rtl/>
        </w:rPr>
      </w:pPr>
      <w:bookmarkStart w:id="69" w:name="_Toc15622851"/>
      <w:r w:rsidRPr="00BC22AB">
        <w:rPr>
          <w:rtl/>
        </w:rPr>
        <w:t xml:space="preserve">התחייבויות </w:t>
      </w:r>
      <w:bookmarkEnd w:id="69"/>
      <w:r w:rsidRPr="006E7AE9">
        <w:rPr>
          <w:rFonts w:cs="Arial" w:hint="cs"/>
          <w:rtl/>
        </w:rPr>
        <w:t>ואישורים</w:t>
      </w:r>
      <w:r w:rsidRPr="006E7AE9">
        <w:rPr>
          <w:rFonts w:cs="Arial"/>
          <w:rtl/>
        </w:rPr>
        <w:t xml:space="preserve"> </w:t>
      </w:r>
      <w:r w:rsidRPr="006E7AE9">
        <w:rPr>
          <w:rFonts w:cs="Arial" w:hint="cs"/>
          <w:rtl/>
        </w:rPr>
        <w:t>לאחר</w:t>
      </w:r>
      <w:r w:rsidRPr="006E7AE9">
        <w:rPr>
          <w:rFonts w:cs="Arial"/>
          <w:rtl/>
        </w:rPr>
        <w:t xml:space="preserve"> </w:t>
      </w:r>
      <w:r w:rsidRPr="006E7AE9">
        <w:rPr>
          <w:rFonts w:cs="Arial" w:hint="cs"/>
          <w:rtl/>
        </w:rPr>
        <w:t>הזכייה</w:t>
      </w:r>
      <w:r w:rsidRPr="006E7AE9">
        <w:rPr>
          <w:rFonts w:cs="Arial"/>
          <w:rtl/>
        </w:rPr>
        <w:t xml:space="preserve"> </w:t>
      </w:r>
      <w:r w:rsidRPr="006E7AE9">
        <w:rPr>
          <w:rFonts w:cs="Arial" w:hint="cs"/>
          <w:rtl/>
        </w:rPr>
        <w:t>במכרז</w:t>
      </w:r>
      <w:r w:rsidRPr="006E7AE9">
        <w:rPr>
          <w:rFonts w:cs="Arial"/>
          <w:rtl/>
        </w:rPr>
        <w:t xml:space="preserve"> (</w:t>
      </w:r>
      <w:r>
        <w:t>M</w:t>
      </w:r>
      <w:r>
        <w:rPr>
          <w:rFonts w:hint="cs"/>
          <w:rtl/>
        </w:rPr>
        <w:t>)</w:t>
      </w:r>
    </w:p>
    <w:p w:rsidR="008D722D" w:rsidRPr="006E7AE9" w:rsidRDefault="008D722D" w:rsidP="001B1028">
      <w:pPr>
        <w:pStyle w:val="3"/>
        <w:jc w:val="both"/>
        <w:rPr>
          <w:rtl/>
        </w:rPr>
      </w:pPr>
      <w:r w:rsidRPr="006E7AE9">
        <w:rPr>
          <w:rFonts w:hint="cs"/>
          <w:rtl/>
        </w:rPr>
        <w:t>ערבות</w:t>
      </w:r>
      <w:r w:rsidRPr="006E7AE9">
        <w:rPr>
          <w:rtl/>
        </w:rPr>
        <w:t xml:space="preserve"> </w:t>
      </w:r>
      <w:r w:rsidRPr="006E7AE9">
        <w:rPr>
          <w:rFonts w:hint="cs"/>
          <w:rtl/>
        </w:rPr>
        <w:t>בנקאית</w:t>
      </w:r>
      <w:r w:rsidRPr="006E7AE9">
        <w:rPr>
          <w:rtl/>
        </w:rPr>
        <w:t xml:space="preserve"> (</w:t>
      </w:r>
      <w:r w:rsidRPr="006E7AE9">
        <w:rPr>
          <w:rFonts w:hint="cs"/>
          <w:rtl/>
        </w:rPr>
        <w:t>ערבות</w:t>
      </w:r>
      <w:r w:rsidRPr="006E7AE9">
        <w:rPr>
          <w:rtl/>
        </w:rPr>
        <w:t xml:space="preserve"> </w:t>
      </w:r>
      <w:r w:rsidRPr="006E7AE9">
        <w:rPr>
          <w:rFonts w:hint="cs"/>
          <w:rtl/>
        </w:rPr>
        <w:t>ביצוע</w:t>
      </w:r>
      <w:r w:rsidRPr="006E7AE9">
        <w:rPr>
          <w:rtl/>
        </w:rPr>
        <w:t>)</w:t>
      </w:r>
    </w:p>
    <w:p w:rsidR="008D722D" w:rsidRDefault="008D722D" w:rsidP="001B1028">
      <w:pPr>
        <w:pStyle w:val="4"/>
        <w:jc w:val="both"/>
        <w:rPr>
          <w:rtl/>
        </w:rPr>
      </w:pPr>
      <w:r>
        <w:rPr>
          <w:rFonts w:hint="cs"/>
          <w:rtl/>
        </w:rPr>
        <w:lastRenderedPageBreak/>
        <w:t>המציע</w:t>
      </w:r>
      <w:r>
        <w:rPr>
          <w:rtl/>
        </w:rPr>
        <w:t xml:space="preserve"> </w:t>
      </w:r>
      <w:r>
        <w:rPr>
          <w:rFonts w:hint="cs"/>
          <w:rtl/>
        </w:rPr>
        <w:t>אשר</w:t>
      </w:r>
      <w:r>
        <w:rPr>
          <w:rtl/>
        </w:rPr>
        <w:t xml:space="preserve"> </w:t>
      </w:r>
      <w:r>
        <w:rPr>
          <w:rFonts w:hint="cs"/>
          <w:rtl/>
        </w:rPr>
        <w:t>הצעתו</w:t>
      </w:r>
      <w:r>
        <w:rPr>
          <w:rtl/>
        </w:rPr>
        <w:t xml:space="preserve"> </w:t>
      </w:r>
      <w:r>
        <w:rPr>
          <w:rFonts w:hint="cs"/>
          <w:rtl/>
        </w:rPr>
        <w:t>זכתה</w:t>
      </w:r>
      <w:r>
        <w:rPr>
          <w:rtl/>
        </w:rPr>
        <w:t xml:space="preserve"> </w:t>
      </w:r>
      <w:r>
        <w:rPr>
          <w:rFonts w:hint="cs"/>
          <w:rtl/>
        </w:rPr>
        <w:t>במכרז</w:t>
      </w:r>
      <w:r>
        <w:rPr>
          <w:rtl/>
        </w:rPr>
        <w:t xml:space="preserve"> </w:t>
      </w:r>
      <w:r>
        <w:rPr>
          <w:rFonts w:hint="cs"/>
          <w:rtl/>
        </w:rPr>
        <w:t>יידרש</w:t>
      </w:r>
      <w:r>
        <w:rPr>
          <w:rtl/>
        </w:rPr>
        <w:t xml:space="preserve"> </w:t>
      </w:r>
      <w:r>
        <w:rPr>
          <w:rFonts w:hint="cs"/>
          <w:rtl/>
        </w:rPr>
        <w:t>להמציא</w:t>
      </w:r>
      <w:r>
        <w:rPr>
          <w:rtl/>
        </w:rPr>
        <w:t xml:space="preserve"> </w:t>
      </w:r>
      <w:r>
        <w:rPr>
          <w:rFonts w:hint="cs"/>
          <w:rtl/>
        </w:rPr>
        <w:t>למשרד</w:t>
      </w:r>
      <w:r>
        <w:rPr>
          <w:rtl/>
        </w:rPr>
        <w:t xml:space="preserve"> </w:t>
      </w:r>
      <w:r>
        <w:rPr>
          <w:rFonts w:hint="cs"/>
          <w:rtl/>
        </w:rPr>
        <w:t>ערבות</w:t>
      </w:r>
      <w:r>
        <w:rPr>
          <w:rtl/>
        </w:rPr>
        <w:t xml:space="preserve"> </w:t>
      </w:r>
      <w:r>
        <w:rPr>
          <w:rFonts w:hint="cs"/>
          <w:rtl/>
        </w:rPr>
        <w:t>בנקאית</w:t>
      </w:r>
      <w:r>
        <w:rPr>
          <w:rtl/>
        </w:rPr>
        <w:t xml:space="preserve"> </w:t>
      </w:r>
      <w:r>
        <w:rPr>
          <w:rFonts w:hint="cs"/>
          <w:rtl/>
        </w:rPr>
        <w:t>אוטונומית</w:t>
      </w:r>
      <w:r>
        <w:rPr>
          <w:rtl/>
        </w:rPr>
        <w:t xml:space="preserve"> </w:t>
      </w:r>
      <w:r>
        <w:rPr>
          <w:rFonts w:hint="cs"/>
          <w:rtl/>
        </w:rPr>
        <w:t>על</w:t>
      </w:r>
      <w:r>
        <w:rPr>
          <w:rtl/>
        </w:rPr>
        <w:t xml:space="preserve"> </w:t>
      </w:r>
      <w:r>
        <w:rPr>
          <w:rFonts w:hint="cs"/>
          <w:rtl/>
        </w:rPr>
        <w:t>סך</w:t>
      </w:r>
      <w:r>
        <w:rPr>
          <w:rtl/>
        </w:rPr>
        <w:t xml:space="preserve"> </w:t>
      </w:r>
      <w:r>
        <w:rPr>
          <w:rFonts w:hint="cs"/>
          <w:rtl/>
        </w:rPr>
        <w:t>5% מעלות ה</w:t>
      </w:r>
      <w:r w:rsidR="00387C20">
        <w:rPr>
          <w:rFonts w:hint="cs"/>
          <w:rtl/>
        </w:rPr>
        <w:t>רישוי וההקמה</w:t>
      </w:r>
      <w:r>
        <w:rPr>
          <w:rtl/>
        </w:rPr>
        <w:t xml:space="preserve">, </w:t>
      </w:r>
      <w:r>
        <w:rPr>
          <w:rFonts w:hint="cs"/>
          <w:rtl/>
        </w:rPr>
        <w:t>או</w:t>
      </w:r>
      <w:r>
        <w:rPr>
          <w:rtl/>
        </w:rPr>
        <w:t xml:space="preserve"> </w:t>
      </w:r>
      <w:r>
        <w:rPr>
          <w:rFonts w:hint="cs"/>
          <w:rtl/>
        </w:rPr>
        <w:t>ערבות</w:t>
      </w:r>
      <w:r>
        <w:rPr>
          <w:rtl/>
        </w:rPr>
        <w:t xml:space="preserve"> </w:t>
      </w:r>
      <w:r>
        <w:rPr>
          <w:rFonts w:hint="cs"/>
          <w:rtl/>
        </w:rPr>
        <w:t>דומה</w:t>
      </w:r>
      <w:r>
        <w:rPr>
          <w:rtl/>
        </w:rPr>
        <w:t xml:space="preserve"> </w:t>
      </w:r>
      <w:r>
        <w:rPr>
          <w:rFonts w:hint="cs"/>
          <w:rtl/>
        </w:rPr>
        <w:t>של</w:t>
      </w:r>
      <w:r>
        <w:rPr>
          <w:rtl/>
        </w:rPr>
        <w:t xml:space="preserve"> </w:t>
      </w:r>
      <w:r>
        <w:rPr>
          <w:rFonts w:hint="cs"/>
          <w:rtl/>
        </w:rPr>
        <w:t>חברת</w:t>
      </w:r>
      <w:r>
        <w:rPr>
          <w:rtl/>
        </w:rPr>
        <w:t xml:space="preserve"> </w:t>
      </w:r>
      <w:r>
        <w:rPr>
          <w:rFonts w:hint="cs"/>
          <w:rtl/>
        </w:rPr>
        <w:t>ביטוח</w:t>
      </w:r>
      <w:r>
        <w:rPr>
          <w:rtl/>
        </w:rPr>
        <w:t xml:space="preserve"> </w:t>
      </w:r>
      <w:r>
        <w:rPr>
          <w:rFonts w:hint="cs"/>
          <w:rtl/>
        </w:rPr>
        <w:t>ישראלית</w:t>
      </w:r>
      <w:r>
        <w:rPr>
          <w:rtl/>
        </w:rPr>
        <w:t xml:space="preserve"> </w:t>
      </w:r>
      <w:r>
        <w:rPr>
          <w:rFonts w:hint="cs"/>
          <w:rtl/>
        </w:rPr>
        <w:t>בעלת</w:t>
      </w:r>
      <w:r>
        <w:rPr>
          <w:rtl/>
        </w:rPr>
        <w:t xml:space="preserve"> </w:t>
      </w:r>
      <w:r>
        <w:rPr>
          <w:rFonts w:hint="cs"/>
          <w:rtl/>
        </w:rPr>
        <w:t>רישיון</w:t>
      </w:r>
      <w:r>
        <w:rPr>
          <w:rtl/>
        </w:rPr>
        <w:t xml:space="preserve"> </w:t>
      </w:r>
      <w:r>
        <w:rPr>
          <w:rFonts w:hint="cs"/>
          <w:rtl/>
        </w:rPr>
        <w:t>לנהל</w:t>
      </w:r>
      <w:r>
        <w:rPr>
          <w:rtl/>
        </w:rPr>
        <w:t xml:space="preserve"> </w:t>
      </w:r>
      <w:r>
        <w:rPr>
          <w:rFonts w:hint="cs"/>
          <w:rtl/>
        </w:rPr>
        <w:t>עסקי</w:t>
      </w:r>
      <w:r>
        <w:rPr>
          <w:rtl/>
        </w:rPr>
        <w:t xml:space="preserve"> </w:t>
      </w:r>
      <w:r>
        <w:rPr>
          <w:rFonts w:hint="cs"/>
          <w:rtl/>
        </w:rPr>
        <w:t>ביטוח</w:t>
      </w:r>
      <w:r>
        <w:rPr>
          <w:rtl/>
        </w:rPr>
        <w:t xml:space="preserve">, </w:t>
      </w:r>
      <w:r>
        <w:rPr>
          <w:rFonts w:hint="cs"/>
          <w:rtl/>
        </w:rPr>
        <w:t>לא</w:t>
      </w:r>
      <w:r>
        <w:rPr>
          <w:rtl/>
        </w:rPr>
        <w:t xml:space="preserve"> </w:t>
      </w:r>
      <w:r>
        <w:rPr>
          <w:rFonts w:hint="cs"/>
          <w:rtl/>
        </w:rPr>
        <w:t>יאוחר</w:t>
      </w:r>
      <w:r>
        <w:rPr>
          <w:rtl/>
        </w:rPr>
        <w:t xml:space="preserve"> </w:t>
      </w:r>
      <w:r>
        <w:rPr>
          <w:rFonts w:hint="cs"/>
          <w:rtl/>
        </w:rPr>
        <w:t>מתום</w:t>
      </w:r>
      <w:r>
        <w:rPr>
          <w:rtl/>
        </w:rPr>
        <w:t xml:space="preserve"> 1</w:t>
      </w:r>
      <w:r>
        <w:rPr>
          <w:rFonts w:hint="cs"/>
          <w:rtl/>
        </w:rPr>
        <w:t>4</w:t>
      </w:r>
      <w:r>
        <w:rPr>
          <w:rtl/>
        </w:rPr>
        <w:t xml:space="preserve"> </w:t>
      </w:r>
      <w:r>
        <w:rPr>
          <w:rFonts w:hint="cs"/>
          <w:rtl/>
        </w:rPr>
        <w:t>ימים</w:t>
      </w:r>
      <w:r>
        <w:rPr>
          <w:rtl/>
        </w:rPr>
        <w:t xml:space="preserve"> </w:t>
      </w:r>
      <w:r>
        <w:rPr>
          <w:rFonts w:hint="cs"/>
          <w:rtl/>
        </w:rPr>
        <w:t>מיום</w:t>
      </w:r>
      <w:r>
        <w:rPr>
          <w:rtl/>
        </w:rPr>
        <w:t xml:space="preserve"> </w:t>
      </w:r>
      <w:r>
        <w:rPr>
          <w:rFonts w:hint="cs"/>
          <w:rtl/>
        </w:rPr>
        <w:t>קבלת</w:t>
      </w:r>
      <w:r>
        <w:rPr>
          <w:rtl/>
        </w:rPr>
        <w:t xml:space="preserve"> </w:t>
      </w:r>
      <w:r>
        <w:rPr>
          <w:rFonts w:hint="cs"/>
          <w:rtl/>
        </w:rPr>
        <w:t>הודעת</w:t>
      </w:r>
      <w:r>
        <w:rPr>
          <w:rtl/>
        </w:rPr>
        <w:t xml:space="preserve"> </w:t>
      </w:r>
      <w:r>
        <w:rPr>
          <w:rFonts w:hint="cs"/>
          <w:rtl/>
        </w:rPr>
        <w:t>המשרד</w:t>
      </w:r>
      <w:r>
        <w:rPr>
          <w:rtl/>
        </w:rPr>
        <w:t xml:space="preserve"> </w:t>
      </w:r>
      <w:r>
        <w:rPr>
          <w:rFonts w:hint="cs"/>
          <w:rtl/>
        </w:rPr>
        <w:t>על</w:t>
      </w:r>
      <w:r>
        <w:rPr>
          <w:rtl/>
        </w:rPr>
        <w:t xml:space="preserve"> </w:t>
      </w:r>
      <w:r>
        <w:rPr>
          <w:rFonts w:hint="cs"/>
          <w:rtl/>
        </w:rPr>
        <w:t>זכיית</w:t>
      </w:r>
      <w:r>
        <w:rPr>
          <w:rtl/>
        </w:rPr>
        <w:t xml:space="preserve"> </w:t>
      </w:r>
      <w:r>
        <w:rPr>
          <w:rFonts w:hint="cs"/>
          <w:rtl/>
        </w:rPr>
        <w:t>הספק</w:t>
      </w:r>
      <w:r>
        <w:rPr>
          <w:rtl/>
        </w:rPr>
        <w:t xml:space="preserve"> </w:t>
      </w:r>
      <w:r>
        <w:rPr>
          <w:rFonts w:hint="cs"/>
          <w:rtl/>
        </w:rPr>
        <w:t>במכרז</w:t>
      </w:r>
      <w:r>
        <w:rPr>
          <w:rtl/>
        </w:rPr>
        <w:t xml:space="preserve">. </w:t>
      </w:r>
      <w:r>
        <w:rPr>
          <w:rFonts w:hint="cs"/>
          <w:rtl/>
        </w:rPr>
        <w:t>הערבות</w:t>
      </w:r>
      <w:r>
        <w:rPr>
          <w:rtl/>
        </w:rPr>
        <w:t xml:space="preserve"> </w:t>
      </w:r>
      <w:r>
        <w:rPr>
          <w:rFonts w:hint="cs"/>
          <w:rtl/>
        </w:rPr>
        <w:t>תהיה</w:t>
      </w:r>
      <w:r>
        <w:rPr>
          <w:rtl/>
        </w:rPr>
        <w:t xml:space="preserve"> </w:t>
      </w:r>
      <w:r>
        <w:rPr>
          <w:rFonts w:hint="cs"/>
          <w:rtl/>
        </w:rPr>
        <w:t>צמודה</w:t>
      </w:r>
      <w:r>
        <w:rPr>
          <w:rtl/>
        </w:rPr>
        <w:t xml:space="preserve"> </w:t>
      </w:r>
      <w:r>
        <w:rPr>
          <w:rFonts w:hint="cs"/>
          <w:rtl/>
        </w:rPr>
        <w:t>למדד</w:t>
      </w:r>
      <w:r>
        <w:rPr>
          <w:rtl/>
        </w:rPr>
        <w:t xml:space="preserve"> </w:t>
      </w:r>
      <w:r>
        <w:rPr>
          <w:rFonts w:hint="cs"/>
          <w:rtl/>
        </w:rPr>
        <w:t>המחירים</w:t>
      </w:r>
      <w:r>
        <w:rPr>
          <w:rtl/>
        </w:rPr>
        <w:t xml:space="preserve"> </w:t>
      </w:r>
      <w:r>
        <w:rPr>
          <w:rFonts w:hint="cs"/>
          <w:rtl/>
        </w:rPr>
        <w:t>לצרכן</w:t>
      </w:r>
      <w:r>
        <w:rPr>
          <w:rtl/>
        </w:rPr>
        <w:t xml:space="preserve"> </w:t>
      </w:r>
      <w:r>
        <w:rPr>
          <w:rFonts w:hint="cs"/>
          <w:rtl/>
        </w:rPr>
        <w:t>ותהיה</w:t>
      </w:r>
      <w:r>
        <w:rPr>
          <w:rtl/>
        </w:rPr>
        <w:t xml:space="preserve"> </w:t>
      </w:r>
      <w:r>
        <w:rPr>
          <w:rFonts w:hint="cs"/>
          <w:rtl/>
        </w:rPr>
        <w:t>בתוקף</w:t>
      </w:r>
      <w:r>
        <w:rPr>
          <w:rtl/>
        </w:rPr>
        <w:t xml:space="preserve"> </w:t>
      </w:r>
      <w:r>
        <w:rPr>
          <w:rFonts w:hint="cs"/>
          <w:rtl/>
        </w:rPr>
        <w:t xml:space="preserve">עד </w:t>
      </w:r>
      <w:r w:rsidR="00ED484D">
        <w:rPr>
          <w:rFonts w:hint="cs"/>
          <w:rtl/>
        </w:rPr>
        <w:t xml:space="preserve">60 </w:t>
      </w:r>
      <w:r>
        <w:rPr>
          <w:rFonts w:hint="cs"/>
          <w:rtl/>
        </w:rPr>
        <w:t>יום לאחר גמר תקופת אספקת השירותים</w:t>
      </w:r>
      <w:r>
        <w:rPr>
          <w:rtl/>
        </w:rPr>
        <w:t xml:space="preserve">, </w:t>
      </w:r>
      <w:r>
        <w:rPr>
          <w:rFonts w:hint="cs"/>
          <w:rtl/>
        </w:rPr>
        <w:t>בנוסח</w:t>
      </w:r>
      <w:r>
        <w:rPr>
          <w:rtl/>
        </w:rPr>
        <w:t xml:space="preserve"> </w:t>
      </w:r>
      <w:r>
        <w:rPr>
          <w:rFonts w:hint="cs"/>
          <w:rtl/>
        </w:rPr>
        <w:t>המצ</w:t>
      </w:r>
      <w:r>
        <w:rPr>
          <w:rtl/>
        </w:rPr>
        <w:t>"</w:t>
      </w:r>
      <w:r>
        <w:rPr>
          <w:rFonts w:hint="cs"/>
          <w:rtl/>
        </w:rPr>
        <w:t>ב</w:t>
      </w:r>
      <w:r>
        <w:rPr>
          <w:rtl/>
        </w:rPr>
        <w:t xml:space="preserve"> </w:t>
      </w:r>
      <w:r>
        <w:rPr>
          <w:rFonts w:hint="cs"/>
          <w:rtl/>
        </w:rPr>
        <w:t>בנספח</w:t>
      </w:r>
      <w:r>
        <w:rPr>
          <w:rtl/>
        </w:rPr>
        <w:t xml:space="preserve"> </w:t>
      </w:r>
      <w:r>
        <w:rPr>
          <w:rFonts w:hint="cs"/>
          <w:rtl/>
        </w:rPr>
        <w:t>ב</w:t>
      </w:r>
      <w:r>
        <w:rPr>
          <w:rtl/>
        </w:rPr>
        <w:t xml:space="preserve">'1. </w:t>
      </w:r>
      <w:r>
        <w:rPr>
          <w:rFonts w:hint="cs"/>
          <w:rtl/>
        </w:rPr>
        <w:t>ככל</w:t>
      </w:r>
      <w:r>
        <w:rPr>
          <w:rtl/>
        </w:rPr>
        <w:t xml:space="preserve"> </w:t>
      </w:r>
      <w:r>
        <w:rPr>
          <w:rFonts w:hint="cs"/>
          <w:rtl/>
        </w:rPr>
        <w:t>ותוארך</w:t>
      </w:r>
      <w:r>
        <w:rPr>
          <w:rtl/>
        </w:rPr>
        <w:t xml:space="preserve"> </w:t>
      </w:r>
      <w:r>
        <w:rPr>
          <w:rFonts w:hint="cs"/>
          <w:rtl/>
        </w:rPr>
        <w:t>תקופת</w:t>
      </w:r>
      <w:r>
        <w:rPr>
          <w:rtl/>
        </w:rPr>
        <w:t xml:space="preserve"> </w:t>
      </w:r>
      <w:r>
        <w:rPr>
          <w:rFonts w:hint="cs"/>
          <w:rtl/>
        </w:rPr>
        <w:t>ההתקשרות</w:t>
      </w:r>
      <w:r>
        <w:rPr>
          <w:rtl/>
        </w:rPr>
        <w:t xml:space="preserve">, </w:t>
      </w:r>
      <w:r>
        <w:rPr>
          <w:rFonts w:hint="cs"/>
          <w:rtl/>
        </w:rPr>
        <w:t>מתחייב</w:t>
      </w:r>
      <w:r>
        <w:rPr>
          <w:rtl/>
        </w:rPr>
        <w:t xml:space="preserve"> </w:t>
      </w:r>
      <w:r>
        <w:rPr>
          <w:rFonts w:hint="cs"/>
          <w:rtl/>
        </w:rPr>
        <w:t>הספק</w:t>
      </w:r>
      <w:r>
        <w:rPr>
          <w:rtl/>
        </w:rPr>
        <w:t xml:space="preserve"> </w:t>
      </w:r>
      <w:r>
        <w:rPr>
          <w:rFonts w:hint="cs"/>
          <w:rtl/>
        </w:rPr>
        <w:t>הזוכה</w:t>
      </w:r>
      <w:r>
        <w:rPr>
          <w:rtl/>
        </w:rPr>
        <w:t xml:space="preserve"> </w:t>
      </w:r>
      <w:r>
        <w:rPr>
          <w:rFonts w:hint="cs"/>
          <w:rtl/>
        </w:rPr>
        <w:t>להאריך</w:t>
      </w:r>
      <w:r>
        <w:rPr>
          <w:rtl/>
        </w:rPr>
        <w:t xml:space="preserve"> </w:t>
      </w:r>
      <w:r>
        <w:rPr>
          <w:rFonts w:hint="cs"/>
          <w:rtl/>
        </w:rPr>
        <w:t>תוקף</w:t>
      </w:r>
      <w:r>
        <w:rPr>
          <w:rtl/>
        </w:rPr>
        <w:t xml:space="preserve"> </w:t>
      </w:r>
      <w:r>
        <w:rPr>
          <w:rFonts w:hint="cs"/>
          <w:rtl/>
        </w:rPr>
        <w:t>הערבות</w:t>
      </w:r>
      <w:r>
        <w:rPr>
          <w:rtl/>
        </w:rPr>
        <w:t xml:space="preserve"> </w:t>
      </w:r>
      <w:r>
        <w:rPr>
          <w:rFonts w:hint="cs"/>
          <w:rtl/>
        </w:rPr>
        <w:t>למשך</w:t>
      </w:r>
      <w:r>
        <w:rPr>
          <w:rtl/>
        </w:rPr>
        <w:t xml:space="preserve"> </w:t>
      </w:r>
      <w:r>
        <w:rPr>
          <w:rFonts w:hint="cs"/>
          <w:rtl/>
        </w:rPr>
        <w:t>תקופת</w:t>
      </w:r>
      <w:r>
        <w:rPr>
          <w:rtl/>
        </w:rPr>
        <w:t xml:space="preserve"> </w:t>
      </w:r>
      <w:r>
        <w:rPr>
          <w:rFonts w:hint="cs"/>
          <w:rtl/>
        </w:rPr>
        <w:t>ההארכה</w:t>
      </w:r>
      <w:r>
        <w:rPr>
          <w:rtl/>
        </w:rPr>
        <w:t xml:space="preserve"> </w:t>
      </w:r>
      <w:r>
        <w:rPr>
          <w:rFonts w:hint="cs"/>
          <w:rtl/>
        </w:rPr>
        <w:t>בתוספת</w:t>
      </w:r>
      <w:r>
        <w:rPr>
          <w:rtl/>
        </w:rPr>
        <w:t xml:space="preserve"> </w:t>
      </w:r>
      <w:r w:rsidR="00ED484D">
        <w:rPr>
          <w:rFonts w:hint="cs"/>
          <w:rtl/>
        </w:rPr>
        <w:t>60</w:t>
      </w:r>
      <w:r w:rsidR="00ED484D">
        <w:rPr>
          <w:rtl/>
        </w:rPr>
        <w:t xml:space="preserve"> </w:t>
      </w:r>
      <w:r>
        <w:rPr>
          <w:rFonts w:hint="cs"/>
          <w:rtl/>
        </w:rPr>
        <w:t>יום</w:t>
      </w:r>
      <w:r>
        <w:rPr>
          <w:rtl/>
        </w:rPr>
        <w:t>.</w:t>
      </w:r>
    </w:p>
    <w:p w:rsidR="008D722D" w:rsidRDefault="008D722D" w:rsidP="001B1028">
      <w:pPr>
        <w:pStyle w:val="4"/>
        <w:jc w:val="both"/>
        <w:rPr>
          <w:rtl/>
        </w:rPr>
      </w:pPr>
      <w:r>
        <w:rPr>
          <w:rFonts w:hint="cs"/>
          <w:rtl/>
        </w:rPr>
        <w:t>הערבות</w:t>
      </w:r>
      <w:r>
        <w:rPr>
          <w:rtl/>
        </w:rPr>
        <w:t xml:space="preserve"> </w:t>
      </w:r>
      <w:r>
        <w:rPr>
          <w:rFonts w:hint="cs"/>
          <w:rtl/>
        </w:rPr>
        <w:t>תהא</w:t>
      </w:r>
      <w:r>
        <w:rPr>
          <w:rtl/>
        </w:rPr>
        <w:t xml:space="preserve"> </w:t>
      </w:r>
      <w:r>
        <w:rPr>
          <w:rFonts w:hint="cs"/>
          <w:rtl/>
        </w:rPr>
        <w:t>לטובת</w:t>
      </w:r>
      <w:r>
        <w:rPr>
          <w:rtl/>
        </w:rPr>
        <w:t xml:space="preserve"> </w:t>
      </w:r>
      <w:r>
        <w:rPr>
          <w:rFonts w:hint="cs"/>
          <w:rtl/>
        </w:rPr>
        <w:t>המשרד</w:t>
      </w:r>
      <w:r>
        <w:rPr>
          <w:rtl/>
        </w:rPr>
        <w:t xml:space="preserve">, </w:t>
      </w:r>
      <w:r>
        <w:rPr>
          <w:rFonts w:hint="cs"/>
          <w:rtl/>
        </w:rPr>
        <w:t>ומטרתה</w:t>
      </w:r>
      <w:r>
        <w:rPr>
          <w:rtl/>
        </w:rPr>
        <w:t xml:space="preserve"> </w:t>
      </w:r>
      <w:r>
        <w:rPr>
          <w:rFonts w:hint="cs"/>
          <w:rtl/>
        </w:rPr>
        <w:t>להבטיח</w:t>
      </w:r>
      <w:r>
        <w:rPr>
          <w:rtl/>
        </w:rPr>
        <w:t xml:space="preserve"> </w:t>
      </w:r>
      <w:r>
        <w:rPr>
          <w:rFonts w:hint="cs"/>
          <w:rtl/>
        </w:rPr>
        <w:t>את</w:t>
      </w:r>
      <w:r>
        <w:rPr>
          <w:rtl/>
        </w:rPr>
        <w:t xml:space="preserve"> </w:t>
      </w:r>
      <w:r>
        <w:rPr>
          <w:rFonts w:hint="cs"/>
          <w:rtl/>
        </w:rPr>
        <w:t>קיום</w:t>
      </w:r>
      <w:r>
        <w:rPr>
          <w:rtl/>
        </w:rPr>
        <w:t xml:space="preserve"> </w:t>
      </w:r>
      <w:r>
        <w:rPr>
          <w:rFonts w:hint="cs"/>
          <w:rtl/>
        </w:rPr>
        <w:t>כל</w:t>
      </w:r>
      <w:r>
        <w:rPr>
          <w:rtl/>
        </w:rPr>
        <w:t xml:space="preserve"> </w:t>
      </w:r>
      <w:r>
        <w:rPr>
          <w:rFonts w:hint="cs"/>
          <w:rtl/>
        </w:rPr>
        <w:t>התחייבויות</w:t>
      </w:r>
      <w:r>
        <w:rPr>
          <w:rtl/>
        </w:rPr>
        <w:t xml:space="preserve"> </w:t>
      </w:r>
      <w:r>
        <w:rPr>
          <w:rFonts w:hint="cs"/>
          <w:rtl/>
        </w:rPr>
        <w:t>הספק</w:t>
      </w:r>
      <w:r>
        <w:rPr>
          <w:rtl/>
        </w:rPr>
        <w:t xml:space="preserve"> </w:t>
      </w:r>
      <w:r>
        <w:rPr>
          <w:rFonts w:hint="cs"/>
          <w:rtl/>
        </w:rPr>
        <w:t>על</w:t>
      </w:r>
      <w:r>
        <w:rPr>
          <w:rtl/>
        </w:rPr>
        <w:t xml:space="preserve"> </w:t>
      </w:r>
      <w:r>
        <w:rPr>
          <w:rFonts w:hint="cs"/>
          <w:rtl/>
        </w:rPr>
        <w:t>פי</w:t>
      </w:r>
      <w:r>
        <w:rPr>
          <w:rtl/>
        </w:rPr>
        <w:t xml:space="preserve"> </w:t>
      </w:r>
      <w:r>
        <w:rPr>
          <w:rFonts w:hint="cs"/>
          <w:rtl/>
        </w:rPr>
        <w:t>המכרז</w:t>
      </w:r>
      <w:r>
        <w:rPr>
          <w:rtl/>
        </w:rPr>
        <w:t xml:space="preserve">, </w:t>
      </w:r>
      <w:r>
        <w:rPr>
          <w:rFonts w:hint="cs"/>
          <w:rtl/>
        </w:rPr>
        <w:t>ההצעה</w:t>
      </w:r>
      <w:r>
        <w:rPr>
          <w:rtl/>
        </w:rPr>
        <w:t xml:space="preserve"> </w:t>
      </w:r>
      <w:r>
        <w:rPr>
          <w:rFonts w:hint="cs"/>
          <w:rtl/>
        </w:rPr>
        <w:t>והחוזה</w:t>
      </w:r>
      <w:r>
        <w:rPr>
          <w:rtl/>
        </w:rPr>
        <w:t xml:space="preserve">. </w:t>
      </w:r>
      <w:r>
        <w:rPr>
          <w:rFonts w:hint="cs"/>
          <w:rtl/>
        </w:rPr>
        <w:t>חילוט</w:t>
      </w:r>
      <w:r>
        <w:rPr>
          <w:rtl/>
        </w:rPr>
        <w:t xml:space="preserve"> </w:t>
      </w:r>
      <w:r>
        <w:rPr>
          <w:rFonts w:hint="cs"/>
          <w:rtl/>
        </w:rPr>
        <w:t>הערבות</w:t>
      </w:r>
      <w:r>
        <w:rPr>
          <w:rtl/>
        </w:rPr>
        <w:t xml:space="preserve"> </w:t>
      </w:r>
      <w:r>
        <w:rPr>
          <w:rFonts w:hint="cs"/>
          <w:rtl/>
        </w:rPr>
        <w:t>יהיה</w:t>
      </w:r>
      <w:r>
        <w:rPr>
          <w:rtl/>
        </w:rPr>
        <w:t xml:space="preserve"> </w:t>
      </w:r>
      <w:r>
        <w:rPr>
          <w:rFonts w:hint="cs"/>
          <w:rtl/>
        </w:rPr>
        <w:t>לאחר</w:t>
      </w:r>
      <w:r>
        <w:rPr>
          <w:rtl/>
        </w:rPr>
        <w:t xml:space="preserve"> </w:t>
      </w:r>
      <w:r>
        <w:rPr>
          <w:rFonts w:hint="cs"/>
          <w:rtl/>
        </w:rPr>
        <w:t>הודעה</w:t>
      </w:r>
      <w:r>
        <w:rPr>
          <w:rtl/>
        </w:rPr>
        <w:t xml:space="preserve"> </w:t>
      </w:r>
      <w:r>
        <w:rPr>
          <w:rFonts w:hint="cs"/>
          <w:rtl/>
        </w:rPr>
        <w:t>מוקדמת</w:t>
      </w:r>
      <w:r>
        <w:rPr>
          <w:rtl/>
        </w:rPr>
        <w:t xml:space="preserve"> </w:t>
      </w:r>
      <w:r>
        <w:rPr>
          <w:rFonts w:hint="cs"/>
          <w:rtl/>
        </w:rPr>
        <w:t>בת</w:t>
      </w:r>
      <w:r>
        <w:rPr>
          <w:rtl/>
        </w:rPr>
        <w:t xml:space="preserve"> 15 </w:t>
      </w:r>
      <w:r>
        <w:rPr>
          <w:rFonts w:hint="cs"/>
          <w:rtl/>
        </w:rPr>
        <w:t>יום</w:t>
      </w:r>
      <w:r>
        <w:rPr>
          <w:rtl/>
        </w:rPr>
        <w:t xml:space="preserve">, </w:t>
      </w:r>
      <w:r>
        <w:rPr>
          <w:rFonts w:hint="cs"/>
          <w:rtl/>
        </w:rPr>
        <w:t>והוא</w:t>
      </w:r>
      <w:r>
        <w:rPr>
          <w:rtl/>
        </w:rPr>
        <w:t xml:space="preserve"> </w:t>
      </w:r>
      <w:r>
        <w:rPr>
          <w:rFonts w:hint="cs"/>
          <w:rtl/>
        </w:rPr>
        <w:t>לא</w:t>
      </w:r>
      <w:r>
        <w:rPr>
          <w:rtl/>
        </w:rPr>
        <w:t xml:space="preserve"> </w:t>
      </w:r>
      <w:r>
        <w:rPr>
          <w:rFonts w:hint="cs"/>
          <w:rtl/>
        </w:rPr>
        <w:t>ייחשב</w:t>
      </w:r>
      <w:r>
        <w:rPr>
          <w:rtl/>
        </w:rPr>
        <w:t xml:space="preserve"> </w:t>
      </w:r>
      <w:r>
        <w:rPr>
          <w:rFonts w:hint="cs"/>
          <w:rtl/>
        </w:rPr>
        <w:t>לתשלום</w:t>
      </w:r>
      <w:r>
        <w:rPr>
          <w:rtl/>
        </w:rPr>
        <w:t xml:space="preserve"> </w:t>
      </w:r>
      <w:r>
        <w:rPr>
          <w:rFonts w:hint="cs"/>
          <w:rtl/>
        </w:rPr>
        <w:t>מלוא</w:t>
      </w:r>
      <w:r>
        <w:rPr>
          <w:rtl/>
        </w:rPr>
        <w:t xml:space="preserve"> </w:t>
      </w:r>
      <w:r>
        <w:rPr>
          <w:rFonts w:hint="cs"/>
          <w:rtl/>
        </w:rPr>
        <w:t>הפיצויים</w:t>
      </w:r>
      <w:r>
        <w:rPr>
          <w:rtl/>
        </w:rPr>
        <w:t xml:space="preserve"> </w:t>
      </w:r>
      <w:r>
        <w:rPr>
          <w:rFonts w:hint="cs"/>
          <w:rtl/>
        </w:rPr>
        <w:t>המגיעים</w:t>
      </w:r>
      <w:r>
        <w:rPr>
          <w:rtl/>
        </w:rPr>
        <w:t xml:space="preserve"> </w:t>
      </w:r>
      <w:r>
        <w:rPr>
          <w:rFonts w:hint="cs"/>
          <w:rtl/>
        </w:rPr>
        <w:t>למשרד</w:t>
      </w:r>
      <w:r>
        <w:rPr>
          <w:rtl/>
        </w:rPr>
        <w:t>.</w:t>
      </w:r>
    </w:p>
    <w:p w:rsidR="008D722D" w:rsidRPr="006E7AE9" w:rsidRDefault="008D722D" w:rsidP="001B1028">
      <w:pPr>
        <w:pStyle w:val="3"/>
        <w:jc w:val="both"/>
        <w:rPr>
          <w:rtl/>
        </w:rPr>
      </w:pPr>
      <w:r w:rsidRPr="006E7AE9">
        <w:rPr>
          <w:rFonts w:hint="cs"/>
          <w:rtl/>
        </w:rPr>
        <w:t>הסכם</w:t>
      </w:r>
      <w:r w:rsidRPr="006E7AE9">
        <w:rPr>
          <w:rtl/>
        </w:rPr>
        <w:t xml:space="preserve"> </w:t>
      </w:r>
      <w:r w:rsidRPr="006E7AE9">
        <w:rPr>
          <w:rFonts w:hint="cs"/>
          <w:rtl/>
        </w:rPr>
        <w:t>התקשרות</w:t>
      </w:r>
    </w:p>
    <w:p w:rsidR="008D722D" w:rsidRDefault="008D722D" w:rsidP="001B1028">
      <w:pPr>
        <w:pStyle w:val="4"/>
        <w:jc w:val="both"/>
        <w:rPr>
          <w:rtl/>
        </w:rPr>
      </w:pPr>
      <w:r>
        <w:rPr>
          <w:rFonts w:hint="cs"/>
          <w:rtl/>
        </w:rPr>
        <w:t>על</w:t>
      </w:r>
      <w:r>
        <w:rPr>
          <w:rtl/>
        </w:rPr>
        <w:t xml:space="preserve"> </w:t>
      </w:r>
      <w:r>
        <w:rPr>
          <w:rFonts w:hint="cs"/>
          <w:rtl/>
        </w:rPr>
        <w:t>הזוכה</w:t>
      </w:r>
      <w:r>
        <w:rPr>
          <w:rtl/>
        </w:rPr>
        <w:t xml:space="preserve"> </w:t>
      </w:r>
      <w:r>
        <w:rPr>
          <w:rFonts w:hint="cs"/>
          <w:rtl/>
        </w:rPr>
        <w:t>לספק</w:t>
      </w:r>
      <w:r>
        <w:rPr>
          <w:rtl/>
        </w:rPr>
        <w:t xml:space="preserve"> </w:t>
      </w:r>
      <w:r>
        <w:rPr>
          <w:rFonts w:hint="cs"/>
          <w:rtl/>
        </w:rPr>
        <w:t>את</w:t>
      </w:r>
      <w:r>
        <w:rPr>
          <w:rtl/>
        </w:rPr>
        <w:t xml:space="preserve"> </w:t>
      </w:r>
      <w:r>
        <w:rPr>
          <w:rFonts w:hint="cs"/>
          <w:rtl/>
        </w:rPr>
        <w:t>הסכם</w:t>
      </w:r>
      <w:r>
        <w:rPr>
          <w:rtl/>
        </w:rPr>
        <w:t xml:space="preserve"> </w:t>
      </w:r>
      <w:r>
        <w:rPr>
          <w:rFonts w:hint="cs"/>
          <w:rtl/>
        </w:rPr>
        <w:t>התקשרות</w:t>
      </w:r>
      <w:r>
        <w:rPr>
          <w:rtl/>
        </w:rPr>
        <w:t xml:space="preserve">, </w:t>
      </w:r>
      <w:r>
        <w:rPr>
          <w:rFonts w:hint="cs"/>
          <w:rtl/>
        </w:rPr>
        <w:t>נספח</w:t>
      </w:r>
      <w:r>
        <w:rPr>
          <w:rtl/>
        </w:rPr>
        <w:t xml:space="preserve"> </w:t>
      </w:r>
      <w:r>
        <w:rPr>
          <w:rFonts w:hint="cs"/>
          <w:rtl/>
        </w:rPr>
        <w:t>ב</w:t>
      </w:r>
      <w:r>
        <w:rPr>
          <w:rtl/>
        </w:rPr>
        <w:t xml:space="preserve">', </w:t>
      </w:r>
      <w:r>
        <w:rPr>
          <w:rFonts w:hint="cs"/>
          <w:rtl/>
        </w:rPr>
        <w:t>כשהוא</w:t>
      </w:r>
      <w:r>
        <w:rPr>
          <w:rtl/>
        </w:rPr>
        <w:t xml:space="preserve"> </w:t>
      </w:r>
      <w:r>
        <w:rPr>
          <w:rFonts w:hint="cs"/>
          <w:rtl/>
        </w:rPr>
        <w:t>חתום</w:t>
      </w:r>
      <w:r>
        <w:rPr>
          <w:rtl/>
        </w:rPr>
        <w:t xml:space="preserve"> </w:t>
      </w:r>
      <w:r>
        <w:rPr>
          <w:rFonts w:hint="cs"/>
          <w:rtl/>
        </w:rPr>
        <w:t>על</w:t>
      </w:r>
      <w:r>
        <w:rPr>
          <w:rtl/>
        </w:rPr>
        <w:t xml:space="preserve"> </w:t>
      </w:r>
      <w:r>
        <w:rPr>
          <w:rFonts w:hint="cs"/>
          <w:rtl/>
        </w:rPr>
        <w:t>ידי</w:t>
      </w:r>
      <w:r>
        <w:rPr>
          <w:rtl/>
        </w:rPr>
        <w:t xml:space="preserve"> </w:t>
      </w:r>
      <w:r>
        <w:rPr>
          <w:rFonts w:hint="cs"/>
          <w:rtl/>
        </w:rPr>
        <w:t>מורשי</w:t>
      </w:r>
      <w:r>
        <w:rPr>
          <w:rtl/>
        </w:rPr>
        <w:t xml:space="preserve"> </w:t>
      </w:r>
      <w:r>
        <w:rPr>
          <w:rFonts w:hint="cs"/>
          <w:rtl/>
        </w:rPr>
        <w:t>החתימה</w:t>
      </w:r>
      <w:r>
        <w:rPr>
          <w:rtl/>
        </w:rPr>
        <w:t xml:space="preserve"> </w:t>
      </w:r>
      <w:r>
        <w:rPr>
          <w:rFonts w:hint="cs"/>
          <w:rtl/>
        </w:rPr>
        <w:t>מטעמו</w:t>
      </w:r>
      <w:r>
        <w:rPr>
          <w:rtl/>
        </w:rPr>
        <w:t xml:space="preserve">. </w:t>
      </w:r>
    </w:p>
    <w:p w:rsidR="008D722D" w:rsidRDefault="008D722D" w:rsidP="001B1028">
      <w:pPr>
        <w:pStyle w:val="4"/>
        <w:jc w:val="both"/>
        <w:rPr>
          <w:rtl/>
        </w:rPr>
      </w:pPr>
      <w:r>
        <w:rPr>
          <w:rFonts w:hint="cs"/>
          <w:rtl/>
        </w:rPr>
        <w:t>יודגש</w:t>
      </w:r>
      <w:r>
        <w:rPr>
          <w:rtl/>
        </w:rPr>
        <w:t xml:space="preserve"> </w:t>
      </w:r>
      <w:r>
        <w:rPr>
          <w:rFonts w:hint="cs"/>
          <w:rtl/>
        </w:rPr>
        <w:t>כי</w:t>
      </w:r>
      <w:r>
        <w:rPr>
          <w:rtl/>
        </w:rPr>
        <w:t xml:space="preserve"> </w:t>
      </w:r>
      <w:r>
        <w:rPr>
          <w:rFonts w:hint="cs"/>
          <w:rtl/>
        </w:rPr>
        <w:t>אין</w:t>
      </w:r>
      <w:r>
        <w:rPr>
          <w:rtl/>
        </w:rPr>
        <w:t xml:space="preserve"> </w:t>
      </w:r>
      <w:r>
        <w:rPr>
          <w:rFonts w:hint="cs"/>
          <w:rtl/>
        </w:rPr>
        <w:t>בהודעת</w:t>
      </w:r>
      <w:r>
        <w:rPr>
          <w:rtl/>
        </w:rPr>
        <w:t xml:space="preserve"> </w:t>
      </w:r>
      <w:r>
        <w:rPr>
          <w:rFonts w:hint="cs"/>
          <w:rtl/>
        </w:rPr>
        <w:t>המשרד</w:t>
      </w:r>
      <w:r>
        <w:rPr>
          <w:rtl/>
        </w:rPr>
        <w:t xml:space="preserve"> </w:t>
      </w:r>
      <w:r>
        <w:rPr>
          <w:rFonts w:hint="cs"/>
          <w:rtl/>
        </w:rPr>
        <w:t>לספק</w:t>
      </w:r>
      <w:r>
        <w:rPr>
          <w:rtl/>
        </w:rPr>
        <w:t xml:space="preserve"> </w:t>
      </w:r>
      <w:r>
        <w:rPr>
          <w:rFonts w:hint="cs"/>
          <w:rtl/>
        </w:rPr>
        <w:t>שהצעתו</w:t>
      </w:r>
      <w:r>
        <w:rPr>
          <w:rtl/>
        </w:rPr>
        <w:t xml:space="preserve"> </w:t>
      </w:r>
      <w:r>
        <w:rPr>
          <w:rFonts w:hint="cs"/>
          <w:rtl/>
        </w:rPr>
        <w:t>נבחרה</w:t>
      </w:r>
      <w:r>
        <w:rPr>
          <w:rtl/>
        </w:rPr>
        <w:t xml:space="preserve"> </w:t>
      </w:r>
      <w:r>
        <w:rPr>
          <w:rFonts w:hint="cs"/>
          <w:rtl/>
        </w:rPr>
        <w:t>כדי</w:t>
      </w:r>
      <w:r>
        <w:rPr>
          <w:rtl/>
        </w:rPr>
        <w:t xml:space="preserve"> </w:t>
      </w:r>
      <w:r>
        <w:rPr>
          <w:rFonts w:hint="cs"/>
          <w:rtl/>
        </w:rPr>
        <w:t>לממש</w:t>
      </w:r>
      <w:r>
        <w:rPr>
          <w:rtl/>
        </w:rPr>
        <w:t xml:space="preserve"> </w:t>
      </w:r>
      <w:r>
        <w:rPr>
          <w:rFonts w:hint="cs"/>
          <w:rtl/>
        </w:rPr>
        <w:t>את</w:t>
      </w:r>
      <w:r>
        <w:rPr>
          <w:rtl/>
        </w:rPr>
        <w:t xml:space="preserve"> </w:t>
      </w:r>
      <w:r>
        <w:rPr>
          <w:rFonts w:hint="cs"/>
          <w:rtl/>
        </w:rPr>
        <w:t>ההתקשרות</w:t>
      </w:r>
      <w:r>
        <w:rPr>
          <w:rtl/>
        </w:rPr>
        <w:t xml:space="preserve"> </w:t>
      </w:r>
      <w:r>
        <w:rPr>
          <w:rFonts w:hint="cs"/>
          <w:rtl/>
        </w:rPr>
        <w:t>ביניהם</w:t>
      </w:r>
      <w:r>
        <w:rPr>
          <w:rtl/>
        </w:rPr>
        <w:t xml:space="preserve">. </w:t>
      </w:r>
      <w:r>
        <w:rPr>
          <w:rFonts w:hint="cs"/>
          <w:rtl/>
        </w:rPr>
        <w:t>ההתקשרות</w:t>
      </w:r>
      <w:r>
        <w:rPr>
          <w:rtl/>
        </w:rPr>
        <w:t xml:space="preserve"> </w:t>
      </w:r>
      <w:r>
        <w:rPr>
          <w:rFonts w:hint="cs"/>
          <w:rtl/>
        </w:rPr>
        <w:t>תיכנס</w:t>
      </w:r>
      <w:r>
        <w:rPr>
          <w:rtl/>
        </w:rPr>
        <w:t xml:space="preserve"> </w:t>
      </w:r>
      <w:r>
        <w:rPr>
          <w:rFonts w:hint="cs"/>
          <w:rtl/>
        </w:rPr>
        <w:t>לתוקפה</w:t>
      </w:r>
      <w:r>
        <w:rPr>
          <w:rtl/>
        </w:rPr>
        <w:t xml:space="preserve"> </w:t>
      </w:r>
      <w:r>
        <w:rPr>
          <w:rFonts w:hint="cs"/>
          <w:rtl/>
        </w:rPr>
        <w:t>רק</w:t>
      </w:r>
      <w:r>
        <w:rPr>
          <w:rtl/>
        </w:rPr>
        <w:t xml:space="preserve"> </w:t>
      </w:r>
      <w:r>
        <w:rPr>
          <w:rFonts w:hint="cs"/>
          <w:rtl/>
        </w:rPr>
        <w:t>עם</w:t>
      </w:r>
      <w:r>
        <w:rPr>
          <w:rtl/>
        </w:rPr>
        <w:t xml:space="preserve"> </w:t>
      </w:r>
      <w:r>
        <w:rPr>
          <w:rFonts w:hint="cs"/>
          <w:rtl/>
        </w:rPr>
        <w:t>חתימת</w:t>
      </w:r>
      <w:r>
        <w:rPr>
          <w:rtl/>
        </w:rPr>
        <w:t xml:space="preserve"> </w:t>
      </w:r>
      <w:r>
        <w:rPr>
          <w:rFonts w:hint="cs"/>
          <w:rtl/>
        </w:rPr>
        <w:t>החוזה</w:t>
      </w:r>
      <w:r>
        <w:rPr>
          <w:rtl/>
        </w:rPr>
        <w:t xml:space="preserve"> </w:t>
      </w:r>
      <w:r>
        <w:rPr>
          <w:rFonts w:hint="cs"/>
          <w:rtl/>
        </w:rPr>
        <w:t>בידי</w:t>
      </w:r>
      <w:r>
        <w:rPr>
          <w:rtl/>
        </w:rPr>
        <w:t xml:space="preserve"> </w:t>
      </w:r>
      <w:r>
        <w:rPr>
          <w:rFonts w:hint="cs"/>
          <w:rtl/>
        </w:rPr>
        <w:t>המורשים</w:t>
      </w:r>
      <w:r>
        <w:rPr>
          <w:rtl/>
        </w:rPr>
        <w:t xml:space="preserve"> </w:t>
      </w:r>
      <w:r>
        <w:rPr>
          <w:rFonts w:hint="cs"/>
          <w:rtl/>
        </w:rPr>
        <w:t>מטעם</w:t>
      </w:r>
      <w:r>
        <w:rPr>
          <w:rtl/>
        </w:rPr>
        <w:t xml:space="preserve"> </w:t>
      </w:r>
      <w:r>
        <w:rPr>
          <w:rFonts w:hint="cs"/>
          <w:rtl/>
        </w:rPr>
        <w:t>המשרד</w:t>
      </w:r>
      <w:r>
        <w:rPr>
          <w:rtl/>
        </w:rPr>
        <w:t xml:space="preserve"> </w:t>
      </w:r>
      <w:r>
        <w:rPr>
          <w:rFonts w:hint="cs"/>
          <w:rtl/>
        </w:rPr>
        <w:t>ומטעם</w:t>
      </w:r>
      <w:r>
        <w:rPr>
          <w:rtl/>
        </w:rPr>
        <w:t xml:space="preserve"> </w:t>
      </w:r>
      <w:r>
        <w:rPr>
          <w:rFonts w:hint="cs"/>
          <w:rtl/>
        </w:rPr>
        <w:t>הספק</w:t>
      </w:r>
      <w:r>
        <w:rPr>
          <w:rtl/>
        </w:rPr>
        <w:t xml:space="preserve">, </w:t>
      </w:r>
      <w:r>
        <w:rPr>
          <w:rFonts w:hint="cs"/>
          <w:rtl/>
        </w:rPr>
        <w:t>המצאת</w:t>
      </w:r>
      <w:r>
        <w:rPr>
          <w:rtl/>
        </w:rPr>
        <w:t xml:space="preserve"> </w:t>
      </w:r>
      <w:r>
        <w:rPr>
          <w:rFonts w:hint="cs"/>
          <w:rtl/>
        </w:rPr>
        <w:t>הערבות</w:t>
      </w:r>
      <w:r>
        <w:rPr>
          <w:rtl/>
        </w:rPr>
        <w:t xml:space="preserve"> </w:t>
      </w:r>
      <w:r>
        <w:rPr>
          <w:rFonts w:hint="cs"/>
          <w:rtl/>
        </w:rPr>
        <w:t>ופוליסת</w:t>
      </w:r>
      <w:r>
        <w:rPr>
          <w:rtl/>
        </w:rPr>
        <w:t xml:space="preserve"> </w:t>
      </w:r>
      <w:r>
        <w:rPr>
          <w:rFonts w:hint="cs"/>
          <w:rtl/>
        </w:rPr>
        <w:t>הביטוח</w:t>
      </w:r>
      <w:r>
        <w:rPr>
          <w:rtl/>
        </w:rPr>
        <w:t xml:space="preserve"> </w:t>
      </w:r>
      <w:r>
        <w:rPr>
          <w:rFonts w:hint="cs"/>
          <w:rtl/>
        </w:rPr>
        <w:t>ויתר</w:t>
      </w:r>
      <w:r>
        <w:rPr>
          <w:rtl/>
        </w:rPr>
        <w:t xml:space="preserve"> </w:t>
      </w:r>
      <w:r>
        <w:rPr>
          <w:rFonts w:hint="cs"/>
          <w:rtl/>
        </w:rPr>
        <w:t>הדברים</w:t>
      </w:r>
      <w:r>
        <w:rPr>
          <w:rtl/>
        </w:rPr>
        <w:t xml:space="preserve"> </w:t>
      </w:r>
      <w:r>
        <w:rPr>
          <w:rFonts w:hint="cs"/>
          <w:rtl/>
        </w:rPr>
        <w:t>הנדרשים</w:t>
      </w:r>
      <w:r>
        <w:rPr>
          <w:rtl/>
        </w:rPr>
        <w:t xml:space="preserve"> </w:t>
      </w:r>
      <w:r>
        <w:rPr>
          <w:rFonts w:hint="cs"/>
          <w:rtl/>
        </w:rPr>
        <w:t>מהספק</w:t>
      </w:r>
      <w:r>
        <w:rPr>
          <w:rtl/>
        </w:rPr>
        <w:t xml:space="preserve"> </w:t>
      </w:r>
      <w:r>
        <w:rPr>
          <w:rFonts w:hint="cs"/>
          <w:rtl/>
        </w:rPr>
        <w:t>טרם</w:t>
      </w:r>
      <w:r>
        <w:rPr>
          <w:rtl/>
        </w:rPr>
        <w:t xml:space="preserve"> </w:t>
      </w:r>
      <w:r>
        <w:rPr>
          <w:rFonts w:hint="cs"/>
          <w:rtl/>
        </w:rPr>
        <w:t>החתימה</w:t>
      </w:r>
      <w:r>
        <w:rPr>
          <w:rtl/>
        </w:rPr>
        <w:t>.</w:t>
      </w:r>
    </w:p>
    <w:p w:rsidR="008D722D" w:rsidRDefault="008D722D" w:rsidP="001B1028">
      <w:pPr>
        <w:pStyle w:val="4"/>
        <w:jc w:val="both"/>
        <w:rPr>
          <w:rtl/>
        </w:rPr>
      </w:pPr>
      <w:r>
        <w:rPr>
          <w:rFonts w:hint="cs"/>
          <w:rtl/>
        </w:rPr>
        <w:t>מובהר</w:t>
      </w:r>
      <w:r>
        <w:rPr>
          <w:rtl/>
        </w:rPr>
        <w:t xml:space="preserve"> </w:t>
      </w:r>
      <w:r>
        <w:rPr>
          <w:rFonts w:hint="cs"/>
          <w:rtl/>
        </w:rPr>
        <w:t>בזאת</w:t>
      </w:r>
      <w:r>
        <w:rPr>
          <w:rtl/>
        </w:rPr>
        <w:t xml:space="preserve"> </w:t>
      </w:r>
      <w:r>
        <w:rPr>
          <w:rFonts w:hint="cs"/>
          <w:rtl/>
        </w:rPr>
        <w:t>שהמציע</w:t>
      </w:r>
      <w:r>
        <w:rPr>
          <w:rtl/>
        </w:rPr>
        <w:t xml:space="preserve"> </w:t>
      </w:r>
      <w:r>
        <w:rPr>
          <w:rFonts w:hint="cs"/>
          <w:rtl/>
        </w:rPr>
        <w:t>הזוכה</w:t>
      </w:r>
      <w:r>
        <w:rPr>
          <w:rtl/>
        </w:rPr>
        <w:t xml:space="preserve"> </w:t>
      </w:r>
      <w:r>
        <w:rPr>
          <w:rFonts w:hint="cs"/>
          <w:rtl/>
        </w:rPr>
        <w:t>לא</w:t>
      </w:r>
      <w:r>
        <w:rPr>
          <w:rtl/>
        </w:rPr>
        <w:t xml:space="preserve"> </w:t>
      </w:r>
      <w:r>
        <w:rPr>
          <w:rFonts w:hint="cs"/>
          <w:rtl/>
        </w:rPr>
        <w:t>יוכל</w:t>
      </w:r>
      <w:r>
        <w:rPr>
          <w:rtl/>
        </w:rPr>
        <w:t xml:space="preserve"> </w:t>
      </w:r>
      <w:r>
        <w:rPr>
          <w:rFonts w:hint="cs"/>
          <w:rtl/>
        </w:rPr>
        <w:t>להתחיל</w:t>
      </w:r>
      <w:r>
        <w:rPr>
          <w:rtl/>
        </w:rPr>
        <w:t xml:space="preserve"> </w:t>
      </w:r>
      <w:r>
        <w:rPr>
          <w:rFonts w:hint="cs"/>
          <w:rtl/>
        </w:rPr>
        <w:t>בכל</w:t>
      </w:r>
      <w:r>
        <w:rPr>
          <w:rtl/>
        </w:rPr>
        <w:t xml:space="preserve"> </w:t>
      </w:r>
      <w:r>
        <w:rPr>
          <w:rFonts w:hint="cs"/>
          <w:rtl/>
        </w:rPr>
        <w:t>פעולת</w:t>
      </w:r>
      <w:r>
        <w:rPr>
          <w:rtl/>
        </w:rPr>
        <w:t xml:space="preserve"> </w:t>
      </w:r>
      <w:r>
        <w:rPr>
          <w:rFonts w:hint="cs"/>
          <w:rtl/>
        </w:rPr>
        <w:t>התארגנות</w:t>
      </w:r>
      <w:r>
        <w:rPr>
          <w:rtl/>
        </w:rPr>
        <w:t xml:space="preserve">, </w:t>
      </w:r>
      <w:r>
        <w:rPr>
          <w:rFonts w:hint="cs"/>
          <w:rtl/>
        </w:rPr>
        <w:t>רכש</w:t>
      </w:r>
      <w:r>
        <w:rPr>
          <w:rtl/>
        </w:rPr>
        <w:t xml:space="preserve"> </w:t>
      </w:r>
      <w:r>
        <w:rPr>
          <w:rFonts w:hint="cs"/>
          <w:rtl/>
        </w:rPr>
        <w:t>ציוד</w:t>
      </w:r>
      <w:r>
        <w:rPr>
          <w:rtl/>
        </w:rPr>
        <w:t xml:space="preserve"> </w:t>
      </w:r>
      <w:r>
        <w:rPr>
          <w:rFonts w:hint="cs"/>
          <w:rtl/>
        </w:rPr>
        <w:t>או</w:t>
      </w:r>
      <w:r>
        <w:rPr>
          <w:rtl/>
        </w:rPr>
        <w:t xml:space="preserve"> </w:t>
      </w:r>
      <w:r>
        <w:rPr>
          <w:rFonts w:hint="cs"/>
          <w:rtl/>
        </w:rPr>
        <w:t>גיוס</w:t>
      </w:r>
      <w:r>
        <w:rPr>
          <w:rtl/>
        </w:rPr>
        <w:t xml:space="preserve"> </w:t>
      </w:r>
      <w:r>
        <w:rPr>
          <w:rFonts w:hint="cs"/>
          <w:rtl/>
        </w:rPr>
        <w:t>כ</w:t>
      </w:r>
      <w:r>
        <w:rPr>
          <w:rtl/>
        </w:rPr>
        <w:t>"</w:t>
      </w:r>
      <w:r>
        <w:rPr>
          <w:rFonts w:hint="cs"/>
          <w:rtl/>
        </w:rPr>
        <w:t>א</w:t>
      </w:r>
      <w:r>
        <w:rPr>
          <w:rtl/>
        </w:rPr>
        <w:t xml:space="preserve"> </w:t>
      </w:r>
      <w:r>
        <w:rPr>
          <w:rFonts w:hint="cs"/>
          <w:rtl/>
        </w:rPr>
        <w:t>או</w:t>
      </w:r>
      <w:r>
        <w:rPr>
          <w:rtl/>
        </w:rPr>
        <w:t xml:space="preserve"> </w:t>
      </w:r>
      <w:r>
        <w:rPr>
          <w:rFonts w:hint="cs"/>
          <w:rtl/>
        </w:rPr>
        <w:t>כל</w:t>
      </w:r>
      <w:r>
        <w:rPr>
          <w:rtl/>
        </w:rPr>
        <w:t xml:space="preserve"> </w:t>
      </w:r>
      <w:r>
        <w:rPr>
          <w:rFonts w:hint="cs"/>
          <w:rtl/>
        </w:rPr>
        <w:t>פעולה</w:t>
      </w:r>
      <w:r>
        <w:rPr>
          <w:rtl/>
        </w:rPr>
        <w:t xml:space="preserve"> </w:t>
      </w:r>
      <w:r>
        <w:rPr>
          <w:rFonts w:hint="cs"/>
          <w:rtl/>
        </w:rPr>
        <w:t>אחרת</w:t>
      </w:r>
      <w:r>
        <w:rPr>
          <w:rtl/>
        </w:rPr>
        <w:t xml:space="preserve"> </w:t>
      </w:r>
      <w:r>
        <w:rPr>
          <w:rFonts w:hint="cs"/>
          <w:rtl/>
        </w:rPr>
        <w:t>הגורמת</w:t>
      </w:r>
      <w:r>
        <w:rPr>
          <w:rtl/>
        </w:rPr>
        <w:t xml:space="preserve"> </w:t>
      </w:r>
      <w:r>
        <w:rPr>
          <w:rFonts w:hint="cs"/>
          <w:rtl/>
        </w:rPr>
        <w:t>בעקבותיה</w:t>
      </w:r>
      <w:r>
        <w:rPr>
          <w:rtl/>
        </w:rPr>
        <w:t xml:space="preserve"> </w:t>
      </w:r>
      <w:r>
        <w:rPr>
          <w:rFonts w:hint="cs"/>
          <w:rtl/>
        </w:rPr>
        <w:t>יצירת</w:t>
      </w:r>
      <w:r>
        <w:rPr>
          <w:rtl/>
        </w:rPr>
        <w:t xml:space="preserve"> </w:t>
      </w:r>
      <w:r>
        <w:rPr>
          <w:rFonts w:hint="cs"/>
          <w:rtl/>
        </w:rPr>
        <w:t>מחויבות</w:t>
      </w:r>
      <w:r>
        <w:rPr>
          <w:rtl/>
        </w:rPr>
        <w:t xml:space="preserve"> </w:t>
      </w:r>
      <w:r>
        <w:rPr>
          <w:rFonts w:hint="cs"/>
          <w:rtl/>
        </w:rPr>
        <w:t>כספית</w:t>
      </w:r>
      <w:r>
        <w:rPr>
          <w:rtl/>
        </w:rPr>
        <w:t xml:space="preserve"> </w:t>
      </w:r>
      <w:r>
        <w:rPr>
          <w:rFonts w:hint="cs"/>
          <w:rtl/>
        </w:rPr>
        <w:t>של</w:t>
      </w:r>
      <w:r>
        <w:rPr>
          <w:rtl/>
        </w:rPr>
        <w:t xml:space="preserve"> </w:t>
      </w:r>
      <w:r>
        <w:rPr>
          <w:rFonts w:hint="cs"/>
          <w:rtl/>
        </w:rPr>
        <w:t>המשרד</w:t>
      </w:r>
      <w:r>
        <w:rPr>
          <w:rtl/>
        </w:rPr>
        <w:t xml:space="preserve"> </w:t>
      </w:r>
      <w:r>
        <w:rPr>
          <w:rFonts w:hint="cs"/>
          <w:rtl/>
        </w:rPr>
        <w:t>בצורה</w:t>
      </w:r>
      <w:r>
        <w:rPr>
          <w:rtl/>
        </w:rPr>
        <w:t xml:space="preserve"> </w:t>
      </w:r>
      <w:r>
        <w:rPr>
          <w:rFonts w:hint="cs"/>
          <w:rtl/>
        </w:rPr>
        <w:t>כלשהי</w:t>
      </w:r>
      <w:r>
        <w:rPr>
          <w:rtl/>
        </w:rPr>
        <w:t xml:space="preserve">, </w:t>
      </w:r>
      <w:r>
        <w:rPr>
          <w:rFonts w:hint="cs"/>
          <w:rtl/>
        </w:rPr>
        <w:t>עד</w:t>
      </w:r>
      <w:r>
        <w:rPr>
          <w:rtl/>
        </w:rPr>
        <w:t xml:space="preserve"> </w:t>
      </w:r>
      <w:r>
        <w:rPr>
          <w:rFonts w:hint="cs"/>
          <w:rtl/>
        </w:rPr>
        <w:t>אשר</w:t>
      </w:r>
      <w:r>
        <w:rPr>
          <w:rtl/>
        </w:rPr>
        <w:t xml:space="preserve"> </w:t>
      </w:r>
      <w:r>
        <w:rPr>
          <w:rFonts w:hint="cs"/>
          <w:rtl/>
        </w:rPr>
        <w:t>יש</w:t>
      </w:r>
      <w:r>
        <w:rPr>
          <w:rtl/>
        </w:rPr>
        <w:t xml:space="preserve"> </w:t>
      </w:r>
      <w:r>
        <w:rPr>
          <w:rFonts w:hint="cs"/>
          <w:rtl/>
        </w:rPr>
        <w:t>בידיו</w:t>
      </w:r>
      <w:r>
        <w:rPr>
          <w:rtl/>
        </w:rPr>
        <w:t xml:space="preserve"> </w:t>
      </w:r>
      <w:r>
        <w:rPr>
          <w:rFonts w:hint="cs"/>
          <w:rtl/>
        </w:rPr>
        <w:t>הזמנה</w:t>
      </w:r>
      <w:r>
        <w:rPr>
          <w:rtl/>
        </w:rPr>
        <w:t xml:space="preserve"> </w:t>
      </w:r>
      <w:r>
        <w:rPr>
          <w:rFonts w:hint="cs"/>
          <w:rtl/>
        </w:rPr>
        <w:t>מאושרת</w:t>
      </w:r>
      <w:r>
        <w:rPr>
          <w:rtl/>
        </w:rPr>
        <w:t xml:space="preserve"> </w:t>
      </w:r>
      <w:r>
        <w:rPr>
          <w:rFonts w:hint="cs"/>
          <w:rtl/>
        </w:rPr>
        <w:t>ע</w:t>
      </w:r>
      <w:r>
        <w:rPr>
          <w:rtl/>
        </w:rPr>
        <w:t>"</w:t>
      </w:r>
      <w:r>
        <w:rPr>
          <w:rFonts w:hint="cs"/>
          <w:rtl/>
        </w:rPr>
        <w:t>י</w:t>
      </w:r>
      <w:r>
        <w:rPr>
          <w:rtl/>
        </w:rPr>
        <w:t xml:space="preserve"> </w:t>
      </w:r>
      <w:r>
        <w:rPr>
          <w:rFonts w:hint="cs"/>
          <w:rtl/>
        </w:rPr>
        <w:t>הגורמים</w:t>
      </w:r>
      <w:r>
        <w:rPr>
          <w:rtl/>
        </w:rPr>
        <w:t xml:space="preserve"> </w:t>
      </w:r>
      <w:r>
        <w:rPr>
          <w:rFonts w:hint="cs"/>
          <w:rtl/>
        </w:rPr>
        <w:t>המוסמכים</w:t>
      </w:r>
      <w:r>
        <w:rPr>
          <w:rtl/>
        </w:rPr>
        <w:t xml:space="preserve"> </w:t>
      </w:r>
      <w:r>
        <w:rPr>
          <w:rFonts w:hint="cs"/>
          <w:rtl/>
        </w:rPr>
        <w:t>במשרד</w:t>
      </w:r>
      <w:r>
        <w:rPr>
          <w:rtl/>
        </w:rPr>
        <w:t xml:space="preserve">. </w:t>
      </w:r>
      <w:r>
        <w:rPr>
          <w:rFonts w:hint="cs"/>
          <w:rtl/>
        </w:rPr>
        <w:t>הסכומים</w:t>
      </w:r>
      <w:r>
        <w:rPr>
          <w:rtl/>
        </w:rPr>
        <w:t xml:space="preserve"> </w:t>
      </w:r>
      <w:r>
        <w:rPr>
          <w:rFonts w:hint="cs"/>
          <w:rtl/>
        </w:rPr>
        <w:t>אשר</w:t>
      </w:r>
      <w:r>
        <w:rPr>
          <w:rtl/>
        </w:rPr>
        <w:t xml:space="preserve"> </w:t>
      </w:r>
      <w:r>
        <w:rPr>
          <w:rFonts w:hint="cs"/>
          <w:rtl/>
        </w:rPr>
        <w:t>יחייבו</w:t>
      </w:r>
      <w:r>
        <w:rPr>
          <w:rtl/>
        </w:rPr>
        <w:t xml:space="preserve"> </w:t>
      </w:r>
      <w:r>
        <w:rPr>
          <w:rFonts w:hint="cs"/>
          <w:rtl/>
        </w:rPr>
        <w:t>את</w:t>
      </w:r>
      <w:r>
        <w:rPr>
          <w:rtl/>
        </w:rPr>
        <w:t xml:space="preserve"> </w:t>
      </w:r>
      <w:r>
        <w:rPr>
          <w:rFonts w:hint="cs"/>
          <w:rtl/>
        </w:rPr>
        <w:t>המשרד</w:t>
      </w:r>
      <w:r>
        <w:rPr>
          <w:rtl/>
        </w:rPr>
        <w:t xml:space="preserve"> </w:t>
      </w:r>
      <w:r>
        <w:rPr>
          <w:rFonts w:hint="cs"/>
          <w:rtl/>
        </w:rPr>
        <w:t>יהיו</w:t>
      </w:r>
      <w:r>
        <w:rPr>
          <w:rtl/>
        </w:rPr>
        <w:t xml:space="preserve"> </w:t>
      </w:r>
      <w:r>
        <w:rPr>
          <w:rFonts w:hint="cs"/>
          <w:rtl/>
        </w:rPr>
        <w:t>הסכומים</w:t>
      </w:r>
      <w:r>
        <w:rPr>
          <w:rtl/>
        </w:rPr>
        <w:t xml:space="preserve"> </w:t>
      </w:r>
      <w:r>
        <w:rPr>
          <w:rFonts w:hint="cs"/>
          <w:rtl/>
        </w:rPr>
        <w:t>המופיעים</w:t>
      </w:r>
      <w:r>
        <w:rPr>
          <w:rtl/>
        </w:rPr>
        <w:t xml:space="preserve"> </w:t>
      </w:r>
      <w:r>
        <w:rPr>
          <w:rFonts w:hint="cs"/>
          <w:rtl/>
        </w:rPr>
        <w:t>בהזמנות</w:t>
      </w:r>
      <w:r>
        <w:rPr>
          <w:rtl/>
        </w:rPr>
        <w:t xml:space="preserve"> </w:t>
      </w:r>
      <w:r>
        <w:rPr>
          <w:rFonts w:hint="cs"/>
          <w:rtl/>
        </w:rPr>
        <w:t>מאושרות</w:t>
      </w:r>
      <w:r>
        <w:rPr>
          <w:rtl/>
        </w:rPr>
        <w:t xml:space="preserve"> </w:t>
      </w:r>
      <w:r>
        <w:rPr>
          <w:rFonts w:hint="cs"/>
          <w:rtl/>
        </w:rPr>
        <w:t>בלבד</w:t>
      </w:r>
      <w:r>
        <w:rPr>
          <w:rtl/>
        </w:rPr>
        <w:t>.</w:t>
      </w:r>
    </w:p>
    <w:p w:rsidR="008D722D" w:rsidRDefault="008D722D" w:rsidP="001B1028">
      <w:pPr>
        <w:pStyle w:val="4"/>
        <w:jc w:val="both"/>
        <w:rPr>
          <w:rtl/>
        </w:rPr>
      </w:pPr>
      <w:r w:rsidRPr="00B6007B">
        <w:rPr>
          <w:rFonts w:hint="cs"/>
          <w:rtl/>
        </w:rPr>
        <w:t>למען</w:t>
      </w:r>
      <w:r w:rsidRPr="00B6007B">
        <w:rPr>
          <w:rtl/>
        </w:rPr>
        <w:t xml:space="preserve"> </w:t>
      </w:r>
      <w:r w:rsidRPr="00B6007B">
        <w:rPr>
          <w:rFonts w:hint="cs"/>
          <w:rtl/>
        </w:rPr>
        <w:t>הסר</w:t>
      </w:r>
      <w:r w:rsidRPr="00B6007B">
        <w:rPr>
          <w:rtl/>
        </w:rPr>
        <w:t xml:space="preserve"> </w:t>
      </w:r>
      <w:r w:rsidRPr="00B6007B">
        <w:rPr>
          <w:rFonts w:hint="cs"/>
          <w:rtl/>
        </w:rPr>
        <w:t>ספק</w:t>
      </w:r>
      <w:r>
        <w:rPr>
          <w:rtl/>
        </w:rPr>
        <w:t xml:space="preserve"> - </w:t>
      </w:r>
      <w:r>
        <w:rPr>
          <w:rFonts w:hint="cs"/>
          <w:rtl/>
        </w:rPr>
        <w:t>המשרד</w:t>
      </w:r>
      <w:r>
        <w:rPr>
          <w:rtl/>
        </w:rPr>
        <w:t xml:space="preserve"> </w:t>
      </w:r>
      <w:r>
        <w:rPr>
          <w:rFonts w:hint="cs"/>
          <w:rtl/>
        </w:rPr>
        <w:t>לא</w:t>
      </w:r>
      <w:r>
        <w:rPr>
          <w:rtl/>
        </w:rPr>
        <w:t xml:space="preserve"> </w:t>
      </w:r>
      <w:r>
        <w:rPr>
          <w:rFonts w:hint="cs"/>
          <w:rtl/>
        </w:rPr>
        <w:t>יכיר</w:t>
      </w:r>
      <w:r>
        <w:rPr>
          <w:rtl/>
        </w:rPr>
        <w:t xml:space="preserve">, </w:t>
      </w:r>
      <w:r>
        <w:rPr>
          <w:rFonts w:hint="cs"/>
          <w:rtl/>
        </w:rPr>
        <w:t>וממילא</w:t>
      </w:r>
      <w:r>
        <w:rPr>
          <w:rtl/>
        </w:rPr>
        <w:t xml:space="preserve"> </w:t>
      </w:r>
      <w:r>
        <w:rPr>
          <w:rFonts w:hint="cs"/>
          <w:rtl/>
        </w:rPr>
        <w:t>לא</w:t>
      </w:r>
      <w:r>
        <w:rPr>
          <w:rtl/>
        </w:rPr>
        <w:t xml:space="preserve"> </w:t>
      </w:r>
      <w:r>
        <w:rPr>
          <w:rFonts w:hint="cs"/>
          <w:rtl/>
        </w:rPr>
        <w:t>יפצה</w:t>
      </w:r>
      <w:r>
        <w:rPr>
          <w:rtl/>
        </w:rPr>
        <w:t xml:space="preserve"> </w:t>
      </w:r>
      <w:r>
        <w:rPr>
          <w:rFonts w:hint="cs"/>
          <w:rtl/>
        </w:rPr>
        <w:t>מציע</w:t>
      </w:r>
      <w:r>
        <w:rPr>
          <w:rtl/>
        </w:rPr>
        <w:t xml:space="preserve">, </w:t>
      </w:r>
      <w:r>
        <w:rPr>
          <w:rFonts w:hint="cs"/>
          <w:rtl/>
        </w:rPr>
        <w:t>על</w:t>
      </w:r>
      <w:r>
        <w:rPr>
          <w:rtl/>
        </w:rPr>
        <w:t xml:space="preserve"> </w:t>
      </w:r>
      <w:r>
        <w:rPr>
          <w:rFonts w:hint="cs"/>
          <w:rtl/>
        </w:rPr>
        <w:t>כל</w:t>
      </w:r>
      <w:r>
        <w:rPr>
          <w:rtl/>
        </w:rPr>
        <w:t xml:space="preserve"> </w:t>
      </w:r>
      <w:r>
        <w:rPr>
          <w:rFonts w:hint="cs"/>
          <w:rtl/>
        </w:rPr>
        <w:t>פעולה</w:t>
      </w:r>
      <w:r>
        <w:rPr>
          <w:rtl/>
        </w:rPr>
        <w:t xml:space="preserve"> </w:t>
      </w:r>
      <w:r>
        <w:rPr>
          <w:rFonts w:hint="cs"/>
          <w:rtl/>
        </w:rPr>
        <w:t>ממין</w:t>
      </w:r>
      <w:r>
        <w:rPr>
          <w:rtl/>
        </w:rPr>
        <w:t xml:space="preserve"> </w:t>
      </w:r>
      <w:r>
        <w:rPr>
          <w:rFonts w:hint="cs"/>
          <w:rtl/>
        </w:rPr>
        <w:t>זו</w:t>
      </w:r>
      <w:r>
        <w:rPr>
          <w:rtl/>
        </w:rPr>
        <w:t xml:space="preserve">, </w:t>
      </w:r>
      <w:r>
        <w:rPr>
          <w:rFonts w:hint="cs"/>
          <w:rtl/>
        </w:rPr>
        <w:t>ששיש</w:t>
      </w:r>
      <w:r>
        <w:rPr>
          <w:rtl/>
        </w:rPr>
        <w:t xml:space="preserve"> </w:t>
      </w:r>
      <w:r>
        <w:rPr>
          <w:rFonts w:hint="cs"/>
          <w:rtl/>
        </w:rPr>
        <w:t>בה</w:t>
      </w:r>
      <w:r>
        <w:rPr>
          <w:rtl/>
        </w:rPr>
        <w:t xml:space="preserve"> </w:t>
      </w:r>
      <w:r>
        <w:rPr>
          <w:rFonts w:hint="cs"/>
          <w:rtl/>
        </w:rPr>
        <w:t>כדי</w:t>
      </w:r>
      <w:r>
        <w:rPr>
          <w:rtl/>
        </w:rPr>
        <w:t xml:space="preserve"> </w:t>
      </w:r>
      <w:r>
        <w:rPr>
          <w:rFonts w:hint="cs"/>
          <w:rtl/>
        </w:rPr>
        <w:t>ליצור</w:t>
      </w:r>
      <w:r>
        <w:rPr>
          <w:rtl/>
        </w:rPr>
        <w:t xml:space="preserve">, </w:t>
      </w:r>
      <w:r>
        <w:rPr>
          <w:rFonts w:hint="cs"/>
          <w:rtl/>
        </w:rPr>
        <w:t>לכאורה</w:t>
      </w:r>
      <w:r>
        <w:rPr>
          <w:rtl/>
        </w:rPr>
        <w:t xml:space="preserve">, </w:t>
      </w:r>
      <w:r>
        <w:rPr>
          <w:rFonts w:hint="cs"/>
          <w:rtl/>
        </w:rPr>
        <w:t>מחויבות</w:t>
      </w:r>
      <w:r>
        <w:rPr>
          <w:rtl/>
        </w:rPr>
        <w:t xml:space="preserve"> </w:t>
      </w:r>
      <w:r>
        <w:rPr>
          <w:rFonts w:hint="cs"/>
          <w:rtl/>
        </w:rPr>
        <w:t>כספית</w:t>
      </w:r>
      <w:r>
        <w:rPr>
          <w:rtl/>
        </w:rPr>
        <w:t xml:space="preserve"> </w:t>
      </w:r>
      <w:r>
        <w:rPr>
          <w:rFonts w:hint="cs"/>
          <w:rtl/>
        </w:rPr>
        <w:t>או</w:t>
      </w:r>
      <w:r>
        <w:rPr>
          <w:rtl/>
        </w:rPr>
        <w:t xml:space="preserve"> </w:t>
      </w:r>
      <w:r>
        <w:rPr>
          <w:rFonts w:hint="cs"/>
          <w:rtl/>
        </w:rPr>
        <w:t>אחרת</w:t>
      </w:r>
      <w:r>
        <w:rPr>
          <w:rtl/>
        </w:rPr>
        <w:t>.</w:t>
      </w:r>
    </w:p>
    <w:p w:rsidR="00980263" w:rsidRPr="00980263" w:rsidRDefault="00980263" w:rsidP="001B1028">
      <w:pPr>
        <w:pStyle w:val="4"/>
        <w:jc w:val="both"/>
        <w:rPr>
          <w:rtl/>
        </w:rPr>
      </w:pPr>
      <w:r w:rsidRPr="001C401D">
        <w:rPr>
          <w:rtl/>
        </w:rPr>
        <w:t>לא העביר הספק הזוכה את החוזה</w:t>
      </w:r>
      <w:r w:rsidRPr="001C401D">
        <w:rPr>
          <w:rFonts w:hint="cs"/>
          <w:rtl/>
        </w:rPr>
        <w:t xml:space="preserve"> (הסכם התקשרות, נספח ב') </w:t>
      </w:r>
      <w:r w:rsidRPr="001C401D">
        <w:rPr>
          <w:rtl/>
        </w:rPr>
        <w:t>כשהוא חתום על ידו</w:t>
      </w:r>
      <w:r w:rsidRPr="001C401D">
        <w:rPr>
          <w:rFonts w:hint="cs"/>
          <w:rtl/>
        </w:rPr>
        <w:t xml:space="preserve"> ו/או ערבות ביצוע ו/או אישור קיום ביטוח</w:t>
      </w:r>
      <w:r w:rsidRPr="001C401D">
        <w:rPr>
          <w:rtl/>
        </w:rPr>
        <w:t xml:space="preserve"> למשרד תוך 14 יום מיום קבלת הודעה בדבר זכייתו, יהיה המשרד רשאי לבטל את זכייתו של הספק, לחלט את הערבות, ולהתקשר על פי מכרז זה, עם מי מהמציעים שהצעתם דורגה אחריו, הכל בהתאם לסדר דירוגם.</w:t>
      </w:r>
    </w:p>
    <w:p w:rsidR="008D722D" w:rsidRPr="006E7AE9" w:rsidRDefault="008D722D" w:rsidP="001B1028">
      <w:pPr>
        <w:pStyle w:val="3"/>
        <w:jc w:val="both"/>
      </w:pPr>
      <w:r w:rsidRPr="006E7AE9">
        <w:rPr>
          <w:rtl/>
        </w:rPr>
        <w:t xml:space="preserve">התחייבויות נוספות </w:t>
      </w:r>
    </w:p>
    <w:p w:rsidR="008D722D" w:rsidRDefault="008D722D" w:rsidP="001B1028">
      <w:pPr>
        <w:pStyle w:val="4"/>
        <w:jc w:val="both"/>
        <w:rPr>
          <w:rtl/>
        </w:rPr>
      </w:pPr>
      <w:r>
        <w:rPr>
          <w:rFonts w:hint="cs"/>
          <w:rtl/>
        </w:rPr>
        <w:t>על</w:t>
      </w:r>
      <w:r>
        <w:rPr>
          <w:rtl/>
        </w:rPr>
        <w:t xml:space="preserve"> </w:t>
      </w:r>
      <w:r>
        <w:rPr>
          <w:rFonts w:hint="cs"/>
          <w:rtl/>
        </w:rPr>
        <w:t>הזוכה</w:t>
      </w:r>
      <w:r>
        <w:rPr>
          <w:rtl/>
        </w:rPr>
        <w:t xml:space="preserve"> </w:t>
      </w:r>
      <w:r>
        <w:rPr>
          <w:rFonts w:hint="cs"/>
          <w:rtl/>
        </w:rPr>
        <w:t>להתחייב</w:t>
      </w:r>
      <w:r>
        <w:rPr>
          <w:rtl/>
        </w:rPr>
        <w:t xml:space="preserve"> </w:t>
      </w:r>
      <w:r>
        <w:rPr>
          <w:rFonts w:hint="cs"/>
          <w:rtl/>
        </w:rPr>
        <w:t>להעברה</w:t>
      </w:r>
      <w:r>
        <w:rPr>
          <w:rtl/>
        </w:rPr>
        <w:t xml:space="preserve"> </w:t>
      </w:r>
      <w:r>
        <w:rPr>
          <w:rFonts w:hint="cs"/>
          <w:rtl/>
        </w:rPr>
        <w:t>מלאה</w:t>
      </w:r>
      <w:r>
        <w:rPr>
          <w:rtl/>
        </w:rPr>
        <w:t xml:space="preserve"> </w:t>
      </w:r>
      <w:r>
        <w:rPr>
          <w:rFonts w:hint="cs"/>
          <w:rtl/>
        </w:rPr>
        <w:t>של</w:t>
      </w:r>
      <w:r>
        <w:rPr>
          <w:rtl/>
        </w:rPr>
        <w:t xml:space="preserve"> </w:t>
      </w:r>
      <w:r>
        <w:rPr>
          <w:rFonts w:hint="cs"/>
          <w:rtl/>
        </w:rPr>
        <w:t>הבעלות</w:t>
      </w:r>
      <w:r>
        <w:rPr>
          <w:rtl/>
        </w:rPr>
        <w:t xml:space="preserve"> </w:t>
      </w:r>
      <w:r>
        <w:rPr>
          <w:rFonts w:hint="cs"/>
          <w:rtl/>
        </w:rPr>
        <w:t>על</w:t>
      </w:r>
      <w:r>
        <w:rPr>
          <w:rtl/>
        </w:rPr>
        <w:t xml:space="preserve"> </w:t>
      </w:r>
      <w:r>
        <w:rPr>
          <w:rFonts w:hint="cs"/>
          <w:rtl/>
        </w:rPr>
        <w:t>ה</w:t>
      </w:r>
      <w:r w:rsidR="005F3EB0">
        <w:rPr>
          <w:rFonts w:hint="cs"/>
          <w:rtl/>
        </w:rPr>
        <w:t xml:space="preserve">תוצרים </w:t>
      </w:r>
      <w:r>
        <w:rPr>
          <w:rFonts w:hint="cs"/>
          <w:rtl/>
        </w:rPr>
        <w:t>שפותחו</w:t>
      </w:r>
      <w:r>
        <w:rPr>
          <w:rtl/>
        </w:rPr>
        <w:t xml:space="preserve"> </w:t>
      </w:r>
      <w:r>
        <w:rPr>
          <w:rFonts w:hint="cs"/>
          <w:rtl/>
        </w:rPr>
        <w:t>ותוחזקו</w:t>
      </w:r>
      <w:r>
        <w:rPr>
          <w:rtl/>
        </w:rPr>
        <w:t xml:space="preserve"> </w:t>
      </w:r>
      <w:r>
        <w:rPr>
          <w:rFonts w:hint="cs"/>
          <w:rtl/>
        </w:rPr>
        <w:t>עבור</w:t>
      </w:r>
      <w:r>
        <w:rPr>
          <w:rtl/>
        </w:rPr>
        <w:t xml:space="preserve"> </w:t>
      </w:r>
      <w:r>
        <w:rPr>
          <w:rFonts w:hint="cs"/>
          <w:rtl/>
        </w:rPr>
        <w:t>משרד</w:t>
      </w:r>
      <w:r>
        <w:rPr>
          <w:rtl/>
        </w:rPr>
        <w:t xml:space="preserve"> </w:t>
      </w:r>
      <w:r>
        <w:rPr>
          <w:rFonts w:hint="cs"/>
          <w:rtl/>
        </w:rPr>
        <w:t>הבריאות</w:t>
      </w:r>
      <w:r>
        <w:rPr>
          <w:rtl/>
        </w:rPr>
        <w:t xml:space="preserve">, </w:t>
      </w:r>
      <w:r>
        <w:rPr>
          <w:rFonts w:hint="cs"/>
          <w:rtl/>
        </w:rPr>
        <w:t>כולל</w:t>
      </w:r>
      <w:r>
        <w:rPr>
          <w:rtl/>
        </w:rPr>
        <w:t xml:space="preserve"> </w:t>
      </w:r>
      <w:r>
        <w:rPr>
          <w:rFonts w:hint="cs"/>
          <w:rtl/>
        </w:rPr>
        <w:t>זכויות</w:t>
      </w:r>
      <w:r>
        <w:rPr>
          <w:rtl/>
        </w:rPr>
        <w:t xml:space="preserve"> </w:t>
      </w:r>
      <w:r>
        <w:rPr>
          <w:rFonts w:hint="cs"/>
          <w:rtl/>
        </w:rPr>
        <w:t>שימוש</w:t>
      </w:r>
      <w:r>
        <w:rPr>
          <w:rtl/>
        </w:rPr>
        <w:t xml:space="preserve"> </w:t>
      </w:r>
      <w:r>
        <w:rPr>
          <w:rFonts w:hint="cs"/>
          <w:rtl/>
        </w:rPr>
        <w:t>בכל</w:t>
      </w:r>
      <w:r>
        <w:rPr>
          <w:rtl/>
        </w:rPr>
        <w:t xml:space="preserve"> </w:t>
      </w:r>
      <w:r>
        <w:rPr>
          <w:rFonts w:hint="cs"/>
          <w:rtl/>
        </w:rPr>
        <w:t>הרכיבים</w:t>
      </w:r>
      <w:r>
        <w:rPr>
          <w:rtl/>
        </w:rPr>
        <w:t xml:space="preserve"> </w:t>
      </w:r>
      <w:r>
        <w:rPr>
          <w:rFonts w:hint="cs"/>
          <w:rtl/>
        </w:rPr>
        <w:t>הנלווים</w:t>
      </w:r>
      <w:r>
        <w:rPr>
          <w:rtl/>
        </w:rPr>
        <w:t xml:space="preserve">, </w:t>
      </w:r>
      <w:r>
        <w:rPr>
          <w:rFonts w:hint="cs"/>
          <w:rtl/>
        </w:rPr>
        <w:t>כולל</w:t>
      </w:r>
      <w:r>
        <w:rPr>
          <w:rtl/>
        </w:rPr>
        <w:t xml:space="preserve"> </w:t>
      </w:r>
      <w:r>
        <w:rPr>
          <w:rFonts w:hint="cs"/>
          <w:rtl/>
        </w:rPr>
        <w:t>תיעוד</w:t>
      </w:r>
      <w:r>
        <w:rPr>
          <w:rtl/>
        </w:rPr>
        <w:t xml:space="preserve"> </w:t>
      </w:r>
      <w:r>
        <w:rPr>
          <w:rFonts w:hint="cs"/>
          <w:rtl/>
        </w:rPr>
        <w:t>מלא</w:t>
      </w:r>
      <w:r>
        <w:rPr>
          <w:rtl/>
        </w:rPr>
        <w:t xml:space="preserve"> </w:t>
      </w:r>
      <w:r>
        <w:rPr>
          <w:rFonts w:hint="cs"/>
          <w:rtl/>
        </w:rPr>
        <w:t>ותוכניות</w:t>
      </w:r>
      <w:r>
        <w:rPr>
          <w:rtl/>
        </w:rPr>
        <w:t xml:space="preserve"> </w:t>
      </w:r>
      <w:r>
        <w:rPr>
          <w:rFonts w:hint="cs"/>
          <w:rtl/>
        </w:rPr>
        <w:t>מקור</w:t>
      </w:r>
      <w:r>
        <w:rPr>
          <w:rtl/>
        </w:rPr>
        <w:t xml:space="preserve">, </w:t>
      </w:r>
      <w:r>
        <w:rPr>
          <w:rFonts w:hint="cs"/>
          <w:rtl/>
        </w:rPr>
        <w:t>באופן</w:t>
      </w:r>
      <w:r>
        <w:rPr>
          <w:rtl/>
        </w:rPr>
        <w:t xml:space="preserve"> </w:t>
      </w:r>
      <w:r>
        <w:rPr>
          <w:rFonts w:hint="cs"/>
          <w:rtl/>
        </w:rPr>
        <w:t>ובמועד</w:t>
      </w:r>
      <w:r>
        <w:rPr>
          <w:rtl/>
        </w:rPr>
        <w:t xml:space="preserve"> </w:t>
      </w:r>
      <w:r>
        <w:rPr>
          <w:rFonts w:hint="cs"/>
          <w:rtl/>
        </w:rPr>
        <w:t>שהמשרד</w:t>
      </w:r>
      <w:r>
        <w:rPr>
          <w:rtl/>
        </w:rPr>
        <w:t xml:space="preserve"> </w:t>
      </w:r>
      <w:r>
        <w:rPr>
          <w:rFonts w:hint="cs"/>
          <w:rtl/>
        </w:rPr>
        <w:t>ידרוש</w:t>
      </w:r>
      <w:r>
        <w:rPr>
          <w:rtl/>
        </w:rPr>
        <w:t xml:space="preserve"> </w:t>
      </w:r>
      <w:r>
        <w:rPr>
          <w:rFonts w:hint="cs"/>
          <w:rtl/>
        </w:rPr>
        <w:t>וכולל</w:t>
      </w:r>
      <w:r>
        <w:rPr>
          <w:rtl/>
        </w:rPr>
        <w:t xml:space="preserve"> </w:t>
      </w:r>
      <w:r>
        <w:rPr>
          <w:rFonts w:hint="cs"/>
          <w:rtl/>
        </w:rPr>
        <w:t>רישיונות</w:t>
      </w:r>
      <w:r>
        <w:rPr>
          <w:rtl/>
        </w:rPr>
        <w:t xml:space="preserve"> </w:t>
      </w:r>
      <w:r>
        <w:rPr>
          <w:rFonts w:hint="cs"/>
          <w:rtl/>
        </w:rPr>
        <w:t>לסביבת</w:t>
      </w:r>
      <w:r>
        <w:rPr>
          <w:rtl/>
        </w:rPr>
        <w:t xml:space="preserve"> </w:t>
      </w:r>
      <w:r>
        <w:rPr>
          <w:rFonts w:hint="cs"/>
          <w:rtl/>
        </w:rPr>
        <w:t>פיתוח</w:t>
      </w:r>
      <w:r>
        <w:rPr>
          <w:rtl/>
        </w:rPr>
        <w:t xml:space="preserve"> </w:t>
      </w:r>
      <w:r>
        <w:rPr>
          <w:rFonts w:hint="cs"/>
          <w:rtl/>
        </w:rPr>
        <w:t>ובדיקות</w:t>
      </w:r>
      <w:r>
        <w:rPr>
          <w:rtl/>
        </w:rPr>
        <w:t xml:space="preserve">. </w:t>
      </w:r>
      <w:r>
        <w:rPr>
          <w:rFonts w:hint="cs"/>
          <w:rtl/>
        </w:rPr>
        <w:t>התחייבות</w:t>
      </w:r>
      <w:r>
        <w:rPr>
          <w:rtl/>
        </w:rPr>
        <w:t xml:space="preserve"> </w:t>
      </w:r>
      <w:r>
        <w:rPr>
          <w:rFonts w:hint="cs"/>
          <w:rtl/>
        </w:rPr>
        <w:t>זו</w:t>
      </w:r>
      <w:r>
        <w:rPr>
          <w:rtl/>
        </w:rPr>
        <w:t xml:space="preserve"> </w:t>
      </w:r>
      <w:r>
        <w:rPr>
          <w:rFonts w:hint="cs"/>
          <w:rtl/>
        </w:rPr>
        <w:t>הינה</w:t>
      </w:r>
      <w:r>
        <w:rPr>
          <w:rtl/>
        </w:rPr>
        <w:t xml:space="preserve"> </w:t>
      </w:r>
      <w:r>
        <w:rPr>
          <w:rFonts w:hint="cs"/>
          <w:rtl/>
        </w:rPr>
        <w:t>למעט</w:t>
      </w:r>
      <w:r>
        <w:rPr>
          <w:rtl/>
        </w:rPr>
        <w:t xml:space="preserve"> </w:t>
      </w:r>
      <w:r>
        <w:rPr>
          <w:rFonts w:hint="cs"/>
          <w:rtl/>
        </w:rPr>
        <w:t>עבור</w:t>
      </w:r>
      <w:r>
        <w:rPr>
          <w:rtl/>
        </w:rPr>
        <w:t xml:space="preserve"> </w:t>
      </w:r>
      <w:r>
        <w:rPr>
          <w:rFonts w:hint="cs"/>
          <w:rtl/>
        </w:rPr>
        <w:t>רכיבים</w:t>
      </w:r>
      <w:r>
        <w:rPr>
          <w:rtl/>
        </w:rPr>
        <w:t xml:space="preserve"> </w:t>
      </w:r>
      <w:r>
        <w:rPr>
          <w:rFonts w:hint="cs"/>
          <w:rtl/>
        </w:rPr>
        <w:t>שהם</w:t>
      </w:r>
      <w:r>
        <w:rPr>
          <w:rtl/>
        </w:rPr>
        <w:t xml:space="preserve"> </w:t>
      </w:r>
      <w:r>
        <w:rPr>
          <w:rFonts w:hint="cs"/>
          <w:rtl/>
        </w:rPr>
        <w:t>רכוש</w:t>
      </w:r>
      <w:r>
        <w:rPr>
          <w:rtl/>
        </w:rPr>
        <w:t xml:space="preserve"> </w:t>
      </w:r>
      <w:r>
        <w:rPr>
          <w:rFonts w:hint="cs"/>
          <w:rtl/>
        </w:rPr>
        <w:t>המציע</w:t>
      </w:r>
      <w:r>
        <w:rPr>
          <w:rtl/>
        </w:rPr>
        <w:t xml:space="preserve"> </w:t>
      </w:r>
      <w:r>
        <w:rPr>
          <w:rFonts w:hint="cs"/>
          <w:rtl/>
        </w:rPr>
        <w:t>ואשר</w:t>
      </w:r>
      <w:r>
        <w:rPr>
          <w:rtl/>
        </w:rPr>
        <w:t xml:space="preserve"> </w:t>
      </w:r>
      <w:r>
        <w:rPr>
          <w:rFonts w:hint="cs"/>
          <w:rtl/>
        </w:rPr>
        <w:t>עבורם</w:t>
      </w:r>
      <w:r>
        <w:rPr>
          <w:rtl/>
        </w:rPr>
        <w:t xml:space="preserve"> </w:t>
      </w:r>
      <w:r>
        <w:rPr>
          <w:rFonts w:hint="cs"/>
          <w:rtl/>
        </w:rPr>
        <w:t>ניתנת</w:t>
      </w:r>
      <w:r>
        <w:rPr>
          <w:rtl/>
        </w:rPr>
        <w:t xml:space="preserve"> </w:t>
      </w:r>
      <w:r>
        <w:rPr>
          <w:rFonts w:hint="cs"/>
          <w:rtl/>
        </w:rPr>
        <w:t>למשרד</w:t>
      </w:r>
      <w:r>
        <w:rPr>
          <w:rtl/>
        </w:rPr>
        <w:t xml:space="preserve"> </w:t>
      </w:r>
      <w:r>
        <w:rPr>
          <w:rFonts w:hint="cs"/>
          <w:rtl/>
        </w:rPr>
        <w:t>זכות</w:t>
      </w:r>
      <w:r>
        <w:rPr>
          <w:rtl/>
        </w:rPr>
        <w:t xml:space="preserve"> </w:t>
      </w:r>
      <w:r>
        <w:rPr>
          <w:rFonts w:hint="cs"/>
          <w:rtl/>
        </w:rPr>
        <w:t>שימוש</w:t>
      </w:r>
      <w:r>
        <w:rPr>
          <w:rtl/>
        </w:rPr>
        <w:t xml:space="preserve"> </w:t>
      </w:r>
      <w:r>
        <w:rPr>
          <w:rFonts w:hint="cs"/>
          <w:rtl/>
        </w:rPr>
        <w:t>בלבד</w:t>
      </w:r>
      <w:r>
        <w:rPr>
          <w:rtl/>
        </w:rPr>
        <w:t xml:space="preserve">. </w:t>
      </w:r>
    </w:p>
    <w:p w:rsidR="008D722D" w:rsidRDefault="00FC3F46" w:rsidP="001B1028">
      <w:pPr>
        <w:pStyle w:val="4"/>
        <w:jc w:val="both"/>
        <w:rPr>
          <w:rtl/>
        </w:rPr>
      </w:pPr>
      <w:r>
        <w:rPr>
          <w:rFonts w:ascii="Arial" w:hAnsi="Arial" w:cs="Arial"/>
          <w:rtl/>
        </w:rPr>
        <w:lastRenderedPageBreak/>
        <w:t xml:space="preserve">מוסכם על הצדדים כי הבעלות לעניין שימוש מסחרי על המערכת הבסיסית כ"מוצר מדף", הינה בבעלות יצרן התוכנה, כאשר למזמין </w:t>
      </w:r>
      <w:r>
        <w:rPr>
          <w:rFonts w:ascii="Arial" w:hAnsi="Arial" w:cs="Arial" w:hint="cs"/>
          <w:rtl/>
        </w:rPr>
        <w:t>י</w:t>
      </w:r>
      <w:r>
        <w:rPr>
          <w:rFonts w:ascii="Arial" w:hAnsi="Arial" w:cs="Arial"/>
          <w:rtl/>
        </w:rPr>
        <w:t>נתן רישיון שימוש בלתי מוגבל, ללא מגבלת זמן, לשימושו של המזמין, מבלי שיחולו על המזמין תנאי רישיון נוספים או אחרים זולת אלו המפורטים במסגרת הסכם זה במפורש</w:t>
      </w:r>
      <w:r w:rsidR="008D722D">
        <w:rPr>
          <w:rtl/>
        </w:rPr>
        <w:t xml:space="preserve">. </w:t>
      </w:r>
      <w:r w:rsidR="008D722D">
        <w:rPr>
          <w:rFonts w:hint="cs"/>
          <w:rtl/>
        </w:rPr>
        <w:t>במידה</w:t>
      </w:r>
      <w:r w:rsidR="008D722D">
        <w:rPr>
          <w:rtl/>
        </w:rPr>
        <w:t xml:space="preserve"> </w:t>
      </w:r>
      <w:r w:rsidR="008D722D">
        <w:rPr>
          <w:rFonts w:hint="cs"/>
          <w:rtl/>
        </w:rPr>
        <w:t>והפתרון</w:t>
      </w:r>
      <w:r w:rsidR="008D722D">
        <w:rPr>
          <w:rtl/>
        </w:rPr>
        <w:t xml:space="preserve"> </w:t>
      </w:r>
      <w:r w:rsidR="008D722D">
        <w:rPr>
          <w:rFonts w:hint="cs"/>
          <w:rtl/>
        </w:rPr>
        <w:t>המוצע</w:t>
      </w:r>
      <w:r w:rsidR="008D722D">
        <w:rPr>
          <w:rtl/>
        </w:rPr>
        <w:t xml:space="preserve"> </w:t>
      </w:r>
      <w:r w:rsidR="008D722D">
        <w:rPr>
          <w:rFonts w:hint="cs"/>
          <w:rtl/>
        </w:rPr>
        <w:t>כולל</w:t>
      </w:r>
      <w:r w:rsidR="008D722D">
        <w:rPr>
          <w:rtl/>
        </w:rPr>
        <w:t xml:space="preserve"> </w:t>
      </w:r>
      <w:r w:rsidR="008D722D">
        <w:rPr>
          <w:rFonts w:hint="cs"/>
          <w:rtl/>
        </w:rPr>
        <w:t>זכויות</w:t>
      </w:r>
      <w:r w:rsidR="008D722D">
        <w:rPr>
          <w:rtl/>
        </w:rPr>
        <w:t xml:space="preserve"> </w:t>
      </w:r>
      <w:r w:rsidR="008D722D">
        <w:rPr>
          <w:rFonts w:hint="cs"/>
          <w:rtl/>
        </w:rPr>
        <w:t>שימוש</w:t>
      </w:r>
      <w:r w:rsidR="008D722D">
        <w:rPr>
          <w:rtl/>
        </w:rPr>
        <w:t xml:space="preserve"> </w:t>
      </w:r>
      <w:r w:rsidR="008D722D">
        <w:rPr>
          <w:rFonts w:hint="cs"/>
          <w:rtl/>
        </w:rPr>
        <w:t>של</w:t>
      </w:r>
      <w:r w:rsidR="008D722D">
        <w:rPr>
          <w:rtl/>
        </w:rPr>
        <w:t xml:space="preserve"> </w:t>
      </w:r>
      <w:r w:rsidR="008D722D">
        <w:rPr>
          <w:rFonts w:hint="cs"/>
          <w:rtl/>
        </w:rPr>
        <w:t>צד</w:t>
      </w:r>
      <w:r w:rsidR="008D722D">
        <w:rPr>
          <w:rtl/>
        </w:rPr>
        <w:t xml:space="preserve"> </w:t>
      </w:r>
      <w:r w:rsidR="008D722D">
        <w:rPr>
          <w:rFonts w:hint="cs"/>
          <w:rtl/>
        </w:rPr>
        <w:t>שלישי</w:t>
      </w:r>
      <w:r w:rsidR="008D722D">
        <w:rPr>
          <w:rtl/>
        </w:rPr>
        <w:t xml:space="preserve">, </w:t>
      </w:r>
      <w:r w:rsidR="008D722D">
        <w:rPr>
          <w:rFonts w:hint="cs"/>
          <w:rtl/>
        </w:rPr>
        <w:t>יתחייב</w:t>
      </w:r>
      <w:r w:rsidR="008D722D">
        <w:rPr>
          <w:rtl/>
        </w:rPr>
        <w:t xml:space="preserve"> </w:t>
      </w:r>
      <w:r w:rsidR="008D722D">
        <w:rPr>
          <w:rFonts w:hint="cs"/>
          <w:rtl/>
        </w:rPr>
        <w:t>המציע</w:t>
      </w:r>
      <w:r w:rsidR="008D722D">
        <w:rPr>
          <w:rtl/>
        </w:rPr>
        <w:t xml:space="preserve"> </w:t>
      </w:r>
      <w:r w:rsidR="008D722D">
        <w:rPr>
          <w:rFonts w:hint="cs"/>
          <w:rtl/>
        </w:rPr>
        <w:t>לדאוג</w:t>
      </w:r>
      <w:r w:rsidR="008D722D">
        <w:rPr>
          <w:rtl/>
        </w:rPr>
        <w:t xml:space="preserve"> </w:t>
      </w:r>
      <w:r w:rsidR="008D722D">
        <w:rPr>
          <w:rFonts w:hint="cs"/>
          <w:rtl/>
        </w:rPr>
        <w:t>להסדרת</w:t>
      </w:r>
      <w:r w:rsidR="008D722D">
        <w:rPr>
          <w:rtl/>
        </w:rPr>
        <w:t xml:space="preserve"> </w:t>
      </w:r>
      <w:r w:rsidR="008D722D">
        <w:rPr>
          <w:rFonts w:hint="cs"/>
          <w:rtl/>
        </w:rPr>
        <w:t>זכויות</w:t>
      </w:r>
      <w:r w:rsidR="008D722D">
        <w:rPr>
          <w:rtl/>
        </w:rPr>
        <w:t xml:space="preserve"> </w:t>
      </w:r>
      <w:r w:rsidR="008D722D">
        <w:rPr>
          <w:rFonts w:hint="cs"/>
          <w:rtl/>
        </w:rPr>
        <w:t>אלה</w:t>
      </w:r>
      <w:r w:rsidR="008D722D">
        <w:rPr>
          <w:rtl/>
        </w:rPr>
        <w:t xml:space="preserve"> </w:t>
      </w:r>
      <w:r w:rsidR="008D722D">
        <w:rPr>
          <w:rFonts w:hint="cs"/>
          <w:rtl/>
        </w:rPr>
        <w:t>עבור</w:t>
      </w:r>
      <w:r w:rsidR="008D722D">
        <w:rPr>
          <w:rtl/>
        </w:rPr>
        <w:t xml:space="preserve"> </w:t>
      </w:r>
      <w:r w:rsidR="008D722D">
        <w:rPr>
          <w:rFonts w:hint="cs"/>
          <w:rtl/>
        </w:rPr>
        <w:t>משרד</w:t>
      </w:r>
      <w:r w:rsidR="008D722D">
        <w:rPr>
          <w:rtl/>
        </w:rPr>
        <w:t xml:space="preserve"> </w:t>
      </w:r>
      <w:r w:rsidR="008D722D">
        <w:rPr>
          <w:rFonts w:hint="cs"/>
          <w:rtl/>
        </w:rPr>
        <w:t>הבריאות</w:t>
      </w:r>
      <w:r w:rsidR="008D722D">
        <w:rPr>
          <w:rtl/>
        </w:rPr>
        <w:t xml:space="preserve"> </w:t>
      </w:r>
      <w:r w:rsidR="008D722D">
        <w:rPr>
          <w:rFonts w:hint="cs"/>
          <w:rtl/>
        </w:rPr>
        <w:t>בלי</w:t>
      </w:r>
      <w:r w:rsidR="008D722D">
        <w:rPr>
          <w:rtl/>
        </w:rPr>
        <w:t xml:space="preserve"> </w:t>
      </w:r>
      <w:r w:rsidR="008D722D">
        <w:rPr>
          <w:rFonts w:hint="cs"/>
          <w:rtl/>
        </w:rPr>
        <w:t>צורך</w:t>
      </w:r>
      <w:r w:rsidR="008D722D">
        <w:rPr>
          <w:rtl/>
        </w:rPr>
        <w:t xml:space="preserve"> </w:t>
      </w:r>
      <w:r w:rsidR="008D722D">
        <w:rPr>
          <w:rFonts w:hint="cs"/>
          <w:rtl/>
        </w:rPr>
        <w:t>להחתים</w:t>
      </w:r>
      <w:r w:rsidR="008D722D">
        <w:rPr>
          <w:rtl/>
        </w:rPr>
        <w:t xml:space="preserve"> </w:t>
      </w:r>
      <w:r w:rsidR="008D722D">
        <w:rPr>
          <w:rFonts w:hint="cs"/>
          <w:rtl/>
        </w:rPr>
        <w:t>את</w:t>
      </w:r>
      <w:r w:rsidR="008D722D">
        <w:rPr>
          <w:rtl/>
        </w:rPr>
        <w:t xml:space="preserve"> </w:t>
      </w:r>
      <w:r w:rsidR="008D722D">
        <w:rPr>
          <w:rFonts w:hint="cs"/>
          <w:rtl/>
        </w:rPr>
        <w:t>משרד</w:t>
      </w:r>
      <w:r w:rsidR="008D722D">
        <w:rPr>
          <w:rtl/>
        </w:rPr>
        <w:t xml:space="preserve"> </w:t>
      </w:r>
      <w:r w:rsidR="008D722D">
        <w:rPr>
          <w:rFonts w:hint="cs"/>
          <w:rtl/>
        </w:rPr>
        <w:t>הבריאות</w:t>
      </w:r>
      <w:r w:rsidR="008D722D">
        <w:rPr>
          <w:rtl/>
        </w:rPr>
        <w:t xml:space="preserve"> </w:t>
      </w:r>
      <w:r w:rsidR="008D722D">
        <w:rPr>
          <w:rFonts w:hint="cs"/>
          <w:rtl/>
        </w:rPr>
        <w:t>על</w:t>
      </w:r>
      <w:r w:rsidR="008D722D">
        <w:rPr>
          <w:rtl/>
        </w:rPr>
        <w:t xml:space="preserve"> </w:t>
      </w:r>
      <w:r w:rsidR="008D722D">
        <w:rPr>
          <w:rFonts w:hint="cs"/>
          <w:rtl/>
        </w:rPr>
        <w:t>חוזה</w:t>
      </w:r>
      <w:r w:rsidR="008D722D">
        <w:rPr>
          <w:rtl/>
        </w:rPr>
        <w:t xml:space="preserve"> </w:t>
      </w:r>
      <w:r w:rsidR="008D722D">
        <w:rPr>
          <w:rFonts w:hint="cs"/>
          <w:rtl/>
        </w:rPr>
        <w:t>או</w:t>
      </w:r>
      <w:r w:rsidR="008D722D">
        <w:rPr>
          <w:rtl/>
        </w:rPr>
        <w:t xml:space="preserve"> </w:t>
      </w:r>
      <w:r w:rsidR="008D722D">
        <w:rPr>
          <w:rFonts w:hint="cs"/>
          <w:rtl/>
        </w:rPr>
        <w:t>הסכם</w:t>
      </w:r>
      <w:r w:rsidR="008D722D">
        <w:rPr>
          <w:rtl/>
        </w:rPr>
        <w:t xml:space="preserve"> </w:t>
      </w:r>
      <w:r w:rsidR="008D722D">
        <w:rPr>
          <w:rFonts w:hint="cs"/>
          <w:rtl/>
        </w:rPr>
        <w:t>מעבר</w:t>
      </w:r>
      <w:r w:rsidR="008D722D">
        <w:rPr>
          <w:rtl/>
        </w:rPr>
        <w:t xml:space="preserve"> </w:t>
      </w:r>
      <w:r w:rsidR="008D722D">
        <w:rPr>
          <w:rFonts w:hint="cs"/>
          <w:rtl/>
        </w:rPr>
        <w:t>לחוזה</w:t>
      </w:r>
      <w:r w:rsidR="008D722D">
        <w:rPr>
          <w:rtl/>
        </w:rPr>
        <w:t xml:space="preserve"> </w:t>
      </w:r>
      <w:r w:rsidR="008D722D">
        <w:rPr>
          <w:rFonts w:hint="cs"/>
          <w:rtl/>
        </w:rPr>
        <w:t>שבינו</w:t>
      </w:r>
      <w:r w:rsidR="008D722D">
        <w:rPr>
          <w:rtl/>
        </w:rPr>
        <w:t xml:space="preserve"> </w:t>
      </w:r>
      <w:r w:rsidR="008D722D">
        <w:rPr>
          <w:rFonts w:hint="cs"/>
          <w:rtl/>
        </w:rPr>
        <w:t>לבין</w:t>
      </w:r>
      <w:r w:rsidR="008D722D">
        <w:rPr>
          <w:rtl/>
        </w:rPr>
        <w:t xml:space="preserve"> </w:t>
      </w:r>
      <w:r w:rsidR="008D722D">
        <w:rPr>
          <w:rFonts w:hint="cs"/>
          <w:rtl/>
        </w:rPr>
        <w:t>המציע</w:t>
      </w:r>
      <w:r w:rsidR="008D722D">
        <w:rPr>
          <w:rtl/>
        </w:rPr>
        <w:t>.</w:t>
      </w:r>
    </w:p>
    <w:p w:rsidR="008D722D" w:rsidRDefault="008D722D" w:rsidP="001B1028">
      <w:pPr>
        <w:pStyle w:val="4"/>
        <w:jc w:val="both"/>
        <w:rPr>
          <w:rtl/>
        </w:rPr>
      </w:pPr>
      <w:r>
        <w:rPr>
          <w:rFonts w:hint="cs"/>
          <w:rtl/>
        </w:rPr>
        <w:t>על</w:t>
      </w:r>
      <w:r>
        <w:rPr>
          <w:rtl/>
        </w:rPr>
        <w:t xml:space="preserve"> </w:t>
      </w:r>
      <w:r>
        <w:rPr>
          <w:rFonts w:hint="cs"/>
          <w:rtl/>
        </w:rPr>
        <w:t>הזוכה</w:t>
      </w:r>
      <w:r>
        <w:rPr>
          <w:rtl/>
        </w:rPr>
        <w:t xml:space="preserve"> </w:t>
      </w:r>
      <w:r>
        <w:rPr>
          <w:rFonts w:hint="cs"/>
          <w:rtl/>
        </w:rPr>
        <w:t>להתחייב</w:t>
      </w:r>
      <w:r>
        <w:rPr>
          <w:rtl/>
        </w:rPr>
        <w:t xml:space="preserve"> </w:t>
      </w:r>
      <w:r>
        <w:rPr>
          <w:rFonts w:hint="cs"/>
          <w:rtl/>
        </w:rPr>
        <w:t>לחידוש</w:t>
      </w:r>
      <w:r>
        <w:rPr>
          <w:rtl/>
        </w:rPr>
        <w:t xml:space="preserve"> </w:t>
      </w:r>
      <w:r>
        <w:rPr>
          <w:rFonts w:hint="cs"/>
          <w:rtl/>
        </w:rPr>
        <w:t>רישיונות</w:t>
      </w:r>
      <w:r>
        <w:rPr>
          <w:rtl/>
        </w:rPr>
        <w:t xml:space="preserve"> </w:t>
      </w:r>
      <w:r>
        <w:rPr>
          <w:rFonts w:hint="cs"/>
          <w:rtl/>
        </w:rPr>
        <w:t>תוכנות</w:t>
      </w:r>
      <w:r>
        <w:rPr>
          <w:rtl/>
        </w:rPr>
        <w:t xml:space="preserve"> </w:t>
      </w:r>
      <w:r>
        <w:rPr>
          <w:rFonts w:hint="cs"/>
          <w:rtl/>
        </w:rPr>
        <w:t>צד</w:t>
      </w:r>
      <w:r>
        <w:rPr>
          <w:rtl/>
        </w:rPr>
        <w:t xml:space="preserve"> </w:t>
      </w:r>
      <w:r>
        <w:rPr>
          <w:rFonts w:hint="cs"/>
          <w:rtl/>
        </w:rPr>
        <w:t>שלישי</w:t>
      </w:r>
      <w:r>
        <w:rPr>
          <w:rtl/>
        </w:rPr>
        <w:t xml:space="preserve"> </w:t>
      </w:r>
      <w:r>
        <w:rPr>
          <w:rFonts w:hint="cs"/>
          <w:rtl/>
        </w:rPr>
        <w:t>לתחזוקתם</w:t>
      </w:r>
      <w:r>
        <w:rPr>
          <w:rtl/>
        </w:rPr>
        <w:t xml:space="preserve"> </w:t>
      </w:r>
      <w:r>
        <w:rPr>
          <w:rFonts w:hint="cs"/>
          <w:rtl/>
        </w:rPr>
        <w:t>כמקובל</w:t>
      </w:r>
      <w:r>
        <w:rPr>
          <w:rtl/>
        </w:rPr>
        <w:t xml:space="preserve"> </w:t>
      </w:r>
      <w:r>
        <w:rPr>
          <w:rFonts w:hint="cs"/>
          <w:rtl/>
        </w:rPr>
        <w:t>לרבות</w:t>
      </w:r>
      <w:r>
        <w:rPr>
          <w:rtl/>
        </w:rPr>
        <w:t xml:space="preserve"> </w:t>
      </w:r>
      <w:r>
        <w:rPr>
          <w:rFonts w:hint="cs"/>
          <w:rtl/>
        </w:rPr>
        <w:t>שדרוג</w:t>
      </w:r>
      <w:r>
        <w:rPr>
          <w:rtl/>
        </w:rPr>
        <w:t xml:space="preserve"> </w:t>
      </w:r>
      <w:r>
        <w:rPr>
          <w:rFonts w:hint="cs"/>
          <w:rtl/>
        </w:rPr>
        <w:t>גרסאות,</w:t>
      </w:r>
      <w:r w:rsidRPr="00B57BB2">
        <w:rPr>
          <w:rFonts w:hint="cs"/>
          <w:rtl/>
        </w:rPr>
        <w:t xml:space="preserve"> </w:t>
      </w:r>
      <w:r w:rsidRPr="009B5687">
        <w:rPr>
          <w:rFonts w:hint="cs"/>
          <w:rtl/>
        </w:rPr>
        <w:t>כפי שהופצו ע"י היצרן,</w:t>
      </w:r>
      <w:r>
        <w:rPr>
          <w:rtl/>
        </w:rPr>
        <w:t xml:space="preserve"> </w:t>
      </w:r>
      <w:r>
        <w:rPr>
          <w:rFonts w:hint="cs"/>
          <w:rtl/>
        </w:rPr>
        <w:t>ובמיוחד</w:t>
      </w:r>
      <w:r>
        <w:rPr>
          <w:rtl/>
        </w:rPr>
        <w:t xml:space="preserve"> </w:t>
      </w:r>
      <w:r>
        <w:rPr>
          <w:rFonts w:hint="cs"/>
          <w:rtl/>
        </w:rPr>
        <w:t>התאמה</w:t>
      </w:r>
      <w:r>
        <w:rPr>
          <w:rtl/>
        </w:rPr>
        <w:t xml:space="preserve"> </w:t>
      </w:r>
      <w:r>
        <w:rPr>
          <w:rFonts w:hint="cs"/>
          <w:rtl/>
        </w:rPr>
        <w:t>מלאה</w:t>
      </w:r>
      <w:r>
        <w:rPr>
          <w:rtl/>
        </w:rPr>
        <w:t xml:space="preserve"> </w:t>
      </w:r>
      <w:r>
        <w:rPr>
          <w:rFonts w:hint="cs"/>
          <w:rtl/>
        </w:rPr>
        <w:t>של</w:t>
      </w:r>
      <w:r>
        <w:rPr>
          <w:rtl/>
        </w:rPr>
        <w:t xml:space="preserve"> </w:t>
      </w:r>
      <w:r>
        <w:rPr>
          <w:rFonts w:hint="cs"/>
          <w:rtl/>
        </w:rPr>
        <w:t>הפתרון לגרסאות</w:t>
      </w:r>
      <w:r>
        <w:rPr>
          <w:rtl/>
        </w:rPr>
        <w:t xml:space="preserve"> </w:t>
      </w:r>
      <w:r>
        <w:rPr>
          <w:rFonts w:hint="cs"/>
          <w:rtl/>
        </w:rPr>
        <w:t>מוצרי</w:t>
      </w:r>
      <w:r>
        <w:rPr>
          <w:rtl/>
        </w:rPr>
        <w:t xml:space="preserve"> </w:t>
      </w:r>
      <w:r>
        <w:rPr>
          <w:rFonts w:hint="cs"/>
          <w:rtl/>
        </w:rPr>
        <w:t>מדף</w:t>
      </w:r>
      <w:r>
        <w:rPr>
          <w:rtl/>
        </w:rPr>
        <w:t xml:space="preserve"> </w:t>
      </w:r>
      <w:r>
        <w:rPr>
          <w:rFonts w:hint="cs"/>
          <w:rtl/>
        </w:rPr>
        <w:t>סטנדרטים</w:t>
      </w:r>
      <w:r>
        <w:rPr>
          <w:rtl/>
        </w:rPr>
        <w:t xml:space="preserve"> </w:t>
      </w:r>
      <w:r>
        <w:rPr>
          <w:rFonts w:hint="cs"/>
          <w:rtl/>
        </w:rPr>
        <w:t>שבשימוש</w:t>
      </w:r>
      <w:r>
        <w:rPr>
          <w:rtl/>
        </w:rPr>
        <w:t xml:space="preserve"> </w:t>
      </w:r>
      <w:r>
        <w:rPr>
          <w:rFonts w:hint="cs"/>
          <w:rtl/>
        </w:rPr>
        <w:t>המשרד</w:t>
      </w:r>
      <w:r>
        <w:rPr>
          <w:rtl/>
        </w:rPr>
        <w:t>.</w:t>
      </w:r>
    </w:p>
    <w:p w:rsidR="008D722D" w:rsidRDefault="008D722D" w:rsidP="001B1028">
      <w:pPr>
        <w:pStyle w:val="4"/>
        <w:jc w:val="both"/>
        <w:rPr>
          <w:rtl/>
        </w:rPr>
      </w:pPr>
      <w:r>
        <w:rPr>
          <w:rFonts w:hint="cs"/>
          <w:rtl/>
        </w:rPr>
        <w:t>על</w:t>
      </w:r>
      <w:r>
        <w:rPr>
          <w:rtl/>
        </w:rPr>
        <w:t xml:space="preserve"> </w:t>
      </w:r>
      <w:r>
        <w:rPr>
          <w:rFonts w:hint="cs"/>
          <w:rtl/>
        </w:rPr>
        <w:t>הזוכה</w:t>
      </w:r>
      <w:r>
        <w:rPr>
          <w:rtl/>
        </w:rPr>
        <w:t xml:space="preserve"> </w:t>
      </w:r>
      <w:r>
        <w:rPr>
          <w:rFonts w:hint="cs"/>
          <w:rtl/>
        </w:rPr>
        <w:t>להתחייב</w:t>
      </w:r>
      <w:r>
        <w:rPr>
          <w:rtl/>
        </w:rPr>
        <w:t xml:space="preserve"> </w:t>
      </w:r>
      <w:r>
        <w:rPr>
          <w:rFonts w:hint="cs"/>
          <w:rtl/>
        </w:rPr>
        <w:t>להקצאת</w:t>
      </w:r>
      <w:r>
        <w:rPr>
          <w:rtl/>
        </w:rPr>
        <w:t xml:space="preserve"> </w:t>
      </w:r>
      <w:r>
        <w:rPr>
          <w:rFonts w:hint="cs"/>
          <w:rtl/>
        </w:rPr>
        <w:t>כוח</w:t>
      </w:r>
      <w:r>
        <w:rPr>
          <w:rtl/>
        </w:rPr>
        <w:t xml:space="preserve"> </w:t>
      </w:r>
      <w:r>
        <w:rPr>
          <w:rFonts w:hint="cs"/>
          <w:rtl/>
        </w:rPr>
        <w:t>אדם</w:t>
      </w:r>
      <w:r>
        <w:rPr>
          <w:rtl/>
        </w:rPr>
        <w:t xml:space="preserve"> </w:t>
      </w:r>
      <w:r>
        <w:rPr>
          <w:rFonts w:hint="cs"/>
          <w:rtl/>
        </w:rPr>
        <w:t>מנוסה</w:t>
      </w:r>
      <w:r>
        <w:rPr>
          <w:rtl/>
        </w:rPr>
        <w:t xml:space="preserve"> </w:t>
      </w:r>
      <w:r>
        <w:rPr>
          <w:rFonts w:hint="cs"/>
          <w:rtl/>
        </w:rPr>
        <w:t>ואחראי</w:t>
      </w:r>
      <w:r>
        <w:rPr>
          <w:rtl/>
        </w:rPr>
        <w:t xml:space="preserve"> </w:t>
      </w:r>
      <w:r>
        <w:rPr>
          <w:rFonts w:hint="cs"/>
          <w:rtl/>
        </w:rPr>
        <w:t>בעלי</w:t>
      </w:r>
      <w:r>
        <w:rPr>
          <w:rtl/>
        </w:rPr>
        <w:t xml:space="preserve"> </w:t>
      </w:r>
      <w:r>
        <w:rPr>
          <w:rFonts w:hint="cs"/>
          <w:rtl/>
        </w:rPr>
        <w:t>רמה</w:t>
      </w:r>
      <w:r>
        <w:rPr>
          <w:rtl/>
        </w:rPr>
        <w:t xml:space="preserve"> </w:t>
      </w:r>
      <w:r>
        <w:rPr>
          <w:rFonts w:hint="cs"/>
          <w:rtl/>
        </w:rPr>
        <w:t>מקצועית</w:t>
      </w:r>
      <w:r>
        <w:rPr>
          <w:rtl/>
        </w:rPr>
        <w:t xml:space="preserve"> </w:t>
      </w:r>
      <w:r>
        <w:rPr>
          <w:rFonts w:hint="cs"/>
          <w:rtl/>
        </w:rPr>
        <w:t>מעולה</w:t>
      </w:r>
      <w:r>
        <w:rPr>
          <w:rtl/>
        </w:rPr>
        <w:t xml:space="preserve"> </w:t>
      </w:r>
      <w:r>
        <w:rPr>
          <w:rFonts w:hint="cs"/>
          <w:rtl/>
        </w:rPr>
        <w:t>בהיקף</w:t>
      </w:r>
      <w:r>
        <w:rPr>
          <w:rtl/>
        </w:rPr>
        <w:t xml:space="preserve"> </w:t>
      </w:r>
      <w:r>
        <w:rPr>
          <w:rFonts w:hint="cs"/>
          <w:rtl/>
        </w:rPr>
        <w:t>שידרשו</w:t>
      </w:r>
      <w:r>
        <w:rPr>
          <w:rtl/>
        </w:rPr>
        <w:t xml:space="preserve"> </w:t>
      </w:r>
      <w:r>
        <w:rPr>
          <w:rFonts w:hint="cs"/>
          <w:rtl/>
        </w:rPr>
        <w:t>לשם</w:t>
      </w:r>
      <w:r>
        <w:rPr>
          <w:rtl/>
        </w:rPr>
        <w:t xml:space="preserve"> </w:t>
      </w:r>
      <w:r>
        <w:rPr>
          <w:rFonts w:hint="cs"/>
          <w:rtl/>
        </w:rPr>
        <w:t>עמידה</w:t>
      </w:r>
      <w:r>
        <w:rPr>
          <w:rtl/>
        </w:rPr>
        <w:t xml:space="preserve"> </w:t>
      </w:r>
      <w:r>
        <w:rPr>
          <w:rFonts w:hint="cs"/>
          <w:rtl/>
        </w:rPr>
        <w:t>בתוכניות</w:t>
      </w:r>
      <w:r>
        <w:rPr>
          <w:rtl/>
        </w:rPr>
        <w:t xml:space="preserve"> </w:t>
      </w:r>
      <w:r>
        <w:rPr>
          <w:rFonts w:hint="cs"/>
          <w:rtl/>
        </w:rPr>
        <w:t>העבודה</w:t>
      </w:r>
      <w:r>
        <w:rPr>
          <w:rtl/>
        </w:rPr>
        <w:t xml:space="preserve"> </w:t>
      </w:r>
      <w:r>
        <w:rPr>
          <w:rFonts w:hint="cs"/>
          <w:rtl/>
        </w:rPr>
        <w:t>כפי</w:t>
      </w:r>
      <w:r>
        <w:rPr>
          <w:rtl/>
        </w:rPr>
        <w:t xml:space="preserve"> </w:t>
      </w:r>
      <w:r>
        <w:rPr>
          <w:rFonts w:hint="cs"/>
          <w:rtl/>
        </w:rPr>
        <w:t>שיוגדרו</w:t>
      </w:r>
      <w:r w:rsidRPr="00BC22AB">
        <w:rPr>
          <w:rtl/>
        </w:rPr>
        <w:t>.</w:t>
      </w:r>
    </w:p>
    <w:p w:rsidR="008D722D" w:rsidRDefault="008D722D" w:rsidP="001B1028">
      <w:pPr>
        <w:pStyle w:val="4"/>
        <w:jc w:val="both"/>
        <w:rPr>
          <w:rtl/>
        </w:rPr>
      </w:pPr>
      <w:r w:rsidRPr="00BC22AB">
        <w:rPr>
          <w:rtl/>
        </w:rPr>
        <w:t>משרד הבריאות מנהל את פרויקטי המחשוב במערכת לניהול פרויקטים </w:t>
      </w:r>
      <w:r w:rsidRPr="00BC22AB">
        <w:t>sciforma</w:t>
      </w:r>
      <w:r w:rsidRPr="00BC22AB">
        <w:rPr>
          <w:rtl/>
        </w:rPr>
        <w:t>. על הספק הזוכה לעדכן את גאנט הפרויקט במערכת המשרדית. החיבור למערכת מתבצע באמצעות כרטיס חכם, הספק הזוכה אחראי לכל תהליך ההתחברות ובכלל זה רכישת הכרטיס</w:t>
      </w:r>
      <w:r>
        <w:rPr>
          <w:rFonts w:hint="cs"/>
          <w:rtl/>
        </w:rPr>
        <w:t>.</w:t>
      </w:r>
    </w:p>
    <w:p w:rsidR="008D722D" w:rsidRPr="00EB147A" w:rsidRDefault="008D722D" w:rsidP="001B1028">
      <w:pPr>
        <w:pStyle w:val="4"/>
        <w:jc w:val="both"/>
        <w:rPr>
          <w:rtl/>
        </w:rPr>
      </w:pPr>
      <w:r>
        <w:rPr>
          <w:rFonts w:hint="cs"/>
          <w:rtl/>
        </w:rPr>
        <w:t>במשרד הבריאות קיימות תבניות שונות למסמכים (כגון אך לא רק:</w:t>
      </w:r>
      <w:r w:rsidR="00F51E65">
        <w:rPr>
          <w:rFonts w:hint="cs"/>
          <w:rtl/>
        </w:rPr>
        <w:t xml:space="preserve"> </w:t>
      </w:r>
      <w:r>
        <w:rPr>
          <w:rFonts w:hint="cs"/>
          <w:rtl/>
        </w:rPr>
        <w:t>דרישות, אפיון על, אפיון עסקי, אפיון טכני, תכנון בדיקות), באחריות הספק הזוכה להשתמש בתבניות המשרד עבור כל המסמכים הקשורים לפרויקט.</w:t>
      </w:r>
    </w:p>
    <w:p w:rsidR="008D722D" w:rsidRPr="00BC22AB" w:rsidRDefault="008D722D" w:rsidP="001B1028">
      <w:pPr>
        <w:pStyle w:val="21"/>
        <w:jc w:val="both"/>
        <w:rPr>
          <w:rtl/>
        </w:rPr>
      </w:pPr>
      <w:bookmarkStart w:id="70" w:name="_Toc15622852"/>
      <w:r w:rsidRPr="00BC22AB">
        <w:rPr>
          <w:rtl/>
        </w:rPr>
        <w:t xml:space="preserve">זכויות </w:t>
      </w:r>
      <w:bookmarkEnd w:id="70"/>
      <w:r w:rsidRPr="00BC22AB">
        <w:rPr>
          <w:rtl/>
        </w:rPr>
        <w:t>משרד הבריאות (</w:t>
      </w:r>
      <w:r w:rsidRPr="00BC22AB">
        <w:t>M</w:t>
      </w:r>
      <w:r w:rsidRPr="00BC22AB">
        <w:rPr>
          <w:rtl/>
        </w:rPr>
        <w:t xml:space="preserve">) </w:t>
      </w:r>
    </w:p>
    <w:p w:rsidR="008D722D" w:rsidRPr="00B6007B" w:rsidRDefault="008D722D" w:rsidP="001B1028">
      <w:pPr>
        <w:pStyle w:val="3"/>
        <w:spacing w:line="360" w:lineRule="auto"/>
        <w:jc w:val="both"/>
        <w:rPr>
          <w:rtl/>
        </w:rPr>
      </w:pPr>
      <w:r w:rsidRPr="00B6007B">
        <w:rPr>
          <w:rFonts w:hint="cs"/>
          <w:rtl/>
        </w:rPr>
        <w:t>המשרד</w:t>
      </w:r>
      <w:r w:rsidRPr="00B6007B">
        <w:rPr>
          <w:rtl/>
        </w:rPr>
        <w:t xml:space="preserve"> </w:t>
      </w:r>
      <w:r w:rsidRPr="00B6007B">
        <w:rPr>
          <w:rFonts w:hint="cs"/>
          <w:rtl/>
        </w:rPr>
        <w:t>אינו</w:t>
      </w:r>
      <w:r w:rsidRPr="00B6007B">
        <w:rPr>
          <w:rtl/>
        </w:rPr>
        <w:t xml:space="preserve"> </w:t>
      </w:r>
      <w:r w:rsidRPr="00B6007B">
        <w:rPr>
          <w:rFonts w:hint="cs"/>
          <w:rtl/>
        </w:rPr>
        <w:t>מתחייב</w:t>
      </w:r>
      <w:r w:rsidRPr="00B6007B">
        <w:rPr>
          <w:rtl/>
        </w:rPr>
        <w:t xml:space="preserve"> </w:t>
      </w:r>
      <w:r w:rsidRPr="00B6007B">
        <w:rPr>
          <w:rFonts w:hint="cs"/>
          <w:rtl/>
        </w:rPr>
        <w:t>לקבל</w:t>
      </w:r>
      <w:r w:rsidRPr="00B6007B">
        <w:rPr>
          <w:rtl/>
        </w:rPr>
        <w:t xml:space="preserve"> </w:t>
      </w:r>
      <w:r w:rsidRPr="00B6007B">
        <w:rPr>
          <w:rFonts w:hint="cs"/>
          <w:rtl/>
        </w:rPr>
        <w:t>את</w:t>
      </w:r>
      <w:r w:rsidRPr="00B6007B">
        <w:rPr>
          <w:rtl/>
        </w:rPr>
        <w:t xml:space="preserve"> </w:t>
      </w:r>
      <w:r w:rsidRPr="00B6007B">
        <w:rPr>
          <w:rFonts w:hint="cs"/>
          <w:rtl/>
        </w:rPr>
        <w:t>ההצעה</w:t>
      </w:r>
      <w:r w:rsidRPr="00B6007B">
        <w:rPr>
          <w:rtl/>
        </w:rPr>
        <w:t xml:space="preserve"> </w:t>
      </w:r>
      <w:r w:rsidRPr="00B6007B">
        <w:rPr>
          <w:rFonts w:hint="cs"/>
          <w:rtl/>
        </w:rPr>
        <w:t>הזולה</w:t>
      </w:r>
      <w:r w:rsidRPr="00B6007B">
        <w:rPr>
          <w:rtl/>
        </w:rPr>
        <w:t xml:space="preserve"> </w:t>
      </w:r>
      <w:r w:rsidRPr="00B6007B">
        <w:rPr>
          <w:rFonts w:hint="cs"/>
          <w:rtl/>
        </w:rPr>
        <w:t>ביותר</w:t>
      </w:r>
      <w:r w:rsidRPr="00B6007B">
        <w:rPr>
          <w:rtl/>
        </w:rPr>
        <w:t xml:space="preserve"> </w:t>
      </w:r>
      <w:r w:rsidRPr="00B6007B">
        <w:rPr>
          <w:rFonts w:hint="cs"/>
          <w:rtl/>
        </w:rPr>
        <w:t>או</w:t>
      </w:r>
      <w:r w:rsidRPr="00B6007B">
        <w:rPr>
          <w:rtl/>
        </w:rPr>
        <w:t xml:space="preserve"> </w:t>
      </w:r>
      <w:r w:rsidRPr="00B6007B">
        <w:rPr>
          <w:rFonts w:hint="cs"/>
          <w:rtl/>
        </w:rPr>
        <w:t>כל</w:t>
      </w:r>
      <w:r w:rsidRPr="00B6007B">
        <w:rPr>
          <w:rtl/>
        </w:rPr>
        <w:t xml:space="preserve"> </w:t>
      </w:r>
      <w:r w:rsidRPr="00B6007B">
        <w:rPr>
          <w:rFonts w:hint="cs"/>
          <w:rtl/>
        </w:rPr>
        <w:t>הצעה</w:t>
      </w:r>
      <w:r w:rsidRPr="00B6007B">
        <w:rPr>
          <w:rtl/>
        </w:rPr>
        <w:t xml:space="preserve"> </w:t>
      </w:r>
      <w:r w:rsidRPr="00B6007B">
        <w:rPr>
          <w:rFonts w:hint="cs"/>
          <w:rtl/>
        </w:rPr>
        <w:t>שהיא</w:t>
      </w:r>
      <w:r w:rsidRPr="00B6007B">
        <w:rPr>
          <w:rtl/>
        </w:rPr>
        <w:t xml:space="preserve"> </w:t>
      </w:r>
      <w:r w:rsidRPr="00B6007B">
        <w:rPr>
          <w:rFonts w:hint="cs"/>
          <w:rtl/>
        </w:rPr>
        <w:t>בשלמותה</w:t>
      </w:r>
      <w:r w:rsidRPr="00B6007B">
        <w:rPr>
          <w:rtl/>
        </w:rPr>
        <w:t xml:space="preserve"> </w:t>
      </w:r>
      <w:r w:rsidRPr="00B6007B">
        <w:rPr>
          <w:rFonts w:hint="cs"/>
          <w:rtl/>
        </w:rPr>
        <w:t>או</w:t>
      </w:r>
      <w:r w:rsidRPr="00B6007B">
        <w:rPr>
          <w:rtl/>
        </w:rPr>
        <w:t xml:space="preserve"> </w:t>
      </w:r>
      <w:r w:rsidRPr="00B6007B">
        <w:rPr>
          <w:rFonts w:hint="cs"/>
          <w:rtl/>
        </w:rPr>
        <w:t>חלקים</w:t>
      </w:r>
      <w:r w:rsidRPr="00B6007B">
        <w:rPr>
          <w:rtl/>
        </w:rPr>
        <w:t xml:space="preserve"> </w:t>
      </w:r>
      <w:r w:rsidRPr="00B6007B">
        <w:rPr>
          <w:rFonts w:hint="cs"/>
          <w:rtl/>
        </w:rPr>
        <w:t>ממנה</w:t>
      </w:r>
      <w:r w:rsidRPr="00B6007B">
        <w:rPr>
          <w:rtl/>
        </w:rPr>
        <w:t xml:space="preserve">, </w:t>
      </w:r>
      <w:r w:rsidRPr="00B6007B">
        <w:rPr>
          <w:rFonts w:hint="cs"/>
          <w:rtl/>
        </w:rPr>
        <w:t>ואין</w:t>
      </w:r>
      <w:r w:rsidRPr="00B6007B">
        <w:rPr>
          <w:rtl/>
        </w:rPr>
        <w:t xml:space="preserve"> </w:t>
      </w:r>
      <w:r w:rsidRPr="00B6007B">
        <w:rPr>
          <w:rFonts w:hint="cs"/>
          <w:rtl/>
        </w:rPr>
        <w:t>בעצם</w:t>
      </w:r>
      <w:r w:rsidRPr="00B6007B">
        <w:rPr>
          <w:rtl/>
        </w:rPr>
        <w:t xml:space="preserve"> </w:t>
      </w:r>
      <w:r w:rsidRPr="00B6007B">
        <w:rPr>
          <w:rFonts w:hint="cs"/>
          <w:rtl/>
        </w:rPr>
        <w:t>פרסום</w:t>
      </w:r>
      <w:r w:rsidRPr="00B6007B">
        <w:rPr>
          <w:rtl/>
        </w:rPr>
        <w:t xml:space="preserve"> </w:t>
      </w:r>
      <w:r w:rsidRPr="00B6007B">
        <w:rPr>
          <w:rFonts w:hint="cs"/>
          <w:rtl/>
        </w:rPr>
        <w:t>הבקשה</w:t>
      </w:r>
      <w:r w:rsidRPr="00B6007B">
        <w:rPr>
          <w:rtl/>
        </w:rPr>
        <w:t xml:space="preserve"> </w:t>
      </w:r>
      <w:r w:rsidRPr="00B6007B">
        <w:rPr>
          <w:rFonts w:hint="cs"/>
          <w:rtl/>
        </w:rPr>
        <w:t>משום</w:t>
      </w:r>
      <w:r w:rsidRPr="00B6007B">
        <w:rPr>
          <w:rtl/>
        </w:rPr>
        <w:t xml:space="preserve"> </w:t>
      </w:r>
      <w:r w:rsidRPr="00B6007B">
        <w:rPr>
          <w:rFonts w:hint="cs"/>
          <w:rtl/>
        </w:rPr>
        <w:t>התחייבות</w:t>
      </w:r>
      <w:r w:rsidRPr="00B6007B">
        <w:rPr>
          <w:rtl/>
        </w:rPr>
        <w:t xml:space="preserve"> </w:t>
      </w:r>
      <w:r w:rsidRPr="00B6007B">
        <w:rPr>
          <w:rFonts w:hint="cs"/>
          <w:rtl/>
        </w:rPr>
        <w:t>להתקשר</w:t>
      </w:r>
      <w:r w:rsidRPr="00B6007B">
        <w:rPr>
          <w:rtl/>
        </w:rPr>
        <w:t xml:space="preserve"> </w:t>
      </w:r>
      <w:r w:rsidRPr="00B6007B">
        <w:rPr>
          <w:rFonts w:hint="cs"/>
          <w:rtl/>
        </w:rPr>
        <w:t>על</w:t>
      </w:r>
      <w:r w:rsidRPr="00B6007B">
        <w:rPr>
          <w:rtl/>
        </w:rPr>
        <w:t xml:space="preserve"> </w:t>
      </w:r>
      <w:r w:rsidRPr="00B6007B">
        <w:rPr>
          <w:rFonts w:hint="cs"/>
          <w:rtl/>
        </w:rPr>
        <w:t>פיה</w:t>
      </w:r>
      <w:r w:rsidRPr="00B6007B">
        <w:rPr>
          <w:rtl/>
        </w:rPr>
        <w:t xml:space="preserve">; </w:t>
      </w:r>
      <w:r w:rsidRPr="00B6007B">
        <w:rPr>
          <w:rFonts w:hint="cs"/>
          <w:rtl/>
        </w:rPr>
        <w:t>המשרד</w:t>
      </w:r>
      <w:r w:rsidRPr="00B6007B">
        <w:rPr>
          <w:rtl/>
        </w:rPr>
        <w:t xml:space="preserve"> </w:t>
      </w:r>
      <w:r w:rsidRPr="00B6007B">
        <w:rPr>
          <w:rFonts w:hint="cs"/>
          <w:rtl/>
        </w:rPr>
        <w:t>יפעל</w:t>
      </w:r>
      <w:r w:rsidRPr="00B6007B">
        <w:rPr>
          <w:rtl/>
        </w:rPr>
        <w:t xml:space="preserve"> </w:t>
      </w:r>
      <w:r w:rsidRPr="00B6007B">
        <w:rPr>
          <w:rFonts w:hint="cs"/>
          <w:rtl/>
        </w:rPr>
        <w:t>לשם</w:t>
      </w:r>
      <w:r w:rsidRPr="00B6007B">
        <w:rPr>
          <w:rtl/>
        </w:rPr>
        <w:t xml:space="preserve"> </w:t>
      </w:r>
      <w:r w:rsidRPr="00B6007B">
        <w:rPr>
          <w:rFonts w:hint="cs"/>
          <w:rtl/>
        </w:rPr>
        <w:t>בחירת</w:t>
      </w:r>
      <w:r w:rsidRPr="00B6007B">
        <w:rPr>
          <w:rtl/>
        </w:rPr>
        <w:t xml:space="preserve"> </w:t>
      </w:r>
      <w:r w:rsidRPr="00B6007B">
        <w:rPr>
          <w:rFonts w:hint="cs"/>
          <w:rtl/>
        </w:rPr>
        <w:t>ההצעה</w:t>
      </w:r>
      <w:r w:rsidRPr="00B6007B">
        <w:rPr>
          <w:rtl/>
        </w:rPr>
        <w:t xml:space="preserve"> </w:t>
      </w:r>
      <w:r w:rsidRPr="00B6007B">
        <w:rPr>
          <w:rFonts w:hint="cs"/>
          <w:rtl/>
        </w:rPr>
        <w:t>שתעניק</w:t>
      </w:r>
      <w:r w:rsidRPr="00B6007B">
        <w:rPr>
          <w:rtl/>
        </w:rPr>
        <w:t xml:space="preserve"> </w:t>
      </w:r>
      <w:r w:rsidRPr="00B6007B">
        <w:rPr>
          <w:rFonts w:hint="cs"/>
          <w:rtl/>
        </w:rPr>
        <w:t>למשרד</w:t>
      </w:r>
      <w:r w:rsidRPr="00B6007B">
        <w:rPr>
          <w:rtl/>
        </w:rPr>
        <w:t xml:space="preserve"> </w:t>
      </w:r>
      <w:r w:rsidRPr="00B6007B">
        <w:rPr>
          <w:rFonts w:hint="cs"/>
          <w:rtl/>
        </w:rPr>
        <w:t>את</w:t>
      </w:r>
      <w:r w:rsidRPr="00B6007B">
        <w:rPr>
          <w:rtl/>
        </w:rPr>
        <w:t xml:space="preserve"> </w:t>
      </w:r>
      <w:r w:rsidRPr="00B6007B">
        <w:rPr>
          <w:rFonts w:hint="cs"/>
          <w:rtl/>
        </w:rPr>
        <w:t>מירב</w:t>
      </w:r>
      <w:r w:rsidRPr="00B6007B">
        <w:rPr>
          <w:rtl/>
        </w:rPr>
        <w:t xml:space="preserve"> </w:t>
      </w:r>
      <w:r w:rsidRPr="00B6007B">
        <w:rPr>
          <w:rFonts w:hint="cs"/>
          <w:rtl/>
        </w:rPr>
        <w:t>היתרונות</w:t>
      </w:r>
      <w:r w:rsidRPr="00B6007B">
        <w:rPr>
          <w:rtl/>
        </w:rPr>
        <w:t>.</w:t>
      </w:r>
    </w:p>
    <w:p w:rsidR="008D722D" w:rsidRPr="00B6007B" w:rsidRDefault="008D722D" w:rsidP="001B1028">
      <w:pPr>
        <w:pStyle w:val="3"/>
        <w:spacing w:line="360" w:lineRule="auto"/>
        <w:jc w:val="both"/>
        <w:rPr>
          <w:rtl/>
        </w:rPr>
      </w:pPr>
      <w:r w:rsidRPr="00B6007B">
        <w:rPr>
          <w:rFonts w:hint="cs"/>
          <w:rtl/>
        </w:rPr>
        <w:t>המשרד</w:t>
      </w:r>
      <w:r w:rsidRPr="00B6007B">
        <w:rPr>
          <w:rtl/>
        </w:rPr>
        <w:t xml:space="preserve"> </w:t>
      </w:r>
      <w:r w:rsidRPr="00B6007B">
        <w:rPr>
          <w:rFonts w:hint="cs"/>
          <w:rtl/>
        </w:rPr>
        <w:t>רשאי</w:t>
      </w:r>
      <w:r w:rsidRPr="00B6007B">
        <w:rPr>
          <w:rtl/>
        </w:rPr>
        <w:t xml:space="preserve"> </w:t>
      </w:r>
      <w:r w:rsidRPr="00B6007B">
        <w:rPr>
          <w:rFonts w:hint="cs"/>
          <w:rtl/>
        </w:rPr>
        <w:t>לקבוע</w:t>
      </w:r>
      <w:r w:rsidRPr="00B6007B">
        <w:rPr>
          <w:rtl/>
        </w:rPr>
        <w:t xml:space="preserve"> </w:t>
      </w:r>
      <w:r w:rsidRPr="00B6007B">
        <w:rPr>
          <w:rFonts w:hint="cs"/>
          <w:rtl/>
        </w:rPr>
        <w:t>אופן</w:t>
      </w:r>
      <w:r w:rsidRPr="00B6007B">
        <w:rPr>
          <w:rtl/>
        </w:rPr>
        <w:t xml:space="preserve"> </w:t>
      </w:r>
      <w:r w:rsidRPr="00B6007B">
        <w:rPr>
          <w:rFonts w:hint="cs"/>
          <w:rtl/>
        </w:rPr>
        <w:t>שקלול</w:t>
      </w:r>
      <w:r w:rsidRPr="00B6007B">
        <w:rPr>
          <w:rtl/>
        </w:rPr>
        <w:t xml:space="preserve"> </w:t>
      </w:r>
      <w:r w:rsidRPr="00B6007B">
        <w:rPr>
          <w:rFonts w:hint="cs"/>
          <w:rtl/>
        </w:rPr>
        <w:t>ציון</w:t>
      </w:r>
      <w:r w:rsidRPr="00B6007B">
        <w:rPr>
          <w:rtl/>
        </w:rPr>
        <w:t xml:space="preserve"> </w:t>
      </w:r>
      <w:r w:rsidRPr="00B6007B">
        <w:rPr>
          <w:rFonts w:hint="cs"/>
          <w:rtl/>
        </w:rPr>
        <w:t>האיכות</w:t>
      </w:r>
      <w:r w:rsidRPr="00B6007B">
        <w:rPr>
          <w:rtl/>
        </w:rPr>
        <w:t xml:space="preserve"> </w:t>
      </w:r>
      <w:r w:rsidRPr="00B6007B">
        <w:rPr>
          <w:rFonts w:hint="cs"/>
          <w:rtl/>
        </w:rPr>
        <w:t>תוך</w:t>
      </w:r>
      <w:r w:rsidRPr="00B6007B">
        <w:rPr>
          <w:rtl/>
        </w:rPr>
        <w:t xml:space="preserve"> </w:t>
      </w:r>
      <w:r w:rsidRPr="00B6007B">
        <w:rPr>
          <w:rFonts w:hint="cs"/>
          <w:rtl/>
        </w:rPr>
        <w:t>התחשבות</w:t>
      </w:r>
      <w:r w:rsidRPr="00B6007B">
        <w:rPr>
          <w:rtl/>
        </w:rPr>
        <w:t xml:space="preserve">, </w:t>
      </w:r>
      <w:r w:rsidRPr="00B6007B">
        <w:rPr>
          <w:rFonts w:hint="cs"/>
          <w:rtl/>
        </w:rPr>
        <w:t>בין</w:t>
      </w:r>
      <w:r w:rsidRPr="00B6007B">
        <w:rPr>
          <w:rtl/>
        </w:rPr>
        <w:t xml:space="preserve"> </w:t>
      </w:r>
      <w:r w:rsidRPr="00B6007B">
        <w:rPr>
          <w:rFonts w:hint="cs"/>
          <w:rtl/>
        </w:rPr>
        <w:t>היתר</w:t>
      </w:r>
      <w:r w:rsidRPr="00B6007B">
        <w:rPr>
          <w:rtl/>
        </w:rPr>
        <w:t xml:space="preserve">, </w:t>
      </w:r>
      <w:r w:rsidRPr="00B6007B">
        <w:rPr>
          <w:rFonts w:hint="cs"/>
          <w:rtl/>
        </w:rPr>
        <w:t>בנתונים</w:t>
      </w:r>
      <w:r w:rsidRPr="00B6007B">
        <w:rPr>
          <w:rtl/>
        </w:rPr>
        <w:t xml:space="preserve"> </w:t>
      </w:r>
      <w:r w:rsidRPr="00B6007B">
        <w:rPr>
          <w:rFonts w:hint="cs"/>
          <w:rtl/>
        </w:rPr>
        <w:t>כגון</w:t>
      </w:r>
      <w:r w:rsidRPr="00B6007B">
        <w:rPr>
          <w:rtl/>
        </w:rPr>
        <w:t xml:space="preserve"> </w:t>
      </w:r>
      <w:r w:rsidRPr="00B6007B">
        <w:rPr>
          <w:rFonts w:hint="cs"/>
          <w:rtl/>
        </w:rPr>
        <w:t>יכולת</w:t>
      </w:r>
      <w:r w:rsidRPr="00B6007B">
        <w:rPr>
          <w:rtl/>
        </w:rPr>
        <w:t xml:space="preserve"> </w:t>
      </w:r>
      <w:r w:rsidRPr="00B6007B">
        <w:rPr>
          <w:rFonts w:hint="cs"/>
          <w:rtl/>
        </w:rPr>
        <w:t>המציע</w:t>
      </w:r>
      <w:r w:rsidRPr="00B6007B">
        <w:rPr>
          <w:rtl/>
        </w:rPr>
        <w:t xml:space="preserve">, </w:t>
      </w:r>
      <w:r w:rsidRPr="00B6007B">
        <w:rPr>
          <w:rFonts w:hint="cs"/>
          <w:rtl/>
        </w:rPr>
        <w:t>ניסיון</w:t>
      </w:r>
      <w:r w:rsidRPr="00B6007B">
        <w:rPr>
          <w:rtl/>
        </w:rPr>
        <w:t xml:space="preserve">, </w:t>
      </w:r>
      <w:r w:rsidRPr="00B6007B">
        <w:rPr>
          <w:rFonts w:hint="cs"/>
          <w:rtl/>
        </w:rPr>
        <w:t>התקשרויות</w:t>
      </w:r>
      <w:r w:rsidRPr="00B6007B">
        <w:rPr>
          <w:rtl/>
        </w:rPr>
        <w:t xml:space="preserve"> </w:t>
      </w:r>
      <w:r w:rsidRPr="00B6007B">
        <w:rPr>
          <w:rFonts w:hint="cs"/>
          <w:rtl/>
        </w:rPr>
        <w:t>קודמות</w:t>
      </w:r>
      <w:r w:rsidRPr="00B6007B">
        <w:rPr>
          <w:rtl/>
        </w:rPr>
        <w:t xml:space="preserve"> </w:t>
      </w:r>
      <w:r w:rsidRPr="00B6007B">
        <w:rPr>
          <w:rFonts w:hint="cs"/>
          <w:rtl/>
        </w:rPr>
        <w:t>עם</w:t>
      </w:r>
      <w:r w:rsidRPr="00B6007B">
        <w:rPr>
          <w:rtl/>
        </w:rPr>
        <w:t xml:space="preserve"> </w:t>
      </w:r>
      <w:r w:rsidRPr="00B6007B">
        <w:rPr>
          <w:rFonts w:hint="cs"/>
          <w:rtl/>
        </w:rPr>
        <w:t>המציע</w:t>
      </w:r>
      <w:r w:rsidRPr="00B6007B">
        <w:rPr>
          <w:rtl/>
        </w:rPr>
        <w:t xml:space="preserve">, </w:t>
      </w:r>
      <w:r w:rsidRPr="00B6007B">
        <w:rPr>
          <w:rFonts w:hint="cs"/>
          <w:rtl/>
        </w:rPr>
        <w:t>היכרות</w:t>
      </w:r>
      <w:r w:rsidRPr="00B6007B">
        <w:rPr>
          <w:rtl/>
        </w:rPr>
        <w:t xml:space="preserve"> </w:t>
      </w:r>
      <w:r w:rsidRPr="00B6007B">
        <w:rPr>
          <w:rFonts w:hint="cs"/>
          <w:rtl/>
        </w:rPr>
        <w:t>עם</w:t>
      </w:r>
      <w:r w:rsidRPr="00B6007B">
        <w:rPr>
          <w:rtl/>
        </w:rPr>
        <w:t xml:space="preserve"> </w:t>
      </w:r>
      <w:r w:rsidRPr="00B6007B">
        <w:rPr>
          <w:rFonts w:hint="cs"/>
          <w:rtl/>
        </w:rPr>
        <w:t>המציע</w:t>
      </w:r>
      <w:r w:rsidRPr="00B6007B">
        <w:rPr>
          <w:rtl/>
        </w:rPr>
        <w:t xml:space="preserve"> </w:t>
      </w:r>
      <w:r w:rsidRPr="00B6007B">
        <w:rPr>
          <w:rFonts w:hint="cs"/>
          <w:rtl/>
        </w:rPr>
        <w:t>במכרזים</w:t>
      </w:r>
      <w:r w:rsidRPr="00B6007B">
        <w:rPr>
          <w:rtl/>
        </w:rPr>
        <w:t xml:space="preserve"> </w:t>
      </w:r>
      <w:r w:rsidRPr="00B6007B">
        <w:rPr>
          <w:rFonts w:hint="cs"/>
          <w:rtl/>
        </w:rPr>
        <w:t>ובפרויקטים</w:t>
      </w:r>
      <w:r w:rsidRPr="00B6007B">
        <w:rPr>
          <w:rtl/>
        </w:rPr>
        <w:t xml:space="preserve"> </w:t>
      </w:r>
      <w:r w:rsidRPr="00B6007B">
        <w:rPr>
          <w:rFonts w:hint="cs"/>
          <w:rtl/>
        </w:rPr>
        <w:t>אחרים</w:t>
      </w:r>
      <w:r w:rsidRPr="00B6007B">
        <w:rPr>
          <w:rtl/>
        </w:rPr>
        <w:t xml:space="preserve">, </w:t>
      </w:r>
      <w:r w:rsidRPr="00B6007B">
        <w:rPr>
          <w:rFonts w:hint="cs"/>
          <w:rtl/>
        </w:rPr>
        <w:t>חוות</w:t>
      </w:r>
      <w:r w:rsidRPr="00B6007B">
        <w:rPr>
          <w:rtl/>
        </w:rPr>
        <w:t xml:space="preserve"> </w:t>
      </w:r>
      <w:r w:rsidRPr="00B6007B">
        <w:rPr>
          <w:rFonts w:hint="cs"/>
          <w:rtl/>
        </w:rPr>
        <w:t>דעת</w:t>
      </w:r>
      <w:r w:rsidRPr="00B6007B">
        <w:rPr>
          <w:rtl/>
        </w:rPr>
        <w:t xml:space="preserve"> </w:t>
      </w:r>
      <w:r w:rsidRPr="00B6007B">
        <w:rPr>
          <w:rFonts w:hint="cs"/>
          <w:rtl/>
        </w:rPr>
        <w:t>של</w:t>
      </w:r>
      <w:r w:rsidRPr="00B6007B">
        <w:rPr>
          <w:rtl/>
        </w:rPr>
        <w:t xml:space="preserve"> </w:t>
      </w:r>
      <w:r w:rsidRPr="00B6007B">
        <w:rPr>
          <w:rFonts w:hint="cs"/>
          <w:rtl/>
        </w:rPr>
        <w:t>רשויות</w:t>
      </w:r>
      <w:r w:rsidRPr="00B6007B">
        <w:rPr>
          <w:rtl/>
        </w:rPr>
        <w:t xml:space="preserve"> </w:t>
      </w:r>
      <w:r w:rsidRPr="00B6007B">
        <w:rPr>
          <w:rFonts w:hint="cs"/>
          <w:rtl/>
        </w:rPr>
        <w:t>אחרות</w:t>
      </w:r>
      <w:r w:rsidRPr="00B6007B">
        <w:rPr>
          <w:rtl/>
        </w:rPr>
        <w:t xml:space="preserve">, </w:t>
      </w:r>
      <w:r w:rsidRPr="00B6007B">
        <w:rPr>
          <w:rFonts w:hint="cs"/>
          <w:rtl/>
        </w:rPr>
        <w:t>איכות</w:t>
      </w:r>
      <w:r w:rsidRPr="00B6007B">
        <w:rPr>
          <w:rtl/>
        </w:rPr>
        <w:t xml:space="preserve"> </w:t>
      </w:r>
      <w:r w:rsidRPr="00B6007B">
        <w:rPr>
          <w:rFonts w:hint="cs"/>
          <w:rtl/>
        </w:rPr>
        <w:t>כ</w:t>
      </w:r>
      <w:r w:rsidRPr="00B6007B">
        <w:rPr>
          <w:rtl/>
        </w:rPr>
        <w:t>"</w:t>
      </w:r>
      <w:r w:rsidRPr="00B6007B">
        <w:rPr>
          <w:rFonts w:hint="cs"/>
          <w:rtl/>
        </w:rPr>
        <w:t>א</w:t>
      </w:r>
      <w:r w:rsidRPr="00B6007B">
        <w:rPr>
          <w:rtl/>
        </w:rPr>
        <w:t xml:space="preserve"> </w:t>
      </w:r>
      <w:r w:rsidRPr="00B6007B">
        <w:rPr>
          <w:rFonts w:hint="cs"/>
          <w:rtl/>
        </w:rPr>
        <w:t>והיקפו</w:t>
      </w:r>
      <w:r w:rsidRPr="00B6007B">
        <w:rPr>
          <w:rtl/>
        </w:rPr>
        <w:t xml:space="preserve"> </w:t>
      </w:r>
      <w:r w:rsidRPr="00B6007B">
        <w:rPr>
          <w:rFonts w:hint="cs"/>
          <w:rtl/>
        </w:rPr>
        <w:t>וכו</w:t>
      </w:r>
      <w:r w:rsidRPr="00B6007B">
        <w:rPr>
          <w:rtl/>
        </w:rPr>
        <w:t>'.</w:t>
      </w:r>
    </w:p>
    <w:p w:rsidR="008D722D" w:rsidRPr="00B6007B" w:rsidRDefault="008D722D" w:rsidP="001B1028">
      <w:pPr>
        <w:pStyle w:val="3"/>
        <w:spacing w:line="360" w:lineRule="auto"/>
        <w:jc w:val="both"/>
        <w:rPr>
          <w:rtl/>
        </w:rPr>
      </w:pPr>
      <w:r w:rsidRPr="00B6007B">
        <w:rPr>
          <w:rFonts w:hint="cs"/>
          <w:rtl/>
        </w:rPr>
        <w:t>המשרד</w:t>
      </w:r>
      <w:r w:rsidRPr="00B6007B">
        <w:rPr>
          <w:rtl/>
        </w:rPr>
        <w:t xml:space="preserve"> </w:t>
      </w:r>
      <w:r w:rsidRPr="00B6007B">
        <w:rPr>
          <w:rFonts w:hint="cs"/>
          <w:rtl/>
        </w:rPr>
        <w:t>רשאי</w:t>
      </w:r>
      <w:r w:rsidRPr="00B6007B">
        <w:rPr>
          <w:rtl/>
        </w:rPr>
        <w:t xml:space="preserve"> </w:t>
      </w:r>
      <w:r w:rsidRPr="00B6007B">
        <w:rPr>
          <w:rFonts w:hint="cs"/>
          <w:rtl/>
        </w:rPr>
        <w:t>לפנות</w:t>
      </w:r>
      <w:r w:rsidRPr="00B6007B">
        <w:rPr>
          <w:rtl/>
        </w:rPr>
        <w:t xml:space="preserve"> </w:t>
      </w:r>
      <w:r w:rsidRPr="00B6007B">
        <w:rPr>
          <w:rFonts w:hint="cs"/>
          <w:rtl/>
        </w:rPr>
        <w:t>במהלך</w:t>
      </w:r>
      <w:r w:rsidRPr="00B6007B">
        <w:rPr>
          <w:rtl/>
        </w:rPr>
        <w:t xml:space="preserve"> </w:t>
      </w:r>
      <w:r w:rsidRPr="00B6007B">
        <w:rPr>
          <w:rFonts w:hint="cs"/>
          <w:rtl/>
        </w:rPr>
        <w:t>הבדיקות</w:t>
      </w:r>
      <w:r w:rsidRPr="00B6007B">
        <w:rPr>
          <w:rtl/>
        </w:rPr>
        <w:t xml:space="preserve"> </w:t>
      </w:r>
      <w:r w:rsidRPr="00B6007B">
        <w:rPr>
          <w:rFonts w:hint="cs"/>
          <w:rtl/>
        </w:rPr>
        <w:t>וההיערכות</w:t>
      </w:r>
      <w:r w:rsidRPr="00B6007B">
        <w:rPr>
          <w:rtl/>
        </w:rPr>
        <w:t xml:space="preserve"> </w:t>
      </w:r>
      <w:r w:rsidRPr="00B6007B">
        <w:rPr>
          <w:rFonts w:hint="cs"/>
          <w:rtl/>
        </w:rPr>
        <w:t>אל</w:t>
      </w:r>
      <w:r w:rsidRPr="00B6007B">
        <w:rPr>
          <w:rtl/>
        </w:rPr>
        <w:t xml:space="preserve"> </w:t>
      </w:r>
      <w:r w:rsidRPr="00B6007B">
        <w:rPr>
          <w:rFonts w:hint="cs"/>
          <w:rtl/>
        </w:rPr>
        <w:t>המציע</w:t>
      </w:r>
      <w:r w:rsidRPr="00B6007B">
        <w:rPr>
          <w:rtl/>
        </w:rPr>
        <w:t xml:space="preserve"> </w:t>
      </w:r>
      <w:r w:rsidRPr="00B6007B">
        <w:rPr>
          <w:rFonts w:hint="cs"/>
          <w:rtl/>
        </w:rPr>
        <w:t>כדי</w:t>
      </w:r>
      <w:r w:rsidRPr="00B6007B">
        <w:rPr>
          <w:rtl/>
        </w:rPr>
        <w:t xml:space="preserve"> </w:t>
      </w:r>
      <w:r w:rsidRPr="00B6007B">
        <w:rPr>
          <w:rFonts w:hint="cs"/>
          <w:rtl/>
        </w:rPr>
        <w:t>לקבל</w:t>
      </w:r>
      <w:r w:rsidRPr="00B6007B">
        <w:rPr>
          <w:rtl/>
        </w:rPr>
        <w:t xml:space="preserve"> </w:t>
      </w:r>
      <w:r w:rsidRPr="00B6007B">
        <w:rPr>
          <w:rFonts w:hint="cs"/>
          <w:rtl/>
        </w:rPr>
        <w:t>הבהרות</w:t>
      </w:r>
      <w:r w:rsidRPr="00B6007B">
        <w:rPr>
          <w:rtl/>
        </w:rPr>
        <w:t xml:space="preserve"> </w:t>
      </w:r>
      <w:r w:rsidRPr="00B6007B">
        <w:rPr>
          <w:rFonts w:hint="cs"/>
          <w:rtl/>
        </w:rPr>
        <w:t>להצעתו</w:t>
      </w:r>
      <w:r w:rsidRPr="00B6007B">
        <w:rPr>
          <w:rtl/>
        </w:rPr>
        <w:t xml:space="preserve">, </w:t>
      </w:r>
      <w:r w:rsidRPr="00B6007B">
        <w:rPr>
          <w:rFonts w:hint="cs"/>
          <w:rtl/>
        </w:rPr>
        <w:t>בכתב</w:t>
      </w:r>
      <w:r w:rsidRPr="00B6007B">
        <w:rPr>
          <w:rtl/>
        </w:rPr>
        <w:t xml:space="preserve"> </w:t>
      </w:r>
      <w:r w:rsidRPr="00B6007B">
        <w:rPr>
          <w:rFonts w:hint="cs"/>
          <w:rtl/>
        </w:rPr>
        <w:t>או</w:t>
      </w:r>
      <w:r w:rsidRPr="00B6007B">
        <w:rPr>
          <w:rtl/>
        </w:rPr>
        <w:t xml:space="preserve"> </w:t>
      </w:r>
      <w:r w:rsidRPr="00B6007B">
        <w:rPr>
          <w:rFonts w:hint="cs"/>
          <w:rtl/>
        </w:rPr>
        <w:t>במצגת</w:t>
      </w:r>
      <w:r w:rsidRPr="00B6007B">
        <w:rPr>
          <w:rtl/>
        </w:rPr>
        <w:t xml:space="preserve">, </w:t>
      </w:r>
      <w:r w:rsidRPr="00B6007B">
        <w:rPr>
          <w:rFonts w:hint="cs"/>
          <w:rtl/>
        </w:rPr>
        <w:t>וזאת</w:t>
      </w:r>
      <w:r w:rsidRPr="00B6007B">
        <w:rPr>
          <w:rtl/>
        </w:rPr>
        <w:t xml:space="preserve"> </w:t>
      </w:r>
      <w:r w:rsidRPr="00B6007B">
        <w:rPr>
          <w:rFonts w:hint="cs"/>
          <w:rtl/>
        </w:rPr>
        <w:t>לפי</w:t>
      </w:r>
      <w:r w:rsidRPr="00B6007B">
        <w:rPr>
          <w:rtl/>
        </w:rPr>
        <w:t xml:space="preserve"> </w:t>
      </w:r>
      <w:r w:rsidRPr="00B6007B">
        <w:rPr>
          <w:rFonts w:hint="cs"/>
          <w:rtl/>
        </w:rPr>
        <w:t>שיקול</w:t>
      </w:r>
      <w:r w:rsidRPr="00B6007B">
        <w:rPr>
          <w:rtl/>
        </w:rPr>
        <w:t xml:space="preserve"> </w:t>
      </w:r>
      <w:r w:rsidRPr="00B6007B">
        <w:rPr>
          <w:rFonts w:hint="cs"/>
          <w:rtl/>
        </w:rPr>
        <w:t>דעת</w:t>
      </w:r>
      <w:r w:rsidRPr="00B6007B">
        <w:rPr>
          <w:rtl/>
        </w:rPr>
        <w:t xml:space="preserve"> </w:t>
      </w:r>
      <w:r w:rsidRPr="00B6007B">
        <w:rPr>
          <w:rFonts w:hint="cs"/>
          <w:rtl/>
        </w:rPr>
        <w:t>בלעדי</w:t>
      </w:r>
      <w:r w:rsidRPr="00B6007B">
        <w:rPr>
          <w:rtl/>
        </w:rPr>
        <w:t xml:space="preserve"> </w:t>
      </w:r>
      <w:r w:rsidRPr="00B6007B">
        <w:rPr>
          <w:rFonts w:hint="cs"/>
          <w:rtl/>
        </w:rPr>
        <w:t>של</w:t>
      </w:r>
      <w:r w:rsidRPr="00B6007B">
        <w:rPr>
          <w:rtl/>
        </w:rPr>
        <w:t xml:space="preserve"> </w:t>
      </w:r>
      <w:r w:rsidRPr="00B6007B">
        <w:rPr>
          <w:rFonts w:hint="cs"/>
          <w:rtl/>
        </w:rPr>
        <w:t>המשרד</w:t>
      </w:r>
      <w:r w:rsidRPr="00B6007B">
        <w:rPr>
          <w:rtl/>
        </w:rPr>
        <w:t xml:space="preserve">. </w:t>
      </w:r>
      <w:r w:rsidRPr="00B6007B">
        <w:rPr>
          <w:rFonts w:hint="cs"/>
          <w:rtl/>
        </w:rPr>
        <w:t>המשרד</w:t>
      </w:r>
      <w:r w:rsidRPr="00B6007B">
        <w:rPr>
          <w:rtl/>
        </w:rPr>
        <w:t xml:space="preserve"> </w:t>
      </w:r>
      <w:r w:rsidRPr="00B6007B">
        <w:rPr>
          <w:rFonts w:hint="cs"/>
          <w:rtl/>
        </w:rPr>
        <w:t>לפסול</w:t>
      </w:r>
      <w:r w:rsidRPr="00B6007B">
        <w:rPr>
          <w:rtl/>
        </w:rPr>
        <w:t xml:space="preserve"> </w:t>
      </w:r>
      <w:r w:rsidRPr="00B6007B">
        <w:rPr>
          <w:rFonts w:hint="cs"/>
          <w:rtl/>
        </w:rPr>
        <w:t>הצעה</w:t>
      </w:r>
      <w:r w:rsidRPr="00B6007B">
        <w:rPr>
          <w:rtl/>
        </w:rPr>
        <w:t xml:space="preserve"> </w:t>
      </w:r>
      <w:r w:rsidRPr="00B6007B">
        <w:rPr>
          <w:rFonts w:hint="cs"/>
          <w:rtl/>
        </w:rPr>
        <w:t>תכסיסנית</w:t>
      </w:r>
      <w:r w:rsidRPr="00B6007B">
        <w:rPr>
          <w:rtl/>
        </w:rPr>
        <w:t xml:space="preserve">, </w:t>
      </w:r>
      <w:r w:rsidRPr="00B6007B">
        <w:rPr>
          <w:rFonts w:hint="cs"/>
          <w:rtl/>
        </w:rPr>
        <w:t>הצעה</w:t>
      </w:r>
      <w:r w:rsidRPr="00B6007B">
        <w:rPr>
          <w:rtl/>
        </w:rPr>
        <w:t xml:space="preserve"> </w:t>
      </w:r>
      <w:r w:rsidRPr="00B6007B">
        <w:rPr>
          <w:rFonts w:hint="cs"/>
          <w:rtl/>
        </w:rPr>
        <w:t>שאינה</w:t>
      </w:r>
      <w:r w:rsidRPr="00B6007B">
        <w:rPr>
          <w:rtl/>
        </w:rPr>
        <w:t xml:space="preserve"> </w:t>
      </w:r>
      <w:r w:rsidRPr="00B6007B">
        <w:rPr>
          <w:rFonts w:hint="cs"/>
          <w:rtl/>
        </w:rPr>
        <w:t>מבוססת</w:t>
      </w:r>
      <w:r w:rsidRPr="00B6007B">
        <w:rPr>
          <w:rtl/>
        </w:rPr>
        <w:t xml:space="preserve"> </w:t>
      </w:r>
      <w:r w:rsidRPr="00B6007B">
        <w:rPr>
          <w:rFonts w:hint="cs"/>
          <w:rtl/>
        </w:rPr>
        <w:t>על</w:t>
      </w:r>
      <w:r w:rsidRPr="00B6007B">
        <w:rPr>
          <w:rtl/>
        </w:rPr>
        <w:t xml:space="preserve"> </w:t>
      </w:r>
      <w:r w:rsidRPr="00B6007B">
        <w:rPr>
          <w:rFonts w:hint="cs"/>
          <w:rtl/>
        </w:rPr>
        <w:t>בסיס</w:t>
      </w:r>
      <w:r w:rsidRPr="00B6007B">
        <w:rPr>
          <w:rtl/>
        </w:rPr>
        <w:t xml:space="preserve"> </w:t>
      </w:r>
      <w:r w:rsidRPr="00B6007B">
        <w:rPr>
          <w:rFonts w:hint="cs"/>
          <w:rtl/>
        </w:rPr>
        <w:t>כלכלי</w:t>
      </w:r>
      <w:r w:rsidRPr="00B6007B">
        <w:rPr>
          <w:rtl/>
        </w:rPr>
        <w:t xml:space="preserve"> </w:t>
      </w:r>
      <w:r w:rsidRPr="00B6007B">
        <w:rPr>
          <w:rFonts w:hint="cs"/>
          <w:rtl/>
        </w:rPr>
        <w:t>מוצק</w:t>
      </w:r>
      <w:r w:rsidRPr="00B6007B">
        <w:rPr>
          <w:rtl/>
        </w:rPr>
        <w:t xml:space="preserve"> </w:t>
      </w:r>
      <w:r w:rsidRPr="00B6007B">
        <w:rPr>
          <w:rFonts w:hint="cs"/>
          <w:rtl/>
        </w:rPr>
        <w:t>וברור</w:t>
      </w:r>
      <w:r w:rsidRPr="00B6007B">
        <w:rPr>
          <w:rtl/>
        </w:rPr>
        <w:t xml:space="preserve">, </w:t>
      </w:r>
      <w:r w:rsidRPr="00B6007B">
        <w:rPr>
          <w:rFonts w:hint="cs"/>
          <w:rtl/>
        </w:rPr>
        <w:t>הצעה</w:t>
      </w:r>
      <w:r w:rsidRPr="00B6007B">
        <w:rPr>
          <w:rtl/>
        </w:rPr>
        <w:t xml:space="preserve"> </w:t>
      </w:r>
      <w:r w:rsidRPr="00B6007B">
        <w:rPr>
          <w:rFonts w:hint="cs"/>
          <w:rtl/>
        </w:rPr>
        <w:t>הלוקה</w:t>
      </w:r>
      <w:r w:rsidRPr="00B6007B">
        <w:rPr>
          <w:rtl/>
        </w:rPr>
        <w:t xml:space="preserve"> </w:t>
      </w:r>
      <w:r w:rsidRPr="00B6007B">
        <w:rPr>
          <w:rFonts w:hint="cs"/>
          <w:rtl/>
        </w:rPr>
        <w:t>בחוסר</w:t>
      </w:r>
      <w:r w:rsidRPr="00B6007B">
        <w:rPr>
          <w:rtl/>
        </w:rPr>
        <w:t xml:space="preserve"> </w:t>
      </w:r>
      <w:r w:rsidRPr="00B6007B">
        <w:rPr>
          <w:rFonts w:hint="cs"/>
          <w:rtl/>
        </w:rPr>
        <w:t>תום</w:t>
      </w:r>
      <w:r w:rsidRPr="00B6007B">
        <w:rPr>
          <w:rtl/>
        </w:rPr>
        <w:t>-</w:t>
      </w:r>
      <w:r w:rsidRPr="00B6007B">
        <w:rPr>
          <w:rFonts w:hint="cs"/>
          <w:rtl/>
        </w:rPr>
        <w:t>לב</w:t>
      </w:r>
      <w:r w:rsidRPr="00B6007B">
        <w:rPr>
          <w:rtl/>
        </w:rPr>
        <w:t xml:space="preserve"> </w:t>
      </w:r>
      <w:r w:rsidRPr="00B6007B">
        <w:rPr>
          <w:rFonts w:hint="cs"/>
          <w:rtl/>
        </w:rPr>
        <w:t>או</w:t>
      </w:r>
      <w:r w:rsidRPr="00B6007B">
        <w:rPr>
          <w:rtl/>
        </w:rPr>
        <w:t xml:space="preserve"> </w:t>
      </w:r>
      <w:r w:rsidRPr="00B6007B">
        <w:rPr>
          <w:rFonts w:hint="cs"/>
          <w:rtl/>
        </w:rPr>
        <w:t>באי</w:t>
      </w:r>
      <w:r w:rsidRPr="00B6007B">
        <w:rPr>
          <w:rtl/>
        </w:rPr>
        <w:t>-</w:t>
      </w:r>
      <w:r w:rsidRPr="00B6007B">
        <w:rPr>
          <w:rFonts w:hint="cs"/>
          <w:rtl/>
        </w:rPr>
        <w:t>ניקיון</w:t>
      </w:r>
      <w:r w:rsidRPr="00B6007B">
        <w:rPr>
          <w:rtl/>
        </w:rPr>
        <w:t xml:space="preserve"> </w:t>
      </w:r>
      <w:r w:rsidRPr="00B6007B">
        <w:rPr>
          <w:rFonts w:hint="cs"/>
          <w:rtl/>
        </w:rPr>
        <w:t>כפיים</w:t>
      </w:r>
      <w:r w:rsidRPr="00B6007B">
        <w:rPr>
          <w:rtl/>
        </w:rPr>
        <w:t xml:space="preserve">, </w:t>
      </w:r>
      <w:r w:rsidRPr="00B6007B">
        <w:rPr>
          <w:rFonts w:hint="cs"/>
          <w:rtl/>
        </w:rPr>
        <w:t>וכן</w:t>
      </w:r>
      <w:r w:rsidRPr="00B6007B">
        <w:rPr>
          <w:rtl/>
        </w:rPr>
        <w:t xml:space="preserve"> </w:t>
      </w:r>
      <w:r w:rsidRPr="00B6007B">
        <w:rPr>
          <w:rFonts w:hint="cs"/>
          <w:rtl/>
        </w:rPr>
        <w:t>הצעה</w:t>
      </w:r>
      <w:r w:rsidRPr="00B6007B">
        <w:rPr>
          <w:rtl/>
        </w:rPr>
        <w:t xml:space="preserve"> </w:t>
      </w:r>
      <w:r w:rsidRPr="00B6007B">
        <w:rPr>
          <w:rFonts w:hint="cs"/>
          <w:rtl/>
        </w:rPr>
        <w:t>הכוללת</w:t>
      </w:r>
      <w:r w:rsidRPr="00B6007B">
        <w:rPr>
          <w:rtl/>
        </w:rPr>
        <w:t xml:space="preserve"> </w:t>
      </w:r>
      <w:r w:rsidRPr="00B6007B">
        <w:rPr>
          <w:rFonts w:hint="cs"/>
          <w:rtl/>
        </w:rPr>
        <w:t>מידע</w:t>
      </w:r>
      <w:r w:rsidRPr="00B6007B">
        <w:rPr>
          <w:rtl/>
        </w:rPr>
        <w:t xml:space="preserve"> </w:t>
      </w:r>
      <w:r w:rsidRPr="00B6007B">
        <w:rPr>
          <w:rFonts w:hint="cs"/>
          <w:rtl/>
        </w:rPr>
        <w:t>שאינו</w:t>
      </w:r>
      <w:r w:rsidRPr="00B6007B">
        <w:rPr>
          <w:rtl/>
        </w:rPr>
        <w:t xml:space="preserve"> </w:t>
      </w:r>
      <w:r w:rsidRPr="00B6007B">
        <w:rPr>
          <w:rFonts w:hint="cs"/>
          <w:rtl/>
        </w:rPr>
        <w:t>נכון</w:t>
      </w:r>
      <w:r w:rsidRPr="00B6007B">
        <w:rPr>
          <w:rtl/>
        </w:rPr>
        <w:t>.</w:t>
      </w:r>
    </w:p>
    <w:p w:rsidR="008D722D" w:rsidRPr="00B6007B" w:rsidRDefault="008D722D" w:rsidP="001B1028">
      <w:pPr>
        <w:pStyle w:val="3"/>
        <w:spacing w:line="360" w:lineRule="auto"/>
        <w:jc w:val="both"/>
        <w:rPr>
          <w:rtl/>
        </w:rPr>
      </w:pPr>
      <w:r w:rsidRPr="00B6007B">
        <w:rPr>
          <w:rFonts w:hint="cs"/>
          <w:rtl/>
        </w:rPr>
        <w:t>למשרד</w:t>
      </w:r>
      <w:r w:rsidRPr="00B6007B">
        <w:rPr>
          <w:rtl/>
        </w:rPr>
        <w:t xml:space="preserve"> </w:t>
      </w:r>
      <w:r w:rsidRPr="00B6007B">
        <w:rPr>
          <w:rFonts w:hint="cs"/>
          <w:rtl/>
        </w:rPr>
        <w:t>שמורה</w:t>
      </w:r>
      <w:r w:rsidRPr="00B6007B">
        <w:rPr>
          <w:rtl/>
        </w:rPr>
        <w:t xml:space="preserve"> </w:t>
      </w:r>
      <w:r w:rsidRPr="00B6007B">
        <w:rPr>
          <w:rFonts w:hint="cs"/>
          <w:rtl/>
        </w:rPr>
        <w:t>הזכות</w:t>
      </w:r>
      <w:r w:rsidRPr="00B6007B">
        <w:rPr>
          <w:rtl/>
        </w:rPr>
        <w:t xml:space="preserve"> </w:t>
      </w:r>
      <w:r w:rsidRPr="00B6007B">
        <w:rPr>
          <w:rFonts w:hint="cs"/>
          <w:rtl/>
        </w:rPr>
        <w:t>לבצע</w:t>
      </w:r>
      <w:r w:rsidRPr="00B6007B">
        <w:rPr>
          <w:rtl/>
        </w:rPr>
        <w:t xml:space="preserve"> </w:t>
      </w:r>
      <w:r w:rsidRPr="00B6007B">
        <w:rPr>
          <w:rFonts w:hint="cs"/>
          <w:rtl/>
        </w:rPr>
        <w:t>ב</w:t>
      </w:r>
      <w:r>
        <w:rPr>
          <w:rFonts w:hint="cs"/>
          <w:rtl/>
        </w:rPr>
        <w:t>פתרון</w:t>
      </w:r>
      <w:r w:rsidRPr="00B6007B">
        <w:rPr>
          <w:rtl/>
        </w:rPr>
        <w:t xml:space="preserve"> </w:t>
      </w:r>
      <w:r w:rsidRPr="00B6007B">
        <w:rPr>
          <w:rFonts w:hint="cs"/>
          <w:rtl/>
        </w:rPr>
        <w:t>שינויים</w:t>
      </w:r>
      <w:r w:rsidRPr="00B6007B">
        <w:rPr>
          <w:rtl/>
        </w:rPr>
        <w:t xml:space="preserve"> </w:t>
      </w:r>
      <w:r w:rsidRPr="00B6007B">
        <w:rPr>
          <w:rFonts w:hint="cs"/>
          <w:rtl/>
        </w:rPr>
        <w:t>ותוספות</w:t>
      </w:r>
      <w:r w:rsidRPr="00B6007B">
        <w:rPr>
          <w:rtl/>
        </w:rPr>
        <w:t xml:space="preserve"> </w:t>
      </w:r>
      <w:r w:rsidRPr="00B6007B">
        <w:rPr>
          <w:rFonts w:hint="cs"/>
          <w:rtl/>
        </w:rPr>
        <w:t>כאשר</w:t>
      </w:r>
      <w:r w:rsidRPr="00B6007B">
        <w:rPr>
          <w:rtl/>
        </w:rPr>
        <w:t xml:space="preserve"> </w:t>
      </w:r>
      <w:r w:rsidRPr="00B6007B">
        <w:rPr>
          <w:rFonts w:hint="cs"/>
          <w:rtl/>
        </w:rPr>
        <w:t>תנאי</w:t>
      </w:r>
      <w:r w:rsidRPr="00B6007B">
        <w:rPr>
          <w:rtl/>
        </w:rPr>
        <w:t xml:space="preserve"> </w:t>
      </w:r>
      <w:r w:rsidRPr="00B6007B">
        <w:rPr>
          <w:rFonts w:hint="cs"/>
          <w:rtl/>
        </w:rPr>
        <w:t>החוזה</w:t>
      </w:r>
      <w:r w:rsidRPr="00B6007B">
        <w:rPr>
          <w:rtl/>
        </w:rPr>
        <w:t xml:space="preserve"> </w:t>
      </w:r>
      <w:r w:rsidRPr="00B6007B">
        <w:rPr>
          <w:rFonts w:hint="cs"/>
          <w:rtl/>
        </w:rPr>
        <w:t>ישארו</w:t>
      </w:r>
      <w:r w:rsidRPr="00B6007B">
        <w:rPr>
          <w:rtl/>
        </w:rPr>
        <w:t xml:space="preserve"> </w:t>
      </w:r>
      <w:r w:rsidRPr="00B6007B">
        <w:rPr>
          <w:rFonts w:hint="cs"/>
          <w:rtl/>
        </w:rPr>
        <w:t>ללא</w:t>
      </w:r>
      <w:r w:rsidRPr="00B6007B">
        <w:rPr>
          <w:rtl/>
        </w:rPr>
        <w:t xml:space="preserve"> </w:t>
      </w:r>
      <w:r w:rsidRPr="00B6007B">
        <w:rPr>
          <w:rFonts w:hint="cs"/>
          <w:rtl/>
        </w:rPr>
        <w:t>שינוי</w:t>
      </w:r>
      <w:r w:rsidRPr="00B6007B">
        <w:rPr>
          <w:rtl/>
        </w:rPr>
        <w:t>.</w:t>
      </w:r>
    </w:p>
    <w:p w:rsidR="008D722D" w:rsidRPr="00783B5F" w:rsidRDefault="008D722D" w:rsidP="001B1028">
      <w:pPr>
        <w:pStyle w:val="3"/>
        <w:spacing w:line="360" w:lineRule="auto"/>
        <w:jc w:val="both"/>
        <w:rPr>
          <w:color w:val="FF0000"/>
          <w:rtl/>
        </w:rPr>
      </w:pPr>
      <w:r w:rsidRPr="001952DB">
        <w:rPr>
          <w:rFonts w:hint="eastAsia"/>
          <w:rtl/>
        </w:rPr>
        <w:lastRenderedPageBreak/>
        <w:t>המשרד</w:t>
      </w:r>
      <w:r w:rsidRPr="001952DB">
        <w:rPr>
          <w:rtl/>
        </w:rPr>
        <w:t xml:space="preserve"> </w:t>
      </w:r>
      <w:r w:rsidRPr="001952DB">
        <w:rPr>
          <w:rFonts w:hint="eastAsia"/>
          <w:rtl/>
        </w:rPr>
        <w:t>יהיה</w:t>
      </w:r>
      <w:r w:rsidRPr="001952DB">
        <w:rPr>
          <w:rtl/>
        </w:rPr>
        <w:t xml:space="preserve"> </w:t>
      </w:r>
      <w:r w:rsidRPr="001952DB">
        <w:rPr>
          <w:rFonts w:hint="eastAsia"/>
          <w:rtl/>
        </w:rPr>
        <w:t>רשאי</w:t>
      </w:r>
      <w:r w:rsidRPr="001952DB">
        <w:rPr>
          <w:rtl/>
        </w:rPr>
        <w:t xml:space="preserve"> </w:t>
      </w:r>
      <w:r w:rsidRPr="001952DB">
        <w:rPr>
          <w:rFonts w:hint="eastAsia"/>
          <w:rtl/>
        </w:rPr>
        <w:t>לבטל</w:t>
      </w:r>
      <w:r w:rsidRPr="001952DB">
        <w:rPr>
          <w:rtl/>
        </w:rPr>
        <w:t xml:space="preserve"> </w:t>
      </w:r>
      <w:r w:rsidRPr="001952DB">
        <w:rPr>
          <w:rFonts w:hint="eastAsia"/>
          <w:rtl/>
        </w:rPr>
        <w:t>את</w:t>
      </w:r>
      <w:r w:rsidRPr="001952DB">
        <w:rPr>
          <w:rtl/>
        </w:rPr>
        <w:t xml:space="preserve"> </w:t>
      </w:r>
      <w:r w:rsidRPr="001952DB">
        <w:rPr>
          <w:rFonts w:hint="eastAsia"/>
          <w:rtl/>
        </w:rPr>
        <w:t>כל</w:t>
      </w:r>
      <w:r w:rsidRPr="001952DB">
        <w:rPr>
          <w:rtl/>
        </w:rPr>
        <w:t xml:space="preserve"> </w:t>
      </w:r>
      <w:r w:rsidRPr="001952DB">
        <w:rPr>
          <w:rFonts w:hint="eastAsia"/>
          <w:rtl/>
        </w:rPr>
        <w:t>המכרז</w:t>
      </w:r>
      <w:r w:rsidRPr="001952DB">
        <w:rPr>
          <w:rtl/>
        </w:rPr>
        <w:t xml:space="preserve">, </w:t>
      </w:r>
      <w:r w:rsidRPr="001952DB">
        <w:rPr>
          <w:rFonts w:hint="eastAsia"/>
          <w:rtl/>
        </w:rPr>
        <w:t>או</w:t>
      </w:r>
      <w:r w:rsidRPr="001952DB">
        <w:rPr>
          <w:rtl/>
        </w:rPr>
        <w:t xml:space="preserve"> </w:t>
      </w:r>
      <w:r w:rsidRPr="001952DB">
        <w:rPr>
          <w:rFonts w:hint="eastAsia"/>
          <w:rtl/>
        </w:rPr>
        <w:t>חלקו</w:t>
      </w:r>
      <w:r w:rsidRPr="001952DB">
        <w:rPr>
          <w:rtl/>
        </w:rPr>
        <w:t xml:space="preserve">, </w:t>
      </w:r>
      <w:r w:rsidRPr="001952DB">
        <w:rPr>
          <w:rFonts w:hint="eastAsia"/>
          <w:rtl/>
        </w:rPr>
        <w:t>לצאת</w:t>
      </w:r>
      <w:r w:rsidRPr="001952DB">
        <w:rPr>
          <w:rtl/>
        </w:rPr>
        <w:t xml:space="preserve"> </w:t>
      </w:r>
      <w:r w:rsidRPr="001952DB">
        <w:rPr>
          <w:rFonts w:hint="eastAsia"/>
          <w:rtl/>
        </w:rPr>
        <w:t>במכרז</w:t>
      </w:r>
      <w:r w:rsidRPr="001952DB">
        <w:rPr>
          <w:rtl/>
        </w:rPr>
        <w:t xml:space="preserve"> </w:t>
      </w:r>
      <w:r w:rsidRPr="001952DB">
        <w:rPr>
          <w:rFonts w:hint="eastAsia"/>
          <w:rtl/>
        </w:rPr>
        <w:t>חדש</w:t>
      </w:r>
      <w:r w:rsidRPr="001952DB">
        <w:rPr>
          <w:rtl/>
        </w:rPr>
        <w:t xml:space="preserve">, לרכוש </w:t>
      </w:r>
      <w:r w:rsidR="004E7E49" w:rsidRPr="001952DB">
        <w:rPr>
          <w:rFonts w:hint="eastAsia"/>
          <w:rtl/>
        </w:rPr>
        <w:t>חלקים</w:t>
      </w:r>
      <w:r w:rsidR="004E7E49" w:rsidRPr="001952DB">
        <w:rPr>
          <w:rtl/>
        </w:rPr>
        <w:t xml:space="preserve"> שונים מהפתרון </w:t>
      </w:r>
      <w:r w:rsidRPr="001952DB">
        <w:rPr>
          <w:rFonts w:hint="eastAsia"/>
          <w:rtl/>
        </w:rPr>
        <w:t>ממציעים</w:t>
      </w:r>
      <w:r w:rsidRPr="001952DB">
        <w:rPr>
          <w:rtl/>
        </w:rPr>
        <w:t xml:space="preserve"> </w:t>
      </w:r>
      <w:r w:rsidRPr="001952DB">
        <w:rPr>
          <w:rFonts w:hint="eastAsia"/>
          <w:rtl/>
        </w:rPr>
        <w:t>שונים</w:t>
      </w:r>
      <w:r w:rsidRPr="001952DB">
        <w:rPr>
          <w:rtl/>
        </w:rPr>
        <w:t xml:space="preserve">, </w:t>
      </w:r>
      <w:r w:rsidRPr="001952DB">
        <w:rPr>
          <w:rFonts w:hint="eastAsia"/>
          <w:rtl/>
        </w:rPr>
        <w:t>לרכוש</w:t>
      </w:r>
      <w:r w:rsidRPr="001952DB">
        <w:rPr>
          <w:rtl/>
        </w:rPr>
        <w:t xml:space="preserve"> </w:t>
      </w:r>
      <w:r w:rsidRPr="001952DB">
        <w:rPr>
          <w:rFonts w:hint="eastAsia"/>
          <w:rtl/>
        </w:rPr>
        <w:t>רק</w:t>
      </w:r>
      <w:r w:rsidRPr="001952DB">
        <w:rPr>
          <w:rtl/>
        </w:rPr>
        <w:t xml:space="preserve"> </w:t>
      </w:r>
      <w:r w:rsidRPr="001952DB">
        <w:rPr>
          <w:rFonts w:hint="eastAsia"/>
          <w:rtl/>
        </w:rPr>
        <w:t>אחד</w:t>
      </w:r>
      <w:r w:rsidRPr="001952DB">
        <w:rPr>
          <w:rtl/>
        </w:rPr>
        <w:t xml:space="preserve"> </w:t>
      </w:r>
      <w:r w:rsidRPr="001952DB">
        <w:rPr>
          <w:rFonts w:hint="eastAsia"/>
          <w:rtl/>
        </w:rPr>
        <w:t>מבין</w:t>
      </w:r>
      <w:r w:rsidRPr="001952DB">
        <w:rPr>
          <w:rtl/>
        </w:rPr>
        <w:t xml:space="preserve"> </w:t>
      </w:r>
      <w:r w:rsidRPr="001952DB">
        <w:rPr>
          <w:rFonts w:hint="eastAsia"/>
          <w:rtl/>
        </w:rPr>
        <w:t>שני</w:t>
      </w:r>
      <w:r w:rsidRPr="001952DB">
        <w:rPr>
          <w:rtl/>
        </w:rPr>
        <w:t xml:space="preserve"> </w:t>
      </w:r>
      <w:r w:rsidRPr="001952DB">
        <w:rPr>
          <w:rFonts w:hint="eastAsia"/>
          <w:rtl/>
        </w:rPr>
        <w:t>המרכיבים</w:t>
      </w:r>
      <w:r w:rsidRPr="001952DB">
        <w:rPr>
          <w:rtl/>
        </w:rPr>
        <w:t xml:space="preserve"> </w:t>
      </w:r>
      <w:r w:rsidRPr="001952DB">
        <w:rPr>
          <w:rFonts w:hint="eastAsia"/>
          <w:rtl/>
        </w:rPr>
        <w:t>ולא</w:t>
      </w:r>
      <w:r w:rsidRPr="001952DB">
        <w:rPr>
          <w:rtl/>
        </w:rPr>
        <w:t xml:space="preserve"> </w:t>
      </w:r>
      <w:r w:rsidRPr="001952DB">
        <w:rPr>
          <w:rFonts w:hint="eastAsia"/>
          <w:rtl/>
        </w:rPr>
        <w:t>את</w:t>
      </w:r>
      <w:r w:rsidRPr="001952DB">
        <w:rPr>
          <w:rtl/>
        </w:rPr>
        <w:t xml:space="preserve"> </w:t>
      </w:r>
      <w:r w:rsidRPr="001952DB">
        <w:rPr>
          <w:rFonts w:hint="eastAsia"/>
          <w:rtl/>
        </w:rPr>
        <w:t>השני</w:t>
      </w:r>
      <w:r w:rsidRPr="001952DB">
        <w:rPr>
          <w:rtl/>
        </w:rPr>
        <w:t xml:space="preserve">, </w:t>
      </w:r>
      <w:r w:rsidRPr="001952DB">
        <w:rPr>
          <w:rFonts w:hint="eastAsia"/>
          <w:rtl/>
        </w:rPr>
        <w:t>לפצל</w:t>
      </w:r>
      <w:r w:rsidRPr="001952DB">
        <w:rPr>
          <w:rtl/>
        </w:rPr>
        <w:t xml:space="preserve"> </w:t>
      </w:r>
      <w:r w:rsidRPr="001952DB">
        <w:rPr>
          <w:rFonts w:hint="eastAsia"/>
          <w:rtl/>
        </w:rPr>
        <w:t>את</w:t>
      </w:r>
      <w:r w:rsidRPr="001952DB">
        <w:rPr>
          <w:rtl/>
        </w:rPr>
        <w:t xml:space="preserve"> </w:t>
      </w:r>
      <w:r w:rsidRPr="001952DB">
        <w:rPr>
          <w:rFonts w:hint="eastAsia"/>
          <w:rtl/>
        </w:rPr>
        <w:t>המכרז</w:t>
      </w:r>
      <w:r w:rsidRPr="001952DB">
        <w:rPr>
          <w:rtl/>
        </w:rPr>
        <w:t xml:space="preserve"> </w:t>
      </w:r>
      <w:r w:rsidRPr="001952DB">
        <w:rPr>
          <w:rFonts w:hint="eastAsia"/>
          <w:rtl/>
        </w:rPr>
        <w:t>בין</w:t>
      </w:r>
      <w:r w:rsidRPr="001952DB">
        <w:rPr>
          <w:rtl/>
        </w:rPr>
        <w:t xml:space="preserve"> </w:t>
      </w:r>
      <w:r w:rsidRPr="001952DB">
        <w:rPr>
          <w:rFonts w:hint="eastAsia"/>
          <w:rtl/>
        </w:rPr>
        <w:t>מספר</w:t>
      </w:r>
      <w:r w:rsidRPr="001952DB">
        <w:rPr>
          <w:rtl/>
        </w:rPr>
        <w:t xml:space="preserve"> </w:t>
      </w:r>
      <w:r w:rsidRPr="001952DB">
        <w:rPr>
          <w:rFonts w:hint="eastAsia"/>
          <w:rtl/>
        </w:rPr>
        <w:t>מציעים</w:t>
      </w:r>
      <w:r w:rsidRPr="001952DB">
        <w:rPr>
          <w:rtl/>
        </w:rPr>
        <w:t xml:space="preserve">, </w:t>
      </w:r>
      <w:r w:rsidRPr="001952DB">
        <w:rPr>
          <w:rFonts w:hint="eastAsia"/>
          <w:rtl/>
        </w:rPr>
        <w:t>או</w:t>
      </w:r>
      <w:r w:rsidRPr="001952DB">
        <w:rPr>
          <w:rtl/>
        </w:rPr>
        <w:t xml:space="preserve"> </w:t>
      </w:r>
      <w:r w:rsidRPr="001952DB">
        <w:rPr>
          <w:rFonts w:hint="eastAsia"/>
          <w:rtl/>
        </w:rPr>
        <w:t>לקיים</w:t>
      </w:r>
      <w:r w:rsidRPr="001952DB">
        <w:rPr>
          <w:rtl/>
        </w:rPr>
        <w:t xml:space="preserve"> </w:t>
      </w:r>
      <w:r w:rsidRPr="001952DB">
        <w:rPr>
          <w:rFonts w:hint="eastAsia"/>
          <w:rtl/>
        </w:rPr>
        <w:t>מו</w:t>
      </w:r>
      <w:r w:rsidRPr="001952DB">
        <w:rPr>
          <w:rtl/>
        </w:rPr>
        <w:t>"</w:t>
      </w:r>
      <w:r w:rsidRPr="001952DB">
        <w:rPr>
          <w:rFonts w:hint="eastAsia"/>
          <w:rtl/>
        </w:rPr>
        <w:t>מ</w:t>
      </w:r>
      <w:r w:rsidRPr="001952DB">
        <w:rPr>
          <w:rtl/>
        </w:rPr>
        <w:t xml:space="preserve"> </w:t>
      </w:r>
      <w:r w:rsidRPr="001952DB">
        <w:rPr>
          <w:rFonts w:hint="eastAsia"/>
          <w:rtl/>
        </w:rPr>
        <w:t>עם</w:t>
      </w:r>
      <w:r w:rsidRPr="001952DB">
        <w:rPr>
          <w:rtl/>
        </w:rPr>
        <w:t xml:space="preserve"> </w:t>
      </w:r>
      <w:r w:rsidRPr="001952DB">
        <w:rPr>
          <w:rFonts w:hint="eastAsia"/>
          <w:rtl/>
        </w:rPr>
        <w:t>חלק</w:t>
      </w:r>
      <w:r w:rsidRPr="001952DB">
        <w:rPr>
          <w:rtl/>
        </w:rPr>
        <w:t xml:space="preserve"> </w:t>
      </w:r>
      <w:r w:rsidRPr="001952DB">
        <w:rPr>
          <w:rFonts w:hint="eastAsia"/>
          <w:rtl/>
        </w:rPr>
        <w:t>מן</w:t>
      </w:r>
      <w:r w:rsidRPr="001952DB">
        <w:rPr>
          <w:rtl/>
        </w:rPr>
        <w:t xml:space="preserve"> </w:t>
      </w:r>
      <w:r w:rsidRPr="001952DB">
        <w:rPr>
          <w:rFonts w:hint="eastAsia"/>
          <w:rtl/>
        </w:rPr>
        <w:t>המציעים</w:t>
      </w:r>
      <w:r w:rsidRPr="001952DB">
        <w:rPr>
          <w:rtl/>
        </w:rPr>
        <w:t xml:space="preserve"> </w:t>
      </w:r>
      <w:r w:rsidRPr="001952DB">
        <w:rPr>
          <w:rFonts w:hint="eastAsia"/>
          <w:rtl/>
        </w:rPr>
        <w:t>או</w:t>
      </w:r>
      <w:r w:rsidRPr="001952DB">
        <w:rPr>
          <w:rtl/>
        </w:rPr>
        <w:t xml:space="preserve"> </w:t>
      </w:r>
      <w:r w:rsidRPr="001952DB">
        <w:rPr>
          <w:rFonts w:hint="eastAsia"/>
          <w:rtl/>
        </w:rPr>
        <w:t>כולם</w:t>
      </w:r>
      <w:r w:rsidRPr="001952DB">
        <w:rPr>
          <w:rtl/>
        </w:rPr>
        <w:t xml:space="preserve"> </w:t>
      </w:r>
      <w:r w:rsidRPr="001952DB">
        <w:rPr>
          <w:rFonts w:hint="eastAsia"/>
          <w:rtl/>
        </w:rPr>
        <w:t>לפי</w:t>
      </w:r>
      <w:r w:rsidRPr="001952DB">
        <w:rPr>
          <w:rtl/>
        </w:rPr>
        <w:t xml:space="preserve"> </w:t>
      </w:r>
      <w:r w:rsidRPr="001952DB">
        <w:rPr>
          <w:rFonts w:hint="eastAsia"/>
          <w:rtl/>
        </w:rPr>
        <w:t>שיקול</w:t>
      </w:r>
      <w:r w:rsidRPr="001952DB">
        <w:rPr>
          <w:rtl/>
        </w:rPr>
        <w:t xml:space="preserve"> </w:t>
      </w:r>
      <w:r w:rsidRPr="001952DB">
        <w:rPr>
          <w:rFonts w:hint="eastAsia"/>
          <w:rtl/>
        </w:rPr>
        <w:t>דעתו</w:t>
      </w:r>
      <w:r w:rsidRPr="001952DB">
        <w:rPr>
          <w:rtl/>
        </w:rPr>
        <w:t xml:space="preserve"> </w:t>
      </w:r>
      <w:r w:rsidRPr="001952DB">
        <w:rPr>
          <w:rFonts w:hint="eastAsia"/>
          <w:rtl/>
        </w:rPr>
        <w:t>הבלעדי</w:t>
      </w:r>
      <w:r w:rsidRPr="001952DB">
        <w:rPr>
          <w:rtl/>
        </w:rPr>
        <w:t xml:space="preserve"> </w:t>
      </w:r>
      <w:r w:rsidRPr="001952DB">
        <w:rPr>
          <w:rFonts w:hint="eastAsia"/>
          <w:rtl/>
        </w:rPr>
        <w:t>וזאת</w:t>
      </w:r>
      <w:r w:rsidRPr="001952DB">
        <w:rPr>
          <w:rtl/>
        </w:rPr>
        <w:t xml:space="preserve"> </w:t>
      </w:r>
      <w:r w:rsidRPr="001952DB">
        <w:rPr>
          <w:rFonts w:hint="eastAsia"/>
          <w:rtl/>
        </w:rPr>
        <w:t>אף</w:t>
      </w:r>
      <w:r w:rsidRPr="001952DB">
        <w:rPr>
          <w:rtl/>
        </w:rPr>
        <w:t xml:space="preserve"> </w:t>
      </w:r>
      <w:r w:rsidRPr="001952DB">
        <w:rPr>
          <w:rFonts w:hint="eastAsia"/>
          <w:rtl/>
        </w:rPr>
        <w:t>לאחר</w:t>
      </w:r>
      <w:r w:rsidRPr="001952DB">
        <w:rPr>
          <w:rtl/>
        </w:rPr>
        <w:t xml:space="preserve"> </w:t>
      </w:r>
      <w:r w:rsidRPr="001952DB">
        <w:rPr>
          <w:rFonts w:hint="eastAsia"/>
          <w:rtl/>
        </w:rPr>
        <w:t>שנבחרו</w:t>
      </w:r>
      <w:r w:rsidRPr="001952DB">
        <w:rPr>
          <w:rtl/>
        </w:rPr>
        <w:t xml:space="preserve"> </w:t>
      </w:r>
      <w:r w:rsidRPr="001952DB">
        <w:rPr>
          <w:rFonts w:hint="eastAsia"/>
          <w:rtl/>
        </w:rPr>
        <w:t>זוכים</w:t>
      </w:r>
      <w:r w:rsidRPr="001952DB">
        <w:rPr>
          <w:rtl/>
        </w:rPr>
        <w:t xml:space="preserve"> </w:t>
      </w:r>
      <w:r w:rsidRPr="001952DB">
        <w:rPr>
          <w:rFonts w:hint="eastAsia"/>
          <w:rtl/>
        </w:rPr>
        <w:t>במכרז</w:t>
      </w:r>
      <w:r w:rsidRPr="001952DB">
        <w:rPr>
          <w:rtl/>
        </w:rPr>
        <w:t xml:space="preserve"> </w:t>
      </w:r>
      <w:r w:rsidRPr="001952DB">
        <w:rPr>
          <w:rFonts w:hint="eastAsia"/>
          <w:rtl/>
        </w:rPr>
        <w:t>ומבלי</w:t>
      </w:r>
      <w:r w:rsidRPr="001952DB">
        <w:rPr>
          <w:rtl/>
        </w:rPr>
        <w:t xml:space="preserve"> </w:t>
      </w:r>
      <w:r w:rsidRPr="001952DB">
        <w:rPr>
          <w:rFonts w:hint="eastAsia"/>
          <w:rtl/>
        </w:rPr>
        <w:t>שהדבר</w:t>
      </w:r>
      <w:r w:rsidRPr="001952DB">
        <w:rPr>
          <w:rtl/>
        </w:rPr>
        <w:t xml:space="preserve"> </w:t>
      </w:r>
      <w:r w:rsidRPr="001952DB">
        <w:rPr>
          <w:rFonts w:hint="eastAsia"/>
          <w:rtl/>
        </w:rPr>
        <w:t>יהווה</w:t>
      </w:r>
      <w:r w:rsidRPr="001952DB">
        <w:rPr>
          <w:rtl/>
        </w:rPr>
        <w:t xml:space="preserve"> </w:t>
      </w:r>
      <w:r w:rsidRPr="001952DB">
        <w:rPr>
          <w:rFonts w:hint="eastAsia"/>
          <w:rtl/>
        </w:rPr>
        <w:t>עילה</w:t>
      </w:r>
      <w:r w:rsidRPr="001952DB">
        <w:rPr>
          <w:rtl/>
        </w:rPr>
        <w:t xml:space="preserve"> </w:t>
      </w:r>
      <w:r w:rsidRPr="001952DB">
        <w:rPr>
          <w:rFonts w:hint="eastAsia"/>
          <w:rtl/>
        </w:rPr>
        <w:t>לפיצוי</w:t>
      </w:r>
      <w:r w:rsidRPr="001952DB">
        <w:rPr>
          <w:rtl/>
        </w:rPr>
        <w:t xml:space="preserve"> </w:t>
      </w:r>
      <w:r w:rsidRPr="001952DB">
        <w:rPr>
          <w:rFonts w:hint="eastAsia"/>
          <w:rtl/>
        </w:rPr>
        <w:t>כלשהו</w:t>
      </w:r>
      <w:r w:rsidRPr="001952DB">
        <w:rPr>
          <w:rtl/>
        </w:rPr>
        <w:t xml:space="preserve"> </w:t>
      </w:r>
      <w:r w:rsidRPr="001952DB">
        <w:rPr>
          <w:rFonts w:hint="eastAsia"/>
          <w:rtl/>
        </w:rPr>
        <w:t>למי</w:t>
      </w:r>
      <w:r w:rsidRPr="001952DB">
        <w:rPr>
          <w:rtl/>
        </w:rPr>
        <w:t xml:space="preserve"> </w:t>
      </w:r>
      <w:r w:rsidRPr="001952DB">
        <w:rPr>
          <w:rFonts w:hint="eastAsia"/>
          <w:rtl/>
        </w:rPr>
        <w:t>מן</w:t>
      </w:r>
      <w:r w:rsidRPr="001952DB">
        <w:rPr>
          <w:rtl/>
        </w:rPr>
        <w:t xml:space="preserve"> </w:t>
      </w:r>
      <w:r w:rsidRPr="001952DB">
        <w:rPr>
          <w:rFonts w:hint="eastAsia"/>
          <w:rtl/>
        </w:rPr>
        <w:t>המציעים</w:t>
      </w:r>
      <w:r w:rsidRPr="001952DB">
        <w:rPr>
          <w:rtl/>
        </w:rPr>
        <w:t xml:space="preserve">. </w:t>
      </w:r>
      <w:r w:rsidRPr="001952DB">
        <w:rPr>
          <w:rFonts w:hint="eastAsia"/>
          <w:rtl/>
        </w:rPr>
        <w:t>הודעה</w:t>
      </w:r>
      <w:r w:rsidRPr="001952DB">
        <w:rPr>
          <w:rtl/>
        </w:rPr>
        <w:t xml:space="preserve"> </w:t>
      </w:r>
      <w:r w:rsidRPr="001952DB">
        <w:rPr>
          <w:rFonts w:hint="eastAsia"/>
          <w:rtl/>
        </w:rPr>
        <w:t>בגין</w:t>
      </w:r>
      <w:r w:rsidRPr="001952DB">
        <w:rPr>
          <w:rtl/>
        </w:rPr>
        <w:t xml:space="preserve"> </w:t>
      </w:r>
      <w:r w:rsidRPr="001952DB">
        <w:rPr>
          <w:rFonts w:hint="eastAsia"/>
          <w:rtl/>
        </w:rPr>
        <w:t>הביטול</w:t>
      </w:r>
      <w:r w:rsidRPr="001952DB">
        <w:rPr>
          <w:rtl/>
        </w:rPr>
        <w:t xml:space="preserve"> </w:t>
      </w:r>
      <w:r w:rsidRPr="001952DB">
        <w:rPr>
          <w:rFonts w:hint="eastAsia"/>
          <w:rtl/>
        </w:rPr>
        <w:t>תשלח</w:t>
      </w:r>
      <w:r w:rsidRPr="001952DB">
        <w:rPr>
          <w:rtl/>
        </w:rPr>
        <w:t xml:space="preserve"> </w:t>
      </w:r>
      <w:r w:rsidRPr="001952DB">
        <w:rPr>
          <w:rFonts w:hint="eastAsia"/>
          <w:rtl/>
        </w:rPr>
        <w:t>למציעים</w:t>
      </w:r>
      <w:r w:rsidRPr="001952DB">
        <w:rPr>
          <w:rtl/>
        </w:rPr>
        <w:t xml:space="preserve">. </w:t>
      </w:r>
    </w:p>
    <w:p w:rsidR="008D722D" w:rsidRPr="00B6007B" w:rsidRDefault="008D722D" w:rsidP="001B1028">
      <w:pPr>
        <w:pStyle w:val="3"/>
        <w:spacing w:line="360" w:lineRule="auto"/>
        <w:jc w:val="both"/>
      </w:pPr>
      <w:r w:rsidRPr="00B6007B">
        <w:rPr>
          <w:rtl/>
        </w:rPr>
        <w:t>במידה וההתקשרות עם המציע</w:t>
      </w:r>
      <w:r w:rsidRPr="00B6007B">
        <w:rPr>
          <w:rFonts w:hint="cs"/>
          <w:rtl/>
        </w:rPr>
        <w:t>,</w:t>
      </w:r>
      <w:r w:rsidRPr="00B6007B">
        <w:rPr>
          <w:rtl/>
        </w:rPr>
        <w:t xml:space="preserve"> </w:t>
      </w:r>
      <w:r w:rsidRPr="00B6007B">
        <w:rPr>
          <w:rFonts w:hint="cs"/>
          <w:rtl/>
        </w:rPr>
        <w:t xml:space="preserve">שהצעתו זכתה, </w:t>
      </w:r>
      <w:r w:rsidRPr="00B6007B">
        <w:rPr>
          <w:rtl/>
        </w:rPr>
        <w:t xml:space="preserve">לא תצא אל הפועל </w:t>
      </w:r>
      <w:r w:rsidRPr="00B6007B">
        <w:rPr>
          <w:rFonts w:hint="cs"/>
          <w:rtl/>
        </w:rPr>
        <w:t>ו/או תיפסל ו</w:t>
      </w:r>
      <w:r w:rsidRPr="00B6007B">
        <w:rPr>
          <w:rtl/>
        </w:rPr>
        <w:t>תבוטל, מכל סיבה שהיא</w:t>
      </w:r>
      <w:r w:rsidRPr="00B6007B">
        <w:rPr>
          <w:rFonts w:hint="cs"/>
          <w:rtl/>
        </w:rPr>
        <w:t xml:space="preserve">, לרבות אך לא רק </w:t>
      </w:r>
      <w:r w:rsidRPr="00B6007B">
        <w:rPr>
          <w:rtl/>
        </w:rPr>
        <w:t>–</w:t>
      </w:r>
      <w:r w:rsidRPr="00B6007B">
        <w:rPr>
          <w:rFonts w:hint="cs"/>
          <w:rtl/>
        </w:rPr>
        <w:t xml:space="preserve"> עקב נסיבות הנובעות מחריגה מלוחות זמנים ו/או אי-הגשת תכניות</w:t>
      </w:r>
      <w:r w:rsidRPr="00B6007B">
        <w:rPr>
          <w:rtl/>
        </w:rPr>
        <w:t xml:space="preserve"> העבודה ומסמכים הדרושים לתחילת עבודה </w:t>
      </w:r>
      <w:r w:rsidRPr="00B6007B">
        <w:rPr>
          <w:rFonts w:hint="cs"/>
          <w:rtl/>
        </w:rPr>
        <w:t>ו/או אי עמידת המציע הזוכה בתנאי מתנאי המכרז והסכם ההתקשרות</w:t>
      </w:r>
      <w:r w:rsidRPr="00B6007B">
        <w:rPr>
          <w:rtl/>
        </w:rPr>
        <w:t xml:space="preserve">, </w:t>
      </w:r>
      <w:r w:rsidRPr="00B6007B">
        <w:rPr>
          <w:rFonts w:hint="cs"/>
          <w:rtl/>
        </w:rPr>
        <w:t>יהא</w:t>
      </w:r>
      <w:r w:rsidRPr="00B6007B">
        <w:rPr>
          <w:rtl/>
        </w:rPr>
        <w:t xml:space="preserve"> </w:t>
      </w:r>
      <w:r w:rsidRPr="00B6007B">
        <w:rPr>
          <w:rFonts w:hint="cs"/>
          <w:rtl/>
        </w:rPr>
        <w:t xml:space="preserve">המזמין </w:t>
      </w:r>
      <w:r w:rsidRPr="006E4B31">
        <w:rPr>
          <w:rFonts w:hint="eastAsia"/>
          <w:b/>
          <w:bCs/>
          <w:u w:val="single"/>
          <w:rtl/>
        </w:rPr>
        <w:t>רשאי</w:t>
      </w:r>
      <w:r w:rsidRPr="00B6007B">
        <w:rPr>
          <w:rFonts w:hint="cs"/>
          <w:rtl/>
        </w:rPr>
        <w:t>,</w:t>
      </w:r>
      <w:r w:rsidRPr="00B6007B">
        <w:rPr>
          <w:rtl/>
        </w:rPr>
        <w:t xml:space="preserve"> על פי שיקול דעת</w:t>
      </w:r>
      <w:r w:rsidRPr="00B6007B">
        <w:rPr>
          <w:rFonts w:hint="cs"/>
          <w:rtl/>
        </w:rPr>
        <w:t>ו הבלעדי ובכפוף להחלטת ועדת המכרזים</w:t>
      </w:r>
      <w:r w:rsidRPr="00B6007B">
        <w:rPr>
          <w:rtl/>
        </w:rPr>
        <w:t>, לראות בהצע</w:t>
      </w:r>
      <w:r w:rsidRPr="00B6007B">
        <w:rPr>
          <w:rFonts w:hint="cs"/>
          <w:rtl/>
        </w:rPr>
        <w:t>ה שלא נבחרה</w:t>
      </w:r>
      <w:r w:rsidRPr="00B6007B">
        <w:rPr>
          <w:rtl/>
        </w:rPr>
        <w:t xml:space="preserve"> </w:t>
      </w:r>
      <w:r w:rsidRPr="00B6007B">
        <w:rPr>
          <w:rFonts w:hint="cs"/>
          <w:rtl/>
        </w:rPr>
        <w:t>אך שזכתה לניקוד המשוקלל השני בטיבו, לאחר המציע הזוכה, כ"</w:t>
      </w:r>
      <w:r w:rsidRPr="00B6007B">
        <w:rPr>
          <w:rtl/>
        </w:rPr>
        <w:t>כשיר שני</w:t>
      </w:r>
      <w:r w:rsidRPr="00B6007B">
        <w:rPr>
          <w:rFonts w:hint="cs"/>
          <w:rtl/>
        </w:rPr>
        <w:t>"</w:t>
      </w:r>
      <w:r w:rsidRPr="00B6007B">
        <w:rPr>
          <w:rtl/>
        </w:rPr>
        <w:t xml:space="preserve"> </w:t>
      </w:r>
      <w:r w:rsidRPr="00B6007B">
        <w:rPr>
          <w:rFonts w:hint="cs"/>
          <w:rtl/>
        </w:rPr>
        <w:t>ו</w:t>
      </w:r>
      <w:r w:rsidRPr="00B6007B">
        <w:rPr>
          <w:rtl/>
        </w:rPr>
        <w:t>להתקשר עמו בהסכם למתן השירותים נשוא מכרז זה</w:t>
      </w:r>
      <w:r w:rsidRPr="00B6007B">
        <w:rPr>
          <w:rFonts w:hint="cs"/>
          <w:rtl/>
        </w:rPr>
        <w:t>, חלף המציע הזוכה.</w:t>
      </w:r>
      <w:r w:rsidRPr="00B6007B">
        <w:rPr>
          <w:rtl/>
        </w:rPr>
        <w:t xml:space="preserve"> </w:t>
      </w:r>
    </w:p>
    <w:p w:rsidR="008D722D" w:rsidRPr="004A5BED" w:rsidRDefault="008D722D" w:rsidP="001B1028">
      <w:pPr>
        <w:pStyle w:val="3"/>
        <w:spacing w:line="360" w:lineRule="auto"/>
        <w:jc w:val="both"/>
        <w:rPr>
          <w:rtl/>
        </w:rPr>
      </w:pPr>
      <w:r w:rsidRPr="004A5BED">
        <w:rPr>
          <w:rFonts w:hint="cs"/>
          <w:rtl/>
        </w:rPr>
        <w:t>המשרד</w:t>
      </w:r>
      <w:r w:rsidRPr="00CC78DD">
        <w:rPr>
          <w:rtl/>
        </w:rPr>
        <w:t xml:space="preserve"> </w:t>
      </w:r>
      <w:r w:rsidRPr="00CC78DD">
        <w:rPr>
          <w:rFonts w:hint="cs"/>
          <w:rtl/>
        </w:rPr>
        <w:t>רשאי</w:t>
      </w:r>
      <w:r w:rsidRPr="00750BAD">
        <w:rPr>
          <w:rtl/>
        </w:rPr>
        <w:t xml:space="preserve"> </w:t>
      </w:r>
      <w:r w:rsidRPr="00750BAD">
        <w:rPr>
          <w:rFonts w:hint="cs"/>
          <w:rtl/>
        </w:rPr>
        <w:t>יהיה</w:t>
      </w:r>
      <w:r w:rsidRPr="00750BAD">
        <w:rPr>
          <w:rtl/>
        </w:rPr>
        <w:t xml:space="preserve"> </w:t>
      </w:r>
      <w:r w:rsidRPr="00750BAD">
        <w:rPr>
          <w:rFonts w:hint="cs"/>
          <w:rtl/>
        </w:rPr>
        <w:t>לצמצם</w:t>
      </w:r>
      <w:r w:rsidRPr="00750BAD">
        <w:rPr>
          <w:rtl/>
        </w:rPr>
        <w:t xml:space="preserve"> </w:t>
      </w:r>
      <w:r w:rsidRPr="00750BAD">
        <w:rPr>
          <w:rFonts w:hint="cs"/>
          <w:rtl/>
        </w:rPr>
        <w:t>את</w:t>
      </w:r>
      <w:r w:rsidRPr="00750BAD">
        <w:rPr>
          <w:rtl/>
        </w:rPr>
        <w:t xml:space="preserve"> </w:t>
      </w:r>
      <w:r w:rsidRPr="00750BAD">
        <w:rPr>
          <w:rFonts w:hint="cs"/>
          <w:rtl/>
        </w:rPr>
        <w:t>היקף</w:t>
      </w:r>
      <w:r w:rsidRPr="00750BAD">
        <w:rPr>
          <w:rtl/>
        </w:rPr>
        <w:t xml:space="preserve"> </w:t>
      </w:r>
      <w:r w:rsidRPr="00133BFD">
        <w:rPr>
          <w:rFonts w:hint="cs"/>
          <w:rtl/>
        </w:rPr>
        <w:t>הפרויקט</w:t>
      </w:r>
      <w:r w:rsidRPr="00643C58">
        <w:rPr>
          <w:rtl/>
        </w:rPr>
        <w:t xml:space="preserve"> </w:t>
      </w:r>
      <w:r w:rsidRPr="00643C58">
        <w:rPr>
          <w:rFonts w:hint="cs"/>
          <w:rtl/>
        </w:rPr>
        <w:t>או</w:t>
      </w:r>
      <w:r w:rsidRPr="00437E39">
        <w:rPr>
          <w:rtl/>
        </w:rPr>
        <w:t xml:space="preserve"> </w:t>
      </w:r>
      <w:r w:rsidRPr="00437E39">
        <w:rPr>
          <w:rFonts w:hint="cs"/>
          <w:rtl/>
        </w:rPr>
        <w:t>לבטלו</w:t>
      </w:r>
      <w:r w:rsidRPr="00437E39">
        <w:rPr>
          <w:rtl/>
        </w:rPr>
        <w:t xml:space="preserve"> </w:t>
      </w:r>
      <w:r w:rsidRPr="00437E39">
        <w:rPr>
          <w:rFonts w:hint="cs"/>
          <w:rtl/>
        </w:rPr>
        <w:t>מסיבות</w:t>
      </w:r>
      <w:r w:rsidRPr="00437E39">
        <w:rPr>
          <w:rtl/>
        </w:rPr>
        <w:t xml:space="preserve"> </w:t>
      </w:r>
      <w:r w:rsidRPr="00437E39">
        <w:rPr>
          <w:rFonts w:hint="cs"/>
          <w:rtl/>
        </w:rPr>
        <w:t>ארגוניות</w:t>
      </w:r>
      <w:r w:rsidRPr="00437E39">
        <w:rPr>
          <w:rtl/>
        </w:rPr>
        <w:t xml:space="preserve">, </w:t>
      </w:r>
      <w:r w:rsidRPr="00437E39">
        <w:rPr>
          <w:rFonts w:hint="cs"/>
          <w:rtl/>
        </w:rPr>
        <w:t>תקציביות</w:t>
      </w:r>
      <w:r w:rsidRPr="00437E39">
        <w:rPr>
          <w:rtl/>
        </w:rPr>
        <w:t xml:space="preserve"> </w:t>
      </w:r>
      <w:r w:rsidRPr="00437E39">
        <w:rPr>
          <w:rFonts w:hint="cs"/>
          <w:rtl/>
        </w:rPr>
        <w:t>או</w:t>
      </w:r>
      <w:r w:rsidRPr="00437E39">
        <w:rPr>
          <w:rtl/>
        </w:rPr>
        <w:t xml:space="preserve"> </w:t>
      </w:r>
      <w:r w:rsidRPr="00437E39">
        <w:rPr>
          <w:rFonts w:hint="cs"/>
          <w:rtl/>
        </w:rPr>
        <w:t>אחרות</w:t>
      </w:r>
      <w:r w:rsidRPr="00437E39">
        <w:rPr>
          <w:rtl/>
        </w:rPr>
        <w:t xml:space="preserve">, </w:t>
      </w:r>
      <w:r w:rsidRPr="00437E39">
        <w:rPr>
          <w:rFonts w:hint="cs"/>
          <w:rtl/>
        </w:rPr>
        <w:t>ללא</w:t>
      </w:r>
      <w:r w:rsidRPr="00437E39">
        <w:rPr>
          <w:rtl/>
        </w:rPr>
        <w:t xml:space="preserve"> </w:t>
      </w:r>
      <w:r w:rsidRPr="00437E39">
        <w:rPr>
          <w:rFonts w:hint="cs"/>
          <w:rtl/>
        </w:rPr>
        <w:t>צורך</w:t>
      </w:r>
      <w:r w:rsidRPr="00437E39">
        <w:rPr>
          <w:rtl/>
        </w:rPr>
        <w:t xml:space="preserve"> </w:t>
      </w:r>
      <w:r w:rsidRPr="00437E39">
        <w:rPr>
          <w:rFonts w:hint="cs"/>
          <w:rtl/>
        </w:rPr>
        <w:t>בנימוק</w:t>
      </w:r>
      <w:r w:rsidRPr="00437E39">
        <w:rPr>
          <w:rtl/>
        </w:rPr>
        <w:t xml:space="preserve"> </w:t>
      </w:r>
      <w:r w:rsidRPr="00437E39">
        <w:rPr>
          <w:rFonts w:hint="cs"/>
          <w:rtl/>
        </w:rPr>
        <w:t>החלטתו</w:t>
      </w:r>
      <w:r w:rsidRPr="00437E39">
        <w:rPr>
          <w:rtl/>
        </w:rPr>
        <w:t xml:space="preserve">, </w:t>
      </w:r>
      <w:r w:rsidRPr="00437E39">
        <w:rPr>
          <w:rFonts w:hint="cs"/>
          <w:rtl/>
        </w:rPr>
        <w:t>ללא</w:t>
      </w:r>
      <w:r w:rsidRPr="00437E39">
        <w:rPr>
          <w:rtl/>
        </w:rPr>
        <w:t xml:space="preserve"> </w:t>
      </w:r>
      <w:r w:rsidRPr="00437E39">
        <w:rPr>
          <w:rFonts w:hint="cs"/>
          <w:rtl/>
        </w:rPr>
        <w:t>הודעה</w:t>
      </w:r>
      <w:r w:rsidRPr="00437E39">
        <w:rPr>
          <w:rtl/>
        </w:rPr>
        <w:t xml:space="preserve"> </w:t>
      </w:r>
      <w:r w:rsidRPr="00437E39">
        <w:rPr>
          <w:rFonts w:hint="cs"/>
          <w:rtl/>
        </w:rPr>
        <w:t>מוקדמת</w:t>
      </w:r>
      <w:r w:rsidRPr="00437E39">
        <w:rPr>
          <w:rtl/>
        </w:rPr>
        <w:t xml:space="preserve"> </w:t>
      </w:r>
      <w:r w:rsidRPr="00437E39">
        <w:rPr>
          <w:rFonts w:hint="cs"/>
          <w:rtl/>
        </w:rPr>
        <w:t>וללא</w:t>
      </w:r>
      <w:r w:rsidRPr="00437E39">
        <w:rPr>
          <w:rtl/>
        </w:rPr>
        <w:t xml:space="preserve"> </w:t>
      </w:r>
      <w:r w:rsidRPr="00437E39">
        <w:rPr>
          <w:rFonts w:hint="cs"/>
          <w:rtl/>
        </w:rPr>
        <w:t>כל</w:t>
      </w:r>
      <w:r w:rsidRPr="00437E39">
        <w:rPr>
          <w:rtl/>
        </w:rPr>
        <w:t xml:space="preserve"> </w:t>
      </w:r>
      <w:r w:rsidRPr="00437E39">
        <w:rPr>
          <w:rFonts w:hint="cs"/>
          <w:rtl/>
        </w:rPr>
        <w:t>פיצוי</w:t>
      </w:r>
      <w:r w:rsidRPr="00437E39">
        <w:rPr>
          <w:rtl/>
        </w:rPr>
        <w:t xml:space="preserve">. </w:t>
      </w:r>
      <w:r w:rsidRPr="00437E39">
        <w:rPr>
          <w:rFonts w:hint="cs"/>
          <w:rtl/>
        </w:rPr>
        <w:t>במקרה</w:t>
      </w:r>
      <w:r w:rsidRPr="00437E39">
        <w:rPr>
          <w:rtl/>
        </w:rPr>
        <w:t xml:space="preserve"> </w:t>
      </w:r>
      <w:r w:rsidRPr="00437E39">
        <w:rPr>
          <w:rFonts w:hint="cs"/>
          <w:rtl/>
        </w:rPr>
        <w:t>זה</w:t>
      </w:r>
      <w:r w:rsidRPr="00437E39">
        <w:rPr>
          <w:rtl/>
        </w:rPr>
        <w:t xml:space="preserve"> </w:t>
      </w:r>
      <w:r w:rsidRPr="00437E39">
        <w:rPr>
          <w:rFonts w:hint="cs"/>
          <w:rtl/>
        </w:rPr>
        <w:t>תימסר</w:t>
      </w:r>
      <w:r w:rsidRPr="00437E39">
        <w:rPr>
          <w:rtl/>
        </w:rPr>
        <w:t xml:space="preserve"> </w:t>
      </w:r>
      <w:r w:rsidRPr="00437E39">
        <w:rPr>
          <w:rFonts w:hint="cs"/>
          <w:rtl/>
        </w:rPr>
        <w:t>הודעה</w:t>
      </w:r>
      <w:r w:rsidRPr="00437E39">
        <w:rPr>
          <w:rtl/>
        </w:rPr>
        <w:t xml:space="preserve"> </w:t>
      </w:r>
      <w:r w:rsidRPr="00437E39">
        <w:rPr>
          <w:rFonts w:hint="cs"/>
          <w:rtl/>
        </w:rPr>
        <w:t>מתאימה</w:t>
      </w:r>
      <w:r w:rsidRPr="00437E39">
        <w:rPr>
          <w:rtl/>
        </w:rPr>
        <w:t xml:space="preserve"> </w:t>
      </w:r>
      <w:r w:rsidRPr="00437E39">
        <w:rPr>
          <w:rFonts w:hint="cs"/>
          <w:rtl/>
        </w:rPr>
        <w:t>למציעים</w:t>
      </w:r>
      <w:r w:rsidRPr="00437E39">
        <w:rPr>
          <w:rtl/>
        </w:rPr>
        <w:t xml:space="preserve">. </w:t>
      </w:r>
    </w:p>
    <w:p w:rsidR="008D722D" w:rsidRPr="004A5BED" w:rsidRDefault="008D722D" w:rsidP="001B1028">
      <w:pPr>
        <w:pStyle w:val="3"/>
        <w:spacing w:line="360" w:lineRule="auto"/>
        <w:jc w:val="both"/>
        <w:rPr>
          <w:rtl/>
        </w:rPr>
      </w:pPr>
      <w:r w:rsidRPr="00AE4ACD">
        <w:rPr>
          <w:rtl/>
        </w:rPr>
        <w:t xml:space="preserve">למשרד </w:t>
      </w:r>
      <w:r w:rsidRPr="00EB23B5">
        <w:rPr>
          <w:rtl/>
        </w:rPr>
        <w:t>שמורה</w:t>
      </w:r>
      <w:r w:rsidRPr="00AE4ACD">
        <w:rPr>
          <w:rtl/>
        </w:rPr>
        <w:t xml:space="preserve"> הזכות לממש באופן חלקי את הפרויקט נשוא המכרז, או לא לממשו כלל. חשוב להבהיר כי משרד </w:t>
      </w:r>
      <w:r w:rsidRPr="00C20DD3">
        <w:rPr>
          <w:rtl/>
        </w:rPr>
        <w:t>הבריאות מסתמך על תקציב עתידי שטרם אושר לצורך מימון הפרויקט. אין וודאות שהתקציב יאושר, וייתכן שהמכרז יבוטל לאחר בחירת זוכה, או שימומש בצורה חלקית ו/או הדרגתית. הספק מבין כי מדובר במכרז אשר הזכייה בו הינה "על תנאי" ומוותר מראש על כל טענה בהקשר זה</w:t>
      </w:r>
    </w:p>
    <w:p w:rsidR="00AA1AEF" w:rsidRDefault="00AA1AEF" w:rsidP="00AA1AEF">
      <w:pPr>
        <w:pStyle w:val="3"/>
      </w:pPr>
      <w:r>
        <w:rPr>
          <w:rFonts w:hint="cs"/>
          <w:rtl/>
        </w:rPr>
        <w:t xml:space="preserve"> </w:t>
      </w:r>
      <w:r w:rsidRPr="00AA1AEF">
        <w:rPr>
          <w:rFonts w:hint="cs"/>
          <w:rtl/>
        </w:rPr>
        <w:t>במקרים</w:t>
      </w:r>
      <w:r w:rsidRPr="00AA1AEF">
        <w:rPr>
          <w:rtl/>
        </w:rPr>
        <w:t xml:space="preserve"> </w:t>
      </w:r>
      <w:r w:rsidRPr="00AA1AEF">
        <w:rPr>
          <w:rFonts w:hint="cs"/>
          <w:rtl/>
        </w:rPr>
        <w:t>שבהם</w:t>
      </w:r>
      <w:r w:rsidRPr="00AA1AEF">
        <w:rPr>
          <w:rtl/>
        </w:rPr>
        <w:t xml:space="preserve"> </w:t>
      </w:r>
      <w:r w:rsidRPr="00AA1AEF">
        <w:rPr>
          <w:rFonts w:hint="cs"/>
          <w:rtl/>
        </w:rPr>
        <w:t>לא</w:t>
      </w:r>
      <w:r w:rsidRPr="00AA1AEF">
        <w:rPr>
          <w:rtl/>
        </w:rPr>
        <w:t xml:space="preserve"> </w:t>
      </w:r>
      <w:r w:rsidRPr="00AA1AEF">
        <w:rPr>
          <w:rFonts w:hint="cs"/>
          <w:rtl/>
        </w:rPr>
        <w:t>מילא</w:t>
      </w:r>
      <w:r w:rsidRPr="00AA1AEF">
        <w:rPr>
          <w:rtl/>
        </w:rPr>
        <w:t xml:space="preserve"> </w:t>
      </w:r>
      <w:r w:rsidRPr="00AA1AEF">
        <w:rPr>
          <w:rFonts w:hint="cs"/>
          <w:rtl/>
        </w:rPr>
        <w:t>המציע</w:t>
      </w:r>
      <w:r w:rsidRPr="00AA1AEF">
        <w:rPr>
          <w:rtl/>
        </w:rPr>
        <w:t xml:space="preserve"> </w:t>
      </w:r>
      <w:r w:rsidRPr="00AA1AEF">
        <w:rPr>
          <w:rFonts w:hint="cs"/>
          <w:rtl/>
        </w:rPr>
        <w:t>מחיר</w:t>
      </w:r>
      <w:r w:rsidRPr="00AA1AEF">
        <w:rPr>
          <w:rtl/>
        </w:rPr>
        <w:t xml:space="preserve"> </w:t>
      </w:r>
      <w:r w:rsidRPr="00AA1AEF">
        <w:rPr>
          <w:rFonts w:hint="cs"/>
          <w:rtl/>
        </w:rPr>
        <w:t>באחד</w:t>
      </w:r>
      <w:r w:rsidRPr="00AA1AEF">
        <w:rPr>
          <w:rtl/>
        </w:rPr>
        <w:t xml:space="preserve"> </w:t>
      </w:r>
      <w:r w:rsidRPr="00AA1AEF">
        <w:rPr>
          <w:rFonts w:hint="cs"/>
          <w:rtl/>
        </w:rPr>
        <w:t>הרכיבים</w:t>
      </w:r>
      <w:r>
        <w:rPr>
          <w:rFonts w:hint="cs"/>
          <w:rtl/>
        </w:rPr>
        <w:t xml:space="preserve"> ו/או בתתי הרכיבים</w:t>
      </w:r>
      <w:r w:rsidRPr="00AA1AEF">
        <w:rPr>
          <w:rtl/>
        </w:rPr>
        <w:t xml:space="preserve"> </w:t>
      </w:r>
      <w:r w:rsidRPr="00AA1AEF">
        <w:rPr>
          <w:rFonts w:hint="cs"/>
          <w:rtl/>
        </w:rPr>
        <w:t>בהצעת</w:t>
      </w:r>
      <w:r w:rsidRPr="00AA1AEF">
        <w:rPr>
          <w:rtl/>
        </w:rPr>
        <w:t xml:space="preserve"> </w:t>
      </w:r>
      <w:r w:rsidRPr="00AA1AEF">
        <w:rPr>
          <w:rFonts w:hint="cs"/>
          <w:rtl/>
        </w:rPr>
        <w:t>המחיר</w:t>
      </w:r>
      <w:r w:rsidRPr="00AA1AEF">
        <w:rPr>
          <w:rtl/>
        </w:rPr>
        <w:t xml:space="preserve"> </w:t>
      </w:r>
      <w:r w:rsidRPr="00AA1AEF">
        <w:rPr>
          <w:rFonts w:hint="cs"/>
          <w:rtl/>
        </w:rPr>
        <w:t>רשאי</w:t>
      </w:r>
      <w:r w:rsidRPr="00AA1AEF">
        <w:rPr>
          <w:rtl/>
        </w:rPr>
        <w:t xml:space="preserve"> </w:t>
      </w:r>
      <w:r w:rsidRPr="00AA1AEF">
        <w:rPr>
          <w:rFonts w:hint="cs"/>
          <w:rtl/>
        </w:rPr>
        <w:t>המזמין</w:t>
      </w:r>
      <w:r w:rsidRPr="00AA1AEF">
        <w:rPr>
          <w:rtl/>
        </w:rPr>
        <w:t xml:space="preserve"> </w:t>
      </w:r>
      <w:r w:rsidRPr="00AA1AEF">
        <w:rPr>
          <w:rFonts w:hint="cs"/>
          <w:rtl/>
        </w:rPr>
        <w:t>ע</w:t>
      </w:r>
      <w:r w:rsidRPr="00AA1AEF">
        <w:rPr>
          <w:rtl/>
        </w:rPr>
        <w:t>"</w:t>
      </w:r>
      <w:r w:rsidRPr="00AA1AEF">
        <w:rPr>
          <w:rFonts w:hint="cs"/>
          <w:rtl/>
        </w:rPr>
        <w:t>פ</w:t>
      </w:r>
      <w:r w:rsidRPr="00AA1AEF">
        <w:rPr>
          <w:rtl/>
        </w:rPr>
        <w:t xml:space="preserve"> </w:t>
      </w:r>
      <w:r w:rsidRPr="00AA1AEF">
        <w:rPr>
          <w:rFonts w:hint="cs"/>
          <w:rtl/>
        </w:rPr>
        <w:t>שיקול</w:t>
      </w:r>
      <w:r w:rsidRPr="00AA1AEF">
        <w:rPr>
          <w:rtl/>
        </w:rPr>
        <w:t xml:space="preserve"> </w:t>
      </w:r>
      <w:r w:rsidRPr="00AA1AEF">
        <w:rPr>
          <w:rFonts w:hint="cs"/>
          <w:rtl/>
        </w:rPr>
        <w:t>דעתו</w:t>
      </w:r>
      <w:r w:rsidRPr="00AA1AEF">
        <w:rPr>
          <w:rtl/>
        </w:rPr>
        <w:t xml:space="preserve"> </w:t>
      </w:r>
      <w:r w:rsidRPr="00AA1AEF">
        <w:rPr>
          <w:rFonts w:hint="cs"/>
          <w:rtl/>
        </w:rPr>
        <w:t>הבלעדי</w:t>
      </w:r>
      <w:r w:rsidRPr="00AA1AEF">
        <w:rPr>
          <w:rtl/>
        </w:rPr>
        <w:t xml:space="preserve"> </w:t>
      </w:r>
      <w:r w:rsidRPr="00AA1AEF">
        <w:rPr>
          <w:rFonts w:hint="cs"/>
          <w:rtl/>
        </w:rPr>
        <w:t>לציין</w:t>
      </w:r>
      <w:r w:rsidRPr="00AA1AEF">
        <w:rPr>
          <w:rtl/>
        </w:rPr>
        <w:t xml:space="preserve"> </w:t>
      </w:r>
      <w:r w:rsidRPr="00AA1AEF">
        <w:rPr>
          <w:rFonts w:hint="cs"/>
          <w:rtl/>
        </w:rPr>
        <w:t>מחיר</w:t>
      </w:r>
      <w:r w:rsidRPr="00AA1AEF">
        <w:rPr>
          <w:rtl/>
        </w:rPr>
        <w:t xml:space="preserve"> 0 </w:t>
      </w:r>
      <w:r w:rsidRPr="00AA1AEF">
        <w:rPr>
          <w:rFonts w:hint="cs"/>
          <w:rtl/>
        </w:rPr>
        <w:t>₪</w:t>
      </w:r>
      <w:r w:rsidRPr="00AA1AEF">
        <w:rPr>
          <w:rtl/>
        </w:rPr>
        <w:t xml:space="preserve">.  </w:t>
      </w:r>
    </w:p>
    <w:p w:rsidR="008D722D" w:rsidRDefault="00D02C4E" w:rsidP="00AA1AEF">
      <w:pPr>
        <w:pStyle w:val="3"/>
        <w:spacing w:line="360" w:lineRule="auto"/>
        <w:ind w:hanging="850"/>
        <w:jc w:val="both"/>
        <w:rPr>
          <w:rtl/>
        </w:rPr>
      </w:pPr>
      <w:r w:rsidRPr="00D02C4E">
        <w:rPr>
          <w:rFonts w:hint="eastAsia"/>
          <w:rtl/>
        </w:rPr>
        <w:t>למען</w:t>
      </w:r>
      <w:r w:rsidRPr="00D02C4E">
        <w:rPr>
          <w:rtl/>
        </w:rPr>
        <w:t xml:space="preserve"> </w:t>
      </w:r>
      <w:r w:rsidRPr="00D02C4E">
        <w:rPr>
          <w:rFonts w:hint="eastAsia"/>
          <w:rtl/>
        </w:rPr>
        <w:t>הסר</w:t>
      </w:r>
      <w:r w:rsidRPr="00D02C4E">
        <w:rPr>
          <w:rtl/>
        </w:rPr>
        <w:t xml:space="preserve"> </w:t>
      </w:r>
      <w:r w:rsidRPr="00D02C4E">
        <w:rPr>
          <w:rFonts w:hint="eastAsia"/>
          <w:rtl/>
        </w:rPr>
        <w:t>כל</w:t>
      </w:r>
      <w:r w:rsidRPr="00D02C4E">
        <w:rPr>
          <w:rtl/>
        </w:rPr>
        <w:t xml:space="preserve"> </w:t>
      </w:r>
      <w:r w:rsidRPr="00D02C4E">
        <w:rPr>
          <w:rFonts w:hint="eastAsia"/>
          <w:rtl/>
        </w:rPr>
        <w:t>ספק</w:t>
      </w:r>
      <w:r w:rsidRPr="00D02C4E">
        <w:rPr>
          <w:rtl/>
        </w:rPr>
        <w:t xml:space="preserve"> </w:t>
      </w:r>
      <w:r w:rsidRPr="00D02C4E">
        <w:rPr>
          <w:rFonts w:hint="eastAsia"/>
          <w:rtl/>
        </w:rPr>
        <w:t>מובהר</w:t>
      </w:r>
      <w:r w:rsidRPr="00D02C4E">
        <w:rPr>
          <w:rtl/>
        </w:rPr>
        <w:t xml:space="preserve"> </w:t>
      </w:r>
      <w:r w:rsidRPr="00D02C4E">
        <w:rPr>
          <w:rFonts w:hint="eastAsia"/>
          <w:rtl/>
        </w:rPr>
        <w:t>בזאת</w:t>
      </w:r>
      <w:r w:rsidRPr="00D02C4E">
        <w:rPr>
          <w:rtl/>
        </w:rPr>
        <w:t xml:space="preserve"> </w:t>
      </w:r>
      <w:r w:rsidRPr="00D02C4E">
        <w:rPr>
          <w:rFonts w:hint="eastAsia"/>
          <w:rtl/>
        </w:rPr>
        <w:t>כי</w:t>
      </w:r>
      <w:r w:rsidRPr="00D02C4E">
        <w:rPr>
          <w:rtl/>
        </w:rPr>
        <w:t xml:space="preserve"> </w:t>
      </w:r>
      <w:r w:rsidRPr="00D02C4E">
        <w:rPr>
          <w:rFonts w:hint="eastAsia"/>
          <w:rtl/>
        </w:rPr>
        <w:t>בכל</w:t>
      </w:r>
      <w:r w:rsidRPr="00D02C4E">
        <w:rPr>
          <w:rtl/>
        </w:rPr>
        <w:t xml:space="preserve"> </w:t>
      </w:r>
      <w:r w:rsidRPr="00D02C4E">
        <w:rPr>
          <w:rFonts w:hint="eastAsia"/>
          <w:rtl/>
        </w:rPr>
        <w:t>מצב</w:t>
      </w:r>
      <w:r w:rsidRPr="00D02C4E">
        <w:rPr>
          <w:rtl/>
        </w:rPr>
        <w:t xml:space="preserve"> </w:t>
      </w:r>
      <w:r w:rsidRPr="00D02C4E">
        <w:rPr>
          <w:rFonts w:hint="eastAsia"/>
          <w:rtl/>
        </w:rPr>
        <w:t>או</w:t>
      </w:r>
      <w:r w:rsidRPr="00D02C4E">
        <w:rPr>
          <w:rtl/>
        </w:rPr>
        <w:t xml:space="preserve"> </w:t>
      </w:r>
      <w:r w:rsidRPr="00D02C4E">
        <w:rPr>
          <w:rFonts w:hint="eastAsia"/>
          <w:rtl/>
        </w:rPr>
        <w:t>שלב</w:t>
      </w:r>
      <w:r w:rsidRPr="00D02C4E">
        <w:rPr>
          <w:rtl/>
        </w:rPr>
        <w:t xml:space="preserve"> </w:t>
      </w:r>
      <w:r w:rsidRPr="00D02C4E">
        <w:rPr>
          <w:rFonts w:hint="eastAsia"/>
          <w:rtl/>
        </w:rPr>
        <w:t>בו</w:t>
      </w:r>
      <w:r w:rsidRPr="00D02C4E">
        <w:rPr>
          <w:rtl/>
        </w:rPr>
        <w:t xml:space="preserve"> </w:t>
      </w:r>
      <w:r w:rsidRPr="00D02C4E">
        <w:rPr>
          <w:rFonts w:hint="eastAsia"/>
          <w:rtl/>
        </w:rPr>
        <w:t>לא</w:t>
      </w:r>
      <w:r w:rsidRPr="00D02C4E">
        <w:rPr>
          <w:rtl/>
        </w:rPr>
        <w:t xml:space="preserve"> </w:t>
      </w:r>
      <w:r w:rsidRPr="00D02C4E">
        <w:rPr>
          <w:rFonts w:hint="eastAsia"/>
          <w:rtl/>
        </w:rPr>
        <w:t>יהא</w:t>
      </w:r>
      <w:r w:rsidRPr="00D02C4E">
        <w:rPr>
          <w:rtl/>
        </w:rPr>
        <w:t xml:space="preserve"> </w:t>
      </w:r>
      <w:r w:rsidRPr="00D02C4E">
        <w:rPr>
          <w:rFonts w:hint="eastAsia"/>
          <w:rtl/>
        </w:rPr>
        <w:t>בידי</w:t>
      </w:r>
      <w:r w:rsidRPr="00D02C4E">
        <w:rPr>
          <w:rtl/>
        </w:rPr>
        <w:t xml:space="preserve"> </w:t>
      </w:r>
      <w:r w:rsidRPr="00D02C4E">
        <w:rPr>
          <w:rFonts w:hint="eastAsia"/>
          <w:rtl/>
        </w:rPr>
        <w:t>המציע</w:t>
      </w:r>
      <w:r w:rsidRPr="00D02C4E">
        <w:rPr>
          <w:rtl/>
        </w:rPr>
        <w:t xml:space="preserve"> </w:t>
      </w:r>
      <w:r w:rsidRPr="00D02C4E">
        <w:rPr>
          <w:rFonts w:hint="eastAsia"/>
          <w:rtl/>
        </w:rPr>
        <w:t>היכולת</w:t>
      </w:r>
      <w:r w:rsidRPr="00D02C4E">
        <w:rPr>
          <w:rtl/>
        </w:rPr>
        <w:t xml:space="preserve"> </w:t>
      </w:r>
      <w:r w:rsidRPr="00D02C4E">
        <w:rPr>
          <w:rFonts w:hint="eastAsia"/>
          <w:rtl/>
        </w:rPr>
        <w:t>או</w:t>
      </w:r>
      <w:r w:rsidRPr="00D02C4E">
        <w:rPr>
          <w:rtl/>
        </w:rPr>
        <w:t xml:space="preserve"> </w:t>
      </w:r>
      <w:r w:rsidRPr="00D02C4E">
        <w:rPr>
          <w:rFonts w:hint="eastAsia"/>
          <w:rtl/>
        </w:rPr>
        <w:t>האפשרות</w:t>
      </w:r>
      <w:r w:rsidRPr="00D02C4E">
        <w:rPr>
          <w:rtl/>
        </w:rPr>
        <w:t xml:space="preserve"> </w:t>
      </w:r>
      <w:r w:rsidRPr="00D02C4E">
        <w:rPr>
          <w:rFonts w:hint="eastAsia"/>
          <w:rtl/>
        </w:rPr>
        <w:t>לספק</w:t>
      </w:r>
      <w:r w:rsidRPr="00D02C4E">
        <w:rPr>
          <w:rtl/>
        </w:rPr>
        <w:t xml:space="preserve"> </w:t>
      </w:r>
      <w:r w:rsidRPr="00D02C4E">
        <w:rPr>
          <w:rFonts w:hint="eastAsia"/>
          <w:rtl/>
        </w:rPr>
        <w:t>הפתרון</w:t>
      </w:r>
      <w:r w:rsidRPr="00D02C4E">
        <w:rPr>
          <w:rtl/>
        </w:rPr>
        <w:t xml:space="preserve"> </w:t>
      </w:r>
      <w:r w:rsidRPr="00D02C4E">
        <w:rPr>
          <w:rFonts w:hint="eastAsia"/>
          <w:rtl/>
        </w:rPr>
        <w:t>המוצע</w:t>
      </w:r>
      <w:r w:rsidRPr="00D02C4E">
        <w:rPr>
          <w:rtl/>
        </w:rPr>
        <w:t xml:space="preserve"> </w:t>
      </w:r>
      <w:r w:rsidRPr="00D02C4E">
        <w:rPr>
          <w:rFonts w:hint="eastAsia"/>
          <w:rtl/>
        </w:rPr>
        <w:t>על</w:t>
      </w:r>
      <w:r w:rsidRPr="00D02C4E">
        <w:rPr>
          <w:rtl/>
        </w:rPr>
        <w:t xml:space="preserve"> </w:t>
      </w:r>
      <w:r w:rsidRPr="00D02C4E">
        <w:rPr>
          <w:rFonts w:hint="eastAsia"/>
          <w:rtl/>
        </w:rPr>
        <w:t>ידו</w:t>
      </w:r>
      <w:r w:rsidRPr="00D02C4E">
        <w:rPr>
          <w:rtl/>
        </w:rPr>
        <w:t xml:space="preserve">, </w:t>
      </w:r>
      <w:r w:rsidRPr="00D02C4E">
        <w:rPr>
          <w:rFonts w:hint="eastAsia"/>
          <w:rtl/>
        </w:rPr>
        <w:t>לרבות</w:t>
      </w:r>
      <w:r w:rsidRPr="00D02C4E">
        <w:rPr>
          <w:rtl/>
        </w:rPr>
        <w:t xml:space="preserve"> </w:t>
      </w:r>
      <w:r w:rsidRPr="00D02C4E">
        <w:rPr>
          <w:rFonts w:hint="eastAsia"/>
          <w:rtl/>
        </w:rPr>
        <w:t>אך</w:t>
      </w:r>
      <w:r w:rsidRPr="00D02C4E">
        <w:rPr>
          <w:rtl/>
        </w:rPr>
        <w:t xml:space="preserve"> </w:t>
      </w:r>
      <w:r w:rsidRPr="00D02C4E">
        <w:rPr>
          <w:rFonts w:hint="eastAsia"/>
          <w:rtl/>
        </w:rPr>
        <w:t>לא</w:t>
      </w:r>
      <w:r w:rsidRPr="00D02C4E">
        <w:rPr>
          <w:rtl/>
        </w:rPr>
        <w:t xml:space="preserve"> </w:t>
      </w:r>
      <w:r w:rsidRPr="00D02C4E">
        <w:rPr>
          <w:rFonts w:hint="eastAsia"/>
          <w:rtl/>
        </w:rPr>
        <w:t>רק</w:t>
      </w:r>
      <w:r w:rsidRPr="00D02C4E">
        <w:rPr>
          <w:rtl/>
        </w:rPr>
        <w:t xml:space="preserve"> – </w:t>
      </w:r>
      <w:r w:rsidRPr="00D02C4E">
        <w:rPr>
          <w:rFonts w:hint="eastAsia"/>
          <w:rtl/>
        </w:rPr>
        <w:t>במצב</w:t>
      </w:r>
      <w:r w:rsidRPr="00D02C4E">
        <w:rPr>
          <w:rtl/>
        </w:rPr>
        <w:t xml:space="preserve"> </w:t>
      </w:r>
      <w:r w:rsidRPr="00D02C4E">
        <w:rPr>
          <w:rFonts w:hint="eastAsia"/>
          <w:rtl/>
        </w:rPr>
        <w:t>של</w:t>
      </w:r>
      <w:r w:rsidRPr="00D02C4E">
        <w:rPr>
          <w:rtl/>
        </w:rPr>
        <w:t xml:space="preserve"> </w:t>
      </w:r>
      <w:r w:rsidRPr="00D02C4E">
        <w:rPr>
          <w:rFonts w:hint="eastAsia"/>
          <w:rtl/>
        </w:rPr>
        <w:t>חדלות</w:t>
      </w:r>
      <w:r w:rsidRPr="00D02C4E">
        <w:rPr>
          <w:rtl/>
        </w:rPr>
        <w:t xml:space="preserve"> </w:t>
      </w:r>
      <w:r w:rsidRPr="00D02C4E">
        <w:rPr>
          <w:rFonts w:hint="eastAsia"/>
          <w:rtl/>
        </w:rPr>
        <w:t>פרעון</w:t>
      </w:r>
      <w:r w:rsidRPr="00D02C4E">
        <w:rPr>
          <w:rtl/>
        </w:rPr>
        <w:t xml:space="preserve"> </w:t>
      </w:r>
      <w:r w:rsidRPr="00D02C4E">
        <w:rPr>
          <w:rFonts w:hint="eastAsia"/>
          <w:rtl/>
        </w:rPr>
        <w:t>ו</w:t>
      </w:r>
      <w:r w:rsidRPr="00D02C4E">
        <w:rPr>
          <w:rtl/>
        </w:rPr>
        <w:t>/</w:t>
      </w:r>
      <w:r w:rsidRPr="00D02C4E">
        <w:rPr>
          <w:rFonts w:hint="eastAsia"/>
          <w:rtl/>
        </w:rPr>
        <w:t>או</w:t>
      </w:r>
      <w:r w:rsidRPr="00D02C4E">
        <w:rPr>
          <w:rtl/>
        </w:rPr>
        <w:t xml:space="preserve"> </w:t>
      </w:r>
      <w:r w:rsidRPr="00D02C4E">
        <w:rPr>
          <w:rFonts w:hint="eastAsia"/>
          <w:rtl/>
        </w:rPr>
        <w:t>הקפאת</w:t>
      </w:r>
      <w:r w:rsidRPr="00D02C4E">
        <w:rPr>
          <w:rtl/>
        </w:rPr>
        <w:t xml:space="preserve"> </w:t>
      </w:r>
      <w:r w:rsidRPr="00D02C4E">
        <w:rPr>
          <w:rFonts w:hint="eastAsia"/>
          <w:rtl/>
        </w:rPr>
        <w:t>הליכים</w:t>
      </w:r>
      <w:r w:rsidRPr="00D02C4E">
        <w:rPr>
          <w:rtl/>
        </w:rPr>
        <w:t xml:space="preserve"> </w:t>
      </w:r>
      <w:r w:rsidRPr="00D02C4E">
        <w:rPr>
          <w:rFonts w:hint="eastAsia"/>
          <w:rtl/>
        </w:rPr>
        <w:t>ו</w:t>
      </w:r>
      <w:r w:rsidRPr="00D02C4E">
        <w:rPr>
          <w:rtl/>
        </w:rPr>
        <w:t>/</w:t>
      </w:r>
      <w:r w:rsidRPr="00D02C4E">
        <w:rPr>
          <w:rFonts w:hint="eastAsia"/>
          <w:rtl/>
        </w:rPr>
        <w:t>או</w:t>
      </w:r>
      <w:r w:rsidRPr="00D02C4E">
        <w:rPr>
          <w:rtl/>
        </w:rPr>
        <w:t xml:space="preserve"> </w:t>
      </w:r>
      <w:r w:rsidRPr="00D02C4E">
        <w:rPr>
          <w:rFonts w:hint="eastAsia"/>
          <w:rtl/>
        </w:rPr>
        <w:t>כל</w:t>
      </w:r>
      <w:r w:rsidRPr="00D02C4E">
        <w:rPr>
          <w:rtl/>
        </w:rPr>
        <w:t xml:space="preserve"> </w:t>
      </w:r>
      <w:r w:rsidRPr="00D02C4E">
        <w:rPr>
          <w:rFonts w:hint="eastAsia"/>
          <w:rtl/>
        </w:rPr>
        <w:t>מניעה</w:t>
      </w:r>
      <w:r w:rsidRPr="00D02C4E">
        <w:rPr>
          <w:rtl/>
        </w:rPr>
        <w:t xml:space="preserve"> </w:t>
      </w:r>
      <w:r w:rsidRPr="00D02C4E">
        <w:rPr>
          <w:rFonts w:hint="eastAsia"/>
          <w:rtl/>
        </w:rPr>
        <w:t>אחרת</w:t>
      </w:r>
      <w:r w:rsidRPr="00D02C4E">
        <w:rPr>
          <w:rtl/>
        </w:rPr>
        <w:t xml:space="preserve">, </w:t>
      </w:r>
      <w:r w:rsidRPr="00D02C4E">
        <w:rPr>
          <w:rFonts w:hint="eastAsia"/>
          <w:rtl/>
        </w:rPr>
        <w:t>תהא</w:t>
      </w:r>
      <w:r w:rsidRPr="00D02C4E">
        <w:rPr>
          <w:rtl/>
        </w:rPr>
        <w:t xml:space="preserve"> </w:t>
      </w:r>
      <w:r w:rsidRPr="00D02C4E">
        <w:rPr>
          <w:rFonts w:hint="eastAsia"/>
          <w:rtl/>
        </w:rPr>
        <w:t>שמורה</w:t>
      </w:r>
      <w:r w:rsidRPr="00D02C4E">
        <w:rPr>
          <w:rtl/>
        </w:rPr>
        <w:t xml:space="preserve"> </w:t>
      </w:r>
      <w:r w:rsidRPr="00D02C4E">
        <w:rPr>
          <w:rFonts w:hint="eastAsia"/>
          <w:rtl/>
        </w:rPr>
        <w:t>למשרד</w:t>
      </w:r>
      <w:r w:rsidRPr="00D02C4E">
        <w:rPr>
          <w:rtl/>
        </w:rPr>
        <w:t xml:space="preserve"> </w:t>
      </w:r>
      <w:r w:rsidRPr="00D02C4E">
        <w:rPr>
          <w:rFonts w:hint="eastAsia"/>
          <w:rtl/>
        </w:rPr>
        <w:t>הזכות</w:t>
      </w:r>
      <w:r w:rsidRPr="00D02C4E">
        <w:rPr>
          <w:rtl/>
        </w:rPr>
        <w:t xml:space="preserve">, </w:t>
      </w:r>
      <w:r w:rsidRPr="00D02C4E">
        <w:rPr>
          <w:rFonts w:hint="eastAsia"/>
          <w:rtl/>
        </w:rPr>
        <w:t>על</w:t>
      </w:r>
      <w:r w:rsidRPr="00D02C4E">
        <w:rPr>
          <w:rtl/>
        </w:rPr>
        <w:t xml:space="preserve"> </w:t>
      </w:r>
      <w:r w:rsidRPr="00D02C4E">
        <w:rPr>
          <w:rFonts w:hint="eastAsia"/>
          <w:rtl/>
        </w:rPr>
        <w:t>פי</w:t>
      </w:r>
      <w:r w:rsidRPr="00D02C4E">
        <w:rPr>
          <w:rtl/>
        </w:rPr>
        <w:t xml:space="preserve"> </w:t>
      </w:r>
      <w:r w:rsidRPr="00D02C4E">
        <w:rPr>
          <w:rFonts w:hint="eastAsia"/>
          <w:rtl/>
        </w:rPr>
        <w:t>שיקול</w:t>
      </w:r>
      <w:r w:rsidRPr="00D02C4E">
        <w:rPr>
          <w:rtl/>
        </w:rPr>
        <w:t xml:space="preserve"> </w:t>
      </w:r>
      <w:r w:rsidRPr="00D02C4E">
        <w:rPr>
          <w:rFonts w:hint="eastAsia"/>
          <w:rtl/>
        </w:rPr>
        <w:t>דעתו</w:t>
      </w:r>
      <w:r w:rsidRPr="00D02C4E">
        <w:rPr>
          <w:rtl/>
        </w:rPr>
        <w:t xml:space="preserve"> </w:t>
      </w:r>
      <w:r w:rsidRPr="00D02C4E">
        <w:rPr>
          <w:rFonts w:hint="eastAsia"/>
          <w:rtl/>
        </w:rPr>
        <w:t>הבלעדי</w:t>
      </w:r>
      <w:r w:rsidRPr="00D02C4E">
        <w:rPr>
          <w:rtl/>
        </w:rPr>
        <w:t xml:space="preserve">, </w:t>
      </w:r>
      <w:r w:rsidRPr="00D02C4E">
        <w:rPr>
          <w:rFonts w:hint="eastAsia"/>
          <w:rtl/>
        </w:rPr>
        <w:t>לקחת</w:t>
      </w:r>
      <w:r w:rsidRPr="00D02C4E">
        <w:rPr>
          <w:rtl/>
        </w:rPr>
        <w:t xml:space="preserve"> </w:t>
      </w:r>
      <w:r w:rsidRPr="00D02C4E">
        <w:rPr>
          <w:rFonts w:hint="eastAsia"/>
          <w:rtl/>
        </w:rPr>
        <w:t>אחריות</w:t>
      </w:r>
      <w:r w:rsidRPr="00D02C4E">
        <w:rPr>
          <w:rtl/>
        </w:rPr>
        <w:t xml:space="preserve"> </w:t>
      </w:r>
      <w:r w:rsidRPr="00D02C4E">
        <w:rPr>
          <w:rFonts w:hint="eastAsia"/>
          <w:rtl/>
        </w:rPr>
        <w:t>על</w:t>
      </w:r>
      <w:r w:rsidRPr="00D02C4E">
        <w:rPr>
          <w:rtl/>
        </w:rPr>
        <w:t xml:space="preserve"> </w:t>
      </w:r>
      <w:r w:rsidRPr="00D02C4E">
        <w:rPr>
          <w:rFonts w:hint="eastAsia"/>
          <w:rtl/>
        </w:rPr>
        <w:t>תחזוקת</w:t>
      </w:r>
      <w:r w:rsidRPr="00D02C4E">
        <w:rPr>
          <w:rtl/>
        </w:rPr>
        <w:t xml:space="preserve"> </w:t>
      </w:r>
      <w:r w:rsidRPr="00D02C4E">
        <w:rPr>
          <w:rFonts w:hint="eastAsia"/>
          <w:rtl/>
        </w:rPr>
        <w:t>הפתרון</w:t>
      </w:r>
      <w:r w:rsidRPr="00D02C4E">
        <w:rPr>
          <w:rtl/>
        </w:rPr>
        <w:t xml:space="preserve"> </w:t>
      </w:r>
      <w:r w:rsidRPr="00D02C4E">
        <w:rPr>
          <w:rFonts w:hint="eastAsia"/>
          <w:rtl/>
        </w:rPr>
        <w:t>ולהמשיך</w:t>
      </w:r>
      <w:r w:rsidRPr="00D02C4E">
        <w:rPr>
          <w:rtl/>
        </w:rPr>
        <w:t xml:space="preserve"> </w:t>
      </w:r>
      <w:r w:rsidRPr="00D02C4E">
        <w:rPr>
          <w:rFonts w:hint="eastAsia"/>
          <w:rtl/>
        </w:rPr>
        <w:t>ולבצע</w:t>
      </w:r>
      <w:r w:rsidRPr="00D02C4E">
        <w:rPr>
          <w:rtl/>
        </w:rPr>
        <w:t xml:space="preserve"> </w:t>
      </w:r>
      <w:r w:rsidRPr="00D02C4E">
        <w:rPr>
          <w:rFonts w:hint="eastAsia"/>
          <w:rtl/>
        </w:rPr>
        <w:t>בה</w:t>
      </w:r>
      <w:r w:rsidRPr="00D02C4E">
        <w:rPr>
          <w:rtl/>
        </w:rPr>
        <w:t xml:space="preserve"> </w:t>
      </w:r>
      <w:r w:rsidRPr="00D02C4E">
        <w:rPr>
          <w:rFonts w:hint="eastAsia"/>
          <w:rtl/>
        </w:rPr>
        <w:t>פיתוחים</w:t>
      </w:r>
      <w:r w:rsidRPr="00D02C4E">
        <w:rPr>
          <w:rtl/>
        </w:rPr>
        <w:t xml:space="preserve">, </w:t>
      </w:r>
      <w:r w:rsidRPr="00D02C4E">
        <w:rPr>
          <w:rFonts w:hint="eastAsia"/>
          <w:rtl/>
        </w:rPr>
        <w:t>התאמות</w:t>
      </w:r>
      <w:r w:rsidRPr="00D02C4E">
        <w:rPr>
          <w:rtl/>
        </w:rPr>
        <w:t xml:space="preserve">, </w:t>
      </w:r>
      <w:r w:rsidRPr="00D02C4E">
        <w:rPr>
          <w:rFonts w:hint="eastAsia"/>
          <w:rtl/>
        </w:rPr>
        <w:t>יישום</w:t>
      </w:r>
      <w:r w:rsidRPr="00D02C4E">
        <w:rPr>
          <w:rtl/>
        </w:rPr>
        <w:t xml:space="preserve"> </w:t>
      </w:r>
      <w:r w:rsidRPr="00D02C4E">
        <w:rPr>
          <w:rFonts w:hint="eastAsia"/>
          <w:rtl/>
        </w:rPr>
        <w:t>וכיו</w:t>
      </w:r>
      <w:r w:rsidRPr="00D02C4E">
        <w:rPr>
          <w:rtl/>
        </w:rPr>
        <w:t>"</w:t>
      </w:r>
      <w:r w:rsidRPr="00D02C4E">
        <w:rPr>
          <w:rFonts w:hint="eastAsia"/>
          <w:rtl/>
        </w:rPr>
        <w:t>ב</w:t>
      </w:r>
      <w:r w:rsidRPr="00D02C4E">
        <w:rPr>
          <w:rtl/>
        </w:rPr>
        <w:t xml:space="preserve"> </w:t>
      </w:r>
      <w:r w:rsidRPr="00D02C4E">
        <w:rPr>
          <w:rFonts w:hint="eastAsia"/>
          <w:rtl/>
        </w:rPr>
        <w:t>באמצעות</w:t>
      </w:r>
      <w:r w:rsidRPr="00D02C4E">
        <w:rPr>
          <w:rtl/>
        </w:rPr>
        <w:t xml:space="preserve"> </w:t>
      </w:r>
      <w:r w:rsidRPr="00D02C4E">
        <w:rPr>
          <w:rFonts w:hint="eastAsia"/>
          <w:rtl/>
        </w:rPr>
        <w:t>עובדי</w:t>
      </w:r>
      <w:r w:rsidRPr="00D02C4E">
        <w:rPr>
          <w:rtl/>
        </w:rPr>
        <w:t xml:space="preserve"> </w:t>
      </w:r>
      <w:r w:rsidRPr="00D02C4E">
        <w:rPr>
          <w:rFonts w:hint="eastAsia"/>
          <w:rtl/>
        </w:rPr>
        <w:t>המשרד</w:t>
      </w:r>
      <w:r w:rsidRPr="00D02C4E">
        <w:rPr>
          <w:rtl/>
        </w:rPr>
        <w:t xml:space="preserve"> </w:t>
      </w:r>
      <w:r w:rsidRPr="00D02C4E">
        <w:rPr>
          <w:rFonts w:hint="eastAsia"/>
          <w:rtl/>
        </w:rPr>
        <w:t>או</w:t>
      </w:r>
      <w:r w:rsidRPr="00D02C4E">
        <w:rPr>
          <w:rtl/>
        </w:rPr>
        <w:t xml:space="preserve"> </w:t>
      </w:r>
      <w:r w:rsidRPr="00D02C4E">
        <w:rPr>
          <w:rFonts w:hint="eastAsia"/>
          <w:rtl/>
        </w:rPr>
        <w:t>נותני</w:t>
      </w:r>
      <w:r w:rsidRPr="00D02C4E">
        <w:rPr>
          <w:rtl/>
        </w:rPr>
        <w:t xml:space="preserve"> </w:t>
      </w:r>
      <w:r w:rsidRPr="00D02C4E">
        <w:rPr>
          <w:rFonts w:hint="eastAsia"/>
          <w:rtl/>
        </w:rPr>
        <w:t>שירותים</w:t>
      </w:r>
      <w:r w:rsidRPr="00D02C4E">
        <w:rPr>
          <w:rtl/>
        </w:rPr>
        <w:t xml:space="preserve"> </w:t>
      </w:r>
      <w:r w:rsidRPr="00D02C4E">
        <w:rPr>
          <w:rFonts w:hint="eastAsia"/>
          <w:rtl/>
        </w:rPr>
        <w:t>המועסקים</w:t>
      </w:r>
      <w:r w:rsidRPr="00D02C4E">
        <w:rPr>
          <w:rtl/>
        </w:rPr>
        <w:t xml:space="preserve"> </w:t>
      </w:r>
      <w:r w:rsidRPr="00D02C4E">
        <w:rPr>
          <w:rFonts w:hint="eastAsia"/>
          <w:rtl/>
        </w:rPr>
        <w:t>על</w:t>
      </w:r>
      <w:r w:rsidRPr="00D02C4E">
        <w:rPr>
          <w:rtl/>
        </w:rPr>
        <w:t>-</w:t>
      </w:r>
      <w:r w:rsidRPr="00D02C4E">
        <w:rPr>
          <w:rFonts w:hint="eastAsia"/>
          <w:rtl/>
        </w:rPr>
        <w:t>ידי</w:t>
      </w:r>
      <w:r w:rsidRPr="00D02C4E">
        <w:rPr>
          <w:rtl/>
        </w:rPr>
        <w:t xml:space="preserve"> </w:t>
      </w:r>
      <w:r w:rsidRPr="00D02C4E">
        <w:rPr>
          <w:rFonts w:hint="eastAsia"/>
          <w:rtl/>
        </w:rPr>
        <w:t>ספקים</w:t>
      </w:r>
      <w:r w:rsidRPr="00D02C4E">
        <w:rPr>
          <w:rtl/>
        </w:rPr>
        <w:t xml:space="preserve"> </w:t>
      </w:r>
      <w:r w:rsidRPr="00D02C4E">
        <w:rPr>
          <w:rFonts w:hint="eastAsia"/>
          <w:rtl/>
        </w:rPr>
        <w:t>אחרים</w:t>
      </w:r>
      <w:r w:rsidRPr="00D02C4E">
        <w:rPr>
          <w:rtl/>
        </w:rPr>
        <w:t xml:space="preserve">. </w:t>
      </w:r>
      <w:r w:rsidRPr="00D02C4E">
        <w:rPr>
          <w:rFonts w:hint="eastAsia"/>
          <w:rtl/>
        </w:rPr>
        <w:t>במקרה</w:t>
      </w:r>
      <w:r w:rsidRPr="00D02C4E">
        <w:rPr>
          <w:rtl/>
        </w:rPr>
        <w:t xml:space="preserve"> </w:t>
      </w:r>
      <w:r w:rsidRPr="00D02C4E">
        <w:rPr>
          <w:rFonts w:hint="eastAsia"/>
          <w:rtl/>
        </w:rPr>
        <w:t>זה</w:t>
      </w:r>
      <w:r w:rsidRPr="00D02C4E">
        <w:rPr>
          <w:rtl/>
        </w:rPr>
        <w:t xml:space="preserve">, </w:t>
      </w:r>
      <w:r w:rsidRPr="00D02C4E">
        <w:rPr>
          <w:rFonts w:hint="eastAsia"/>
          <w:rtl/>
        </w:rPr>
        <w:t>האחריות</w:t>
      </w:r>
      <w:r w:rsidRPr="00D02C4E">
        <w:rPr>
          <w:rtl/>
        </w:rPr>
        <w:t xml:space="preserve"> </w:t>
      </w:r>
      <w:r w:rsidRPr="00D02C4E">
        <w:rPr>
          <w:rFonts w:hint="eastAsia"/>
          <w:rtl/>
        </w:rPr>
        <w:t>המלאה</w:t>
      </w:r>
      <w:r w:rsidRPr="00D02C4E">
        <w:rPr>
          <w:rtl/>
        </w:rPr>
        <w:t xml:space="preserve"> </w:t>
      </w:r>
      <w:r w:rsidRPr="00D02C4E">
        <w:rPr>
          <w:rFonts w:hint="eastAsia"/>
          <w:rtl/>
        </w:rPr>
        <w:t>על</w:t>
      </w:r>
      <w:r w:rsidRPr="00D02C4E">
        <w:rPr>
          <w:rtl/>
        </w:rPr>
        <w:t xml:space="preserve"> </w:t>
      </w:r>
      <w:r w:rsidRPr="00D02C4E">
        <w:rPr>
          <w:rFonts w:hint="eastAsia"/>
          <w:rtl/>
        </w:rPr>
        <w:t>תחזוקת</w:t>
      </w:r>
      <w:r w:rsidRPr="00D02C4E">
        <w:rPr>
          <w:rtl/>
        </w:rPr>
        <w:t xml:space="preserve"> </w:t>
      </w:r>
      <w:r w:rsidRPr="00D02C4E">
        <w:rPr>
          <w:rFonts w:hint="eastAsia"/>
          <w:rtl/>
        </w:rPr>
        <w:t>הפתרון</w:t>
      </w:r>
      <w:r w:rsidRPr="00D02C4E">
        <w:rPr>
          <w:rtl/>
        </w:rPr>
        <w:t xml:space="preserve"> </w:t>
      </w:r>
      <w:r w:rsidRPr="00D02C4E">
        <w:rPr>
          <w:rFonts w:hint="eastAsia"/>
          <w:rtl/>
        </w:rPr>
        <w:t>תחול</w:t>
      </w:r>
      <w:r w:rsidRPr="00D02C4E">
        <w:rPr>
          <w:rtl/>
        </w:rPr>
        <w:t xml:space="preserve"> </w:t>
      </w:r>
      <w:r w:rsidRPr="00D02C4E">
        <w:rPr>
          <w:rFonts w:hint="eastAsia"/>
          <w:rtl/>
        </w:rPr>
        <w:t>על</w:t>
      </w:r>
      <w:r w:rsidRPr="00D02C4E">
        <w:rPr>
          <w:rtl/>
        </w:rPr>
        <w:t xml:space="preserve"> </w:t>
      </w:r>
      <w:r w:rsidRPr="00D02C4E">
        <w:rPr>
          <w:rFonts w:hint="eastAsia"/>
          <w:rtl/>
        </w:rPr>
        <w:t>המשרד</w:t>
      </w:r>
      <w:r w:rsidRPr="00D02C4E">
        <w:rPr>
          <w:rtl/>
        </w:rPr>
        <w:t>.</w:t>
      </w:r>
    </w:p>
    <w:p w:rsidR="00431563" w:rsidRDefault="008D722D" w:rsidP="001B1028">
      <w:pPr>
        <w:pStyle w:val="3"/>
        <w:tabs>
          <w:tab w:val="clear" w:pos="1132"/>
          <w:tab w:val="num" w:pos="990"/>
        </w:tabs>
        <w:spacing w:line="360" w:lineRule="auto"/>
        <w:ind w:left="1273"/>
        <w:jc w:val="both"/>
      </w:pPr>
      <w:r w:rsidRPr="00B6007B">
        <w:rPr>
          <w:rFonts w:hint="cs"/>
          <w:rtl/>
        </w:rPr>
        <w:t>במקרה</w:t>
      </w:r>
      <w:r w:rsidRPr="00B6007B">
        <w:rPr>
          <w:rtl/>
        </w:rPr>
        <w:t xml:space="preserve"> </w:t>
      </w:r>
      <w:r w:rsidRPr="00B6007B">
        <w:rPr>
          <w:rFonts w:hint="cs"/>
          <w:rtl/>
        </w:rPr>
        <w:t>שהמשרד</w:t>
      </w:r>
      <w:r w:rsidRPr="00B6007B">
        <w:rPr>
          <w:rtl/>
        </w:rPr>
        <w:t xml:space="preserve"> </w:t>
      </w:r>
      <w:r w:rsidRPr="00B6007B">
        <w:rPr>
          <w:rFonts w:hint="cs"/>
          <w:rtl/>
        </w:rPr>
        <w:t>יחליט</w:t>
      </w:r>
      <w:r w:rsidRPr="00B6007B">
        <w:rPr>
          <w:rtl/>
        </w:rPr>
        <w:t xml:space="preserve"> </w:t>
      </w:r>
      <w:r w:rsidRPr="00B6007B">
        <w:rPr>
          <w:rFonts w:hint="cs"/>
          <w:rtl/>
        </w:rPr>
        <w:t>להמשיך</w:t>
      </w:r>
      <w:r w:rsidRPr="00B6007B">
        <w:rPr>
          <w:rtl/>
        </w:rPr>
        <w:t xml:space="preserve"> </w:t>
      </w:r>
      <w:r w:rsidRPr="00B6007B">
        <w:rPr>
          <w:rFonts w:hint="cs"/>
          <w:rtl/>
        </w:rPr>
        <w:t>ולבצע</w:t>
      </w:r>
      <w:r w:rsidRPr="00B6007B">
        <w:rPr>
          <w:rtl/>
        </w:rPr>
        <w:t xml:space="preserve"> </w:t>
      </w:r>
      <w:r w:rsidRPr="00B6007B">
        <w:rPr>
          <w:rFonts w:hint="cs"/>
          <w:rtl/>
        </w:rPr>
        <w:t>תחזוקה</w:t>
      </w:r>
      <w:r w:rsidRPr="00B6007B">
        <w:rPr>
          <w:rtl/>
        </w:rPr>
        <w:t xml:space="preserve"> </w:t>
      </w:r>
      <w:r w:rsidRPr="00B6007B">
        <w:rPr>
          <w:rFonts w:hint="cs"/>
          <w:rtl/>
        </w:rPr>
        <w:t>באופן</w:t>
      </w:r>
      <w:r w:rsidRPr="00B6007B">
        <w:rPr>
          <w:rtl/>
        </w:rPr>
        <w:t xml:space="preserve"> </w:t>
      </w:r>
      <w:r w:rsidRPr="00B6007B">
        <w:rPr>
          <w:rFonts w:hint="cs"/>
          <w:rtl/>
        </w:rPr>
        <w:t>עצמאי</w:t>
      </w:r>
      <w:r w:rsidRPr="00B6007B">
        <w:rPr>
          <w:rtl/>
        </w:rPr>
        <w:t xml:space="preserve"> </w:t>
      </w:r>
      <w:r w:rsidRPr="00B6007B">
        <w:rPr>
          <w:rFonts w:hint="cs"/>
          <w:rtl/>
        </w:rPr>
        <w:t>ללא</w:t>
      </w:r>
      <w:r w:rsidRPr="00B6007B">
        <w:rPr>
          <w:rtl/>
        </w:rPr>
        <w:t xml:space="preserve"> </w:t>
      </w:r>
      <w:r w:rsidRPr="00B6007B">
        <w:rPr>
          <w:rFonts w:hint="cs"/>
          <w:rtl/>
        </w:rPr>
        <w:t>תשלום</w:t>
      </w:r>
      <w:r w:rsidRPr="00B6007B">
        <w:rPr>
          <w:rtl/>
        </w:rPr>
        <w:t xml:space="preserve"> </w:t>
      </w:r>
      <w:r w:rsidRPr="00B6007B">
        <w:rPr>
          <w:rFonts w:hint="cs"/>
          <w:rtl/>
        </w:rPr>
        <w:t>דמי</w:t>
      </w:r>
      <w:r w:rsidRPr="00B6007B">
        <w:rPr>
          <w:rtl/>
        </w:rPr>
        <w:t xml:space="preserve"> </w:t>
      </w:r>
      <w:r w:rsidRPr="00B6007B">
        <w:rPr>
          <w:rFonts w:hint="cs"/>
          <w:rtl/>
        </w:rPr>
        <w:t>תחזוקה</w:t>
      </w:r>
      <w:r w:rsidRPr="00B6007B">
        <w:rPr>
          <w:rtl/>
        </w:rPr>
        <w:t xml:space="preserve"> </w:t>
      </w:r>
      <w:r w:rsidRPr="00B6007B">
        <w:rPr>
          <w:rFonts w:hint="cs"/>
          <w:rtl/>
        </w:rPr>
        <w:t>כלשהם</w:t>
      </w:r>
      <w:r w:rsidRPr="00B6007B">
        <w:rPr>
          <w:rtl/>
        </w:rPr>
        <w:t xml:space="preserve"> </w:t>
      </w:r>
      <w:r w:rsidRPr="00B6007B">
        <w:rPr>
          <w:rFonts w:hint="cs"/>
          <w:rtl/>
        </w:rPr>
        <w:t>למציע</w:t>
      </w:r>
      <w:r w:rsidRPr="00B6007B">
        <w:rPr>
          <w:rtl/>
        </w:rPr>
        <w:t xml:space="preserve">, </w:t>
      </w:r>
      <w:r w:rsidRPr="00B6007B">
        <w:rPr>
          <w:rFonts w:hint="cs"/>
          <w:rtl/>
        </w:rPr>
        <w:t>בהתאם</w:t>
      </w:r>
      <w:r w:rsidRPr="00B6007B">
        <w:rPr>
          <w:rtl/>
        </w:rPr>
        <w:t xml:space="preserve"> </w:t>
      </w:r>
      <w:r w:rsidRPr="00B6007B">
        <w:rPr>
          <w:rFonts w:hint="cs"/>
          <w:rtl/>
        </w:rPr>
        <w:t>להוראת</w:t>
      </w:r>
      <w:r w:rsidRPr="00B6007B">
        <w:rPr>
          <w:rtl/>
        </w:rPr>
        <w:t xml:space="preserve"> </w:t>
      </w:r>
      <w:r w:rsidRPr="00B6007B">
        <w:rPr>
          <w:rFonts w:hint="cs"/>
          <w:rtl/>
        </w:rPr>
        <w:t>סעיף</w:t>
      </w:r>
      <w:r w:rsidRPr="00B6007B">
        <w:rPr>
          <w:rtl/>
        </w:rPr>
        <w:t xml:space="preserve"> </w:t>
      </w:r>
      <w:r>
        <w:rPr>
          <w:rFonts w:hint="cs"/>
          <w:rtl/>
        </w:rPr>
        <w:t>0.12.9</w:t>
      </w:r>
      <w:r w:rsidRPr="00B6007B">
        <w:rPr>
          <w:rtl/>
        </w:rPr>
        <w:t xml:space="preserve"> </w:t>
      </w:r>
      <w:r w:rsidRPr="00B6007B">
        <w:rPr>
          <w:rFonts w:hint="cs"/>
          <w:rtl/>
        </w:rPr>
        <w:t>דלעיל</w:t>
      </w:r>
      <w:r w:rsidRPr="00B6007B">
        <w:rPr>
          <w:rtl/>
        </w:rPr>
        <w:t xml:space="preserve">, </w:t>
      </w:r>
      <w:r w:rsidRPr="00B6007B">
        <w:rPr>
          <w:rFonts w:hint="cs"/>
          <w:rtl/>
        </w:rPr>
        <w:t>רשאי</w:t>
      </w:r>
      <w:r w:rsidRPr="00B6007B">
        <w:rPr>
          <w:rtl/>
        </w:rPr>
        <w:t xml:space="preserve"> </w:t>
      </w:r>
      <w:r w:rsidRPr="00B6007B">
        <w:rPr>
          <w:rFonts w:hint="cs"/>
          <w:rtl/>
        </w:rPr>
        <w:t>המשרד</w:t>
      </w:r>
      <w:r w:rsidRPr="00B6007B">
        <w:rPr>
          <w:rtl/>
        </w:rPr>
        <w:t xml:space="preserve"> </w:t>
      </w:r>
      <w:r w:rsidRPr="00B6007B">
        <w:rPr>
          <w:rFonts w:hint="cs"/>
          <w:rtl/>
        </w:rPr>
        <w:t>לפנות</w:t>
      </w:r>
      <w:r w:rsidRPr="00B6007B">
        <w:rPr>
          <w:rtl/>
        </w:rPr>
        <w:t xml:space="preserve"> </w:t>
      </w:r>
      <w:r w:rsidRPr="00B6007B">
        <w:rPr>
          <w:rFonts w:hint="cs"/>
          <w:rtl/>
        </w:rPr>
        <w:t>אל</w:t>
      </w:r>
      <w:r w:rsidRPr="00B6007B">
        <w:rPr>
          <w:rtl/>
        </w:rPr>
        <w:t xml:space="preserve"> </w:t>
      </w:r>
      <w:r w:rsidRPr="00B6007B">
        <w:rPr>
          <w:rFonts w:hint="cs"/>
          <w:rtl/>
        </w:rPr>
        <w:t>עובדי</w:t>
      </w:r>
      <w:r w:rsidRPr="00B6007B">
        <w:rPr>
          <w:rtl/>
        </w:rPr>
        <w:t xml:space="preserve"> </w:t>
      </w:r>
      <w:r w:rsidRPr="00B6007B">
        <w:rPr>
          <w:rFonts w:hint="cs"/>
          <w:rtl/>
        </w:rPr>
        <w:t>המציע</w:t>
      </w:r>
      <w:r w:rsidRPr="00B6007B">
        <w:rPr>
          <w:rtl/>
        </w:rPr>
        <w:t xml:space="preserve">, </w:t>
      </w:r>
      <w:r w:rsidRPr="00B6007B">
        <w:rPr>
          <w:rFonts w:hint="cs"/>
          <w:rtl/>
        </w:rPr>
        <w:t>המעוניינים</w:t>
      </w:r>
      <w:r w:rsidRPr="00B6007B">
        <w:rPr>
          <w:rtl/>
        </w:rPr>
        <w:t xml:space="preserve"> </w:t>
      </w:r>
      <w:r w:rsidRPr="00B6007B">
        <w:rPr>
          <w:rFonts w:hint="cs"/>
          <w:rtl/>
        </w:rPr>
        <w:t>בכך</w:t>
      </w:r>
      <w:r w:rsidRPr="00B6007B">
        <w:rPr>
          <w:rtl/>
        </w:rPr>
        <w:t xml:space="preserve">, </w:t>
      </w:r>
      <w:r w:rsidRPr="00B6007B">
        <w:rPr>
          <w:rFonts w:hint="cs"/>
          <w:rtl/>
        </w:rPr>
        <w:t>לשם</w:t>
      </w:r>
      <w:r w:rsidRPr="00B6007B">
        <w:rPr>
          <w:rtl/>
        </w:rPr>
        <w:t xml:space="preserve"> </w:t>
      </w:r>
      <w:r w:rsidRPr="00B6007B">
        <w:rPr>
          <w:rFonts w:hint="cs"/>
          <w:rtl/>
        </w:rPr>
        <w:t>קבלת</w:t>
      </w:r>
      <w:r w:rsidRPr="00B6007B">
        <w:rPr>
          <w:rtl/>
        </w:rPr>
        <w:t xml:space="preserve"> </w:t>
      </w:r>
      <w:r w:rsidRPr="00B6007B">
        <w:rPr>
          <w:rFonts w:hint="cs"/>
          <w:rtl/>
        </w:rPr>
        <w:t>שירותיהם</w:t>
      </w:r>
      <w:r w:rsidRPr="00B6007B">
        <w:rPr>
          <w:rtl/>
        </w:rPr>
        <w:t xml:space="preserve"> </w:t>
      </w:r>
      <w:r w:rsidRPr="00B6007B">
        <w:rPr>
          <w:rFonts w:hint="cs"/>
          <w:rtl/>
        </w:rPr>
        <w:t>שלא</w:t>
      </w:r>
      <w:r w:rsidRPr="00B6007B">
        <w:rPr>
          <w:rtl/>
        </w:rPr>
        <w:t xml:space="preserve"> </w:t>
      </w:r>
      <w:r w:rsidRPr="00B6007B">
        <w:rPr>
          <w:rFonts w:hint="cs"/>
          <w:rtl/>
        </w:rPr>
        <w:t>באמצעות</w:t>
      </w:r>
      <w:r w:rsidRPr="00B6007B">
        <w:rPr>
          <w:rtl/>
        </w:rPr>
        <w:t xml:space="preserve"> </w:t>
      </w:r>
      <w:r w:rsidRPr="00B6007B">
        <w:rPr>
          <w:rFonts w:hint="cs"/>
          <w:rtl/>
        </w:rPr>
        <w:t>המציע</w:t>
      </w:r>
      <w:r w:rsidRPr="00B6007B">
        <w:rPr>
          <w:rtl/>
        </w:rPr>
        <w:t>.</w:t>
      </w:r>
    </w:p>
    <w:p w:rsidR="008D722D" w:rsidRDefault="00431563" w:rsidP="00B2391C">
      <w:pPr>
        <w:pStyle w:val="3"/>
        <w:tabs>
          <w:tab w:val="clear" w:pos="1132"/>
        </w:tabs>
        <w:spacing w:line="360" w:lineRule="auto"/>
        <w:ind w:left="1273"/>
        <w:jc w:val="both"/>
        <w:rPr>
          <w:rtl/>
        </w:rPr>
      </w:pPr>
      <w:r w:rsidRPr="00431563">
        <w:rPr>
          <w:rFonts w:hint="cs"/>
          <w:rtl/>
        </w:rPr>
        <w:t>בדיקת</w:t>
      </w:r>
      <w:r w:rsidRPr="00431563">
        <w:rPr>
          <w:rtl/>
        </w:rPr>
        <w:t xml:space="preserve"> </w:t>
      </w:r>
      <w:r w:rsidRPr="00431563">
        <w:rPr>
          <w:rFonts w:hint="cs"/>
          <w:rtl/>
        </w:rPr>
        <w:t>האיכות</w:t>
      </w:r>
      <w:r w:rsidRPr="00431563">
        <w:rPr>
          <w:rtl/>
        </w:rPr>
        <w:t xml:space="preserve"> </w:t>
      </w:r>
      <w:r w:rsidRPr="00431563">
        <w:rPr>
          <w:rFonts w:hint="cs"/>
          <w:rtl/>
        </w:rPr>
        <w:t>תתבצע</w:t>
      </w:r>
      <w:r w:rsidRPr="00431563">
        <w:rPr>
          <w:rtl/>
        </w:rPr>
        <w:t xml:space="preserve"> </w:t>
      </w:r>
      <w:r w:rsidR="00ED0D61">
        <w:rPr>
          <w:rFonts w:hint="cs"/>
          <w:rtl/>
        </w:rPr>
        <w:t xml:space="preserve">גם </w:t>
      </w:r>
      <w:r w:rsidRPr="00431563">
        <w:rPr>
          <w:rFonts w:hint="cs"/>
          <w:rtl/>
        </w:rPr>
        <w:t>על</w:t>
      </w:r>
      <w:r w:rsidRPr="00431563">
        <w:rPr>
          <w:rtl/>
        </w:rPr>
        <w:t xml:space="preserve"> </w:t>
      </w:r>
      <w:r w:rsidRPr="00431563">
        <w:rPr>
          <w:rFonts w:hint="cs"/>
          <w:rtl/>
        </w:rPr>
        <w:t>פי</w:t>
      </w:r>
      <w:r w:rsidRPr="00431563">
        <w:rPr>
          <w:rtl/>
        </w:rPr>
        <w:t xml:space="preserve"> </w:t>
      </w:r>
      <w:r w:rsidRPr="00431563">
        <w:rPr>
          <w:rFonts w:hint="cs"/>
          <w:rtl/>
        </w:rPr>
        <w:t>פנייה</w:t>
      </w:r>
      <w:r w:rsidRPr="00431563">
        <w:rPr>
          <w:rtl/>
        </w:rPr>
        <w:t xml:space="preserve"> </w:t>
      </w:r>
      <w:r w:rsidRPr="00431563">
        <w:rPr>
          <w:rFonts w:hint="cs"/>
          <w:rtl/>
        </w:rPr>
        <w:t>לממליצים</w:t>
      </w:r>
      <w:r w:rsidRPr="00431563">
        <w:rPr>
          <w:rtl/>
        </w:rPr>
        <w:t xml:space="preserve"> </w:t>
      </w:r>
      <w:r w:rsidRPr="00431563">
        <w:rPr>
          <w:rFonts w:hint="cs"/>
          <w:rtl/>
        </w:rPr>
        <w:t>וקבלת</w:t>
      </w:r>
      <w:r w:rsidRPr="00431563">
        <w:rPr>
          <w:rtl/>
        </w:rPr>
        <w:t xml:space="preserve"> </w:t>
      </w:r>
      <w:r w:rsidRPr="00431563">
        <w:rPr>
          <w:rFonts w:hint="cs"/>
          <w:rtl/>
        </w:rPr>
        <w:t>חוות</w:t>
      </w:r>
      <w:r w:rsidRPr="00431563">
        <w:rPr>
          <w:rtl/>
        </w:rPr>
        <w:t xml:space="preserve"> </w:t>
      </w:r>
      <w:r w:rsidRPr="00431563">
        <w:rPr>
          <w:rFonts w:hint="cs"/>
          <w:rtl/>
        </w:rPr>
        <w:t>דעת</w:t>
      </w:r>
      <w:r w:rsidRPr="00431563">
        <w:rPr>
          <w:rtl/>
        </w:rPr>
        <w:t xml:space="preserve">. </w:t>
      </w:r>
      <w:r w:rsidRPr="00431563">
        <w:rPr>
          <w:rFonts w:hint="cs"/>
          <w:rtl/>
        </w:rPr>
        <w:t>המזמין</w:t>
      </w:r>
      <w:r w:rsidRPr="00431563">
        <w:rPr>
          <w:rtl/>
        </w:rPr>
        <w:t xml:space="preserve"> </w:t>
      </w:r>
      <w:r w:rsidRPr="00431563">
        <w:rPr>
          <w:rFonts w:hint="cs"/>
          <w:rtl/>
        </w:rPr>
        <w:t>רשאי</w:t>
      </w:r>
      <w:r w:rsidRPr="00431563">
        <w:rPr>
          <w:rtl/>
        </w:rPr>
        <w:t xml:space="preserve"> </w:t>
      </w:r>
      <w:r w:rsidRPr="00431563">
        <w:rPr>
          <w:rFonts w:hint="cs"/>
          <w:rtl/>
        </w:rPr>
        <w:t>לבחור</w:t>
      </w:r>
      <w:r w:rsidRPr="00431563">
        <w:rPr>
          <w:rtl/>
        </w:rPr>
        <w:t xml:space="preserve"> </w:t>
      </w:r>
      <w:r w:rsidRPr="00431563">
        <w:rPr>
          <w:rFonts w:hint="cs"/>
          <w:rtl/>
        </w:rPr>
        <w:t>לפי</w:t>
      </w:r>
      <w:r w:rsidRPr="00431563">
        <w:rPr>
          <w:rtl/>
        </w:rPr>
        <w:t xml:space="preserve"> </w:t>
      </w:r>
      <w:r w:rsidRPr="00431563">
        <w:rPr>
          <w:rFonts w:hint="cs"/>
          <w:rtl/>
        </w:rPr>
        <w:t>שיקול</w:t>
      </w:r>
      <w:r w:rsidRPr="00431563">
        <w:rPr>
          <w:rtl/>
        </w:rPr>
        <w:t xml:space="preserve"> </w:t>
      </w:r>
      <w:r w:rsidRPr="00431563">
        <w:rPr>
          <w:rFonts w:hint="cs"/>
          <w:rtl/>
        </w:rPr>
        <w:t>דעתו</w:t>
      </w:r>
      <w:r w:rsidRPr="00431563">
        <w:rPr>
          <w:rtl/>
        </w:rPr>
        <w:t xml:space="preserve"> </w:t>
      </w:r>
      <w:r w:rsidRPr="00431563">
        <w:rPr>
          <w:rFonts w:hint="cs"/>
          <w:rtl/>
        </w:rPr>
        <w:t>מספר</w:t>
      </w:r>
      <w:r w:rsidRPr="00431563">
        <w:rPr>
          <w:rtl/>
        </w:rPr>
        <w:t xml:space="preserve"> </w:t>
      </w:r>
      <w:r w:rsidRPr="00431563">
        <w:rPr>
          <w:rFonts w:hint="cs"/>
          <w:rtl/>
        </w:rPr>
        <w:t>לקוחות</w:t>
      </w:r>
      <w:r w:rsidRPr="00431563">
        <w:rPr>
          <w:rtl/>
        </w:rPr>
        <w:t xml:space="preserve"> </w:t>
      </w:r>
      <w:r w:rsidRPr="00431563">
        <w:rPr>
          <w:rFonts w:hint="cs"/>
          <w:rtl/>
        </w:rPr>
        <w:t>עבורם</w:t>
      </w:r>
      <w:r w:rsidRPr="00431563">
        <w:rPr>
          <w:rtl/>
        </w:rPr>
        <w:t xml:space="preserve"> </w:t>
      </w:r>
      <w:r w:rsidRPr="00431563">
        <w:rPr>
          <w:rFonts w:hint="cs"/>
          <w:rtl/>
        </w:rPr>
        <w:t>נעשו</w:t>
      </w:r>
      <w:r w:rsidRPr="00431563">
        <w:rPr>
          <w:rtl/>
        </w:rPr>
        <w:t xml:space="preserve"> </w:t>
      </w:r>
      <w:r w:rsidRPr="00431563">
        <w:rPr>
          <w:rFonts w:hint="cs"/>
          <w:rtl/>
        </w:rPr>
        <w:t>הפרויקטים</w:t>
      </w:r>
      <w:r w:rsidRPr="00431563">
        <w:rPr>
          <w:rtl/>
        </w:rPr>
        <w:t xml:space="preserve"> </w:t>
      </w:r>
      <w:r w:rsidRPr="00431563">
        <w:rPr>
          <w:rFonts w:hint="cs"/>
          <w:rtl/>
        </w:rPr>
        <w:t>ולקבל</w:t>
      </w:r>
      <w:r w:rsidRPr="00431563">
        <w:rPr>
          <w:rtl/>
        </w:rPr>
        <w:t xml:space="preserve"> </w:t>
      </w:r>
      <w:r w:rsidRPr="00431563">
        <w:rPr>
          <w:rFonts w:hint="cs"/>
          <w:rtl/>
        </w:rPr>
        <w:t>חוות</w:t>
      </w:r>
      <w:r w:rsidRPr="00431563">
        <w:rPr>
          <w:rtl/>
        </w:rPr>
        <w:t xml:space="preserve"> </w:t>
      </w:r>
      <w:r w:rsidRPr="00431563">
        <w:rPr>
          <w:rFonts w:hint="cs"/>
          <w:rtl/>
        </w:rPr>
        <w:t>דעת</w:t>
      </w:r>
      <w:r w:rsidRPr="00431563">
        <w:rPr>
          <w:rtl/>
        </w:rPr>
        <w:t xml:space="preserve"> </w:t>
      </w:r>
      <w:r w:rsidRPr="00431563">
        <w:rPr>
          <w:rFonts w:hint="cs"/>
          <w:rtl/>
        </w:rPr>
        <w:t>על</w:t>
      </w:r>
      <w:r w:rsidRPr="00431563">
        <w:rPr>
          <w:rtl/>
        </w:rPr>
        <w:t xml:space="preserve"> </w:t>
      </w:r>
      <w:r w:rsidRPr="00431563">
        <w:rPr>
          <w:rFonts w:hint="cs"/>
          <w:rtl/>
        </w:rPr>
        <w:t>איכות</w:t>
      </w:r>
      <w:r w:rsidRPr="00431563">
        <w:rPr>
          <w:rtl/>
        </w:rPr>
        <w:t xml:space="preserve"> </w:t>
      </w:r>
      <w:r w:rsidRPr="00431563">
        <w:rPr>
          <w:rFonts w:hint="cs"/>
          <w:rtl/>
        </w:rPr>
        <w:t>הפרויקטים</w:t>
      </w:r>
      <w:r w:rsidRPr="00431563">
        <w:rPr>
          <w:rtl/>
        </w:rPr>
        <w:t xml:space="preserve"> </w:t>
      </w:r>
      <w:r w:rsidRPr="00431563">
        <w:rPr>
          <w:rFonts w:hint="cs"/>
          <w:rtl/>
        </w:rPr>
        <w:t>שביצע</w:t>
      </w:r>
      <w:r w:rsidRPr="00431563">
        <w:rPr>
          <w:rtl/>
        </w:rPr>
        <w:t xml:space="preserve"> </w:t>
      </w:r>
      <w:r w:rsidRPr="00431563">
        <w:rPr>
          <w:rFonts w:hint="cs"/>
          <w:rtl/>
        </w:rPr>
        <w:t>מתוך</w:t>
      </w:r>
      <w:r w:rsidRPr="00431563">
        <w:rPr>
          <w:rtl/>
        </w:rPr>
        <w:t xml:space="preserve"> </w:t>
      </w:r>
      <w:r w:rsidRPr="00431563">
        <w:rPr>
          <w:rFonts w:hint="cs"/>
          <w:rtl/>
        </w:rPr>
        <w:t>רשימת</w:t>
      </w:r>
      <w:r w:rsidRPr="00431563">
        <w:rPr>
          <w:rtl/>
        </w:rPr>
        <w:t xml:space="preserve"> </w:t>
      </w:r>
      <w:r w:rsidRPr="00431563">
        <w:rPr>
          <w:rFonts w:hint="cs"/>
          <w:rtl/>
        </w:rPr>
        <w:t>הלקוחות</w:t>
      </w:r>
      <w:r w:rsidRPr="00431563">
        <w:rPr>
          <w:rtl/>
        </w:rPr>
        <w:t xml:space="preserve"> </w:t>
      </w:r>
      <w:r w:rsidRPr="00431563">
        <w:rPr>
          <w:rFonts w:hint="cs"/>
          <w:rtl/>
        </w:rPr>
        <w:t>במסמכי</w:t>
      </w:r>
      <w:r w:rsidRPr="00431563">
        <w:rPr>
          <w:rtl/>
        </w:rPr>
        <w:t xml:space="preserve"> </w:t>
      </w:r>
      <w:r w:rsidRPr="00431563">
        <w:rPr>
          <w:rFonts w:hint="cs"/>
          <w:rtl/>
        </w:rPr>
        <w:t>המכרז</w:t>
      </w:r>
      <w:r w:rsidRPr="00431563">
        <w:rPr>
          <w:rtl/>
        </w:rPr>
        <w:t xml:space="preserve">, </w:t>
      </w:r>
      <w:r w:rsidRPr="00431563">
        <w:rPr>
          <w:rFonts w:hint="cs"/>
          <w:rtl/>
        </w:rPr>
        <w:t>לצורך</w:t>
      </w:r>
      <w:r w:rsidRPr="00431563">
        <w:rPr>
          <w:rtl/>
        </w:rPr>
        <w:t xml:space="preserve"> </w:t>
      </w:r>
      <w:r w:rsidRPr="00431563">
        <w:rPr>
          <w:rFonts w:hint="cs"/>
          <w:rtl/>
        </w:rPr>
        <w:t>ניקוד</w:t>
      </w:r>
      <w:r w:rsidRPr="00431563">
        <w:rPr>
          <w:rtl/>
        </w:rPr>
        <w:t xml:space="preserve"> </w:t>
      </w:r>
      <w:r w:rsidRPr="00431563">
        <w:rPr>
          <w:rFonts w:hint="cs"/>
          <w:rtl/>
        </w:rPr>
        <w:t>האיכות</w:t>
      </w:r>
      <w:r w:rsidRPr="00431563">
        <w:rPr>
          <w:rtl/>
        </w:rPr>
        <w:t xml:space="preserve">. </w:t>
      </w:r>
      <w:r w:rsidRPr="00431563">
        <w:rPr>
          <w:rFonts w:hint="cs"/>
          <w:rtl/>
        </w:rPr>
        <w:t>המזמין</w:t>
      </w:r>
      <w:r w:rsidRPr="00431563">
        <w:rPr>
          <w:rtl/>
        </w:rPr>
        <w:t xml:space="preserve"> </w:t>
      </w:r>
      <w:r w:rsidRPr="00431563">
        <w:rPr>
          <w:rFonts w:hint="cs"/>
          <w:rtl/>
        </w:rPr>
        <w:t>רשאי</w:t>
      </w:r>
      <w:r w:rsidRPr="00431563">
        <w:rPr>
          <w:rtl/>
        </w:rPr>
        <w:t xml:space="preserve"> </w:t>
      </w:r>
      <w:r w:rsidRPr="00431563">
        <w:rPr>
          <w:rFonts w:hint="cs"/>
          <w:rtl/>
        </w:rPr>
        <w:t>בהתאם</w:t>
      </w:r>
      <w:r w:rsidRPr="00431563">
        <w:rPr>
          <w:rtl/>
        </w:rPr>
        <w:t xml:space="preserve"> </w:t>
      </w:r>
      <w:r w:rsidRPr="00431563">
        <w:rPr>
          <w:rFonts w:hint="cs"/>
          <w:rtl/>
        </w:rPr>
        <w:t>לשיקול</w:t>
      </w:r>
      <w:r w:rsidRPr="00431563">
        <w:rPr>
          <w:rtl/>
        </w:rPr>
        <w:t xml:space="preserve"> </w:t>
      </w:r>
      <w:r w:rsidRPr="00431563">
        <w:rPr>
          <w:rFonts w:hint="cs"/>
          <w:rtl/>
        </w:rPr>
        <w:t>דעתו</w:t>
      </w:r>
      <w:r w:rsidRPr="00431563">
        <w:rPr>
          <w:rtl/>
        </w:rPr>
        <w:t xml:space="preserve"> </w:t>
      </w:r>
      <w:r w:rsidRPr="00431563">
        <w:rPr>
          <w:rFonts w:hint="cs"/>
          <w:rtl/>
        </w:rPr>
        <w:t>הבלעדי</w:t>
      </w:r>
      <w:r w:rsidRPr="00431563">
        <w:rPr>
          <w:rtl/>
        </w:rPr>
        <w:t xml:space="preserve"> </w:t>
      </w:r>
      <w:r w:rsidRPr="00431563">
        <w:rPr>
          <w:rFonts w:hint="cs"/>
          <w:rtl/>
        </w:rPr>
        <w:t>להחליט</w:t>
      </w:r>
      <w:r w:rsidRPr="00431563">
        <w:rPr>
          <w:rtl/>
        </w:rPr>
        <w:t xml:space="preserve"> </w:t>
      </w:r>
      <w:r w:rsidRPr="00431563">
        <w:rPr>
          <w:rFonts w:hint="cs"/>
          <w:rtl/>
        </w:rPr>
        <w:t>על</w:t>
      </w:r>
      <w:r w:rsidRPr="00431563">
        <w:rPr>
          <w:rtl/>
        </w:rPr>
        <w:t xml:space="preserve"> </w:t>
      </w:r>
      <w:r w:rsidRPr="00431563">
        <w:rPr>
          <w:rFonts w:hint="cs"/>
          <w:rtl/>
        </w:rPr>
        <w:t>מספר</w:t>
      </w:r>
      <w:r w:rsidRPr="00431563">
        <w:rPr>
          <w:rtl/>
        </w:rPr>
        <w:t xml:space="preserve"> </w:t>
      </w:r>
      <w:r w:rsidRPr="00431563">
        <w:rPr>
          <w:rFonts w:hint="cs"/>
          <w:rtl/>
        </w:rPr>
        <w:t>הלקוחות</w:t>
      </w:r>
      <w:r w:rsidRPr="00431563">
        <w:rPr>
          <w:rtl/>
        </w:rPr>
        <w:t xml:space="preserve"> </w:t>
      </w:r>
      <w:r w:rsidRPr="00431563">
        <w:rPr>
          <w:rFonts w:hint="cs"/>
          <w:rtl/>
        </w:rPr>
        <w:t>אליהם</w:t>
      </w:r>
      <w:r w:rsidRPr="00431563">
        <w:rPr>
          <w:rtl/>
        </w:rPr>
        <w:t xml:space="preserve"> </w:t>
      </w:r>
      <w:r w:rsidRPr="00431563">
        <w:rPr>
          <w:rFonts w:hint="cs"/>
          <w:rtl/>
        </w:rPr>
        <w:t>יפנה</w:t>
      </w:r>
      <w:r w:rsidRPr="00431563">
        <w:rPr>
          <w:rtl/>
        </w:rPr>
        <w:t xml:space="preserve"> </w:t>
      </w:r>
      <w:r w:rsidRPr="00431563">
        <w:rPr>
          <w:rFonts w:hint="cs"/>
          <w:rtl/>
        </w:rPr>
        <w:t>בעבור</w:t>
      </w:r>
      <w:r w:rsidRPr="00431563">
        <w:rPr>
          <w:rtl/>
        </w:rPr>
        <w:t xml:space="preserve"> </w:t>
      </w:r>
      <w:r w:rsidRPr="00431563">
        <w:rPr>
          <w:rFonts w:hint="cs"/>
          <w:rtl/>
        </w:rPr>
        <w:t>כל</w:t>
      </w:r>
      <w:r w:rsidRPr="00431563">
        <w:rPr>
          <w:rtl/>
        </w:rPr>
        <w:t xml:space="preserve"> </w:t>
      </w:r>
      <w:r w:rsidRPr="00431563">
        <w:rPr>
          <w:rFonts w:hint="cs"/>
          <w:rtl/>
        </w:rPr>
        <w:t>מציע</w:t>
      </w:r>
      <w:r w:rsidRPr="00431563">
        <w:rPr>
          <w:rtl/>
        </w:rPr>
        <w:t xml:space="preserve">, </w:t>
      </w:r>
      <w:r w:rsidRPr="00431563">
        <w:rPr>
          <w:rFonts w:hint="cs"/>
          <w:rtl/>
        </w:rPr>
        <w:t>ולאיזה</w:t>
      </w:r>
      <w:r w:rsidRPr="00431563">
        <w:rPr>
          <w:rtl/>
        </w:rPr>
        <w:t xml:space="preserve"> </w:t>
      </w:r>
      <w:r w:rsidRPr="00431563">
        <w:rPr>
          <w:rFonts w:hint="cs"/>
          <w:rtl/>
        </w:rPr>
        <w:t>לקוחות</w:t>
      </w:r>
      <w:r w:rsidRPr="00431563">
        <w:rPr>
          <w:rtl/>
        </w:rPr>
        <w:t xml:space="preserve"> </w:t>
      </w:r>
      <w:r w:rsidRPr="00431563">
        <w:rPr>
          <w:rFonts w:hint="cs"/>
          <w:rtl/>
        </w:rPr>
        <w:t>מתוך</w:t>
      </w:r>
      <w:r w:rsidRPr="00431563">
        <w:rPr>
          <w:rtl/>
        </w:rPr>
        <w:t xml:space="preserve"> </w:t>
      </w:r>
      <w:r w:rsidRPr="00431563">
        <w:rPr>
          <w:rFonts w:hint="cs"/>
          <w:rtl/>
        </w:rPr>
        <w:t>הרשימה</w:t>
      </w:r>
      <w:r w:rsidRPr="00431563">
        <w:rPr>
          <w:rtl/>
        </w:rPr>
        <w:t xml:space="preserve"> </w:t>
      </w:r>
      <w:r w:rsidRPr="00431563">
        <w:rPr>
          <w:rFonts w:hint="cs"/>
          <w:rtl/>
        </w:rPr>
        <w:t>יפנה</w:t>
      </w:r>
      <w:r w:rsidRPr="00431563">
        <w:rPr>
          <w:rtl/>
        </w:rPr>
        <w:t xml:space="preserve">. </w:t>
      </w:r>
      <w:r w:rsidRPr="00431563">
        <w:rPr>
          <w:rFonts w:hint="cs"/>
          <w:rtl/>
        </w:rPr>
        <w:t>כמו</w:t>
      </w:r>
      <w:r w:rsidRPr="00431563">
        <w:rPr>
          <w:rtl/>
        </w:rPr>
        <w:t xml:space="preserve"> </w:t>
      </w:r>
      <w:r w:rsidRPr="00431563">
        <w:rPr>
          <w:rFonts w:hint="cs"/>
          <w:rtl/>
        </w:rPr>
        <w:t>כן</w:t>
      </w:r>
      <w:r w:rsidRPr="00431563">
        <w:rPr>
          <w:rtl/>
        </w:rPr>
        <w:t xml:space="preserve">, </w:t>
      </w:r>
      <w:r w:rsidRPr="00431563">
        <w:rPr>
          <w:rFonts w:hint="cs"/>
          <w:rtl/>
        </w:rPr>
        <w:t>רשאי</w:t>
      </w:r>
      <w:r w:rsidRPr="00431563">
        <w:rPr>
          <w:rtl/>
        </w:rPr>
        <w:t xml:space="preserve"> </w:t>
      </w:r>
      <w:r w:rsidRPr="00431563">
        <w:rPr>
          <w:rFonts w:hint="cs"/>
          <w:rtl/>
        </w:rPr>
        <w:t>המזמין</w:t>
      </w:r>
      <w:r w:rsidRPr="00431563">
        <w:rPr>
          <w:rtl/>
        </w:rPr>
        <w:t xml:space="preserve"> </w:t>
      </w:r>
      <w:r w:rsidRPr="00431563">
        <w:rPr>
          <w:rFonts w:hint="cs"/>
          <w:rtl/>
        </w:rPr>
        <w:t>לפנות</w:t>
      </w:r>
      <w:r w:rsidRPr="00431563">
        <w:rPr>
          <w:rtl/>
        </w:rPr>
        <w:t xml:space="preserve"> </w:t>
      </w:r>
      <w:r w:rsidRPr="00431563">
        <w:rPr>
          <w:rFonts w:hint="cs"/>
          <w:rtl/>
        </w:rPr>
        <w:t>אל</w:t>
      </w:r>
      <w:r w:rsidRPr="00431563">
        <w:rPr>
          <w:rtl/>
        </w:rPr>
        <w:t xml:space="preserve"> </w:t>
      </w:r>
      <w:r w:rsidRPr="00431563">
        <w:rPr>
          <w:rFonts w:hint="cs"/>
          <w:rtl/>
        </w:rPr>
        <w:t>גורמים</w:t>
      </w:r>
      <w:r w:rsidRPr="00431563">
        <w:rPr>
          <w:rtl/>
        </w:rPr>
        <w:t xml:space="preserve"> </w:t>
      </w:r>
      <w:r w:rsidRPr="00431563">
        <w:rPr>
          <w:rFonts w:hint="cs"/>
          <w:rtl/>
        </w:rPr>
        <w:t>שונים</w:t>
      </w:r>
      <w:r w:rsidRPr="00431563">
        <w:rPr>
          <w:rtl/>
        </w:rPr>
        <w:t xml:space="preserve"> </w:t>
      </w:r>
      <w:r w:rsidRPr="00431563">
        <w:rPr>
          <w:rFonts w:hint="cs"/>
          <w:rtl/>
        </w:rPr>
        <w:t>על</w:t>
      </w:r>
      <w:r w:rsidRPr="00431563">
        <w:rPr>
          <w:rtl/>
        </w:rPr>
        <w:t xml:space="preserve"> </w:t>
      </w:r>
      <w:r w:rsidRPr="00431563">
        <w:rPr>
          <w:rFonts w:hint="cs"/>
          <w:rtl/>
        </w:rPr>
        <w:t>מנת</w:t>
      </w:r>
      <w:r w:rsidRPr="00431563">
        <w:rPr>
          <w:rtl/>
        </w:rPr>
        <w:t xml:space="preserve"> </w:t>
      </w:r>
      <w:r w:rsidRPr="00431563">
        <w:rPr>
          <w:rFonts w:hint="cs"/>
          <w:rtl/>
        </w:rPr>
        <w:t>לקבל</w:t>
      </w:r>
      <w:r w:rsidRPr="00431563">
        <w:rPr>
          <w:rtl/>
        </w:rPr>
        <w:t xml:space="preserve"> </w:t>
      </w:r>
      <w:r w:rsidRPr="00431563">
        <w:rPr>
          <w:rFonts w:hint="cs"/>
          <w:rtl/>
        </w:rPr>
        <w:lastRenderedPageBreak/>
        <w:t>חוות</w:t>
      </w:r>
      <w:r w:rsidRPr="00431563">
        <w:rPr>
          <w:rtl/>
        </w:rPr>
        <w:t xml:space="preserve"> </w:t>
      </w:r>
      <w:r w:rsidRPr="00431563">
        <w:rPr>
          <w:rFonts w:hint="cs"/>
          <w:rtl/>
        </w:rPr>
        <w:t>דעת</w:t>
      </w:r>
      <w:r w:rsidRPr="00431563">
        <w:rPr>
          <w:rtl/>
        </w:rPr>
        <w:t xml:space="preserve"> </w:t>
      </w:r>
      <w:r w:rsidRPr="00431563">
        <w:rPr>
          <w:rFonts w:hint="cs"/>
          <w:rtl/>
        </w:rPr>
        <w:t>על</w:t>
      </w:r>
      <w:r w:rsidRPr="00431563">
        <w:rPr>
          <w:rtl/>
        </w:rPr>
        <w:t xml:space="preserve"> </w:t>
      </w:r>
      <w:r w:rsidRPr="00431563">
        <w:rPr>
          <w:rFonts w:hint="cs"/>
          <w:rtl/>
        </w:rPr>
        <w:t>המציע</w:t>
      </w:r>
      <w:r w:rsidRPr="00431563">
        <w:rPr>
          <w:rtl/>
        </w:rPr>
        <w:t xml:space="preserve">, </w:t>
      </w:r>
      <w:r w:rsidRPr="00431563">
        <w:rPr>
          <w:rFonts w:hint="cs"/>
          <w:rtl/>
        </w:rPr>
        <w:t>הן</w:t>
      </w:r>
      <w:r w:rsidRPr="00431563">
        <w:rPr>
          <w:rtl/>
        </w:rPr>
        <w:t xml:space="preserve"> </w:t>
      </w:r>
      <w:r w:rsidRPr="00431563">
        <w:rPr>
          <w:rFonts w:hint="cs"/>
          <w:rtl/>
        </w:rPr>
        <w:t>בתוך</w:t>
      </w:r>
      <w:r w:rsidRPr="00431563">
        <w:rPr>
          <w:rtl/>
        </w:rPr>
        <w:t xml:space="preserve"> </w:t>
      </w:r>
      <w:r w:rsidRPr="00431563">
        <w:rPr>
          <w:rFonts w:hint="cs"/>
          <w:rtl/>
        </w:rPr>
        <w:t>משרד</w:t>
      </w:r>
      <w:r w:rsidRPr="00431563">
        <w:rPr>
          <w:rtl/>
        </w:rPr>
        <w:t xml:space="preserve"> </w:t>
      </w:r>
      <w:r w:rsidRPr="00431563">
        <w:rPr>
          <w:rFonts w:hint="cs"/>
          <w:rtl/>
        </w:rPr>
        <w:t>הבריאות</w:t>
      </w:r>
      <w:r w:rsidRPr="00431563">
        <w:rPr>
          <w:rtl/>
        </w:rPr>
        <w:t xml:space="preserve"> </w:t>
      </w:r>
      <w:r w:rsidRPr="00431563">
        <w:rPr>
          <w:rFonts w:hint="cs"/>
          <w:rtl/>
        </w:rPr>
        <w:t>עצמו</w:t>
      </w:r>
      <w:r w:rsidRPr="00431563">
        <w:rPr>
          <w:rtl/>
        </w:rPr>
        <w:t xml:space="preserve"> </w:t>
      </w:r>
      <w:r w:rsidRPr="00431563">
        <w:rPr>
          <w:rFonts w:hint="cs"/>
          <w:rtl/>
        </w:rPr>
        <w:t>ככל</w:t>
      </w:r>
      <w:r w:rsidRPr="00431563">
        <w:rPr>
          <w:rtl/>
        </w:rPr>
        <w:t xml:space="preserve"> </w:t>
      </w:r>
      <w:r w:rsidRPr="00431563">
        <w:rPr>
          <w:rFonts w:hint="cs"/>
          <w:rtl/>
        </w:rPr>
        <w:t>שהמציע</w:t>
      </w:r>
      <w:r w:rsidRPr="00431563">
        <w:rPr>
          <w:rtl/>
        </w:rPr>
        <w:t xml:space="preserve"> </w:t>
      </w:r>
      <w:r w:rsidRPr="00431563">
        <w:rPr>
          <w:rFonts w:hint="cs"/>
          <w:rtl/>
        </w:rPr>
        <w:t>ביצע</w:t>
      </w:r>
      <w:r w:rsidRPr="00431563">
        <w:rPr>
          <w:rtl/>
        </w:rPr>
        <w:t xml:space="preserve"> </w:t>
      </w:r>
      <w:r w:rsidRPr="00431563">
        <w:rPr>
          <w:rFonts w:hint="cs"/>
          <w:rtl/>
        </w:rPr>
        <w:t>פרויקטים</w:t>
      </w:r>
      <w:r w:rsidRPr="00431563">
        <w:rPr>
          <w:rtl/>
        </w:rPr>
        <w:t xml:space="preserve"> </w:t>
      </w:r>
      <w:r w:rsidRPr="00431563">
        <w:rPr>
          <w:rFonts w:hint="cs"/>
          <w:rtl/>
        </w:rPr>
        <w:t>עבורו</w:t>
      </w:r>
      <w:r w:rsidRPr="00431563">
        <w:rPr>
          <w:rtl/>
        </w:rPr>
        <w:t xml:space="preserve">, </w:t>
      </w:r>
      <w:r w:rsidRPr="00431563">
        <w:rPr>
          <w:rFonts w:hint="cs"/>
          <w:rtl/>
        </w:rPr>
        <w:t>או</w:t>
      </w:r>
      <w:r w:rsidRPr="00431563">
        <w:rPr>
          <w:rtl/>
        </w:rPr>
        <w:t xml:space="preserve"> </w:t>
      </w:r>
      <w:r w:rsidRPr="00431563">
        <w:rPr>
          <w:rFonts w:hint="cs"/>
          <w:rtl/>
        </w:rPr>
        <w:t>לכל</w:t>
      </w:r>
      <w:r w:rsidRPr="00431563">
        <w:rPr>
          <w:rtl/>
        </w:rPr>
        <w:t xml:space="preserve"> </w:t>
      </w:r>
      <w:r w:rsidRPr="00431563">
        <w:rPr>
          <w:rFonts w:hint="cs"/>
          <w:rtl/>
        </w:rPr>
        <w:t>משרד</w:t>
      </w:r>
      <w:r w:rsidRPr="00431563">
        <w:rPr>
          <w:rtl/>
        </w:rPr>
        <w:t xml:space="preserve"> </w:t>
      </w:r>
      <w:r w:rsidRPr="00431563">
        <w:rPr>
          <w:rFonts w:hint="cs"/>
          <w:rtl/>
        </w:rPr>
        <w:t>ממשלתי</w:t>
      </w:r>
      <w:r w:rsidRPr="00431563">
        <w:rPr>
          <w:rtl/>
        </w:rPr>
        <w:t xml:space="preserve"> </w:t>
      </w:r>
      <w:r w:rsidRPr="00431563">
        <w:rPr>
          <w:rFonts w:hint="cs"/>
          <w:rtl/>
        </w:rPr>
        <w:t>אחר</w:t>
      </w:r>
      <w:r w:rsidRPr="00431563">
        <w:rPr>
          <w:rtl/>
        </w:rPr>
        <w:t xml:space="preserve">, </w:t>
      </w:r>
      <w:r w:rsidRPr="00431563">
        <w:rPr>
          <w:rFonts w:hint="cs"/>
          <w:rtl/>
        </w:rPr>
        <w:t>אף</w:t>
      </w:r>
      <w:r w:rsidRPr="00431563">
        <w:rPr>
          <w:rtl/>
        </w:rPr>
        <w:t xml:space="preserve"> </w:t>
      </w:r>
      <w:r w:rsidRPr="00431563">
        <w:rPr>
          <w:rFonts w:hint="cs"/>
          <w:rtl/>
        </w:rPr>
        <w:t>אם</w:t>
      </w:r>
      <w:r w:rsidRPr="00431563">
        <w:rPr>
          <w:rtl/>
        </w:rPr>
        <w:t xml:space="preserve"> </w:t>
      </w:r>
      <w:r w:rsidRPr="00431563">
        <w:rPr>
          <w:rFonts w:hint="cs"/>
          <w:rtl/>
        </w:rPr>
        <w:t>לא</w:t>
      </w:r>
      <w:r w:rsidRPr="00431563">
        <w:rPr>
          <w:rtl/>
        </w:rPr>
        <w:t xml:space="preserve"> </w:t>
      </w:r>
      <w:r w:rsidRPr="00431563">
        <w:rPr>
          <w:rFonts w:hint="cs"/>
          <w:rtl/>
        </w:rPr>
        <w:t>הופיע</w:t>
      </w:r>
      <w:r w:rsidRPr="00431563">
        <w:rPr>
          <w:rtl/>
        </w:rPr>
        <w:t xml:space="preserve"> </w:t>
      </w:r>
      <w:r w:rsidRPr="00431563">
        <w:rPr>
          <w:rFonts w:hint="cs"/>
          <w:rtl/>
        </w:rPr>
        <w:t>ברשימת</w:t>
      </w:r>
      <w:r w:rsidRPr="00431563">
        <w:rPr>
          <w:rtl/>
        </w:rPr>
        <w:t xml:space="preserve"> </w:t>
      </w:r>
      <w:r w:rsidRPr="00431563">
        <w:rPr>
          <w:rFonts w:hint="cs"/>
          <w:rtl/>
        </w:rPr>
        <w:t>הלקוחות</w:t>
      </w:r>
      <w:r w:rsidRPr="00431563">
        <w:rPr>
          <w:rtl/>
        </w:rPr>
        <w:t xml:space="preserve"> </w:t>
      </w:r>
      <w:r w:rsidRPr="00431563">
        <w:rPr>
          <w:rFonts w:hint="cs"/>
          <w:rtl/>
        </w:rPr>
        <w:t>עבורם</w:t>
      </w:r>
      <w:r w:rsidRPr="00431563">
        <w:rPr>
          <w:rtl/>
        </w:rPr>
        <w:t xml:space="preserve"> </w:t>
      </w:r>
      <w:r w:rsidRPr="00431563">
        <w:rPr>
          <w:rFonts w:hint="cs"/>
          <w:rtl/>
        </w:rPr>
        <w:t>נעשו</w:t>
      </w:r>
      <w:r w:rsidRPr="00431563">
        <w:rPr>
          <w:rtl/>
        </w:rPr>
        <w:t xml:space="preserve"> </w:t>
      </w:r>
      <w:r w:rsidRPr="00431563">
        <w:rPr>
          <w:rFonts w:hint="cs"/>
          <w:rtl/>
        </w:rPr>
        <w:t>הפרויקטים</w:t>
      </w:r>
      <w:r w:rsidRPr="00431563">
        <w:rPr>
          <w:rtl/>
        </w:rPr>
        <w:t xml:space="preserve">  </w:t>
      </w:r>
      <w:r w:rsidRPr="00431563">
        <w:rPr>
          <w:rFonts w:hint="cs"/>
          <w:rtl/>
        </w:rPr>
        <w:t>שצורפו</w:t>
      </w:r>
      <w:r w:rsidRPr="00431563">
        <w:rPr>
          <w:rtl/>
        </w:rPr>
        <w:t xml:space="preserve"> </w:t>
      </w:r>
      <w:r w:rsidRPr="00431563">
        <w:rPr>
          <w:rFonts w:hint="cs"/>
          <w:rtl/>
        </w:rPr>
        <w:t>להצעה</w:t>
      </w:r>
      <w:r w:rsidRPr="00431563">
        <w:rPr>
          <w:rtl/>
        </w:rPr>
        <w:t>.</w:t>
      </w:r>
      <w:r w:rsidR="008D722D" w:rsidRPr="00B6007B">
        <w:rPr>
          <w:rtl/>
        </w:rPr>
        <w:t xml:space="preserve"> </w:t>
      </w:r>
    </w:p>
    <w:p w:rsidR="00B2391C" w:rsidRPr="00B2391C" w:rsidRDefault="00B2391C" w:rsidP="00B2391C">
      <w:pPr>
        <w:pStyle w:val="Normal1"/>
        <w:rPr>
          <w:rtl/>
        </w:rPr>
      </w:pPr>
    </w:p>
    <w:p w:rsidR="00864D31" w:rsidRPr="00864D31" w:rsidRDefault="00864D31" w:rsidP="00864D31">
      <w:pPr>
        <w:pStyle w:val="Normal1"/>
      </w:pPr>
    </w:p>
    <w:p w:rsidR="008D722D" w:rsidRPr="00BC22AB" w:rsidRDefault="008D722D" w:rsidP="001B1028">
      <w:pPr>
        <w:pStyle w:val="21"/>
        <w:jc w:val="both"/>
        <w:rPr>
          <w:rtl/>
        </w:rPr>
      </w:pPr>
      <w:bookmarkStart w:id="71" w:name="_Toc15622853"/>
      <w:bookmarkStart w:id="72" w:name="_Ref314582947"/>
      <w:r w:rsidRPr="00BC22AB">
        <w:rPr>
          <w:rtl/>
        </w:rPr>
        <w:t xml:space="preserve">הצעת </w:t>
      </w:r>
      <w:bookmarkEnd w:id="71"/>
      <w:bookmarkEnd w:id="72"/>
      <w:r w:rsidRPr="00BC22AB">
        <w:rPr>
          <w:rtl/>
        </w:rPr>
        <w:t>המציע</w:t>
      </w:r>
      <w:r>
        <w:rPr>
          <w:rFonts w:hint="cs"/>
          <w:rtl/>
        </w:rPr>
        <w:t xml:space="preserve"> (</w:t>
      </w:r>
      <w:r>
        <w:t>M</w:t>
      </w:r>
      <w:r>
        <w:rPr>
          <w:rFonts w:hint="cs"/>
          <w:rtl/>
        </w:rPr>
        <w:t>)</w:t>
      </w:r>
    </w:p>
    <w:p w:rsidR="008D722D" w:rsidRPr="0053486C" w:rsidRDefault="008D722D" w:rsidP="001B1028">
      <w:pPr>
        <w:pStyle w:val="3"/>
        <w:jc w:val="both"/>
        <w:rPr>
          <w:rtl/>
        </w:rPr>
      </w:pPr>
      <w:r w:rsidRPr="0053486C">
        <w:rPr>
          <w:rtl/>
        </w:rPr>
        <w:t>מבנה כללי</w:t>
      </w:r>
    </w:p>
    <w:p w:rsidR="008D722D" w:rsidRDefault="008D722D" w:rsidP="001B1028">
      <w:pPr>
        <w:spacing w:after="120" w:line="320" w:lineRule="atLeast"/>
        <w:ind w:left="1415"/>
        <w:jc w:val="both"/>
        <w:rPr>
          <w:rFonts w:asciiTheme="minorBidi" w:eastAsia="Times New Roman" w:hAnsiTheme="minorBidi"/>
          <w:rtl/>
        </w:rPr>
      </w:pPr>
      <w:r w:rsidRPr="0053486C">
        <w:rPr>
          <w:rFonts w:asciiTheme="minorBidi" w:eastAsia="Times New Roman" w:hAnsiTheme="minorBidi" w:cs="Arial" w:hint="cs"/>
          <w:rtl/>
        </w:rPr>
        <w:t>מבנה</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ההצעה</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יהיה</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תואם</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וזהה</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אחד</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לאחד</w:t>
      </w:r>
      <w:r w:rsidRPr="0053486C">
        <w:rPr>
          <w:rFonts w:asciiTheme="minorBidi" w:eastAsia="Times New Roman" w:hAnsiTheme="minorBidi" w:cs="Arial"/>
          <w:rtl/>
        </w:rPr>
        <w:t xml:space="preserve"> (1:1) </w:t>
      </w:r>
      <w:r w:rsidRPr="0053486C">
        <w:rPr>
          <w:rFonts w:asciiTheme="minorBidi" w:eastAsia="Times New Roman" w:hAnsiTheme="minorBidi" w:cs="Arial" w:hint="cs"/>
          <w:rtl/>
        </w:rPr>
        <w:t>למבנה</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המפרט</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כך</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לדוגמא</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סעיף</w:t>
      </w:r>
      <w:r w:rsidRPr="0053486C">
        <w:rPr>
          <w:rFonts w:asciiTheme="minorBidi" w:eastAsia="Times New Roman" w:hAnsiTheme="minorBidi" w:cs="Arial"/>
          <w:rtl/>
        </w:rPr>
        <w:t xml:space="preserve"> 2.1 </w:t>
      </w:r>
      <w:r w:rsidRPr="0053486C">
        <w:rPr>
          <w:rFonts w:asciiTheme="minorBidi" w:eastAsia="Times New Roman" w:hAnsiTheme="minorBidi" w:cs="Arial" w:hint="cs"/>
          <w:rtl/>
        </w:rPr>
        <w:t>בהצעה</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יכיל</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תשובה</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הנוגעת</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לרכיב</w:t>
      </w:r>
      <w:r w:rsidRPr="0053486C">
        <w:rPr>
          <w:rFonts w:asciiTheme="minorBidi" w:eastAsia="Times New Roman" w:hAnsiTheme="minorBidi" w:cs="Arial"/>
          <w:rtl/>
        </w:rPr>
        <w:t xml:space="preserve"> 2.1 </w:t>
      </w:r>
      <w:r w:rsidRPr="0053486C">
        <w:rPr>
          <w:rFonts w:asciiTheme="minorBidi" w:eastAsia="Times New Roman" w:hAnsiTheme="minorBidi" w:cs="Arial" w:hint="cs"/>
          <w:rtl/>
        </w:rPr>
        <w:t>במפרט</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סעיף</w:t>
      </w:r>
      <w:r w:rsidRPr="0053486C">
        <w:rPr>
          <w:rFonts w:asciiTheme="minorBidi" w:eastAsia="Times New Roman" w:hAnsiTheme="minorBidi" w:cs="Arial"/>
          <w:rtl/>
        </w:rPr>
        <w:t xml:space="preserve"> 2.2 </w:t>
      </w:r>
      <w:r w:rsidRPr="0053486C">
        <w:rPr>
          <w:rFonts w:asciiTheme="minorBidi" w:eastAsia="Times New Roman" w:hAnsiTheme="minorBidi" w:cs="Arial" w:hint="cs"/>
          <w:rtl/>
        </w:rPr>
        <w:t>יכיל</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תשובה</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הנוגעת</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לרכיב</w:t>
      </w:r>
      <w:r w:rsidRPr="0053486C">
        <w:rPr>
          <w:rFonts w:asciiTheme="minorBidi" w:eastAsia="Times New Roman" w:hAnsiTheme="minorBidi" w:cs="Arial"/>
          <w:rtl/>
        </w:rPr>
        <w:t xml:space="preserve"> 2.2 </w:t>
      </w:r>
      <w:r w:rsidRPr="0053486C">
        <w:rPr>
          <w:rFonts w:asciiTheme="minorBidi" w:eastAsia="Times New Roman" w:hAnsiTheme="minorBidi" w:cs="Arial" w:hint="cs"/>
          <w:rtl/>
        </w:rPr>
        <w:t>וכן</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הלאה</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הדבר</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נכון</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גם</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לגבי</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רמת</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תתי</w:t>
      </w:r>
      <w:r w:rsidRPr="0053486C">
        <w:rPr>
          <w:rFonts w:asciiTheme="minorBidi" w:eastAsia="Times New Roman" w:hAnsiTheme="minorBidi" w:cs="Arial"/>
          <w:rtl/>
        </w:rPr>
        <w:t>-</w:t>
      </w:r>
      <w:r w:rsidRPr="0053486C">
        <w:rPr>
          <w:rFonts w:asciiTheme="minorBidi" w:eastAsia="Times New Roman" w:hAnsiTheme="minorBidi" w:cs="Arial" w:hint="cs"/>
          <w:rtl/>
        </w:rPr>
        <w:t>סעיפים</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רכיב</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אשר</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לגביו</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אין</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תשובה</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ייכתב</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לידו</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אין</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תשובה</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וכך</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הסעיף</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הבא</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אחריו</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בהצעה</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ישמור</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על</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מספרו</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המקורי</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במפרט</w:t>
      </w:r>
      <w:r w:rsidRPr="00BC22AB">
        <w:rPr>
          <w:rFonts w:asciiTheme="minorBidi" w:eastAsia="Times New Roman" w:hAnsiTheme="minorBidi"/>
          <w:rtl/>
        </w:rPr>
        <w:t>.</w:t>
      </w:r>
    </w:p>
    <w:p w:rsidR="00DD22BF" w:rsidRPr="00DD22BF" w:rsidRDefault="00DD22BF" w:rsidP="001B1028">
      <w:pPr>
        <w:spacing w:after="120" w:line="320" w:lineRule="atLeast"/>
        <w:ind w:left="1415"/>
        <w:jc w:val="both"/>
        <w:rPr>
          <w:rFonts w:asciiTheme="minorBidi" w:eastAsia="Times New Roman" w:hAnsiTheme="minorBidi"/>
          <w:rtl/>
        </w:rPr>
      </w:pPr>
      <w:r w:rsidRPr="00DD22BF">
        <w:rPr>
          <w:rFonts w:asciiTheme="minorBidi" w:eastAsia="Times New Roman" w:hAnsiTheme="minorBidi" w:cs="Arial" w:hint="cs"/>
          <w:rtl/>
        </w:rPr>
        <w:t>הצעת</w:t>
      </w:r>
      <w:r w:rsidRPr="00DD22BF">
        <w:rPr>
          <w:rFonts w:asciiTheme="minorBidi" w:eastAsia="Times New Roman" w:hAnsiTheme="minorBidi" w:cs="Arial"/>
          <w:rtl/>
        </w:rPr>
        <w:t xml:space="preserve"> </w:t>
      </w:r>
      <w:r w:rsidRPr="00DD22BF">
        <w:rPr>
          <w:rFonts w:asciiTheme="minorBidi" w:eastAsia="Times New Roman" w:hAnsiTheme="minorBidi" w:cs="Arial" w:hint="cs"/>
          <w:rtl/>
        </w:rPr>
        <w:t>המחיר</w:t>
      </w:r>
      <w:r w:rsidRPr="00DD22BF">
        <w:rPr>
          <w:rFonts w:asciiTheme="minorBidi" w:eastAsia="Times New Roman" w:hAnsiTheme="minorBidi" w:cs="Arial"/>
          <w:rtl/>
        </w:rPr>
        <w:t xml:space="preserve"> </w:t>
      </w:r>
      <w:r w:rsidRPr="00DD22BF">
        <w:rPr>
          <w:rFonts w:asciiTheme="minorBidi" w:eastAsia="Times New Roman" w:hAnsiTheme="minorBidi" w:cs="Arial" w:hint="cs"/>
          <w:rtl/>
        </w:rPr>
        <w:t>תוצג</w:t>
      </w:r>
      <w:r w:rsidRPr="00DD22BF">
        <w:rPr>
          <w:rFonts w:asciiTheme="minorBidi" w:eastAsia="Times New Roman" w:hAnsiTheme="minorBidi" w:cs="Arial"/>
          <w:rtl/>
        </w:rPr>
        <w:t xml:space="preserve"> </w:t>
      </w:r>
      <w:r w:rsidRPr="00DD22BF">
        <w:rPr>
          <w:rFonts w:asciiTheme="minorBidi" w:eastAsia="Times New Roman" w:hAnsiTheme="minorBidi" w:cs="Arial" w:hint="cs"/>
          <w:rtl/>
        </w:rPr>
        <w:t>בקובץ</w:t>
      </w:r>
      <w:r w:rsidRPr="00DD22BF">
        <w:rPr>
          <w:rFonts w:asciiTheme="minorBidi" w:eastAsia="Times New Roman" w:hAnsiTheme="minorBidi" w:cs="Arial"/>
          <w:rtl/>
        </w:rPr>
        <w:t xml:space="preserve"> </w:t>
      </w:r>
      <w:r w:rsidRPr="00DD22BF">
        <w:rPr>
          <w:rFonts w:asciiTheme="minorBidi" w:eastAsia="Times New Roman" w:hAnsiTheme="minorBidi" w:cs="Arial" w:hint="cs"/>
          <w:rtl/>
        </w:rPr>
        <w:t>נפרד</w:t>
      </w:r>
      <w:r w:rsidRPr="00DD22BF">
        <w:rPr>
          <w:rFonts w:asciiTheme="minorBidi" w:eastAsia="Times New Roman" w:hAnsiTheme="minorBidi" w:cs="Arial"/>
          <w:rtl/>
        </w:rPr>
        <w:t xml:space="preserve"> </w:t>
      </w:r>
      <w:r w:rsidRPr="00DD22BF">
        <w:rPr>
          <w:rFonts w:asciiTheme="minorBidi" w:eastAsia="Times New Roman" w:hAnsiTheme="minorBidi" w:cs="Arial" w:hint="cs"/>
          <w:rtl/>
        </w:rPr>
        <w:t>בהתאם</w:t>
      </w:r>
      <w:r w:rsidRPr="00DD22BF">
        <w:rPr>
          <w:rFonts w:asciiTheme="minorBidi" w:eastAsia="Times New Roman" w:hAnsiTheme="minorBidi" w:cs="Arial"/>
          <w:rtl/>
        </w:rPr>
        <w:t xml:space="preserve"> </w:t>
      </w:r>
      <w:r w:rsidRPr="00DD22BF">
        <w:rPr>
          <w:rFonts w:asciiTheme="minorBidi" w:eastAsia="Times New Roman" w:hAnsiTheme="minorBidi" w:cs="Arial" w:hint="cs"/>
          <w:rtl/>
        </w:rPr>
        <w:t>למבנה</w:t>
      </w:r>
      <w:r w:rsidRPr="00DD22BF">
        <w:rPr>
          <w:rFonts w:asciiTheme="minorBidi" w:eastAsia="Times New Roman" w:hAnsiTheme="minorBidi" w:cs="Arial"/>
          <w:rtl/>
        </w:rPr>
        <w:t xml:space="preserve"> </w:t>
      </w:r>
      <w:r w:rsidRPr="00DD22BF">
        <w:rPr>
          <w:rFonts w:asciiTheme="minorBidi" w:eastAsia="Times New Roman" w:hAnsiTheme="minorBidi" w:cs="Arial" w:hint="cs"/>
          <w:rtl/>
        </w:rPr>
        <w:t>הקובץ</w:t>
      </w:r>
      <w:r w:rsidRPr="00DD22BF">
        <w:rPr>
          <w:rFonts w:asciiTheme="minorBidi" w:eastAsia="Times New Roman" w:hAnsiTheme="minorBidi" w:cs="Arial"/>
          <w:rtl/>
        </w:rPr>
        <w:t xml:space="preserve"> </w:t>
      </w:r>
      <w:r w:rsidRPr="00DD22BF">
        <w:rPr>
          <w:rFonts w:asciiTheme="minorBidi" w:eastAsia="Times New Roman" w:hAnsiTheme="minorBidi" w:cs="Arial" w:hint="cs"/>
          <w:rtl/>
        </w:rPr>
        <w:t>המצורף</w:t>
      </w:r>
      <w:r w:rsidRPr="00DD22BF">
        <w:rPr>
          <w:rFonts w:asciiTheme="minorBidi" w:eastAsia="Times New Roman" w:hAnsiTheme="minorBidi" w:cs="Arial"/>
          <w:rtl/>
        </w:rPr>
        <w:t xml:space="preserve"> </w:t>
      </w:r>
      <w:r w:rsidRPr="00DD22BF">
        <w:rPr>
          <w:rFonts w:asciiTheme="minorBidi" w:eastAsia="Times New Roman" w:hAnsiTheme="minorBidi" w:cs="Arial" w:hint="cs"/>
          <w:rtl/>
        </w:rPr>
        <w:t>בחלק</w:t>
      </w:r>
      <w:r w:rsidRPr="00DD22BF">
        <w:rPr>
          <w:rFonts w:asciiTheme="minorBidi" w:eastAsia="Times New Roman" w:hAnsiTheme="minorBidi" w:cs="Arial"/>
          <w:rtl/>
        </w:rPr>
        <w:t xml:space="preserve"> </w:t>
      </w:r>
      <w:r w:rsidRPr="00DD22BF">
        <w:rPr>
          <w:rFonts w:asciiTheme="minorBidi" w:eastAsia="Times New Roman" w:hAnsiTheme="minorBidi" w:cs="Arial" w:hint="cs"/>
          <w:rtl/>
        </w:rPr>
        <w:t>הכלכלי</w:t>
      </w:r>
      <w:r w:rsidRPr="00DD22BF">
        <w:rPr>
          <w:rFonts w:asciiTheme="minorBidi" w:eastAsia="Times New Roman" w:hAnsiTheme="minorBidi" w:cs="Arial"/>
          <w:rtl/>
        </w:rPr>
        <w:t>.</w:t>
      </w:r>
    </w:p>
    <w:p w:rsidR="008D722D" w:rsidRPr="00BA33BE" w:rsidRDefault="008D722D" w:rsidP="001B1028">
      <w:pPr>
        <w:pStyle w:val="3"/>
        <w:jc w:val="both"/>
      </w:pPr>
      <w:r w:rsidRPr="0053486C">
        <w:rPr>
          <w:rtl/>
        </w:rPr>
        <w:t xml:space="preserve">   </w:t>
      </w:r>
      <w:r w:rsidRPr="00BA33BE">
        <w:rPr>
          <w:rtl/>
        </w:rPr>
        <w:t>מבנה מפורט</w:t>
      </w:r>
    </w:p>
    <w:p w:rsidR="008D722D" w:rsidRDefault="008D722D" w:rsidP="001B1028">
      <w:pPr>
        <w:pStyle w:val="4"/>
        <w:jc w:val="both"/>
        <w:rPr>
          <w:rtl/>
        </w:rPr>
      </w:pPr>
      <w:r>
        <w:rPr>
          <w:rFonts w:hint="cs"/>
          <w:rtl/>
        </w:rPr>
        <w:t>תוכן</w:t>
      </w:r>
      <w:r>
        <w:rPr>
          <w:rtl/>
        </w:rPr>
        <w:t xml:space="preserve"> </w:t>
      </w:r>
      <w:r>
        <w:rPr>
          <w:rFonts w:hint="cs"/>
          <w:rtl/>
        </w:rPr>
        <w:t>ומבנה</w:t>
      </w:r>
      <w:r>
        <w:rPr>
          <w:rtl/>
        </w:rPr>
        <w:t xml:space="preserve"> </w:t>
      </w:r>
      <w:r>
        <w:rPr>
          <w:rFonts w:hint="cs"/>
          <w:rtl/>
        </w:rPr>
        <w:t>התשובה</w:t>
      </w:r>
      <w:r>
        <w:rPr>
          <w:rtl/>
        </w:rPr>
        <w:t xml:space="preserve"> </w:t>
      </w:r>
      <w:r>
        <w:rPr>
          <w:rFonts w:hint="cs"/>
          <w:rtl/>
        </w:rPr>
        <w:t>בכל</w:t>
      </w:r>
      <w:r>
        <w:rPr>
          <w:rtl/>
        </w:rPr>
        <w:t xml:space="preserve"> </w:t>
      </w:r>
      <w:r>
        <w:rPr>
          <w:rFonts w:hint="cs"/>
          <w:rtl/>
        </w:rPr>
        <w:t>רכיב</w:t>
      </w:r>
      <w:r>
        <w:rPr>
          <w:rtl/>
        </w:rPr>
        <w:t xml:space="preserve"> (</w:t>
      </w:r>
      <w:r>
        <w:rPr>
          <w:rFonts w:hint="cs"/>
          <w:rtl/>
        </w:rPr>
        <w:t>וכן</w:t>
      </w:r>
      <w:r>
        <w:rPr>
          <w:rtl/>
        </w:rPr>
        <w:t xml:space="preserve"> </w:t>
      </w:r>
      <w:r>
        <w:rPr>
          <w:rFonts w:hint="cs"/>
          <w:rtl/>
        </w:rPr>
        <w:t>תתי</w:t>
      </w:r>
      <w:r>
        <w:rPr>
          <w:rtl/>
        </w:rPr>
        <w:t>-</w:t>
      </w:r>
      <w:r>
        <w:rPr>
          <w:rFonts w:hint="cs"/>
          <w:rtl/>
        </w:rPr>
        <w:t>רכיב</w:t>
      </w:r>
      <w:r>
        <w:rPr>
          <w:rtl/>
        </w:rPr>
        <w:t xml:space="preserve">) </w:t>
      </w:r>
      <w:r>
        <w:rPr>
          <w:rFonts w:hint="cs"/>
          <w:rtl/>
        </w:rPr>
        <w:t>יתאים</w:t>
      </w:r>
      <w:r>
        <w:rPr>
          <w:rtl/>
        </w:rPr>
        <w:t xml:space="preserve"> </w:t>
      </w:r>
      <w:r>
        <w:rPr>
          <w:rFonts w:hint="cs"/>
          <w:rtl/>
        </w:rPr>
        <w:t>לסיווג</w:t>
      </w:r>
      <w:r>
        <w:rPr>
          <w:rtl/>
        </w:rPr>
        <w:t xml:space="preserve"> </w:t>
      </w:r>
      <w:r>
        <w:rPr>
          <w:rFonts w:hint="cs"/>
          <w:rtl/>
        </w:rPr>
        <w:t>הרכיב</w:t>
      </w:r>
      <w:r>
        <w:rPr>
          <w:rtl/>
        </w:rPr>
        <w:t xml:space="preserve">:  </w:t>
      </w:r>
      <w:r>
        <w:t>G, I, M</w:t>
      </w:r>
      <w:r>
        <w:rPr>
          <w:rtl/>
        </w:rPr>
        <w:t xml:space="preserve"> </w:t>
      </w:r>
      <w:r>
        <w:rPr>
          <w:rFonts w:hint="cs"/>
          <w:rtl/>
        </w:rPr>
        <w:t>או</w:t>
      </w:r>
      <w:r>
        <w:rPr>
          <w:rtl/>
        </w:rPr>
        <w:t xml:space="preserve"> </w:t>
      </w:r>
      <w:r>
        <w:t>S</w:t>
      </w:r>
      <w:r>
        <w:rPr>
          <w:rtl/>
        </w:rPr>
        <w:t xml:space="preserve">, </w:t>
      </w:r>
      <w:r>
        <w:rPr>
          <w:rFonts w:hint="cs"/>
          <w:rtl/>
        </w:rPr>
        <w:t>כמוגדר</w:t>
      </w:r>
      <w:r>
        <w:rPr>
          <w:rtl/>
        </w:rPr>
        <w:t xml:space="preserve"> </w:t>
      </w:r>
      <w:r>
        <w:rPr>
          <w:rFonts w:hint="cs"/>
          <w:rtl/>
        </w:rPr>
        <w:t>בסעיף</w:t>
      </w:r>
      <w:r>
        <w:rPr>
          <w:rtl/>
        </w:rPr>
        <w:t xml:space="preserve"> ‏</w:t>
      </w:r>
      <w:r>
        <w:rPr>
          <w:rFonts w:hint="cs"/>
          <w:rtl/>
        </w:rPr>
        <w:t>0</w:t>
      </w:r>
      <w:r>
        <w:rPr>
          <w:rtl/>
        </w:rPr>
        <w:t>.</w:t>
      </w:r>
      <w:r>
        <w:rPr>
          <w:rFonts w:hint="cs"/>
          <w:rtl/>
        </w:rPr>
        <w:t>8</w:t>
      </w:r>
      <w:r>
        <w:rPr>
          <w:rtl/>
        </w:rPr>
        <w:t xml:space="preserve">.1 </w:t>
      </w:r>
      <w:r>
        <w:rPr>
          <w:rFonts w:hint="cs"/>
          <w:rtl/>
        </w:rPr>
        <w:t>דלעיל</w:t>
      </w:r>
      <w:r>
        <w:rPr>
          <w:rtl/>
        </w:rPr>
        <w:t xml:space="preserve">. </w:t>
      </w:r>
    </w:p>
    <w:p w:rsidR="008D722D" w:rsidRDefault="008D722D" w:rsidP="001B1028">
      <w:pPr>
        <w:pStyle w:val="4"/>
        <w:jc w:val="both"/>
        <w:rPr>
          <w:rtl/>
        </w:rPr>
      </w:pPr>
      <w:r>
        <w:rPr>
          <w:rFonts w:hint="cs"/>
          <w:rtl/>
        </w:rPr>
        <w:t>ברכיבים</w:t>
      </w:r>
      <w:r>
        <w:rPr>
          <w:rtl/>
        </w:rPr>
        <w:t xml:space="preserve"> </w:t>
      </w:r>
      <w:r>
        <w:rPr>
          <w:rFonts w:hint="cs"/>
          <w:rtl/>
        </w:rPr>
        <w:t>המסומנים</w:t>
      </w:r>
      <w:r>
        <w:rPr>
          <w:rtl/>
        </w:rPr>
        <w:t xml:space="preserve"> </w:t>
      </w:r>
      <w:r>
        <w:t>G</w:t>
      </w:r>
      <w:r>
        <w:rPr>
          <w:rtl/>
        </w:rPr>
        <w:t xml:space="preserve">, </w:t>
      </w:r>
      <w:r>
        <w:rPr>
          <w:rFonts w:hint="cs"/>
          <w:rtl/>
        </w:rPr>
        <w:t>יש</w:t>
      </w:r>
      <w:r>
        <w:rPr>
          <w:rtl/>
        </w:rPr>
        <w:t xml:space="preserve"> </w:t>
      </w:r>
      <w:r>
        <w:rPr>
          <w:rFonts w:hint="cs"/>
          <w:rtl/>
        </w:rPr>
        <w:t>לספק</w:t>
      </w:r>
      <w:r>
        <w:rPr>
          <w:rtl/>
        </w:rPr>
        <w:t xml:space="preserve"> </w:t>
      </w:r>
      <w:r>
        <w:rPr>
          <w:rFonts w:hint="cs"/>
          <w:rtl/>
        </w:rPr>
        <w:t>תשובה</w:t>
      </w:r>
      <w:r>
        <w:rPr>
          <w:rtl/>
        </w:rPr>
        <w:t xml:space="preserve"> </w:t>
      </w:r>
      <w:r>
        <w:rPr>
          <w:rFonts w:hint="cs"/>
          <w:rtl/>
        </w:rPr>
        <w:t>אם</w:t>
      </w:r>
      <w:r>
        <w:rPr>
          <w:rtl/>
        </w:rPr>
        <w:t xml:space="preserve"> </w:t>
      </w:r>
      <w:r>
        <w:rPr>
          <w:rFonts w:hint="cs"/>
          <w:rtl/>
        </w:rPr>
        <w:t>קיים</w:t>
      </w:r>
      <w:r>
        <w:rPr>
          <w:rtl/>
        </w:rPr>
        <w:t xml:space="preserve"> </w:t>
      </w:r>
      <w:r>
        <w:rPr>
          <w:rFonts w:hint="cs"/>
          <w:rtl/>
        </w:rPr>
        <w:t>או</w:t>
      </w:r>
      <w:r>
        <w:rPr>
          <w:rtl/>
        </w:rPr>
        <w:t xml:space="preserve"> </w:t>
      </w:r>
      <w:r>
        <w:rPr>
          <w:rFonts w:hint="cs"/>
          <w:rtl/>
        </w:rPr>
        <w:t>לא</w:t>
      </w:r>
      <w:r>
        <w:rPr>
          <w:rtl/>
        </w:rPr>
        <w:t xml:space="preserve"> </w:t>
      </w:r>
      <w:r>
        <w:rPr>
          <w:rFonts w:hint="cs"/>
          <w:rtl/>
        </w:rPr>
        <w:t>קיים</w:t>
      </w:r>
      <w:r>
        <w:rPr>
          <w:rtl/>
        </w:rPr>
        <w:t xml:space="preserve"> </w:t>
      </w:r>
      <w:r>
        <w:rPr>
          <w:rFonts w:hint="cs"/>
          <w:rtl/>
        </w:rPr>
        <w:t>מענה</w:t>
      </w:r>
      <w:r>
        <w:rPr>
          <w:rtl/>
        </w:rPr>
        <w:t xml:space="preserve"> </w:t>
      </w:r>
      <w:r>
        <w:rPr>
          <w:rFonts w:hint="cs"/>
          <w:rtl/>
        </w:rPr>
        <w:t>תוך</w:t>
      </w:r>
      <w:r>
        <w:rPr>
          <w:rtl/>
        </w:rPr>
        <w:t xml:space="preserve"> </w:t>
      </w:r>
      <w:r>
        <w:rPr>
          <w:rFonts w:hint="cs"/>
          <w:rtl/>
        </w:rPr>
        <w:t>ציון</w:t>
      </w:r>
      <w:r>
        <w:rPr>
          <w:rtl/>
        </w:rPr>
        <w:t xml:space="preserve"> </w:t>
      </w:r>
      <w:r>
        <w:rPr>
          <w:rFonts w:hint="cs"/>
          <w:rtl/>
        </w:rPr>
        <w:t>תכונות</w:t>
      </w:r>
      <w:r>
        <w:rPr>
          <w:rtl/>
        </w:rPr>
        <w:t xml:space="preserve"> </w:t>
      </w:r>
      <w:r>
        <w:rPr>
          <w:rFonts w:hint="cs"/>
          <w:rtl/>
        </w:rPr>
        <w:t>חשובות</w:t>
      </w:r>
      <w:r>
        <w:rPr>
          <w:rtl/>
        </w:rPr>
        <w:t xml:space="preserve"> </w:t>
      </w:r>
      <w:r>
        <w:rPr>
          <w:rFonts w:hint="cs"/>
          <w:rtl/>
        </w:rPr>
        <w:t>בלבד</w:t>
      </w:r>
      <w:r>
        <w:rPr>
          <w:rtl/>
        </w:rPr>
        <w:t xml:space="preserve">, </w:t>
      </w:r>
      <w:r>
        <w:rPr>
          <w:rFonts w:hint="cs"/>
          <w:rtl/>
        </w:rPr>
        <w:t>בקצרה</w:t>
      </w:r>
      <w:r>
        <w:rPr>
          <w:rtl/>
        </w:rPr>
        <w:t xml:space="preserve"> </w:t>
      </w:r>
      <w:r>
        <w:rPr>
          <w:rFonts w:hint="cs"/>
          <w:rtl/>
        </w:rPr>
        <w:t>ובמלל</w:t>
      </w:r>
      <w:r>
        <w:rPr>
          <w:rtl/>
        </w:rPr>
        <w:t xml:space="preserve"> </w:t>
      </w:r>
      <w:r>
        <w:rPr>
          <w:rFonts w:hint="cs"/>
          <w:rtl/>
        </w:rPr>
        <w:t>חופשי</w:t>
      </w:r>
      <w:r>
        <w:rPr>
          <w:rtl/>
        </w:rPr>
        <w:t xml:space="preserve"> (</w:t>
      </w:r>
      <w:r>
        <w:rPr>
          <w:rFonts w:hint="cs"/>
          <w:rtl/>
        </w:rPr>
        <w:t>עד</w:t>
      </w:r>
      <w:r>
        <w:rPr>
          <w:rtl/>
        </w:rPr>
        <w:t xml:space="preserve"> 1/2 </w:t>
      </w:r>
      <w:r>
        <w:rPr>
          <w:rFonts w:hint="cs"/>
          <w:rtl/>
        </w:rPr>
        <w:t>עמוד</w:t>
      </w:r>
      <w:r>
        <w:rPr>
          <w:rtl/>
        </w:rPr>
        <w:t xml:space="preserve"> </w:t>
      </w:r>
      <w:r>
        <w:rPr>
          <w:rFonts w:hint="cs"/>
          <w:rtl/>
        </w:rPr>
        <w:t>לרכיב</w:t>
      </w:r>
      <w:r>
        <w:rPr>
          <w:rtl/>
        </w:rPr>
        <w:t>)</w:t>
      </w:r>
    </w:p>
    <w:p w:rsidR="008D722D" w:rsidRDefault="008D722D" w:rsidP="001B1028">
      <w:pPr>
        <w:pStyle w:val="4"/>
        <w:jc w:val="both"/>
        <w:rPr>
          <w:rtl/>
        </w:rPr>
      </w:pPr>
      <w:r>
        <w:rPr>
          <w:rFonts w:hint="cs"/>
          <w:rtl/>
        </w:rPr>
        <w:t>ברכיבים</w:t>
      </w:r>
      <w:r>
        <w:rPr>
          <w:rtl/>
        </w:rPr>
        <w:t xml:space="preserve"> </w:t>
      </w:r>
      <w:r>
        <w:rPr>
          <w:rFonts w:hint="cs"/>
          <w:rtl/>
        </w:rPr>
        <w:t>המסומנים</w:t>
      </w:r>
      <w:r>
        <w:rPr>
          <w:rtl/>
        </w:rPr>
        <w:t xml:space="preserve"> </w:t>
      </w:r>
      <w:r>
        <w:t>S</w:t>
      </w:r>
      <w:r>
        <w:rPr>
          <w:rtl/>
        </w:rPr>
        <w:t xml:space="preserve">, </w:t>
      </w:r>
      <w:r>
        <w:rPr>
          <w:rFonts w:hint="cs"/>
          <w:rtl/>
        </w:rPr>
        <w:t>יש</w:t>
      </w:r>
      <w:r>
        <w:rPr>
          <w:rtl/>
        </w:rPr>
        <w:t xml:space="preserve"> </w:t>
      </w:r>
      <w:r>
        <w:rPr>
          <w:rFonts w:hint="cs"/>
          <w:rtl/>
        </w:rPr>
        <w:t>לספק</w:t>
      </w:r>
      <w:r>
        <w:rPr>
          <w:rtl/>
        </w:rPr>
        <w:t xml:space="preserve"> </w:t>
      </w:r>
      <w:r>
        <w:rPr>
          <w:rFonts w:hint="cs"/>
          <w:rtl/>
        </w:rPr>
        <w:t>תשובה</w:t>
      </w:r>
      <w:r>
        <w:rPr>
          <w:rtl/>
        </w:rPr>
        <w:t xml:space="preserve"> </w:t>
      </w:r>
      <w:r>
        <w:rPr>
          <w:rFonts w:hint="cs"/>
          <w:rtl/>
        </w:rPr>
        <w:t>מפורטת</w:t>
      </w:r>
      <w:r>
        <w:rPr>
          <w:rtl/>
        </w:rPr>
        <w:t xml:space="preserve"> </w:t>
      </w:r>
      <w:r>
        <w:rPr>
          <w:rFonts w:hint="cs"/>
          <w:rtl/>
        </w:rPr>
        <w:t>כולל</w:t>
      </w:r>
      <w:r>
        <w:rPr>
          <w:rtl/>
        </w:rPr>
        <w:t xml:space="preserve"> </w:t>
      </w:r>
      <w:r>
        <w:rPr>
          <w:rFonts w:hint="cs"/>
          <w:rtl/>
        </w:rPr>
        <w:t>תעתיקים</w:t>
      </w:r>
      <w:r>
        <w:rPr>
          <w:rtl/>
        </w:rPr>
        <w:t xml:space="preserve"> </w:t>
      </w:r>
      <w:r>
        <w:rPr>
          <w:rFonts w:hint="cs"/>
          <w:rtl/>
        </w:rPr>
        <w:t>ממערכות</w:t>
      </w:r>
      <w:r>
        <w:rPr>
          <w:rtl/>
        </w:rPr>
        <w:t xml:space="preserve"> </w:t>
      </w:r>
      <w:r>
        <w:rPr>
          <w:rFonts w:hint="cs"/>
          <w:rtl/>
        </w:rPr>
        <w:t>אחרות</w:t>
      </w:r>
      <w:r>
        <w:rPr>
          <w:rtl/>
        </w:rPr>
        <w:t xml:space="preserve"> </w:t>
      </w:r>
      <w:r>
        <w:rPr>
          <w:rFonts w:hint="cs"/>
          <w:rtl/>
        </w:rPr>
        <w:t>או</w:t>
      </w:r>
      <w:r>
        <w:rPr>
          <w:rtl/>
        </w:rPr>
        <w:t xml:space="preserve"> </w:t>
      </w:r>
      <w:r>
        <w:rPr>
          <w:rFonts w:hint="cs"/>
          <w:rtl/>
        </w:rPr>
        <w:t>מתיעוד</w:t>
      </w:r>
      <w:r>
        <w:rPr>
          <w:rtl/>
        </w:rPr>
        <w:t xml:space="preserve"> </w:t>
      </w:r>
      <w:r>
        <w:rPr>
          <w:rFonts w:hint="cs"/>
          <w:rtl/>
        </w:rPr>
        <w:t>קיים</w:t>
      </w:r>
      <w:r>
        <w:rPr>
          <w:rtl/>
        </w:rPr>
        <w:t xml:space="preserve"> </w:t>
      </w:r>
      <w:r>
        <w:rPr>
          <w:rFonts w:hint="cs"/>
          <w:rtl/>
        </w:rPr>
        <w:t>ובלבד</w:t>
      </w:r>
      <w:r>
        <w:rPr>
          <w:rtl/>
        </w:rPr>
        <w:t xml:space="preserve"> </w:t>
      </w:r>
      <w:r>
        <w:rPr>
          <w:rFonts w:hint="cs"/>
          <w:rtl/>
        </w:rPr>
        <w:t>שתהיה</w:t>
      </w:r>
      <w:r>
        <w:rPr>
          <w:rtl/>
        </w:rPr>
        <w:t xml:space="preserve"> </w:t>
      </w:r>
      <w:r>
        <w:rPr>
          <w:rFonts w:hint="cs"/>
          <w:rtl/>
        </w:rPr>
        <w:t>תשובה</w:t>
      </w:r>
      <w:r>
        <w:rPr>
          <w:rtl/>
        </w:rPr>
        <w:t xml:space="preserve"> </w:t>
      </w:r>
      <w:r>
        <w:rPr>
          <w:rFonts w:hint="cs"/>
          <w:rtl/>
        </w:rPr>
        <w:t>ברורה</w:t>
      </w:r>
      <w:r>
        <w:rPr>
          <w:rtl/>
        </w:rPr>
        <w:t xml:space="preserve"> </w:t>
      </w:r>
      <w:r>
        <w:rPr>
          <w:rFonts w:hint="cs"/>
          <w:rtl/>
        </w:rPr>
        <w:t>לדרישה</w:t>
      </w:r>
      <w:r>
        <w:rPr>
          <w:rtl/>
        </w:rPr>
        <w:t xml:space="preserve"> </w:t>
      </w:r>
      <w:r>
        <w:rPr>
          <w:rFonts w:hint="cs"/>
          <w:rtl/>
        </w:rPr>
        <w:t>המתאימה</w:t>
      </w:r>
      <w:r>
        <w:rPr>
          <w:rtl/>
        </w:rPr>
        <w:t>.</w:t>
      </w:r>
    </w:p>
    <w:p w:rsidR="008D722D" w:rsidRDefault="008D722D" w:rsidP="001B1028">
      <w:pPr>
        <w:pStyle w:val="4"/>
        <w:jc w:val="both"/>
        <w:rPr>
          <w:rtl/>
        </w:rPr>
      </w:pPr>
      <w:r>
        <w:rPr>
          <w:rFonts w:hint="cs"/>
          <w:rtl/>
        </w:rPr>
        <w:t>במקרה</w:t>
      </w:r>
      <w:r>
        <w:rPr>
          <w:rtl/>
        </w:rPr>
        <w:t xml:space="preserve"> </w:t>
      </w:r>
      <w:r>
        <w:rPr>
          <w:rFonts w:hint="cs"/>
          <w:rtl/>
        </w:rPr>
        <w:t>של</w:t>
      </w:r>
      <w:r>
        <w:rPr>
          <w:rtl/>
        </w:rPr>
        <w:t xml:space="preserve"> </w:t>
      </w:r>
      <w:r>
        <w:rPr>
          <w:rFonts w:hint="cs"/>
          <w:rtl/>
        </w:rPr>
        <w:t>תשובה</w:t>
      </w:r>
      <w:r>
        <w:rPr>
          <w:rtl/>
        </w:rPr>
        <w:t xml:space="preserve"> </w:t>
      </w:r>
      <w:r>
        <w:rPr>
          <w:rFonts w:hint="cs"/>
          <w:rtl/>
        </w:rPr>
        <w:t>ארוכה</w:t>
      </w:r>
      <w:r>
        <w:rPr>
          <w:rtl/>
        </w:rPr>
        <w:t xml:space="preserve"> </w:t>
      </w:r>
      <w:r>
        <w:rPr>
          <w:rFonts w:hint="cs"/>
          <w:rtl/>
        </w:rPr>
        <w:t>יש</w:t>
      </w:r>
      <w:r>
        <w:rPr>
          <w:rtl/>
        </w:rPr>
        <w:t xml:space="preserve"> </w:t>
      </w:r>
      <w:r>
        <w:rPr>
          <w:rFonts w:hint="cs"/>
          <w:rtl/>
        </w:rPr>
        <w:t>להפנות</w:t>
      </w:r>
      <w:r>
        <w:rPr>
          <w:rtl/>
        </w:rPr>
        <w:t xml:space="preserve"> </w:t>
      </w:r>
      <w:r>
        <w:rPr>
          <w:rFonts w:hint="cs"/>
          <w:rtl/>
        </w:rPr>
        <w:t>לנספח</w:t>
      </w:r>
      <w:r>
        <w:rPr>
          <w:rtl/>
        </w:rPr>
        <w:t xml:space="preserve"> </w:t>
      </w:r>
      <w:r>
        <w:rPr>
          <w:rFonts w:hint="cs"/>
          <w:rtl/>
        </w:rPr>
        <w:t>בסוף</w:t>
      </w:r>
      <w:r>
        <w:rPr>
          <w:rtl/>
        </w:rPr>
        <w:t xml:space="preserve"> </w:t>
      </w:r>
      <w:r>
        <w:rPr>
          <w:rFonts w:hint="cs"/>
          <w:rtl/>
        </w:rPr>
        <w:t>ההצעה</w:t>
      </w:r>
      <w:r>
        <w:rPr>
          <w:rtl/>
        </w:rPr>
        <w:t xml:space="preserve"> </w:t>
      </w:r>
      <w:r>
        <w:rPr>
          <w:rFonts w:hint="cs"/>
          <w:rtl/>
        </w:rPr>
        <w:t>כאשר</w:t>
      </w:r>
      <w:r>
        <w:rPr>
          <w:rtl/>
        </w:rPr>
        <w:t xml:space="preserve"> </w:t>
      </w:r>
      <w:r>
        <w:rPr>
          <w:rFonts w:hint="cs"/>
          <w:rtl/>
        </w:rPr>
        <w:t>הנספח</w:t>
      </w:r>
      <w:r>
        <w:rPr>
          <w:rtl/>
        </w:rPr>
        <w:t xml:space="preserve"> </w:t>
      </w:r>
      <w:r>
        <w:rPr>
          <w:rFonts w:hint="cs"/>
          <w:rtl/>
        </w:rPr>
        <w:t>יסומן</w:t>
      </w:r>
      <w:r>
        <w:rPr>
          <w:rtl/>
        </w:rPr>
        <w:t xml:space="preserve"> </w:t>
      </w:r>
      <w:r>
        <w:rPr>
          <w:rFonts w:hint="cs"/>
          <w:rtl/>
        </w:rPr>
        <w:t>במספר</w:t>
      </w:r>
      <w:r>
        <w:rPr>
          <w:rtl/>
        </w:rPr>
        <w:t xml:space="preserve"> </w:t>
      </w:r>
      <w:r>
        <w:rPr>
          <w:rFonts w:hint="cs"/>
          <w:rtl/>
        </w:rPr>
        <w:t>הרכיב</w:t>
      </w:r>
      <w:r>
        <w:rPr>
          <w:rtl/>
        </w:rPr>
        <w:t xml:space="preserve"> </w:t>
      </w:r>
      <w:r>
        <w:rPr>
          <w:rFonts w:hint="cs"/>
          <w:rtl/>
        </w:rPr>
        <w:t>המפנה</w:t>
      </w:r>
      <w:r>
        <w:rPr>
          <w:rtl/>
        </w:rPr>
        <w:t xml:space="preserve"> – </w:t>
      </w:r>
      <w:r>
        <w:rPr>
          <w:rFonts w:hint="cs"/>
          <w:rtl/>
        </w:rPr>
        <w:t>יוער</w:t>
      </w:r>
      <w:r>
        <w:rPr>
          <w:rtl/>
        </w:rPr>
        <w:t xml:space="preserve"> </w:t>
      </w:r>
      <w:r>
        <w:rPr>
          <w:rFonts w:hint="cs"/>
          <w:rtl/>
        </w:rPr>
        <w:t>כי</w:t>
      </w:r>
      <w:r>
        <w:rPr>
          <w:rtl/>
        </w:rPr>
        <w:t xml:space="preserve"> </w:t>
      </w:r>
      <w:r>
        <w:rPr>
          <w:rFonts w:hint="cs"/>
          <w:rtl/>
        </w:rPr>
        <w:t>חשוב</w:t>
      </w:r>
      <w:r>
        <w:rPr>
          <w:rtl/>
        </w:rPr>
        <w:t xml:space="preserve"> </w:t>
      </w:r>
      <w:r>
        <w:rPr>
          <w:rFonts w:hint="cs"/>
          <w:rtl/>
        </w:rPr>
        <w:t>להשתמש</w:t>
      </w:r>
      <w:r>
        <w:rPr>
          <w:rtl/>
        </w:rPr>
        <w:t xml:space="preserve"> </w:t>
      </w:r>
      <w:r>
        <w:rPr>
          <w:rFonts w:hint="cs"/>
          <w:rtl/>
        </w:rPr>
        <w:t>בנספחים</w:t>
      </w:r>
      <w:r>
        <w:rPr>
          <w:rtl/>
        </w:rPr>
        <w:t xml:space="preserve"> </w:t>
      </w:r>
      <w:r>
        <w:rPr>
          <w:rFonts w:hint="cs"/>
          <w:rtl/>
        </w:rPr>
        <w:t>על</w:t>
      </w:r>
      <w:r>
        <w:rPr>
          <w:rtl/>
        </w:rPr>
        <w:t xml:space="preserve"> </w:t>
      </w:r>
      <w:r>
        <w:rPr>
          <w:rFonts w:hint="cs"/>
          <w:rtl/>
        </w:rPr>
        <w:t>מנת</w:t>
      </w:r>
      <w:r>
        <w:rPr>
          <w:rtl/>
        </w:rPr>
        <w:t xml:space="preserve"> </w:t>
      </w:r>
      <w:r>
        <w:rPr>
          <w:rFonts w:hint="cs"/>
          <w:rtl/>
        </w:rPr>
        <w:t>לפשט</w:t>
      </w:r>
      <w:r>
        <w:rPr>
          <w:rtl/>
        </w:rPr>
        <w:t xml:space="preserve"> </w:t>
      </w:r>
      <w:r>
        <w:rPr>
          <w:rFonts w:hint="cs"/>
          <w:rtl/>
        </w:rPr>
        <w:t>את</w:t>
      </w:r>
      <w:r>
        <w:rPr>
          <w:rtl/>
        </w:rPr>
        <w:t xml:space="preserve"> </w:t>
      </w:r>
      <w:r>
        <w:rPr>
          <w:rFonts w:hint="cs"/>
          <w:rtl/>
        </w:rPr>
        <w:t>גוף</w:t>
      </w:r>
      <w:r>
        <w:rPr>
          <w:rtl/>
        </w:rPr>
        <w:t xml:space="preserve"> </w:t>
      </w:r>
      <w:r>
        <w:rPr>
          <w:rFonts w:hint="cs"/>
          <w:rtl/>
        </w:rPr>
        <w:t>ההצעה</w:t>
      </w:r>
      <w:r>
        <w:rPr>
          <w:rtl/>
        </w:rPr>
        <w:t xml:space="preserve"> </w:t>
      </w:r>
      <w:r>
        <w:rPr>
          <w:rFonts w:hint="cs"/>
          <w:rtl/>
        </w:rPr>
        <w:t>ולהקל</w:t>
      </w:r>
      <w:r>
        <w:rPr>
          <w:rtl/>
        </w:rPr>
        <w:t xml:space="preserve"> </w:t>
      </w:r>
      <w:r>
        <w:rPr>
          <w:rFonts w:hint="cs"/>
          <w:rtl/>
        </w:rPr>
        <w:t>על</w:t>
      </w:r>
      <w:r>
        <w:rPr>
          <w:rtl/>
        </w:rPr>
        <w:t xml:space="preserve"> </w:t>
      </w:r>
      <w:r>
        <w:rPr>
          <w:rFonts w:hint="cs"/>
          <w:rtl/>
        </w:rPr>
        <w:t>קריאתה</w:t>
      </w:r>
      <w:r>
        <w:rPr>
          <w:rtl/>
        </w:rPr>
        <w:t xml:space="preserve">. </w:t>
      </w:r>
      <w:r>
        <w:rPr>
          <w:rFonts w:hint="cs"/>
          <w:rtl/>
        </w:rPr>
        <w:t>חומר</w:t>
      </w:r>
      <w:r>
        <w:rPr>
          <w:rtl/>
        </w:rPr>
        <w:t xml:space="preserve"> </w:t>
      </w:r>
      <w:r>
        <w:rPr>
          <w:rFonts w:hint="cs"/>
          <w:rtl/>
        </w:rPr>
        <w:t>מקצועי</w:t>
      </w:r>
      <w:r>
        <w:rPr>
          <w:rtl/>
        </w:rPr>
        <w:t xml:space="preserve"> </w:t>
      </w:r>
      <w:r>
        <w:rPr>
          <w:rFonts w:hint="cs"/>
          <w:rtl/>
        </w:rPr>
        <w:t>ופרסומי</w:t>
      </w:r>
      <w:r>
        <w:rPr>
          <w:rtl/>
        </w:rPr>
        <w:t xml:space="preserve"> </w:t>
      </w:r>
      <w:r>
        <w:rPr>
          <w:rFonts w:hint="cs"/>
          <w:rtl/>
        </w:rPr>
        <w:t>יצורף</w:t>
      </w:r>
      <w:r>
        <w:rPr>
          <w:rtl/>
        </w:rPr>
        <w:t xml:space="preserve"> </w:t>
      </w:r>
      <w:r>
        <w:rPr>
          <w:rFonts w:hint="cs"/>
          <w:rtl/>
        </w:rPr>
        <w:t>כנספח</w:t>
      </w:r>
      <w:r>
        <w:rPr>
          <w:rtl/>
        </w:rPr>
        <w:t xml:space="preserve"> </w:t>
      </w:r>
      <w:r>
        <w:rPr>
          <w:rFonts w:hint="cs"/>
          <w:rtl/>
        </w:rPr>
        <w:t>לסעיף</w:t>
      </w:r>
      <w:r>
        <w:rPr>
          <w:rtl/>
        </w:rPr>
        <w:t xml:space="preserve"> </w:t>
      </w:r>
      <w:r>
        <w:rPr>
          <w:rFonts w:hint="cs"/>
          <w:rtl/>
        </w:rPr>
        <w:t>הרלבנטי</w:t>
      </w:r>
      <w:r>
        <w:rPr>
          <w:rtl/>
        </w:rPr>
        <w:t xml:space="preserve"> </w:t>
      </w:r>
      <w:r>
        <w:rPr>
          <w:rFonts w:hint="cs"/>
          <w:rtl/>
        </w:rPr>
        <w:t>ויסומן</w:t>
      </w:r>
      <w:r>
        <w:rPr>
          <w:rtl/>
        </w:rPr>
        <w:t xml:space="preserve"> </w:t>
      </w:r>
      <w:r>
        <w:rPr>
          <w:rFonts w:hint="cs"/>
          <w:rtl/>
        </w:rPr>
        <w:t>כמפורט</w:t>
      </w:r>
      <w:r>
        <w:rPr>
          <w:rtl/>
        </w:rPr>
        <w:t xml:space="preserve"> </w:t>
      </w:r>
      <w:r>
        <w:rPr>
          <w:rFonts w:hint="cs"/>
          <w:rtl/>
        </w:rPr>
        <w:t>לעיל</w:t>
      </w:r>
      <w:r>
        <w:rPr>
          <w:rtl/>
        </w:rPr>
        <w:t>.</w:t>
      </w:r>
    </w:p>
    <w:p w:rsidR="008D722D" w:rsidRPr="00BC22AB" w:rsidRDefault="008D722D" w:rsidP="001B1028">
      <w:pPr>
        <w:pStyle w:val="4"/>
        <w:jc w:val="both"/>
      </w:pPr>
      <w:r>
        <w:rPr>
          <w:rFonts w:hint="cs"/>
          <w:rtl/>
        </w:rPr>
        <w:t>יש</w:t>
      </w:r>
      <w:r>
        <w:rPr>
          <w:rtl/>
        </w:rPr>
        <w:t xml:space="preserve"> </w:t>
      </w:r>
      <w:r>
        <w:rPr>
          <w:rFonts w:hint="cs"/>
          <w:rtl/>
        </w:rPr>
        <w:t>להבחין</w:t>
      </w:r>
      <w:r>
        <w:rPr>
          <w:rtl/>
        </w:rPr>
        <w:t xml:space="preserve"> </w:t>
      </w:r>
      <w:r>
        <w:rPr>
          <w:rFonts w:hint="cs"/>
          <w:rtl/>
        </w:rPr>
        <w:t>בין</w:t>
      </w:r>
      <w:r>
        <w:rPr>
          <w:rtl/>
        </w:rPr>
        <w:t xml:space="preserve"> </w:t>
      </w:r>
      <w:r>
        <w:rPr>
          <w:rFonts w:hint="cs"/>
          <w:rtl/>
        </w:rPr>
        <w:t>רכיב</w:t>
      </w:r>
      <w:r>
        <w:rPr>
          <w:rtl/>
        </w:rPr>
        <w:t xml:space="preserve"> "</w:t>
      </w:r>
      <w:r>
        <w:rPr>
          <w:rFonts w:hint="cs"/>
          <w:rtl/>
        </w:rPr>
        <w:t>סגור</w:t>
      </w:r>
      <w:r>
        <w:rPr>
          <w:rtl/>
        </w:rPr>
        <w:t xml:space="preserve">" </w:t>
      </w:r>
      <w:r>
        <w:rPr>
          <w:rFonts w:hint="cs"/>
          <w:rtl/>
        </w:rPr>
        <w:t>הדורש</w:t>
      </w:r>
      <w:r>
        <w:rPr>
          <w:rtl/>
        </w:rPr>
        <w:t xml:space="preserve"> </w:t>
      </w:r>
      <w:r>
        <w:rPr>
          <w:rFonts w:hint="cs"/>
          <w:rtl/>
        </w:rPr>
        <w:t>תשובה</w:t>
      </w:r>
      <w:r>
        <w:rPr>
          <w:rtl/>
        </w:rPr>
        <w:t xml:space="preserve"> </w:t>
      </w:r>
      <w:r>
        <w:rPr>
          <w:rFonts w:hint="cs"/>
          <w:rtl/>
        </w:rPr>
        <w:t>של</w:t>
      </w:r>
      <w:r>
        <w:rPr>
          <w:rtl/>
        </w:rPr>
        <w:t xml:space="preserve"> "</w:t>
      </w:r>
      <w:r>
        <w:rPr>
          <w:rFonts w:hint="cs"/>
          <w:rtl/>
        </w:rPr>
        <w:t>כן</w:t>
      </w:r>
      <w:r>
        <w:rPr>
          <w:rtl/>
        </w:rPr>
        <w:t xml:space="preserve"> / </w:t>
      </w:r>
      <w:r>
        <w:rPr>
          <w:rFonts w:hint="cs"/>
          <w:rtl/>
        </w:rPr>
        <w:t>לא</w:t>
      </w:r>
      <w:r>
        <w:rPr>
          <w:rtl/>
        </w:rPr>
        <w:t xml:space="preserve">" </w:t>
      </w:r>
      <w:r>
        <w:rPr>
          <w:rFonts w:hint="cs"/>
          <w:rtl/>
        </w:rPr>
        <w:t>או</w:t>
      </w:r>
      <w:r>
        <w:rPr>
          <w:rtl/>
        </w:rPr>
        <w:t xml:space="preserve"> </w:t>
      </w:r>
      <w:r>
        <w:rPr>
          <w:rFonts w:hint="cs"/>
          <w:rtl/>
        </w:rPr>
        <w:t>מילוי</w:t>
      </w:r>
      <w:r>
        <w:rPr>
          <w:rtl/>
        </w:rPr>
        <w:t xml:space="preserve"> </w:t>
      </w:r>
      <w:r>
        <w:rPr>
          <w:rFonts w:hint="cs"/>
          <w:rtl/>
        </w:rPr>
        <w:t>טבלה</w:t>
      </w:r>
      <w:r>
        <w:rPr>
          <w:rtl/>
        </w:rPr>
        <w:t xml:space="preserve"> </w:t>
      </w:r>
      <w:r>
        <w:rPr>
          <w:rFonts w:hint="cs"/>
          <w:rtl/>
        </w:rPr>
        <w:t>מוגדרת</w:t>
      </w:r>
      <w:r>
        <w:rPr>
          <w:rtl/>
        </w:rPr>
        <w:t xml:space="preserve">, </w:t>
      </w:r>
      <w:r>
        <w:rPr>
          <w:rFonts w:hint="cs"/>
          <w:rtl/>
        </w:rPr>
        <w:t>לבין</w:t>
      </w:r>
      <w:r>
        <w:rPr>
          <w:rtl/>
        </w:rPr>
        <w:t xml:space="preserve"> </w:t>
      </w:r>
      <w:r>
        <w:rPr>
          <w:rFonts w:hint="cs"/>
          <w:rtl/>
        </w:rPr>
        <w:t>רכיב</w:t>
      </w:r>
      <w:r>
        <w:rPr>
          <w:rtl/>
        </w:rPr>
        <w:t xml:space="preserve"> "</w:t>
      </w:r>
      <w:r>
        <w:rPr>
          <w:rFonts w:hint="cs"/>
          <w:rtl/>
        </w:rPr>
        <w:t>פתוח</w:t>
      </w:r>
      <w:r>
        <w:rPr>
          <w:rtl/>
        </w:rPr>
        <w:t xml:space="preserve">" </w:t>
      </w:r>
      <w:r>
        <w:rPr>
          <w:rFonts w:hint="cs"/>
          <w:rtl/>
        </w:rPr>
        <w:t>המאפשר</w:t>
      </w:r>
      <w:r>
        <w:rPr>
          <w:rtl/>
        </w:rPr>
        <w:t xml:space="preserve"> </w:t>
      </w:r>
      <w:r>
        <w:rPr>
          <w:rFonts w:hint="cs"/>
          <w:rtl/>
        </w:rPr>
        <w:t>תשובה</w:t>
      </w:r>
      <w:r>
        <w:rPr>
          <w:rtl/>
        </w:rPr>
        <w:t xml:space="preserve"> </w:t>
      </w:r>
      <w:r>
        <w:rPr>
          <w:rFonts w:hint="cs"/>
          <w:rtl/>
        </w:rPr>
        <w:t>במבנה</w:t>
      </w:r>
      <w:r>
        <w:rPr>
          <w:rtl/>
        </w:rPr>
        <w:t xml:space="preserve"> </w:t>
      </w:r>
      <w:r>
        <w:rPr>
          <w:rFonts w:hint="cs"/>
          <w:rtl/>
        </w:rPr>
        <w:t>חופשי</w:t>
      </w:r>
      <w:r w:rsidRPr="00BC22AB">
        <w:rPr>
          <w:rtl/>
        </w:rPr>
        <w:t>.</w:t>
      </w:r>
    </w:p>
    <w:p w:rsidR="008D722D" w:rsidRPr="00BC22AB" w:rsidRDefault="008D722D" w:rsidP="001B1028">
      <w:pPr>
        <w:pStyle w:val="a5"/>
        <w:ind w:left="1728"/>
        <w:jc w:val="both"/>
        <w:rPr>
          <w:rFonts w:asciiTheme="minorBidi" w:hAnsiTheme="minorBidi" w:cstheme="minorBidi"/>
          <w:sz w:val="22"/>
          <w:szCs w:val="22"/>
          <w:rtl/>
          <w:lang w:eastAsia="he-IL"/>
        </w:rPr>
      </w:pPr>
    </w:p>
    <w:p w:rsidR="008D722D" w:rsidRPr="00BC22AB" w:rsidRDefault="008D722D" w:rsidP="001B1028">
      <w:pPr>
        <w:pStyle w:val="21"/>
        <w:jc w:val="both"/>
        <w:rPr>
          <w:rtl/>
        </w:rPr>
      </w:pPr>
      <w:bookmarkStart w:id="73" w:name="_Toc15622854"/>
      <w:r w:rsidRPr="00BC22AB">
        <w:rPr>
          <w:rtl/>
        </w:rPr>
        <w:t>בעלות על המפרט ועל ההצעה</w:t>
      </w:r>
      <w:bookmarkEnd w:id="73"/>
      <w:r w:rsidRPr="00BC22AB">
        <w:rPr>
          <w:rtl/>
        </w:rPr>
        <w:t xml:space="preserve"> (</w:t>
      </w:r>
      <w:r w:rsidRPr="00BC22AB">
        <w:t>M</w:t>
      </w:r>
      <w:r w:rsidRPr="00BC22AB">
        <w:rPr>
          <w:rtl/>
        </w:rPr>
        <w:t>)</w:t>
      </w:r>
    </w:p>
    <w:p w:rsidR="008D722D" w:rsidRDefault="008D722D" w:rsidP="001B1028">
      <w:pPr>
        <w:pStyle w:val="3"/>
        <w:spacing w:line="360" w:lineRule="auto"/>
        <w:jc w:val="both"/>
        <w:rPr>
          <w:rtl/>
        </w:rPr>
      </w:pPr>
      <w:r>
        <w:rPr>
          <w:rFonts w:hint="cs"/>
          <w:rtl/>
        </w:rPr>
        <w:t>מפרט</w:t>
      </w:r>
      <w:r>
        <w:rPr>
          <w:rtl/>
        </w:rPr>
        <w:t xml:space="preserve"> </w:t>
      </w:r>
      <w:r>
        <w:rPr>
          <w:rFonts w:hint="cs"/>
          <w:rtl/>
        </w:rPr>
        <w:t>זה</w:t>
      </w:r>
      <w:r>
        <w:rPr>
          <w:rtl/>
        </w:rPr>
        <w:t xml:space="preserve"> </w:t>
      </w:r>
      <w:r>
        <w:rPr>
          <w:rFonts w:hint="cs"/>
          <w:rtl/>
        </w:rPr>
        <w:t>הוא</w:t>
      </w:r>
      <w:r>
        <w:rPr>
          <w:rtl/>
        </w:rPr>
        <w:t xml:space="preserve"> </w:t>
      </w:r>
      <w:r>
        <w:rPr>
          <w:rFonts w:hint="cs"/>
          <w:rtl/>
        </w:rPr>
        <w:t>קנינו</w:t>
      </w:r>
      <w:r>
        <w:rPr>
          <w:rtl/>
        </w:rPr>
        <w:t xml:space="preserve"> </w:t>
      </w:r>
      <w:r>
        <w:rPr>
          <w:rFonts w:hint="cs"/>
          <w:rtl/>
        </w:rPr>
        <w:t>הרוחני</w:t>
      </w:r>
      <w:r>
        <w:rPr>
          <w:rtl/>
        </w:rPr>
        <w:t xml:space="preserve"> </w:t>
      </w:r>
      <w:r>
        <w:rPr>
          <w:rFonts w:hint="cs"/>
          <w:rtl/>
        </w:rPr>
        <w:t>של</w:t>
      </w:r>
      <w:r>
        <w:rPr>
          <w:rtl/>
        </w:rPr>
        <w:t xml:space="preserve"> </w:t>
      </w:r>
      <w:r>
        <w:rPr>
          <w:rFonts w:hint="cs"/>
          <w:rtl/>
        </w:rPr>
        <w:t>משרד</w:t>
      </w:r>
      <w:r>
        <w:rPr>
          <w:rtl/>
        </w:rPr>
        <w:t xml:space="preserve"> </w:t>
      </w:r>
      <w:r>
        <w:rPr>
          <w:rFonts w:hint="cs"/>
          <w:rtl/>
        </w:rPr>
        <w:t>הבריאות</w:t>
      </w:r>
      <w:r>
        <w:rPr>
          <w:rtl/>
        </w:rPr>
        <w:t xml:space="preserve"> </w:t>
      </w:r>
      <w:r>
        <w:rPr>
          <w:rFonts w:hint="cs"/>
          <w:rtl/>
        </w:rPr>
        <w:t>אשר</w:t>
      </w:r>
      <w:r>
        <w:rPr>
          <w:rtl/>
        </w:rPr>
        <w:t xml:space="preserve"> </w:t>
      </w:r>
      <w:r>
        <w:rPr>
          <w:rFonts w:hint="cs"/>
          <w:rtl/>
        </w:rPr>
        <w:t>מועבר</w:t>
      </w:r>
      <w:r>
        <w:rPr>
          <w:rtl/>
        </w:rPr>
        <w:t xml:space="preserve"> </w:t>
      </w:r>
      <w:r>
        <w:rPr>
          <w:rFonts w:hint="cs"/>
          <w:rtl/>
        </w:rPr>
        <w:t>למציע</w:t>
      </w:r>
      <w:r>
        <w:rPr>
          <w:rtl/>
        </w:rPr>
        <w:t xml:space="preserve"> </w:t>
      </w:r>
      <w:r>
        <w:rPr>
          <w:rFonts w:hint="cs"/>
          <w:rtl/>
        </w:rPr>
        <w:t>לצורך</w:t>
      </w:r>
      <w:r>
        <w:rPr>
          <w:rtl/>
        </w:rPr>
        <w:t xml:space="preserve"> </w:t>
      </w:r>
      <w:r>
        <w:rPr>
          <w:rFonts w:hint="cs"/>
          <w:rtl/>
        </w:rPr>
        <w:t>הגשת</w:t>
      </w:r>
      <w:r>
        <w:rPr>
          <w:rtl/>
        </w:rPr>
        <w:t xml:space="preserve"> </w:t>
      </w:r>
      <w:r>
        <w:rPr>
          <w:rFonts w:hint="cs"/>
          <w:rtl/>
        </w:rPr>
        <w:t>הצעה</w:t>
      </w:r>
      <w:r>
        <w:rPr>
          <w:rtl/>
        </w:rPr>
        <w:t xml:space="preserve"> </w:t>
      </w:r>
      <w:r>
        <w:rPr>
          <w:rFonts w:hint="cs"/>
          <w:rtl/>
        </w:rPr>
        <w:t>בלבד</w:t>
      </w:r>
      <w:r>
        <w:rPr>
          <w:rtl/>
        </w:rPr>
        <w:t xml:space="preserve">. </w:t>
      </w:r>
      <w:r>
        <w:rPr>
          <w:rFonts w:hint="cs"/>
          <w:rtl/>
        </w:rPr>
        <w:t>אין</w:t>
      </w:r>
      <w:r>
        <w:rPr>
          <w:rtl/>
        </w:rPr>
        <w:t xml:space="preserve"> </w:t>
      </w:r>
      <w:r>
        <w:rPr>
          <w:rFonts w:hint="cs"/>
          <w:rtl/>
        </w:rPr>
        <w:t>לעשות</w:t>
      </w:r>
      <w:r>
        <w:rPr>
          <w:rtl/>
        </w:rPr>
        <w:t xml:space="preserve"> </w:t>
      </w:r>
      <w:r>
        <w:rPr>
          <w:rFonts w:hint="cs"/>
          <w:rtl/>
        </w:rPr>
        <w:t>בו</w:t>
      </w:r>
      <w:r>
        <w:rPr>
          <w:rtl/>
        </w:rPr>
        <w:t xml:space="preserve"> </w:t>
      </w:r>
      <w:r>
        <w:rPr>
          <w:rFonts w:hint="cs"/>
          <w:rtl/>
        </w:rPr>
        <w:t>כל</w:t>
      </w:r>
      <w:r>
        <w:rPr>
          <w:rtl/>
        </w:rPr>
        <w:t xml:space="preserve"> </w:t>
      </w:r>
      <w:r>
        <w:rPr>
          <w:rFonts w:hint="cs"/>
          <w:rtl/>
        </w:rPr>
        <w:t>שימוש</w:t>
      </w:r>
      <w:r>
        <w:rPr>
          <w:rtl/>
        </w:rPr>
        <w:t xml:space="preserve"> </w:t>
      </w:r>
      <w:r>
        <w:rPr>
          <w:rFonts w:hint="cs"/>
          <w:rtl/>
        </w:rPr>
        <w:t>שאינו</w:t>
      </w:r>
      <w:r>
        <w:rPr>
          <w:rtl/>
        </w:rPr>
        <w:t xml:space="preserve"> </w:t>
      </w:r>
      <w:r>
        <w:rPr>
          <w:rFonts w:hint="cs"/>
          <w:rtl/>
        </w:rPr>
        <w:t>לצורך</w:t>
      </w:r>
      <w:r>
        <w:rPr>
          <w:rtl/>
        </w:rPr>
        <w:t xml:space="preserve"> </w:t>
      </w:r>
      <w:r>
        <w:rPr>
          <w:rFonts w:hint="cs"/>
          <w:rtl/>
        </w:rPr>
        <w:t>הכנת</w:t>
      </w:r>
      <w:r>
        <w:rPr>
          <w:rtl/>
        </w:rPr>
        <w:t xml:space="preserve"> </w:t>
      </w:r>
      <w:r>
        <w:rPr>
          <w:rFonts w:hint="cs"/>
          <w:rtl/>
        </w:rPr>
        <w:t>ההצעה</w:t>
      </w:r>
      <w:r>
        <w:rPr>
          <w:rtl/>
        </w:rPr>
        <w:t>.</w:t>
      </w:r>
    </w:p>
    <w:p w:rsidR="008D722D" w:rsidRDefault="008D722D" w:rsidP="001B1028">
      <w:pPr>
        <w:pStyle w:val="3"/>
        <w:spacing w:line="360" w:lineRule="auto"/>
        <w:jc w:val="both"/>
        <w:rPr>
          <w:rtl/>
        </w:rPr>
      </w:pPr>
      <w:r>
        <w:rPr>
          <w:rFonts w:hint="cs"/>
          <w:rtl/>
        </w:rPr>
        <w:t>הצעת</w:t>
      </w:r>
      <w:r>
        <w:rPr>
          <w:rtl/>
        </w:rPr>
        <w:t xml:space="preserve"> </w:t>
      </w:r>
      <w:r>
        <w:rPr>
          <w:rFonts w:hint="cs"/>
          <w:rtl/>
        </w:rPr>
        <w:t>המציע</w:t>
      </w:r>
      <w:r>
        <w:rPr>
          <w:rtl/>
        </w:rPr>
        <w:t xml:space="preserve"> </w:t>
      </w:r>
      <w:r>
        <w:rPr>
          <w:rFonts w:hint="cs"/>
          <w:rtl/>
        </w:rPr>
        <w:t>תוגש</w:t>
      </w:r>
      <w:r>
        <w:rPr>
          <w:rtl/>
        </w:rPr>
        <w:t xml:space="preserve"> </w:t>
      </w:r>
      <w:r>
        <w:rPr>
          <w:rFonts w:hint="cs"/>
          <w:rtl/>
        </w:rPr>
        <w:t>ללא</w:t>
      </w:r>
      <w:r>
        <w:rPr>
          <w:rtl/>
        </w:rPr>
        <w:t xml:space="preserve"> </w:t>
      </w:r>
      <w:r>
        <w:rPr>
          <w:rFonts w:hint="cs"/>
          <w:rtl/>
        </w:rPr>
        <w:t>כל</w:t>
      </w:r>
      <w:r>
        <w:rPr>
          <w:rtl/>
        </w:rPr>
        <w:t xml:space="preserve"> </w:t>
      </w:r>
      <w:r>
        <w:rPr>
          <w:rFonts w:hint="cs"/>
          <w:rtl/>
        </w:rPr>
        <w:t>הסתייגות</w:t>
      </w:r>
      <w:r>
        <w:rPr>
          <w:rtl/>
        </w:rPr>
        <w:t xml:space="preserve"> </w:t>
      </w:r>
      <w:r>
        <w:rPr>
          <w:rFonts w:hint="cs"/>
          <w:rtl/>
        </w:rPr>
        <w:t>מטעמו</w:t>
      </w:r>
      <w:r>
        <w:rPr>
          <w:rtl/>
        </w:rPr>
        <w:t xml:space="preserve"> </w:t>
      </w:r>
      <w:r>
        <w:rPr>
          <w:rFonts w:hint="cs"/>
          <w:rtl/>
        </w:rPr>
        <w:t>בגלל</w:t>
      </w:r>
      <w:r>
        <w:rPr>
          <w:rtl/>
        </w:rPr>
        <w:t xml:space="preserve"> </w:t>
      </w:r>
      <w:r>
        <w:rPr>
          <w:rFonts w:hint="cs"/>
          <w:rtl/>
        </w:rPr>
        <w:t>סוד</w:t>
      </w:r>
      <w:r>
        <w:rPr>
          <w:rtl/>
        </w:rPr>
        <w:t xml:space="preserve"> </w:t>
      </w:r>
      <w:r>
        <w:rPr>
          <w:rFonts w:hint="cs"/>
          <w:rtl/>
        </w:rPr>
        <w:t>מסחרי</w:t>
      </w:r>
      <w:r>
        <w:rPr>
          <w:rtl/>
        </w:rPr>
        <w:t xml:space="preserve"> </w:t>
      </w:r>
      <w:r>
        <w:rPr>
          <w:rFonts w:hint="cs"/>
          <w:rtl/>
        </w:rPr>
        <w:t>או</w:t>
      </w:r>
      <w:r>
        <w:rPr>
          <w:rtl/>
        </w:rPr>
        <w:t xml:space="preserve"> </w:t>
      </w:r>
      <w:r>
        <w:rPr>
          <w:rFonts w:hint="cs"/>
          <w:rtl/>
        </w:rPr>
        <w:t>סוד</w:t>
      </w:r>
      <w:r>
        <w:rPr>
          <w:rtl/>
        </w:rPr>
        <w:t xml:space="preserve"> </w:t>
      </w:r>
      <w:r>
        <w:rPr>
          <w:rFonts w:hint="cs"/>
          <w:rtl/>
        </w:rPr>
        <w:t>מקצועי</w:t>
      </w:r>
      <w:r>
        <w:rPr>
          <w:rtl/>
        </w:rPr>
        <w:t xml:space="preserve">, </w:t>
      </w:r>
      <w:r>
        <w:rPr>
          <w:rFonts w:hint="cs"/>
          <w:rtl/>
        </w:rPr>
        <w:t>והמציע</w:t>
      </w:r>
      <w:r>
        <w:rPr>
          <w:rtl/>
        </w:rPr>
        <w:t xml:space="preserve"> </w:t>
      </w:r>
      <w:r>
        <w:rPr>
          <w:rFonts w:hint="cs"/>
          <w:rtl/>
        </w:rPr>
        <w:t>ער</w:t>
      </w:r>
      <w:r>
        <w:rPr>
          <w:rtl/>
        </w:rPr>
        <w:t xml:space="preserve"> </w:t>
      </w:r>
      <w:r>
        <w:rPr>
          <w:rFonts w:hint="cs"/>
          <w:rtl/>
        </w:rPr>
        <w:t>לכך</w:t>
      </w:r>
      <w:r>
        <w:rPr>
          <w:rtl/>
        </w:rPr>
        <w:t xml:space="preserve"> </w:t>
      </w:r>
      <w:r>
        <w:rPr>
          <w:rFonts w:hint="cs"/>
          <w:rtl/>
        </w:rPr>
        <w:t>שאם</w:t>
      </w:r>
      <w:r>
        <w:rPr>
          <w:rtl/>
        </w:rPr>
        <w:t xml:space="preserve"> </w:t>
      </w:r>
      <w:r>
        <w:rPr>
          <w:rFonts w:hint="cs"/>
          <w:rtl/>
        </w:rPr>
        <w:t>יזכה</w:t>
      </w:r>
      <w:r>
        <w:rPr>
          <w:rtl/>
        </w:rPr>
        <w:t xml:space="preserve"> </w:t>
      </w:r>
      <w:r>
        <w:rPr>
          <w:rFonts w:hint="cs"/>
          <w:rtl/>
        </w:rPr>
        <w:t>במכרז</w:t>
      </w:r>
      <w:r>
        <w:rPr>
          <w:rtl/>
        </w:rPr>
        <w:t xml:space="preserve">, </w:t>
      </w:r>
      <w:r>
        <w:rPr>
          <w:rFonts w:hint="cs"/>
          <w:rtl/>
        </w:rPr>
        <w:t>בהתאם</w:t>
      </w:r>
      <w:r>
        <w:rPr>
          <w:rtl/>
        </w:rPr>
        <w:t xml:space="preserve"> </w:t>
      </w:r>
      <w:r>
        <w:rPr>
          <w:rFonts w:hint="cs"/>
          <w:rtl/>
        </w:rPr>
        <w:t>להוראת</w:t>
      </w:r>
      <w:r>
        <w:rPr>
          <w:rtl/>
        </w:rPr>
        <w:t xml:space="preserve"> </w:t>
      </w:r>
      <w:r>
        <w:rPr>
          <w:rFonts w:hint="cs"/>
          <w:rtl/>
        </w:rPr>
        <w:t>תקנה</w:t>
      </w:r>
      <w:r>
        <w:rPr>
          <w:rtl/>
        </w:rPr>
        <w:t xml:space="preserve"> 21(</w:t>
      </w:r>
      <w:r>
        <w:rPr>
          <w:rFonts w:hint="cs"/>
          <w:rtl/>
        </w:rPr>
        <w:t>ה</w:t>
      </w:r>
      <w:r>
        <w:rPr>
          <w:rtl/>
        </w:rPr>
        <w:t xml:space="preserve">)(1) </w:t>
      </w:r>
      <w:r>
        <w:rPr>
          <w:rFonts w:hint="cs"/>
          <w:rtl/>
        </w:rPr>
        <w:t>לתקנות</w:t>
      </w:r>
      <w:r>
        <w:rPr>
          <w:rtl/>
        </w:rPr>
        <w:t xml:space="preserve"> </w:t>
      </w:r>
      <w:r>
        <w:rPr>
          <w:rFonts w:hint="cs"/>
          <w:rtl/>
        </w:rPr>
        <w:t>חובת</w:t>
      </w:r>
      <w:r>
        <w:rPr>
          <w:rtl/>
        </w:rPr>
        <w:t xml:space="preserve"> </w:t>
      </w:r>
      <w:r>
        <w:rPr>
          <w:rFonts w:hint="cs"/>
          <w:rtl/>
        </w:rPr>
        <w:t>המכרזים</w:t>
      </w:r>
      <w:r>
        <w:rPr>
          <w:rtl/>
        </w:rPr>
        <w:t xml:space="preserve"> </w:t>
      </w:r>
      <w:r>
        <w:rPr>
          <w:rFonts w:hint="cs"/>
          <w:rtl/>
        </w:rPr>
        <w:t>התשנ</w:t>
      </w:r>
      <w:r>
        <w:rPr>
          <w:rtl/>
        </w:rPr>
        <w:t>"</w:t>
      </w:r>
      <w:r>
        <w:rPr>
          <w:rFonts w:hint="cs"/>
          <w:rtl/>
        </w:rPr>
        <w:t>ג</w:t>
      </w:r>
      <w:r>
        <w:rPr>
          <w:rtl/>
        </w:rPr>
        <w:t xml:space="preserve">-1993, </w:t>
      </w:r>
      <w:r>
        <w:rPr>
          <w:rFonts w:hint="cs"/>
          <w:rtl/>
        </w:rPr>
        <w:t>תועמד</w:t>
      </w:r>
      <w:r>
        <w:rPr>
          <w:rtl/>
        </w:rPr>
        <w:t xml:space="preserve"> </w:t>
      </w:r>
      <w:r>
        <w:rPr>
          <w:rFonts w:hint="cs"/>
          <w:rtl/>
        </w:rPr>
        <w:t>הצעתו</w:t>
      </w:r>
      <w:r>
        <w:rPr>
          <w:rtl/>
        </w:rPr>
        <w:t xml:space="preserve"> </w:t>
      </w:r>
      <w:r>
        <w:rPr>
          <w:rFonts w:hint="cs"/>
          <w:rtl/>
        </w:rPr>
        <w:t>לעיונם</w:t>
      </w:r>
      <w:r>
        <w:rPr>
          <w:rtl/>
        </w:rPr>
        <w:t xml:space="preserve"> </w:t>
      </w:r>
      <w:r>
        <w:rPr>
          <w:rFonts w:hint="cs"/>
          <w:rtl/>
        </w:rPr>
        <w:t>של</w:t>
      </w:r>
      <w:r>
        <w:rPr>
          <w:rtl/>
        </w:rPr>
        <w:t xml:space="preserve"> </w:t>
      </w:r>
      <w:r>
        <w:rPr>
          <w:rFonts w:hint="cs"/>
          <w:rtl/>
        </w:rPr>
        <w:t>משתתפי</w:t>
      </w:r>
      <w:r>
        <w:rPr>
          <w:rtl/>
        </w:rPr>
        <w:t xml:space="preserve"> </w:t>
      </w:r>
      <w:r>
        <w:rPr>
          <w:rFonts w:hint="cs"/>
          <w:rtl/>
        </w:rPr>
        <w:lastRenderedPageBreak/>
        <w:t>המכרז</w:t>
      </w:r>
      <w:r>
        <w:rPr>
          <w:rtl/>
        </w:rPr>
        <w:t xml:space="preserve"> </w:t>
      </w:r>
      <w:r>
        <w:rPr>
          <w:rFonts w:hint="cs"/>
          <w:rtl/>
        </w:rPr>
        <w:t>האחרים</w:t>
      </w:r>
      <w:r>
        <w:rPr>
          <w:rtl/>
        </w:rPr>
        <w:t xml:space="preserve">. </w:t>
      </w:r>
      <w:r>
        <w:rPr>
          <w:rFonts w:hint="cs"/>
          <w:rtl/>
        </w:rPr>
        <w:t>רצה</w:t>
      </w:r>
      <w:r>
        <w:rPr>
          <w:rtl/>
        </w:rPr>
        <w:t xml:space="preserve"> </w:t>
      </w:r>
      <w:r>
        <w:rPr>
          <w:rFonts w:hint="cs"/>
          <w:rtl/>
        </w:rPr>
        <w:t>המציע</w:t>
      </w:r>
      <w:r>
        <w:rPr>
          <w:rtl/>
        </w:rPr>
        <w:t xml:space="preserve"> </w:t>
      </w:r>
      <w:r>
        <w:rPr>
          <w:rFonts w:hint="cs"/>
          <w:rtl/>
        </w:rPr>
        <w:t>למנוע</w:t>
      </w:r>
      <w:r>
        <w:rPr>
          <w:rtl/>
        </w:rPr>
        <w:t xml:space="preserve"> </w:t>
      </w:r>
      <w:r>
        <w:rPr>
          <w:rFonts w:hint="cs"/>
          <w:rtl/>
        </w:rPr>
        <w:t>עיון</w:t>
      </w:r>
      <w:r>
        <w:rPr>
          <w:rtl/>
        </w:rPr>
        <w:t xml:space="preserve"> </w:t>
      </w:r>
      <w:r>
        <w:rPr>
          <w:rFonts w:hint="cs"/>
          <w:rtl/>
        </w:rPr>
        <w:t>בחלקים</w:t>
      </w:r>
      <w:r>
        <w:rPr>
          <w:rtl/>
        </w:rPr>
        <w:t xml:space="preserve"> </w:t>
      </w:r>
      <w:r>
        <w:rPr>
          <w:rFonts w:hint="cs"/>
          <w:rtl/>
        </w:rPr>
        <w:t>של</w:t>
      </w:r>
      <w:r>
        <w:rPr>
          <w:rtl/>
        </w:rPr>
        <w:t xml:space="preserve"> </w:t>
      </w:r>
      <w:r>
        <w:rPr>
          <w:rFonts w:hint="cs"/>
          <w:rtl/>
        </w:rPr>
        <w:t>הצעתו</w:t>
      </w:r>
      <w:r>
        <w:rPr>
          <w:rtl/>
        </w:rPr>
        <w:t xml:space="preserve"> </w:t>
      </w:r>
      <w:r>
        <w:rPr>
          <w:rFonts w:hint="cs"/>
          <w:rtl/>
        </w:rPr>
        <w:t>בשל</w:t>
      </w:r>
      <w:r>
        <w:rPr>
          <w:rtl/>
        </w:rPr>
        <w:t xml:space="preserve"> </w:t>
      </w:r>
      <w:r>
        <w:rPr>
          <w:rFonts w:hint="cs"/>
          <w:rtl/>
        </w:rPr>
        <w:t>טענה</w:t>
      </w:r>
      <w:r>
        <w:rPr>
          <w:rtl/>
        </w:rPr>
        <w:t xml:space="preserve"> </w:t>
      </w:r>
      <w:r>
        <w:rPr>
          <w:rFonts w:hint="cs"/>
          <w:rtl/>
        </w:rPr>
        <w:t>לסוד</w:t>
      </w:r>
      <w:r>
        <w:rPr>
          <w:rtl/>
        </w:rPr>
        <w:t xml:space="preserve"> </w:t>
      </w:r>
      <w:r>
        <w:rPr>
          <w:rFonts w:hint="cs"/>
          <w:rtl/>
        </w:rPr>
        <w:t>מסחרי</w:t>
      </w:r>
      <w:r>
        <w:rPr>
          <w:rtl/>
        </w:rPr>
        <w:t xml:space="preserve"> </w:t>
      </w:r>
      <w:r>
        <w:rPr>
          <w:rFonts w:hint="cs"/>
          <w:rtl/>
        </w:rPr>
        <w:t>או</w:t>
      </w:r>
      <w:r>
        <w:rPr>
          <w:rtl/>
        </w:rPr>
        <w:t xml:space="preserve"> </w:t>
      </w:r>
      <w:r>
        <w:rPr>
          <w:rFonts w:hint="cs"/>
          <w:rtl/>
        </w:rPr>
        <w:t>לסוד</w:t>
      </w:r>
      <w:r>
        <w:rPr>
          <w:rtl/>
        </w:rPr>
        <w:t xml:space="preserve"> </w:t>
      </w:r>
      <w:r>
        <w:rPr>
          <w:rFonts w:hint="cs"/>
          <w:rtl/>
        </w:rPr>
        <w:t>מקצועי</w:t>
      </w:r>
      <w:r>
        <w:rPr>
          <w:rtl/>
        </w:rPr>
        <w:t xml:space="preserve"> </w:t>
      </w:r>
      <w:r>
        <w:rPr>
          <w:rFonts w:hint="cs"/>
          <w:rtl/>
        </w:rPr>
        <w:t>או</w:t>
      </w:r>
      <w:r>
        <w:rPr>
          <w:rtl/>
        </w:rPr>
        <w:t xml:space="preserve"> </w:t>
      </w:r>
      <w:r>
        <w:rPr>
          <w:rFonts w:hint="cs"/>
          <w:rtl/>
        </w:rPr>
        <w:t>מכל</w:t>
      </w:r>
      <w:r>
        <w:rPr>
          <w:rtl/>
        </w:rPr>
        <w:t xml:space="preserve"> </w:t>
      </w:r>
      <w:r>
        <w:rPr>
          <w:rFonts w:hint="cs"/>
          <w:rtl/>
        </w:rPr>
        <w:t>טעם</w:t>
      </w:r>
      <w:r>
        <w:rPr>
          <w:rtl/>
        </w:rPr>
        <w:t xml:space="preserve"> </w:t>
      </w:r>
      <w:r>
        <w:rPr>
          <w:rFonts w:hint="cs"/>
          <w:rtl/>
        </w:rPr>
        <w:t>אחר</w:t>
      </w:r>
      <w:r>
        <w:rPr>
          <w:rtl/>
        </w:rPr>
        <w:t xml:space="preserve">, </w:t>
      </w:r>
      <w:r>
        <w:rPr>
          <w:rFonts w:hint="cs"/>
          <w:rtl/>
        </w:rPr>
        <w:t>יציין</w:t>
      </w:r>
      <w:r>
        <w:rPr>
          <w:rtl/>
        </w:rPr>
        <w:t xml:space="preserve"> </w:t>
      </w:r>
      <w:r>
        <w:rPr>
          <w:rFonts w:hint="cs"/>
          <w:rtl/>
        </w:rPr>
        <w:t>בדף</w:t>
      </w:r>
      <w:r>
        <w:rPr>
          <w:rtl/>
        </w:rPr>
        <w:t xml:space="preserve"> </w:t>
      </w:r>
      <w:r>
        <w:rPr>
          <w:rFonts w:hint="cs"/>
          <w:rtl/>
        </w:rPr>
        <w:t>נפרד</w:t>
      </w:r>
      <w:r>
        <w:rPr>
          <w:rtl/>
        </w:rPr>
        <w:t xml:space="preserve"> </w:t>
      </w:r>
      <w:r>
        <w:rPr>
          <w:rFonts w:hint="cs"/>
          <w:rtl/>
        </w:rPr>
        <w:t>את</w:t>
      </w:r>
      <w:r>
        <w:rPr>
          <w:rtl/>
        </w:rPr>
        <w:t xml:space="preserve"> </w:t>
      </w:r>
      <w:r>
        <w:rPr>
          <w:rFonts w:hint="cs"/>
          <w:rtl/>
        </w:rPr>
        <w:t>החלקים</w:t>
      </w:r>
      <w:r>
        <w:rPr>
          <w:rtl/>
        </w:rPr>
        <w:t xml:space="preserve"> </w:t>
      </w:r>
      <w:r>
        <w:rPr>
          <w:rFonts w:hint="cs"/>
          <w:rtl/>
        </w:rPr>
        <w:t>שאין</w:t>
      </w:r>
      <w:r>
        <w:rPr>
          <w:rtl/>
        </w:rPr>
        <w:t xml:space="preserve"> </w:t>
      </w:r>
      <w:r>
        <w:rPr>
          <w:rFonts w:hint="cs"/>
          <w:rtl/>
        </w:rPr>
        <w:t>הוא</w:t>
      </w:r>
      <w:r>
        <w:rPr>
          <w:rtl/>
        </w:rPr>
        <w:t xml:space="preserve"> </w:t>
      </w:r>
      <w:r>
        <w:rPr>
          <w:rFonts w:hint="cs"/>
          <w:rtl/>
        </w:rPr>
        <w:t>מעוניין</w:t>
      </w:r>
      <w:r>
        <w:rPr>
          <w:rtl/>
        </w:rPr>
        <w:t xml:space="preserve"> </w:t>
      </w:r>
      <w:r>
        <w:rPr>
          <w:rFonts w:hint="cs"/>
          <w:rtl/>
        </w:rPr>
        <w:t>לחשוף</w:t>
      </w:r>
      <w:r>
        <w:rPr>
          <w:rtl/>
        </w:rPr>
        <w:t xml:space="preserve"> </w:t>
      </w:r>
      <w:r>
        <w:rPr>
          <w:rFonts w:hint="cs"/>
          <w:rtl/>
        </w:rPr>
        <w:t>וינמק</w:t>
      </w:r>
      <w:r>
        <w:rPr>
          <w:rtl/>
        </w:rPr>
        <w:t xml:space="preserve"> </w:t>
      </w:r>
      <w:r>
        <w:rPr>
          <w:rFonts w:hint="cs"/>
          <w:rtl/>
        </w:rPr>
        <w:t>את</w:t>
      </w:r>
      <w:r>
        <w:rPr>
          <w:rtl/>
        </w:rPr>
        <w:t xml:space="preserve"> </w:t>
      </w:r>
      <w:r>
        <w:rPr>
          <w:rFonts w:hint="cs"/>
          <w:rtl/>
        </w:rPr>
        <w:t>טענתו</w:t>
      </w:r>
      <w:r>
        <w:rPr>
          <w:rtl/>
        </w:rPr>
        <w:t xml:space="preserve"> (</w:t>
      </w:r>
      <w:r>
        <w:rPr>
          <w:rFonts w:hint="cs"/>
          <w:rtl/>
        </w:rPr>
        <w:t>זאת</w:t>
      </w:r>
      <w:r>
        <w:rPr>
          <w:rtl/>
        </w:rPr>
        <w:t xml:space="preserve">, </w:t>
      </w:r>
      <w:r>
        <w:rPr>
          <w:rFonts w:hint="cs"/>
          <w:rtl/>
        </w:rPr>
        <w:t>מעבר</w:t>
      </w:r>
      <w:r>
        <w:rPr>
          <w:rtl/>
        </w:rPr>
        <w:t xml:space="preserve"> </w:t>
      </w:r>
      <w:r>
        <w:rPr>
          <w:rFonts w:hint="cs"/>
          <w:rtl/>
        </w:rPr>
        <w:t>לחובתו</w:t>
      </w:r>
      <w:r>
        <w:rPr>
          <w:rtl/>
        </w:rPr>
        <w:t xml:space="preserve"> </w:t>
      </w:r>
      <w:r>
        <w:rPr>
          <w:rFonts w:hint="cs"/>
          <w:rtl/>
        </w:rPr>
        <w:t>לספק</w:t>
      </w:r>
      <w:r>
        <w:rPr>
          <w:rtl/>
        </w:rPr>
        <w:t xml:space="preserve"> </w:t>
      </w:r>
      <w:r>
        <w:rPr>
          <w:rFonts w:hint="cs"/>
          <w:rtl/>
        </w:rPr>
        <w:t>העתק</w:t>
      </w:r>
      <w:r>
        <w:rPr>
          <w:rtl/>
        </w:rPr>
        <w:t xml:space="preserve"> </w:t>
      </w:r>
      <w:r>
        <w:rPr>
          <w:rFonts w:hint="cs"/>
          <w:rtl/>
        </w:rPr>
        <w:t>הצעה</w:t>
      </w:r>
      <w:r>
        <w:rPr>
          <w:rtl/>
        </w:rPr>
        <w:t xml:space="preserve"> </w:t>
      </w:r>
      <w:r>
        <w:rPr>
          <w:rFonts w:hint="cs"/>
          <w:rtl/>
        </w:rPr>
        <w:t>בו</w:t>
      </w:r>
      <w:r>
        <w:rPr>
          <w:rtl/>
        </w:rPr>
        <w:t xml:space="preserve"> </w:t>
      </w:r>
      <w:r>
        <w:rPr>
          <w:rFonts w:hint="cs"/>
          <w:rtl/>
        </w:rPr>
        <w:t>לא</w:t>
      </w:r>
      <w:r>
        <w:rPr>
          <w:rtl/>
        </w:rPr>
        <w:t xml:space="preserve"> </w:t>
      </w:r>
      <w:r>
        <w:rPr>
          <w:rFonts w:hint="cs"/>
          <w:rtl/>
        </w:rPr>
        <w:t>יופיעו</w:t>
      </w:r>
      <w:r>
        <w:rPr>
          <w:rtl/>
        </w:rPr>
        <w:t xml:space="preserve"> </w:t>
      </w:r>
      <w:r>
        <w:rPr>
          <w:rFonts w:hint="cs"/>
          <w:rtl/>
        </w:rPr>
        <w:t>הסעיפים</w:t>
      </w:r>
      <w:r>
        <w:rPr>
          <w:rtl/>
        </w:rPr>
        <w:t xml:space="preserve"> </w:t>
      </w:r>
      <w:r>
        <w:rPr>
          <w:rFonts w:hint="cs"/>
          <w:rtl/>
        </w:rPr>
        <w:t>החסויים</w:t>
      </w:r>
      <w:r>
        <w:rPr>
          <w:rtl/>
        </w:rPr>
        <w:t xml:space="preserve"> </w:t>
      </w:r>
      <w:r>
        <w:rPr>
          <w:rFonts w:hint="cs"/>
          <w:rtl/>
        </w:rPr>
        <w:t>הללו</w:t>
      </w:r>
      <w:r>
        <w:rPr>
          <w:rtl/>
        </w:rPr>
        <w:t xml:space="preserve">  </w:t>
      </w:r>
      <w:r>
        <w:rPr>
          <w:rFonts w:hint="cs"/>
          <w:rtl/>
        </w:rPr>
        <w:t>בהתאם</w:t>
      </w:r>
      <w:r>
        <w:rPr>
          <w:rtl/>
        </w:rPr>
        <w:t xml:space="preserve"> </w:t>
      </w:r>
      <w:r>
        <w:rPr>
          <w:rFonts w:hint="cs"/>
          <w:rtl/>
        </w:rPr>
        <w:t>להוראת</w:t>
      </w:r>
      <w:r>
        <w:rPr>
          <w:rtl/>
        </w:rPr>
        <w:t xml:space="preserve"> </w:t>
      </w:r>
      <w:r>
        <w:rPr>
          <w:rFonts w:hint="cs"/>
          <w:rtl/>
        </w:rPr>
        <w:t>סעיף</w:t>
      </w:r>
      <w:r>
        <w:rPr>
          <w:rtl/>
        </w:rPr>
        <w:t xml:space="preserve"> ‏</w:t>
      </w:r>
      <w:r w:rsidR="00DD22BF">
        <w:rPr>
          <w:rFonts w:hint="cs"/>
          <w:rtl/>
        </w:rPr>
        <w:t>0.9.1.3</w:t>
      </w:r>
      <w:r>
        <w:rPr>
          <w:rtl/>
        </w:rPr>
        <w:t xml:space="preserve"> </w:t>
      </w:r>
      <w:r>
        <w:rPr>
          <w:rFonts w:hint="cs"/>
          <w:rtl/>
        </w:rPr>
        <w:t>דלעיל</w:t>
      </w:r>
      <w:r>
        <w:rPr>
          <w:rtl/>
        </w:rPr>
        <w:t xml:space="preserve">). </w:t>
      </w:r>
    </w:p>
    <w:p w:rsidR="008D722D" w:rsidRDefault="008D722D" w:rsidP="001B1028">
      <w:pPr>
        <w:pStyle w:val="3"/>
        <w:spacing w:line="360" w:lineRule="auto"/>
        <w:jc w:val="both"/>
        <w:rPr>
          <w:rtl/>
        </w:rPr>
      </w:pPr>
      <w:r>
        <w:rPr>
          <w:rFonts w:hint="cs"/>
          <w:rtl/>
        </w:rPr>
        <w:t>חרף</w:t>
      </w:r>
      <w:r>
        <w:rPr>
          <w:rtl/>
        </w:rPr>
        <w:t xml:space="preserve"> </w:t>
      </w:r>
      <w:r>
        <w:rPr>
          <w:rFonts w:hint="cs"/>
          <w:rtl/>
        </w:rPr>
        <w:t>האמור</w:t>
      </w:r>
      <w:r>
        <w:rPr>
          <w:rtl/>
        </w:rPr>
        <w:t xml:space="preserve"> </w:t>
      </w:r>
      <w:r>
        <w:rPr>
          <w:rFonts w:hint="cs"/>
          <w:rtl/>
        </w:rPr>
        <w:t>בסעיף</w:t>
      </w:r>
      <w:r>
        <w:rPr>
          <w:rtl/>
        </w:rPr>
        <w:t xml:space="preserve"> </w:t>
      </w:r>
      <w:r>
        <w:rPr>
          <w:rFonts w:hint="cs"/>
          <w:rtl/>
        </w:rPr>
        <w:t>0.14.2</w:t>
      </w:r>
      <w:r>
        <w:rPr>
          <w:rtl/>
        </w:rPr>
        <w:t xml:space="preserve"> </w:t>
      </w:r>
      <w:r>
        <w:rPr>
          <w:rFonts w:hint="cs"/>
          <w:rtl/>
        </w:rPr>
        <w:t>דלעיל</w:t>
      </w:r>
      <w:r>
        <w:rPr>
          <w:rtl/>
        </w:rPr>
        <w:t xml:space="preserve">, </w:t>
      </w:r>
      <w:r>
        <w:rPr>
          <w:rFonts w:hint="cs"/>
          <w:rtl/>
        </w:rPr>
        <w:t>רשאית</w:t>
      </w:r>
      <w:r>
        <w:rPr>
          <w:rtl/>
        </w:rPr>
        <w:t xml:space="preserve"> </w:t>
      </w:r>
      <w:r>
        <w:rPr>
          <w:rFonts w:hint="cs"/>
          <w:rtl/>
        </w:rPr>
        <w:t>ועדת</w:t>
      </w:r>
      <w:r>
        <w:rPr>
          <w:rtl/>
        </w:rPr>
        <w:t xml:space="preserve"> </w:t>
      </w:r>
      <w:r>
        <w:rPr>
          <w:rFonts w:hint="cs"/>
          <w:rtl/>
        </w:rPr>
        <w:t>המכרזים</w:t>
      </w:r>
      <w:r>
        <w:rPr>
          <w:rtl/>
        </w:rPr>
        <w:t xml:space="preserve">, </w:t>
      </w:r>
      <w:r>
        <w:rPr>
          <w:rFonts w:hint="cs"/>
          <w:rtl/>
        </w:rPr>
        <w:t>עפ</w:t>
      </w:r>
      <w:r>
        <w:rPr>
          <w:rtl/>
        </w:rPr>
        <w:t>"</w:t>
      </w:r>
      <w:r>
        <w:rPr>
          <w:rFonts w:hint="cs"/>
          <w:rtl/>
        </w:rPr>
        <w:t>י</w:t>
      </w:r>
      <w:r>
        <w:rPr>
          <w:rtl/>
        </w:rPr>
        <w:t xml:space="preserve"> </w:t>
      </w:r>
      <w:r>
        <w:rPr>
          <w:rFonts w:hint="cs"/>
          <w:rtl/>
        </w:rPr>
        <w:t>שיקול</w:t>
      </w:r>
      <w:r>
        <w:rPr>
          <w:rtl/>
        </w:rPr>
        <w:t xml:space="preserve"> </w:t>
      </w:r>
      <w:r>
        <w:rPr>
          <w:rFonts w:hint="cs"/>
          <w:rtl/>
        </w:rPr>
        <w:t>דעתה</w:t>
      </w:r>
      <w:r>
        <w:rPr>
          <w:rtl/>
        </w:rPr>
        <w:t xml:space="preserve">, </w:t>
      </w:r>
      <w:r>
        <w:rPr>
          <w:rFonts w:hint="cs"/>
          <w:rtl/>
        </w:rPr>
        <w:t>להציג</w:t>
      </w:r>
      <w:r>
        <w:rPr>
          <w:rtl/>
        </w:rPr>
        <w:t xml:space="preserve"> </w:t>
      </w:r>
      <w:r>
        <w:rPr>
          <w:rFonts w:hint="cs"/>
          <w:rtl/>
        </w:rPr>
        <w:t>בפני</w:t>
      </w:r>
      <w:r>
        <w:rPr>
          <w:rtl/>
        </w:rPr>
        <w:t xml:space="preserve"> </w:t>
      </w:r>
      <w:r>
        <w:rPr>
          <w:rFonts w:hint="cs"/>
          <w:rtl/>
        </w:rPr>
        <w:t>המתחרים</w:t>
      </w:r>
      <w:r>
        <w:rPr>
          <w:rtl/>
        </w:rPr>
        <w:t xml:space="preserve"> </w:t>
      </w:r>
      <w:r>
        <w:rPr>
          <w:rFonts w:hint="cs"/>
          <w:rtl/>
        </w:rPr>
        <w:t>שלא</w:t>
      </w:r>
      <w:r>
        <w:rPr>
          <w:rtl/>
        </w:rPr>
        <w:t xml:space="preserve"> </w:t>
      </w:r>
      <w:r>
        <w:rPr>
          <w:rFonts w:hint="cs"/>
          <w:rtl/>
        </w:rPr>
        <w:t>זכו</w:t>
      </w:r>
      <w:r>
        <w:rPr>
          <w:rtl/>
        </w:rPr>
        <w:t xml:space="preserve"> </w:t>
      </w:r>
      <w:r>
        <w:rPr>
          <w:rFonts w:hint="cs"/>
          <w:rtl/>
        </w:rPr>
        <w:t>במכרז</w:t>
      </w:r>
      <w:r>
        <w:rPr>
          <w:rtl/>
        </w:rPr>
        <w:t xml:space="preserve">, </w:t>
      </w:r>
      <w:r>
        <w:rPr>
          <w:rFonts w:hint="cs"/>
          <w:rtl/>
        </w:rPr>
        <w:t>כל</w:t>
      </w:r>
      <w:r>
        <w:rPr>
          <w:rtl/>
        </w:rPr>
        <w:t xml:space="preserve"> </w:t>
      </w:r>
      <w:r>
        <w:rPr>
          <w:rFonts w:hint="cs"/>
          <w:rtl/>
        </w:rPr>
        <w:t>מסמך</w:t>
      </w:r>
      <w:r>
        <w:rPr>
          <w:rtl/>
        </w:rPr>
        <w:t xml:space="preserve"> </w:t>
      </w:r>
      <w:r>
        <w:rPr>
          <w:rFonts w:hint="cs"/>
          <w:rtl/>
        </w:rPr>
        <w:t>אשר</w:t>
      </w:r>
      <w:r>
        <w:rPr>
          <w:rtl/>
        </w:rPr>
        <w:t xml:space="preserve"> </w:t>
      </w:r>
      <w:r>
        <w:rPr>
          <w:rFonts w:hint="cs"/>
          <w:rtl/>
        </w:rPr>
        <w:t>להערכתה</w:t>
      </w:r>
      <w:r>
        <w:rPr>
          <w:rtl/>
        </w:rPr>
        <w:t xml:space="preserve"> </w:t>
      </w:r>
      <w:r>
        <w:rPr>
          <w:rFonts w:hint="cs"/>
          <w:rtl/>
        </w:rPr>
        <w:t>המקצועית</w:t>
      </w:r>
      <w:r>
        <w:rPr>
          <w:rtl/>
        </w:rPr>
        <w:t xml:space="preserve"> </w:t>
      </w:r>
      <w:r>
        <w:rPr>
          <w:rFonts w:hint="cs"/>
          <w:rtl/>
        </w:rPr>
        <w:t>אינו</w:t>
      </w:r>
      <w:r>
        <w:rPr>
          <w:rtl/>
        </w:rPr>
        <w:t xml:space="preserve"> </w:t>
      </w:r>
      <w:r>
        <w:rPr>
          <w:rFonts w:hint="cs"/>
          <w:rtl/>
        </w:rPr>
        <w:t>מהווה</w:t>
      </w:r>
      <w:r>
        <w:rPr>
          <w:rtl/>
        </w:rPr>
        <w:t xml:space="preserve"> </w:t>
      </w:r>
      <w:r>
        <w:rPr>
          <w:rFonts w:hint="cs"/>
          <w:rtl/>
        </w:rPr>
        <w:t>סוד</w:t>
      </w:r>
      <w:r>
        <w:rPr>
          <w:rtl/>
        </w:rPr>
        <w:t xml:space="preserve"> </w:t>
      </w:r>
      <w:r>
        <w:rPr>
          <w:rFonts w:hint="cs"/>
          <w:rtl/>
        </w:rPr>
        <w:t>מסחרי</w:t>
      </w:r>
      <w:r>
        <w:rPr>
          <w:rtl/>
        </w:rPr>
        <w:t xml:space="preserve"> </w:t>
      </w:r>
      <w:r>
        <w:rPr>
          <w:rFonts w:hint="cs"/>
          <w:rtl/>
        </w:rPr>
        <w:t>או</w:t>
      </w:r>
      <w:r>
        <w:rPr>
          <w:rtl/>
        </w:rPr>
        <w:t xml:space="preserve"> </w:t>
      </w:r>
      <w:r>
        <w:rPr>
          <w:rFonts w:hint="cs"/>
          <w:rtl/>
        </w:rPr>
        <w:t>מקצועי</w:t>
      </w:r>
      <w:r>
        <w:rPr>
          <w:rtl/>
        </w:rPr>
        <w:t xml:space="preserve"> </w:t>
      </w:r>
      <w:r>
        <w:rPr>
          <w:rFonts w:hint="cs"/>
          <w:rtl/>
        </w:rPr>
        <w:t>והוא</w:t>
      </w:r>
      <w:r>
        <w:rPr>
          <w:rtl/>
        </w:rPr>
        <w:t xml:space="preserve"> </w:t>
      </w:r>
      <w:r>
        <w:rPr>
          <w:rFonts w:hint="cs"/>
          <w:rtl/>
        </w:rPr>
        <w:t>דרוש</w:t>
      </w:r>
      <w:r>
        <w:rPr>
          <w:rtl/>
        </w:rPr>
        <w:t xml:space="preserve"> </w:t>
      </w:r>
      <w:r>
        <w:rPr>
          <w:rFonts w:hint="cs"/>
          <w:rtl/>
        </w:rPr>
        <w:t>על</w:t>
      </w:r>
      <w:r>
        <w:rPr>
          <w:rtl/>
        </w:rPr>
        <w:t xml:space="preserve"> </w:t>
      </w:r>
      <w:r>
        <w:rPr>
          <w:rFonts w:hint="cs"/>
          <w:rtl/>
        </w:rPr>
        <w:t>מנת</w:t>
      </w:r>
      <w:r>
        <w:rPr>
          <w:rtl/>
        </w:rPr>
        <w:t xml:space="preserve"> </w:t>
      </w:r>
      <w:r>
        <w:rPr>
          <w:rFonts w:hint="cs"/>
          <w:rtl/>
        </w:rPr>
        <w:t>לעמוד</w:t>
      </w:r>
      <w:r>
        <w:rPr>
          <w:rtl/>
        </w:rPr>
        <w:t xml:space="preserve"> </w:t>
      </w:r>
      <w:r>
        <w:rPr>
          <w:rFonts w:hint="cs"/>
          <w:rtl/>
        </w:rPr>
        <w:t>בהוראת</w:t>
      </w:r>
      <w:r>
        <w:rPr>
          <w:rtl/>
        </w:rPr>
        <w:t xml:space="preserve"> </w:t>
      </w:r>
      <w:r>
        <w:rPr>
          <w:rFonts w:hint="cs"/>
          <w:rtl/>
        </w:rPr>
        <w:t>חוק</w:t>
      </w:r>
      <w:r>
        <w:rPr>
          <w:rtl/>
        </w:rPr>
        <w:t xml:space="preserve"> </w:t>
      </w:r>
      <w:r>
        <w:rPr>
          <w:rFonts w:hint="cs"/>
          <w:rtl/>
        </w:rPr>
        <w:t>ותקנות</w:t>
      </w:r>
      <w:r>
        <w:rPr>
          <w:rtl/>
        </w:rPr>
        <w:t xml:space="preserve"> </w:t>
      </w:r>
      <w:r>
        <w:rPr>
          <w:rFonts w:hint="cs"/>
          <w:rtl/>
        </w:rPr>
        <w:t>חובת</w:t>
      </w:r>
      <w:r>
        <w:rPr>
          <w:rtl/>
        </w:rPr>
        <w:t xml:space="preserve"> </w:t>
      </w:r>
      <w:r>
        <w:rPr>
          <w:rFonts w:hint="cs"/>
          <w:rtl/>
        </w:rPr>
        <w:t>המכרזים</w:t>
      </w:r>
      <w:r>
        <w:rPr>
          <w:rtl/>
        </w:rPr>
        <w:t xml:space="preserve">. </w:t>
      </w:r>
    </w:p>
    <w:p w:rsidR="008D722D" w:rsidRDefault="008D722D" w:rsidP="001B1028">
      <w:pPr>
        <w:pStyle w:val="3"/>
        <w:spacing w:line="360" w:lineRule="auto"/>
        <w:jc w:val="both"/>
        <w:rPr>
          <w:rtl/>
        </w:rPr>
      </w:pPr>
      <w:r>
        <w:rPr>
          <w:rFonts w:hint="cs"/>
          <w:rtl/>
        </w:rPr>
        <w:t>יובהר</w:t>
      </w:r>
      <w:r>
        <w:rPr>
          <w:rtl/>
        </w:rPr>
        <w:t xml:space="preserve"> </w:t>
      </w:r>
      <w:r>
        <w:rPr>
          <w:rFonts w:hint="cs"/>
          <w:rtl/>
        </w:rPr>
        <w:t>כי</w:t>
      </w:r>
      <w:r>
        <w:rPr>
          <w:rtl/>
        </w:rPr>
        <w:t xml:space="preserve"> </w:t>
      </w:r>
      <w:r>
        <w:rPr>
          <w:rFonts w:hint="cs"/>
          <w:rtl/>
        </w:rPr>
        <w:t>ועדת</w:t>
      </w:r>
      <w:r>
        <w:rPr>
          <w:rtl/>
        </w:rPr>
        <w:t xml:space="preserve"> </w:t>
      </w:r>
      <w:r>
        <w:rPr>
          <w:rFonts w:hint="cs"/>
          <w:rtl/>
        </w:rPr>
        <w:t>המכרזים</w:t>
      </w:r>
      <w:r>
        <w:rPr>
          <w:rtl/>
        </w:rPr>
        <w:t xml:space="preserve"> </w:t>
      </w:r>
      <w:r>
        <w:rPr>
          <w:rFonts w:hint="cs"/>
          <w:rtl/>
        </w:rPr>
        <w:t>לא</w:t>
      </w:r>
      <w:r>
        <w:rPr>
          <w:rtl/>
        </w:rPr>
        <w:t xml:space="preserve"> </w:t>
      </w:r>
      <w:r>
        <w:rPr>
          <w:rFonts w:hint="cs"/>
          <w:rtl/>
        </w:rPr>
        <w:t>תדון</w:t>
      </w:r>
      <w:r>
        <w:rPr>
          <w:rtl/>
        </w:rPr>
        <w:t xml:space="preserve"> </w:t>
      </w:r>
      <w:r>
        <w:rPr>
          <w:rFonts w:hint="cs"/>
          <w:rtl/>
        </w:rPr>
        <w:t>בבקשה</w:t>
      </w:r>
      <w:r>
        <w:rPr>
          <w:rtl/>
        </w:rPr>
        <w:t xml:space="preserve"> </w:t>
      </w:r>
      <w:r>
        <w:rPr>
          <w:rFonts w:hint="cs"/>
          <w:rtl/>
        </w:rPr>
        <w:t>למניעת</w:t>
      </w:r>
      <w:r>
        <w:rPr>
          <w:rtl/>
        </w:rPr>
        <w:t xml:space="preserve"> </w:t>
      </w:r>
      <w:r>
        <w:rPr>
          <w:rFonts w:hint="cs"/>
          <w:rtl/>
        </w:rPr>
        <w:t>עיון</w:t>
      </w:r>
      <w:r>
        <w:rPr>
          <w:rtl/>
        </w:rPr>
        <w:t xml:space="preserve"> </w:t>
      </w:r>
      <w:r>
        <w:rPr>
          <w:rFonts w:hint="cs"/>
          <w:rtl/>
        </w:rPr>
        <w:t>בהצעת</w:t>
      </w:r>
      <w:r>
        <w:rPr>
          <w:rtl/>
        </w:rPr>
        <w:t xml:space="preserve"> </w:t>
      </w:r>
      <w:r>
        <w:rPr>
          <w:rFonts w:hint="cs"/>
          <w:rtl/>
        </w:rPr>
        <w:t>המציע</w:t>
      </w:r>
      <w:r>
        <w:rPr>
          <w:rtl/>
        </w:rPr>
        <w:t xml:space="preserve"> </w:t>
      </w:r>
      <w:r>
        <w:rPr>
          <w:rFonts w:hint="cs"/>
          <w:rtl/>
        </w:rPr>
        <w:t>בשל</w:t>
      </w:r>
      <w:r>
        <w:rPr>
          <w:rtl/>
        </w:rPr>
        <w:t xml:space="preserve"> </w:t>
      </w:r>
      <w:r>
        <w:rPr>
          <w:rFonts w:hint="cs"/>
          <w:rtl/>
        </w:rPr>
        <w:t>סוד</w:t>
      </w:r>
      <w:r>
        <w:rPr>
          <w:rtl/>
        </w:rPr>
        <w:t xml:space="preserve"> </w:t>
      </w:r>
      <w:r>
        <w:rPr>
          <w:rFonts w:hint="cs"/>
          <w:rtl/>
        </w:rPr>
        <w:t>מסחרי</w:t>
      </w:r>
      <w:r>
        <w:rPr>
          <w:rtl/>
        </w:rPr>
        <w:t xml:space="preserve"> </w:t>
      </w:r>
      <w:r>
        <w:rPr>
          <w:rFonts w:hint="cs"/>
          <w:rtl/>
        </w:rPr>
        <w:t>או</w:t>
      </w:r>
      <w:r>
        <w:rPr>
          <w:rtl/>
        </w:rPr>
        <w:t xml:space="preserve"> </w:t>
      </w:r>
      <w:r>
        <w:rPr>
          <w:rFonts w:hint="cs"/>
          <w:rtl/>
        </w:rPr>
        <w:t>סוד</w:t>
      </w:r>
      <w:r>
        <w:rPr>
          <w:rtl/>
        </w:rPr>
        <w:t xml:space="preserve"> </w:t>
      </w:r>
      <w:r>
        <w:rPr>
          <w:rFonts w:hint="cs"/>
          <w:rtl/>
        </w:rPr>
        <w:t>מקצועי</w:t>
      </w:r>
      <w:r>
        <w:rPr>
          <w:rtl/>
        </w:rPr>
        <w:t xml:space="preserve"> </w:t>
      </w:r>
      <w:r>
        <w:rPr>
          <w:rFonts w:hint="cs"/>
          <w:rtl/>
        </w:rPr>
        <w:t>אם</w:t>
      </w:r>
      <w:r>
        <w:rPr>
          <w:rtl/>
        </w:rPr>
        <w:t xml:space="preserve"> </w:t>
      </w:r>
      <w:r>
        <w:rPr>
          <w:rFonts w:hint="cs"/>
          <w:rtl/>
        </w:rPr>
        <w:t>היא</w:t>
      </w:r>
      <w:r>
        <w:rPr>
          <w:rtl/>
        </w:rPr>
        <w:t xml:space="preserve"> </w:t>
      </w:r>
      <w:r>
        <w:rPr>
          <w:rFonts w:hint="cs"/>
          <w:rtl/>
        </w:rPr>
        <w:t>לא</w:t>
      </w:r>
      <w:r>
        <w:rPr>
          <w:rtl/>
        </w:rPr>
        <w:t xml:space="preserve"> </w:t>
      </w:r>
      <w:r>
        <w:rPr>
          <w:rFonts w:hint="cs"/>
          <w:rtl/>
        </w:rPr>
        <w:t>תהיה</w:t>
      </w:r>
      <w:r>
        <w:rPr>
          <w:rtl/>
        </w:rPr>
        <w:t xml:space="preserve"> </w:t>
      </w:r>
      <w:r>
        <w:rPr>
          <w:rFonts w:hint="cs"/>
          <w:rtl/>
        </w:rPr>
        <w:t>מנומקת</w:t>
      </w:r>
      <w:r>
        <w:rPr>
          <w:rtl/>
        </w:rPr>
        <w:t xml:space="preserve"> </w:t>
      </w:r>
      <w:r>
        <w:rPr>
          <w:rFonts w:hint="cs"/>
          <w:rtl/>
        </w:rPr>
        <w:t>או</w:t>
      </w:r>
      <w:r>
        <w:rPr>
          <w:rtl/>
        </w:rPr>
        <w:t xml:space="preserve"> </w:t>
      </w:r>
      <w:r>
        <w:rPr>
          <w:rFonts w:hint="cs"/>
          <w:rtl/>
        </w:rPr>
        <w:t>אם</w:t>
      </w:r>
      <w:r>
        <w:rPr>
          <w:rtl/>
        </w:rPr>
        <w:t xml:space="preserve"> </w:t>
      </w:r>
      <w:r>
        <w:rPr>
          <w:rFonts w:hint="cs"/>
          <w:rtl/>
        </w:rPr>
        <w:t>היא</w:t>
      </w:r>
      <w:r>
        <w:rPr>
          <w:rtl/>
        </w:rPr>
        <w:t xml:space="preserve"> </w:t>
      </w:r>
      <w:r>
        <w:rPr>
          <w:rFonts w:hint="cs"/>
          <w:rtl/>
        </w:rPr>
        <w:t>תחול</w:t>
      </w:r>
      <w:r>
        <w:rPr>
          <w:rtl/>
        </w:rPr>
        <w:t xml:space="preserve"> </w:t>
      </w:r>
      <w:r>
        <w:rPr>
          <w:rFonts w:hint="cs"/>
          <w:rtl/>
        </w:rPr>
        <w:t>על</w:t>
      </w:r>
      <w:r>
        <w:rPr>
          <w:rtl/>
        </w:rPr>
        <w:t xml:space="preserve"> </w:t>
      </w:r>
      <w:r>
        <w:rPr>
          <w:rFonts w:hint="cs"/>
          <w:rtl/>
        </w:rPr>
        <w:t>ההצעה</w:t>
      </w:r>
      <w:r>
        <w:rPr>
          <w:rtl/>
        </w:rPr>
        <w:t xml:space="preserve"> </w:t>
      </w:r>
      <w:r>
        <w:rPr>
          <w:rFonts w:hint="cs"/>
          <w:rtl/>
        </w:rPr>
        <w:t>כולה</w:t>
      </w:r>
      <w:r>
        <w:rPr>
          <w:rtl/>
        </w:rPr>
        <w:t xml:space="preserve"> </w:t>
      </w:r>
      <w:r>
        <w:rPr>
          <w:rFonts w:hint="cs"/>
          <w:rtl/>
        </w:rPr>
        <w:t>באופן</w:t>
      </w:r>
      <w:r>
        <w:rPr>
          <w:rtl/>
        </w:rPr>
        <w:t xml:space="preserve"> </w:t>
      </w:r>
      <w:r>
        <w:rPr>
          <w:rFonts w:hint="cs"/>
          <w:rtl/>
        </w:rPr>
        <w:t>גורף</w:t>
      </w:r>
      <w:r>
        <w:rPr>
          <w:rtl/>
        </w:rPr>
        <w:t xml:space="preserve">; </w:t>
      </w:r>
      <w:r>
        <w:rPr>
          <w:rFonts w:hint="cs"/>
          <w:rtl/>
        </w:rPr>
        <w:t>בכל</w:t>
      </w:r>
      <w:r>
        <w:rPr>
          <w:rtl/>
        </w:rPr>
        <w:t xml:space="preserve"> </w:t>
      </w:r>
      <w:r>
        <w:rPr>
          <w:rFonts w:hint="cs"/>
          <w:rtl/>
        </w:rPr>
        <w:t>מקרה</w:t>
      </w:r>
      <w:r>
        <w:rPr>
          <w:rtl/>
        </w:rPr>
        <w:t xml:space="preserve"> </w:t>
      </w:r>
      <w:r>
        <w:rPr>
          <w:rFonts w:hint="cs"/>
          <w:rtl/>
        </w:rPr>
        <w:t>לא</w:t>
      </w:r>
      <w:r>
        <w:rPr>
          <w:rtl/>
        </w:rPr>
        <w:t xml:space="preserve"> </w:t>
      </w:r>
      <w:r>
        <w:rPr>
          <w:rFonts w:hint="cs"/>
          <w:rtl/>
        </w:rPr>
        <w:t>ייחשבו</w:t>
      </w:r>
      <w:r>
        <w:rPr>
          <w:rtl/>
        </w:rPr>
        <w:t xml:space="preserve"> </w:t>
      </w:r>
      <w:r>
        <w:rPr>
          <w:rFonts w:hint="cs"/>
          <w:rtl/>
        </w:rPr>
        <w:t>מחירי</w:t>
      </w:r>
      <w:r>
        <w:rPr>
          <w:rtl/>
        </w:rPr>
        <w:t xml:space="preserve"> </w:t>
      </w:r>
      <w:r>
        <w:rPr>
          <w:rFonts w:hint="cs"/>
          <w:rtl/>
        </w:rPr>
        <w:t>ההצעה</w:t>
      </w:r>
      <w:r>
        <w:rPr>
          <w:rtl/>
        </w:rPr>
        <w:t xml:space="preserve"> </w:t>
      </w:r>
      <w:r>
        <w:rPr>
          <w:rFonts w:hint="cs"/>
          <w:rtl/>
        </w:rPr>
        <w:t>סוד</w:t>
      </w:r>
      <w:r>
        <w:rPr>
          <w:rtl/>
        </w:rPr>
        <w:t xml:space="preserve"> </w:t>
      </w:r>
      <w:r>
        <w:rPr>
          <w:rFonts w:hint="cs"/>
          <w:rtl/>
        </w:rPr>
        <w:t>מסחרי</w:t>
      </w:r>
      <w:r>
        <w:rPr>
          <w:rtl/>
        </w:rPr>
        <w:t xml:space="preserve"> </w:t>
      </w:r>
      <w:r>
        <w:rPr>
          <w:rFonts w:hint="cs"/>
          <w:rtl/>
        </w:rPr>
        <w:t>או</w:t>
      </w:r>
      <w:r>
        <w:rPr>
          <w:rtl/>
        </w:rPr>
        <w:t xml:space="preserve"> </w:t>
      </w:r>
      <w:r>
        <w:rPr>
          <w:rFonts w:hint="cs"/>
          <w:rtl/>
        </w:rPr>
        <w:t>סוד</w:t>
      </w:r>
      <w:r>
        <w:rPr>
          <w:rtl/>
        </w:rPr>
        <w:t xml:space="preserve"> </w:t>
      </w:r>
      <w:r>
        <w:rPr>
          <w:rFonts w:hint="cs"/>
          <w:rtl/>
        </w:rPr>
        <w:t>מקצועי</w:t>
      </w:r>
      <w:r>
        <w:rPr>
          <w:rtl/>
        </w:rPr>
        <w:t>.</w:t>
      </w:r>
    </w:p>
    <w:p w:rsidR="008D722D" w:rsidRDefault="008D722D" w:rsidP="001B1028">
      <w:pPr>
        <w:pStyle w:val="3"/>
        <w:spacing w:line="360" w:lineRule="auto"/>
        <w:jc w:val="both"/>
        <w:rPr>
          <w:rtl/>
        </w:rPr>
      </w:pPr>
      <w:r>
        <w:rPr>
          <w:rFonts w:hint="cs"/>
          <w:rtl/>
        </w:rPr>
        <w:t>למשרד</w:t>
      </w:r>
      <w:r>
        <w:rPr>
          <w:rtl/>
        </w:rPr>
        <w:t xml:space="preserve"> </w:t>
      </w:r>
      <w:r>
        <w:rPr>
          <w:rFonts w:hint="cs"/>
          <w:rtl/>
        </w:rPr>
        <w:t>הבריאות</w:t>
      </w:r>
      <w:r>
        <w:rPr>
          <w:rtl/>
        </w:rPr>
        <w:t xml:space="preserve"> </w:t>
      </w:r>
      <w:r>
        <w:rPr>
          <w:rFonts w:hint="cs"/>
          <w:rtl/>
        </w:rPr>
        <w:t>תהא</w:t>
      </w:r>
      <w:r>
        <w:rPr>
          <w:rtl/>
        </w:rPr>
        <w:t xml:space="preserve"> </w:t>
      </w:r>
      <w:r>
        <w:rPr>
          <w:rFonts w:hint="cs"/>
          <w:rtl/>
        </w:rPr>
        <w:t>האפשרות</w:t>
      </w:r>
      <w:r>
        <w:rPr>
          <w:rtl/>
        </w:rPr>
        <w:t xml:space="preserve"> </w:t>
      </w:r>
      <w:r>
        <w:rPr>
          <w:rFonts w:hint="cs"/>
          <w:rtl/>
        </w:rPr>
        <w:t>להשתמש</w:t>
      </w:r>
      <w:r>
        <w:rPr>
          <w:rtl/>
        </w:rPr>
        <w:t xml:space="preserve"> </w:t>
      </w:r>
      <w:r>
        <w:rPr>
          <w:rFonts w:hint="cs"/>
          <w:rtl/>
        </w:rPr>
        <w:t>בהצעת</w:t>
      </w:r>
      <w:r>
        <w:rPr>
          <w:rtl/>
        </w:rPr>
        <w:t xml:space="preserve"> </w:t>
      </w:r>
      <w:r>
        <w:rPr>
          <w:rFonts w:hint="cs"/>
          <w:rtl/>
        </w:rPr>
        <w:t>המציע</w:t>
      </w:r>
      <w:r>
        <w:rPr>
          <w:rtl/>
        </w:rPr>
        <w:t xml:space="preserve"> </w:t>
      </w:r>
      <w:r>
        <w:rPr>
          <w:rFonts w:hint="cs"/>
          <w:rtl/>
        </w:rPr>
        <w:t>ובמידע</w:t>
      </w:r>
      <w:r>
        <w:rPr>
          <w:rtl/>
        </w:rPr>
        <w:t xml:space="preserve"> </w:t>
      </w:r>
      <w:r>
        <w:rPr>
          <w:rFonts w:hint="cs"/>
          <w:rtl/>
        </w:rPr>
        <w:t>שבה</w:t>
      </w:r>
      <w:r>
        <w:rPr>
          <w:rtl/>
        </w:rPr>
        <w:t xml:space="preserve"> </w:t>
      </w:r>
      <w:r>
        <w:rPr>
          <w:rFonts w:hint="cs"/>
          <w:rtl/>
        </w:rPr>
        <w:t>לכל</w:t>
      </w:r>
      <w:r>
        <w:rPr>
          <w:rtl/>
        </w:rPr>
        <w:t xml:space="preserve"> </w:t>
      </w:r>
      <w:r>
        <w:rPr>
          <w:rFonts w:hint="cs"/>
          <w:rtl/>
        </w:rPr>
        <w:t>צורך</w:t>
      </w:r>
      <w:r>
        <w:rPr>
          <w:rtl/>
        </w:rPr>
        <w:t xml:space="preserve"> </w:t>
      </w:r>
      <w:r>
        <w:rPr>
          <w:rFonts w:hint="cs"/>
          <w:rtl/>
        </w:rPr>
        <w:t>הקשור</w:t>
      </w:r>
      <w:r>
        <w:rPr>
          <w:rtl/>
        </w:rPr>
        <w:t xml:space="preserve"> </w:t>
      </w:r>
      <w:r>
        <w:rPr>
          <w:rFonts w:hint="cs"/>
          <w:rtl/>
        </w:rPr>
        <w:t>במכרז</w:t>
      </w:r>
      <w:r>
        <w:rPr>
          <w:rtl/>
        </w:rPr>
        <w:t xml:space="preserve"> </w:t>
      </w:r>
      <w:r>
        <w:rPr>
          <w:rFonts w:hint="cs"/>
          <w:rtl/>
        </w:rPr>
        <w:t>זה</w:t>
      </w:r>
      <w:r>
        <w:rPr>
          <w:rtl/>
        </w:rPr>
        <w:t xml:space="preserve"> </w:t>
      </w:r>
      <w:r>
        <w:rPr>
          <w:rFonts w:hint="cs"/>
          <w:rtl/>
        </w:rPr>
        <w:t>עד</w:t>
      </w:r>
      <w:r>
        <w:rPr>
          <w:rtl/>
        </w:rPr>
        <w:t xml:space="preserve"> </w:t>
      </w:r>
      <w:r>
        <w:rPr>
          <w:rFonts w:hint="cs"/>
          <w:rtl/>
        </w:rPr>
        <w:t>להשלמת</w:t>
      </w:r>
      <w:r>
        <w:rPr>
          <w:rtl/>
        </w:rPr>
        <w:t xml:space="preserve"> </w:t>
      </w:r>
      <w:r>
        <w:rPr>
          <w:rFonts w:hint="cs"/>
          <w:rtl/>
        </w:rPr>
        <w:t>הפעילות</w:t>
      </w:r>
      <w:r>
        <w:rPr>
          <w:rtl/>
        </w:rPr>
        <w:t xml:space="preserve"> </w:t>
      </w:r>
      <w:r>
        <w:rPr>
          <w:rFonts w:hint="cs"/>
          <w:rtl/>
        </w:rPr>
        <w:t>במכרז</w:t>
      </w:r>
      <w:r>
        <w:rPr>
          <w:rtl/>
        </w:rPr>
        <w:t xml:space="preserve"> </w:t>
      </w:r>
      <w:r>
        <w:rPr>
          <w:rFonts w:hint="cs"/>
          <w:rtl/>
        </w:rPr>
        <w:t>והתקשרות</w:t>
      </w:r>
      <w:r>
        <w:rPr>
          <w:rtl/>
        </w:rPr>
        <w:t xml:space="preserve"> </w:t>
      </w:r>
      <w:r>
        <w:rPr>
          <w:rFonts w:hint="cs"/>
          <w:rtl/>
        </w:rPr>
        <w:t>עם</w:t>
      </w:r>
      <w:r>
        <w:rPr>
          <w:rtl/>
        </w:rPr>
        <w:t xml:space="preserve"> </w:t>
      </w:r>
      <w:r>
        <w:rPr>
          <w:rFonts w:hint="cs"/>
          <w:rtl/>
        </w:rPr>
        <w:t>המציע</w:t>
      </w:r>
      <w:r>
        <w:rPr>
          <w:rtl/>
        </w:rPr>
        <w:t xml:space="preserve">. </w:t>
      </w:r>
      <w:r>
        <w:rPr>
          <w:rFonts w:hint="cs"/>
          <w:rtl/>
        </w:rPr>
        <w:t>המשרד</w:t>
      </w:r>
      <w:r>
        <w:rPr>
          <w:rtl/>
        </w:rPr>
        <w:t xml:space="preserve"> </w:t>
      </w:r>
      <w:r>
        <w:rPr>
          <w:rFonts w:hint="cs"/>
          <w:rtl/>
        </w:rPr>
        <w:t>מתחייב</w:t>
      </w:r>
      <w:r>
        <w:rPr>
          <w:rtl/>
        </w:rPr>
        <w:t xml:space="preserve"> </w:t>
      </w:r>
      <w:r>
        <w:rPr>
          <w:rFonts w:hint="cs"/>
          <w:rtl/>
        </w:rPr>
        <w:t>שלא</w:t>
      </w:r>
      <w:r>
        <w:rPr>
          <w:rtl/>
        </w:rPr>
        <w:t xml:space="preserve"> </w:t>
      </w:r>
      <w:r>
        <w:rPr>
          <w:rFonts w:hint="cs"/>
          <w:rtl/>
        </w:rPr>
        <w:t>לגלות</w:t>
      </w:r>
      <w:r>
        <w:rPr>
          <w:rtl/>
        </w:rPr>
        <w:t xml:space="preserve"> </w:t>
      </w:r>
      <w:r>
        <w:rPr>
          <w:rFonts w:hint="cs"/>
          <w:rtl/>
        </w:rPr>
        <w:t>תוכן</w:t>
      </w:r>
      <w:r>
        <w:rPr>
          <w:rtl/>
        </w:rPr>
        <w:t xml:space="preserve"> </w:t>
      </w:r>
      <w:r>
        <w:rPr>
          <w:rFonts w:hint="cs"/>
          <w:rtl/>
        </w:rPr>
        <w:t>ההצעה</w:t>
      </w:r>
      <w:r>
        <w:rPr>
          <w:rtl/>
        </w:rPr>
        <w:t xml:space="preserve"> </w:t>
      </w:r>
      <w:r>
        <w:rPr>
          <w:rFonts w:hint="cs"/>
          <w:rtl/>
        </w:rPr>
        <w:t>לצד</w:t>
      </w:r>
      <w:r>
        <w:rPr>
          <w:rtl/>
        </w:rPr>
        <w:t xml:space="preserve"> </w:t>
      </w:r>
      <w:r>
        <w:rPr>
          <w:rFonts w:hint="cs"/>
          <w:rtl/>
        </w:rPr>
        <w:t>שלישי</w:t>
      </w:r>
      <w:r>
        <w:rPr>
          <w:rtl/>
        </w:rPr>
        <w:t xml:space="preserve"> </w:t>
      </w:r>
      <w:r>
        <w:rPr>
          <w:rFonts w:hint="cs"/>
          <w:rtl/>
        </w:rPr>
        <w:t>זולת</w:t>
      </w:r>
      <w:r>
        <w:rPr>
          <w:rtl/>
        </w:rPr>
        <w:t xml:space="preserve"> </w:t>
      </w:r>
      <w:r>
        <w:rPr>
          <w:rFonts w:hint="cs"/>
          <w:rtl/>
        </w:rPr>
        <w:t>ליועצים</w:t>
      </w:r>
      <w:r>
        <w:rPr>
          <w:rtl/>
        </w:rPr>
        <w:t xml:space="preserve"> </w:t>
      </w:r>
      <w:r>
        <w:rPr>
          <w:rFonts w:hint="cs"/>
          <w:rtl/>
        </w:rPr>
        <w:t>המועסקים</w:t>
      </w:r>
      <w:r>
        <w:rPr>
          <w:rtl/>
        </w:rPr>
        <w:t xml:space="preserve"> </w:t>
      </w:r>
      <w:r>
        <w:rPr>
          <w:rFonts w:hint="cs"/>
          <w:rtl/>
        </w:rPr>
        <w:t>על</w:t>
      </w:r>
      <w:r>
        <w:rPr>
          <w:rtl/>
        </w:rPr>
        <w:t xml:space="preserve"> </w:t>
      </w:r>
      <w:r>
        <w:rPr>
          <w:rFonts w:hint="cs"/>
          <w:rtl/>
        </w:rPr>
        <w:t>ידו</w:t>
      </w:r>
      <w:r>
        <w:rPr>
          <w:rtl/>
        </w:rPr>
        <w:t xml:space="preserve"> </w:t>
      </w:r>
      <w:r>
        <w:rPr>
          <w:rFonts w:hint="cs"/>
          <w:rtl/>
        </w:rPr>
        <w:t>אשר</w:t>
      </w:r>
      <w:r>
        <w:rPr>
          <w:rtl/>
        </w:rPr>
        <w:t xml:space="preserve"> </w:t>
      </w:r>
      <w:r>
        <w:rPr>
          <w:rFonts w:hint="cs"/>
          <w:rtl/>
        </w:rPr>
        <w:t>גם</w:t>
      </w:r>
      <w:r>
        <w:rPr>
          <w:rtl/>
        </w:rPr>
        <w:t xml:space="preserve"> </w:t>
      </w:r>
      <w:r>
        <w:rPr>
          <w:rFonts w:hint="cs"/>
          <w:rtl/>
        </w:rPr>
        <w:t>עליהם</w:t>
      </w:r>
      <w:r>
        <w:rPr>
          <w:rtl/>
        </w:rPr>
        <w:t xml:space="preserve"> </w:t>
      </w:r>
      <w:r>
        <w:rPr>
          <w:rFonts w:hint="cs"/>
          <w:rtl/>
        </w:rPr>
        <w:t>תחול</w:t>
      </w:r>
      <w:r>
        <w:rPr>
          <w:rtl/>
        </w:rPr>
        <w:t xml:space="preserve"> </w:t>
      </w:r>
      <w:r>
        <w:rPr>
          <w:rFonts w:hint="cs"/>
          <w:rtl/>
        </w:rPr>
        <w:t>חובת</w:t>
      </w:r>
      <w:r>
        <w:rPr>
          <w:rtl/>
        </w:rPr>
        <w:t xml:space="preserve"> </w:t>
      </w:r>
      <w:r>
        <w:rPr>
          <w:rFonts w:hint="cs"/>
          <w:rtl/>
        </w:rPr>
        <w:t>הסודיות</w:t>
      </w:r>
      <w:r>
        <w:rPr>
          <w:rtl/>
        </w:rPr>
        <w:t xml:space="preserve"> </w:t>
      </w:r>
      <w:r>
        <w:rPr>
          <w:rFonts w:hint="cs"/>
          <w:rtl/>
        </w:rPr>
        <w:t>ואי</w:t>
      </w:r>
      <w:r>
        <w:rPr>
          <w:rtl/>
        </w:rPr>
        <w:t>-</w:t>
      </w:r>
      <w:r>
        <w:rPr>
          <w:rFonts w:hint="cs"/>
          <w:rtl/>
        </w:rPr>
        <w:t>שימוש</w:t>
      </w:r>
      <w:r>
        <w:rPr>
          <w:rtl/>
        </w:rPr>
        <w:t xml:space="preserve"> </w:t>
      </w:r>
      <w:r>
        <w:rPr>
          <w:rFonts w:hint="cs"/>
          <w:rtl/>
        </w:rPr>
        <w:t>בהצעת</w:t>
      </w:r>
      <w:r>
        <w:rPr>
          <w:rtl/>
        </w:rPr>
        <w:t xml:space="preserve"> </w:t>
      </w:r>
      <w:r>
        <w:rPr>
          <w:rFonts w:hint="cs"/>
          <w:rtl/>
        </w:rPr>
        <w:t>המציע</w:t>
      </w:r>
      <w:r>
        <w:rPr>
          <w:rtl/>
        </w:rPr>
        <w:t xml:space="preserve"> </w:t>
      </w:r>
      <w:r>
        <w:rPr>
          <w:rFonts w:hint="cs"/>
          <w:rtl/>
        </w:rPr>
        <w:t>אלא</w:t>
      </w:r>
      <w:r>
        <w:rPr>
          <w:rtl/>
        </w:rPr>
        <w:t xml:space="preserve"> </w:t>
      </w:r>
      <w:r>
        <w:rPr>
          <w:rFonts w:hint="cs"/>
          <w:rtl/>
        </w:rPr>
        <w:t>לצורכי</w:t>
      </w:r>
      <w:r>
        <w:rPr>
          <w:rtl/>
        </w:rPr>
        <w:t xml:space="preserve"> </w:t>
      </w:r>
      <w:r>
        <w:rPr>
          <w:rFonts w:hint="cs"/>
          <w:rtl/>
        </w:rPr>
        <w:t>הפרויקט</w:t>
      </w:r>
      <w:r>
        <w:rPr>
          <w:rtl/>
        </w:rPr>
        <w:t xml:space="preserve"> </w:t>
      </w:r>
      <w:r>
        <w:rPr>
          <w:rFonts w:hint="cs"/>
          <w:rtl/>
        </w:rPr>
        <w:t>בלבד</w:t>
      </w:r>
      <w:r>
        <w:rPr>
          <w:rtl/>
        </w:rPr>
        <w:t>.</w:t>
      </w:r>
    </w:p>
    <w:p w:rsidR="008D722D" w:rsidRDefault="008D722D" w:rsidP="001B1028">
      <w:pPr>
        <w:pStyle w:val="3"/>
        <w:spacing w:line="360" w:lineRule="auto"/>
        <w:jc w:val="both"/>
        <w:rPr>
          <w:rtl/>
        </w:rPr>
      </w:pPr>
      <w:r>
        <w:rPr>
          <w:rFonts w:hint="cs"/>
          <w:rtl/>
        </w:rPr>
        <w:t>עיון</w:t>
      </w:r>
      <w:r>
        <w:rPr>
          <w:rtl/>
        </w:rPr>
        <w:t xml:space="preserve"> </w:t>
      </w:r>
      <w:r>
        <w:rPr>
          <w:rFonts w:hint="cs"/>
          <w:rtl/>
        </w:rPr>
        <w:t>בהצעת</w:t>
      </w:r>
      <w:r>
        <w:rPr>
          <w:rtl/>
        </w:rPr>
        <w:t xml:space="preserve"> </w:t>
      </w:r>
      <w:r>
        <w:rPr>
          <w:rFonts w:hint="cs"/>
          <w:rtl/>
        </w:rPr>
        <w:t>מציע</w:t>
      </w:r>
      <w:r>
        <w:rPr>
          <w:rtl/>
        </w:rPr>
        <w:t xml:space="preserve"> </w:t>
      </w:r>
      <w:r>
        <w:rPr>
          <w:rFonts w:hint="cs"/>
          <w:rtl/>
        </w:rPr>
        <w:t>זוכה</w:t>
      </w:r>
      <w:r>
        <w:rPr>
          <w:rtl/>
        </w:rPr>
        <w:t xml:space="preserve">, </w:t>
      </w:r>
      <w:r>
        <w:rPr>
          <w:rFonts w:hint="cs"/>
          <w:rtl/>
        </w:rPr>
        <w:t>על</w:t>
      </w:r>
      <w:r>
        <w:rPr>
          <w:rtl/>
        </w:rPr>
        <w:t xml:space="preserve"> </w:t>
      </w:r>
      <w:r>
        <w:rPr>
          <w:rFonts w:hint="cs"/>
          <w:rtl/>
        </w:rPr>
        <w:t>ידי</w:t>
      </w:r>
      <w:r>
        <w:rPr>
          <w:rtl/>
        </w:rPr>
        <w:t xml:space="preserve"> </w:t>
      </w:r>
      <w:r>
        <w:rPr>
          <w:rFonts w:hint="cs"/>
          <w:rtl/>
        </w:rPr>
        <w:t>מציע</w:t>
      </w:r>
      <w:r>
        <w:rPr>
          <w:rtl/>
        </w:rPr>
        <w:t xml:space="preserve"> </w:t>
      </w:r>
      <w:r>
        <w:rPr>
          <w:rFonts w:hint="cs"/>
          <w:rtl/>
        </w:rPr>
        <w:t>שלא</w:t>
      </w:r>
      <w:r>
        <w:rPr>
          <w:rtl/>
        </w:rPr>
        <w:t xml:space="preserve"> </w:t>
      </w:r>
      <w:r>
        <w:rPr>
          <w:rFonts w:hint="cs"/>
          <w:rtl/>
        </w:rPr>
        <w:t>זכה</w:t>
      </w:r>
      <w:r>
        <w:rPr>
          <w:rtl/>
        </w:rPr>
        <w:t xml:space="preserve"> </w:t>
      </w:r>
      <w:r>
        <w:rPr>
          <w:rFonts w:hint="cs"/>
          <w:rtl/>
        </w:rPr>
        <w:t>במכרז</w:t>
      </w:r>
      <w:r>
        <w:rPr>
          <w:rtl/>
        </w:rPr>
        <w:t xml:space="preserve">, </w:t>
      </w:r>
      <w:r>
        <w:rPr>
          <w:rFonts w:hint="cs"/>
          <w:rtl/>
        </w:rPr>
        <w:t>כאמור</w:t>
      </w:r>
      <w:r>
        <w:rPr>
          <w:rtl/>
        </w:rPr>
        <w:t xml:space="preserve"> </w:t>
      </w:r>
      <w:r>
        <w:rPr>
          <w:rFonts w:hint="cs"/>
          <w:rtl/>
        </w:rPr>
        <w:t>בס</w:t>
      </w:r>
      <w:r>
        <w:rPr>
          <w:rtl/>
        </w:rPr>
        <w:t>"</w:t>
      </w:r>
      <w:r>
        <w:rPr>
          <w:rFonts w:hint="cs"/>
          <w:rtl/>
        </w:rPr>
        <w:t>ק</w:t>
      </w:r>
      <w:r>
        <w:rPr>
          <w:rtl/>
        </w:rPr>
        <w:t xml:space="preserve"> ‏1.12.2 </w:t>
      </w:r>
      <w:r>
        <w:rPr>
          <w:rFonts w:hint="cs"/>
          <w:rtl/>
        </w:rPr>
        <w:t>לעיל</w:t>
      </w:r>
      <w:r>
        <w:rPr>
          <w:rtl/>
        </w:rPr>
        <w:t xml:space="preserve">, </w:t>
      </w:r>
      <w:r>
        <w:rPr>
          <w:rFonts w:hint="cs"/>
          <w:rtl/>
        </w:rPr>
        <w:t>כרוכה</w:t>
      </w:r>
      <w:r>
        <w:rPr>
          <w:rtl/>
        </w:rPr>
        <w:t xml:space="preserve"> </w:t>
      </w:r>
      <w:r>
        <w:rPr>
          <w:rFonts w:hint="cs"/>
          <w:rtl/>
        </w:rPr>
        <w:t>בתשלום</w:t>
      </w:r>
      <w:r>
        <w:rPr>
          <w:rtl/>
        </w:rPr>
        <w:t xml:space="preserve"> </w:t>
      </w:r>
      <w:r>
        <w:rPr>
          <w:rFonts w:hint="cs"/>
          <w:rtl/>
        </w:rPr>
        <w:t>סך</w:t>
      </w:r>
      <w:r>
        <w:rPr>
          <w:rtl/>
        </w:rPr>
        <w:t xml:space="preserve"> </w:t>
      </w:r>
      <w:r>
        <w:rPr>
          <w:rFonts w:hint="cs"/>
          <w:rtl/>
        </w:rPr>
        <w:t>של</w:t>
      </w:r>
      <w:r>
        <w:rPr>
          <w:rtl/>
        </w:rPr>
        <w:t xml:space="preserve"> 700 </w:t>
      </w:r>
      <w:r>
        <w:rPr>
          <w:rFonts w:hint="cs"/>
          <w:rtl/>
        </w:rPr>
        <w:t>₪</w:t>
      </w:r>
      <w:r>
        <w:rPr>
          <w:rtl/>
        </w:rPr>
        <w:t xml:space="preserve"> </w:t>
      </w:r>
      <w:r>
        <w:rPr>
          <w:rFonts w:hint="cs"/>
          <w:rtl/>
        </w:rPr>
        <w:t>לכיסוי</w:t>
      </w:r>
      <w:r>
        <w:rPr>
          <w:rtl/>
        </w:rPr>
        <w:t xml:space="preserve"> </w:t>
      </w:r>
      <w:r>
        <w:rPr>
          <w:rFonts w:hint="cs"/>
          <w:rtl/>
        </w:rPr>
        <w:t>העלות</w:t>
      </w:r>
      <w:r>
        <w:rPr>
          <w:rtl/>
        </w:rPr>
        <w:t xml:space="preserve"> </w:t>
      </w:r>
      <w:r>
        <w:rPr>
          <w:rFonts w:hint="cs"/>
          <w:rtl/>
        </w:rPr>
        <w:t>הכרוכה</w:t>
      </w:r>
      <w:r>
        <w:rPr>
          <w:rtl/>
        </w:rPr>
        <w:t xml:space="preserve"> </w:t>
      </w:r>
      <w:r>
        <w:rPr>
          <w:rFonts w:hint="cs"/>
          <w:rtl/>
        </w:rPr>
        <w:t>בקיום</w:t>
      </w:r>
      <w:r>
        <w:rPr>
          <w:rtl/>
        </w:rPr>
        <w:t xml:space="preserve"> </w:t>
      </w:r>
      <w:r>
        <w:rPr>
          <w:rFonts w:hint="cs"/>
          <w:rtl/>
        </w:rPr>
        <w:t>התקנה</w:t>
      </w:r>
      <w:r>
        <w:rPr>
          <w:rtl/>
        </w:rPr>
        <w:t xml:space="preserve"> </w:t>
      </w:r>
      <w:r>
        <w:rPr>
          <w:rFonts w:hint="cs"/>
          <w:rtl/>
        </w:rPr>
        <w:t>הנ</w:t>
      </w:r>
      <w:r>
        <w:rPr>
          <w:rtl/>
        </w:rPr>
        <w:t>"</w:t>
      </w:r>
      <w:r>
        <w:rPr>
          <w:rFonts w:hint="cs"/>
          <w:rtl/>
        </w:rPr>
        <w:t>ל</w:t>
      </w:r>
      <w:r>
        <w:rPr>
          <w:rtl/>
        </w:rPr>
        <w:t xml:space="preserve">; </w:t>
      </w:r>
      <w:r>
        <w:rPr>
          <w:rFonts w:hint="cs"/>
          <w:rtl/>
        </w:rPr>
        <w:t>סכום</w:t>
      </w:r>
      <w:r>
        <w:rPr>
          <w:rtl/>
        </w:rPr>
        <w:t xml:space="preserve"> </w:t>
      </w:r>
      <w:r>
        <w:rPr>
          <w:rFonts w:hint="cs"/>
          <w:rtl/>
        </w:rPr>
        <w:t>זה</w:t>
      </w:r>
      <w:r>
        <w:rPr>
          <w:rtl/>
        </w:rPr>
        <w:t xml:space="preserve"> </w:t>
      </w:r>
      <w:r>
        <w:rPr>
          <w:rFonts w:hint="cs"/>
          <w:rtl/>
        </w:rPr>
        <w:t>יש</w:t>
      </w:r>
      <w:r>
        <w:rPr>
          <w:rtl/>
        </w:rPr>
        <w:t xml:space="preserve"> </w:t>
      </w:r>
      <w:r>
        <w:rPr>
          <w:rFonts w:hint="cs"/>
          <w:rtl/>
        </w:rPr>
        <w:t>לשלם</w:t>
      </w:r>
      <w:r>
        <w:rPr>
          <w:rtl/>
        </w:rPr>
        <w:t xml:space="preserve"> </w:t>
      </w:r>
      <w:r>
        <w:rPr>
          <w:rFonts w:hint="cs"/>
          <w:rtl/>
        </w:rPr>
        <w:t>מראש</w:t>
      </w:r>
      <w:r>
        <w:rPr>
          <w:rtl/>
        </w:rPr>
        <w:t xml:space="preserve"> </w:t>
      </w:r>
      <w:r>
        <w:rPr>
          <w:rFonts w:hint="cs"/>
          <w:rtl/>
        </w:rPr>
        <w:t>לזכות</w:t>
      </w:r>
      <w:r>
        <w:rPr>
          <w:rtl/>
        </w:rPr>
        <w:t xml:space="preserve"> </w:t>
      </w:r>
      <w:r>
        <w:rPr>
          <w:rFonts w:hint="cs"/>
          <w:rtl/>
        </w:rPr>
        <w:t>משרד</w:t>
      </w:r>
      <w:r>
        <w:rPr>
          <w:rtl/>
        </w:rPr>
        <w:t xml:space="preserve"> </w:t>
      </w:r>
      <w:r>
        <w:rPr>
          <w:rFonts w:hint="cs"/>
          <w:rtl/>
        </w:rPr>
        <w:t>הבריאות</w:t>
      </w:r>
      <w:r>
        <w:rPr>
          <w:rtl/>
        </w:rPr>
        <w:t>.</w:t>
      </w:r>
    </w:p>
    <w:p w:rsidR="008D722D" w:rsidRPr="00BC22AB" w:rsidRDefault="008D722D" w:rsidP="001B1028">
      <w:pPr>
        <w:pStyle w:val="3"/>
        <w:spacing w:line="360" w:lineRule="auto"/>
        <w:jc w:val="both"/>
      </w:pPr>
      <w:r>
        <w:rPr>
          <w:rFonts w:hint="cs"/>
          <w:rtl/>
        </w:rPr>
        <w:t>המזמין</w:t>
      </w:r>
      <w:r>
        <w:rPr>
          <w:rtl/>
        </w:rPr>
        <w:t xml:space="preserve"> </w:t>
      </w:r>
      <w:r>
        <w:rPr>
          <w:rFonts w:hint="cs"/>
          <w:rtl/>
        </w:rPr>
        <w:t>מבהיר</w:t>
      </w:r>
      <w:r>
        <w:rPr>
          <w:rtl/>
        </w:rPr>
        <w:t xml:space="preserve"> </w:t>
      </w:r>
      <w:r>
        <w:rPr>
          <w:rFonts w:hint="cs"/>
          <w:rtl/>
        </w:rPr>
        <w:t>כי</w:t>
      </w:r>
      <w:r>
        <w:rPr>
          <w:rtl/>
        </w:rPr>
        <w:t xml:space="preserve"> </w:t>
      </w:r>
      <w:r>
        <w:rPr>
          <w:rFonts w:hint="cs"/>
          <w:rtl/>
        </w:rPr>
        <w:t>מבקר</w:t>
      </w:r>
      <w:r>
        <w:rPr>
          <w:rtl/>
        </w:rPr>
        <w:t xml:space="preserve"> </w:t>
      </w:r>
      <w:r>
        <w:rPr>
          <w:rFonts w:hint="cs"/>
          <w:rtl/>
        </w:rPr>
        <w:t>הפנים</w:t>
      </w:r>
      <w:r>
        <w:rPr>
          <w:rtl/>
        </w:rPr>
        <w:t xml:space="preserve"> </w:t>
      </w:r>
      <w:r>
        <w:rPr>
          <w:rFonts w:hint="cs"/>
          <w:rtl/>
        </w:rPr>
        <w:t>של</w:t>
      </w:r>
      <w:r>
        <w:rPr>
          <w:rtl/>
        </w:rPr>
        <w:t xml:space="preserve"> </w:t>
      </w:r>
      <w:r>
        <w:rPr>
          <w:rFonts w:hint="cs"/>
          <w:rtl/>
        </w:rPr>
        <w:t>המשרד</w:t>
      </w:r>
      <w:r>
        <w:rPr>
          <w:rtl/>
        </w:rPr>
        <w:t xml:space="preserve"> </w:t>
      </w:r>
      <w:r>
        <w:rPr>
          <w:rFonts w:hint="cs"/>
          <w:rtl/>
        </w:rPr>
        <w:t>רשאי</w:t>
      </w:r>
      <w:r>
        <w:rPr>
          <w:rtl/>
        </w:rPr>
        <w:t xml:space="preserve"> </w:t>
      </w:r>
      <w:r>
        <w:rPr>
          <w:rFonts w:hint="cs"/>
          <w:rtl/>
        </w:rPr>
        <w:t>בכל</w:t>
      </w:r>
      <w:r>
        <w:rPr>
          <w:rtl/>
        </w:rPr>
        <w:t xml:space="preserve"> </w:t>
      </w:r>
      <w:r>
        <w:rPr>
          <w:rFonts w:hint="cs"/>
          <w:rtl/>
        </w:rPr>
        <w:t>עת</w:t>
      </w:r>
      <w:r>
        <w:rPr>
          <w:rtl/>
        </w:rPr>
        <w:t xml:space="preserve"> </w:t>
      </w:r>
      <w:r>
        <w:rPr>
          <w:rFonts w:hint="cs"/>
          <w:rtl/>
        </w:rPr>
        <w:t>לקבל</w:t>
      </w:r>
      <w:r>
        <w:rPr>
          <w:rtl/>
        </w:rPr>
        <w:t xml:space="preserve"> </w:t>
      </w:r>
      <w:r>
        <w:rPr>
          <w:rFonts w:hint="cs"/>
          <w:rtl/>
        </w:rPr>
        <w:t>כל</w:t>
      </w:r>
      <w:r>
        <w:rPr>
          <w:rtl/>
        </w:rPr>
        <w:t xml:space="preserve"> </w:t>
      </w:r>
      <w:r>
        <w:rPr>
          <w:rFonts w:hint="cs"/>
          <w:rtl/>
        </w:rPr>
        <w:t>מידע</w:t>
      </w:r>
      <w:r>
        <w:rPr>
          <w:rtl/>
        </w:rPr>
        <w:t xml:space="preserve"> </w:t>
      </w:r>
      <w:r>
        <w:rPr>
          <w:rFonts w:hint="cs"/>
          <w:rtl/>
        </w:rPr>
        <w:t>שידרוש</w:t>
      </w:r>
      <w:r>
        <w:rPr>
          <w:rtl/>
        </w:rPr>
        <w:t xml:space="preserve"> </w:t>
      </w:r>
      <w:r>
        <w:rPr>
          <w:rFonts w:hint="cs"/>
          <w:rtl/>
        </w:rPr>
        <w:t>מהספק</w:t>
      </w:r>
      <w:r>
        <w:rPr>
          <w:rtl/>
        </w:rPr>
        <w:t xml:space="preserve"> </w:t>
      </w:r>
      <w:r>
        <w:rPr>
          <w:rFonts w:hint="cs"/>
          <w:rtl/>
        </w:rPr>
        <w:t>עפ</w:t>
      </w:r>
      <w:r>
        <w:rPr>
          <w:rtl/>
        </w:rPr>
        <w:t>"</w:t>
      </w:r>
      <w:r>
        <w:rPr>
          <w:rFonts w:hint="cs"/>
          <w:rtl/>
        </w:rPr>
        <w:t>י</w:t>
      </w:r>
      <w:r>
        <w:rPr>
          <w:rtl/>
        </w:rPr>
        <w:t xml:space="preserve"> </w:t>
      </w:r>
      <w:r>
        <w:rPr>
          <w:rFonts w:hint="cs"/>
          <w:rtl/>
        </w:rPr>
        <w:t>שיקוליו</w:t>
      </w:r>
      <w:r>
        <w:rPr>
          <w:rtl/>
        </w:rPr>
        <w:t xml:space="preserve"> </w:t>
      </w:r>
      <w:r>
        <w:rPr>
          <w:rFonts w:hint="cs"/>
          <w:rtl/>
        </w:rPr>
        <w:t>ולקיים</w:t>
      </w:r>
      <w:r>
        <w:rPr>
          <w:rtl/>
        </w:rPr>
        <w:t xml:space="preserve"> </w:t>
      </w:r>
      <w:r>
        <w:rPr>
          <w:rFonts w:hint="cs"/>
          <w:rtl/>
        </w:rPr>
        <w:t>ביקורת</w:t>
      </w:r>
      <w:r>
        <w:rPr>
          <w:rtl/>
        </w:rPr>
        <w:t xml:space="preserve"> </w:t>
      </w:r>
      <w:r>
        <w:rPr>
          <w:rFonts w:hint="cs"/>
          <w:rtl/>
        </w:rPr>
        <w:t>מקצועית</w:t>
      </w:r>
      <w:r>
        <w:rPr>
          <w:rtl/>
        </w:rPr>
        <w:t xml:space="preserve"> </w:t>
      </w:r>
      <w:r>
        <w:rPr>
          <w:rFonts w:hint="cs"/>
          <w:rtl/>
        </w:rPr>
        <w:t>והספק</w:t>
      </w:r>
      <w:r>
        <w:rPr>
          <w:rtl/>
        </w:rPr>
        <w:t xml:space="preserve"> </w:t>
      </w:r>
      <w:r>
        <w:rPr>
          <w:rFonts w:hint="cs"/>
          <w:rtl/>
        </w:rPr>
        <w:t>חייב</w:t>
      </w:r>
      <w:r>
        <w:rPr>
          <w:rtl/>
        </w:rPr>
        <w:t xml:space="preserve"> </w:t>
      </w:r>
      <w:r>
        <w:rPr>
          <w:rFonts w:hint="cs"/>
          <w:rtl/>
        </w:rPr>
        <w:t>להיענות</w:t>
      </w:r>
      <w:r>
        <w:rPr>
          <w:rtl/>
        </w:rPr>
        <w:t xml:space="preserve"> </w:t>
      </w:r>
      <w:r>
        <w:rPr>
          <w:rFonts w:hint="cs"/>
          <w:rtl/>
        </w:rPr>
        <w:t>באופן</w:t>
      </w:r>
      <w:r>
        <w:rPr>
          <w:rtl/>
        </w:rPr>
        <w:t xml:space="preserve"> </w:t>
      </w:r>
      <w:r>
        <w:rPr>
          <w:rFonts w:hint="cs"/>
          <w:rtl/>
        </w:rPr>
        <w:t>מידי</w:t>
      </w:r>
      <w:r>
        <w:rPr>
          <w:rtl/>
        </w:rPr>
        <w:t xml:space="preserve"> </w:t>
      </w:r>
      <w:r>
        <w:rPr>
          <w:rFonts w:hint="cs"/>
          <w:rtl/>
        </w:rPr>
        <w:t>ומלא</w:t>
      </w:r>
      <w:r>
        <w:rPr>
          <w:rtl/>
        </w:rPr>
        <w:t xml:space="preserve"> </w:t>
      </w:r>
      <w:r>
        <w:rPr>
          <w:rFonts w:hint="cs"/>
          <w:rtl/>
        </w:rPr>
        <w:t>לדרישות</w:t>
      </w:r>
      <w:r>
        <w:rPr>
          <w:rtl/>
        </w:rPr>
        <w:t xml:space="preserve"> </w:t>
      </w:r>
      <w:r>
        <w:rPr>
          <w:rFonts w:hint="cs"/>
          <w:rtl/>
        </w:rPr>
        <w:t>המבקר</w:t>
      </w:r>
      <w:r w:rsidRPr="00BC22AB">
        <w:rPr>
          <w:rtl/>
        </w:rPr>
        <w:t>.</w:t>
      </w:r>
    </w:p>
    <w:p w:rsidR="008D722D" w:rsidRPr="00BC22AB" w:rsidRDefault="008D722D" w:rsidP="001B1028">
      <w:pPr>
        <w:pStyle w:val="a5"/>
        <w:ind w:left="1224"/>
        <w:jc w:val="both"/>
        <w:rPr>
          <w:rFonts w:asciiTheme="minorBidi" w:hAnsiTheme="minorBidi" w:cstheme="minorBidi"/>
          <w:sz w:val="22"/>
          <w:szCs w:val="22"/>
          <w:rtl/>
          <w:lang w:eastAsia="he-IL"/>
        </w:rPr>
      </w:pPr>
    </w:p>
    <w:p w:rsidR="008D722D" w:rsidRPr="00BC22AB" w:rsidRDefault="008D722D" w:rsidP="001B1028">
      <w:pPr>
        <w:pStyle w:val="21"/>
        <w:jc w:val="both"/>
      </w:pPr>
      <w:bookmarkStart w:id="74" w:name="_Toc15622855"/>
      <w:r w:rsidRPr="00BC22AB">
        <w:rPr>
          <w:rtl/>
        </w:rPr>
        <w:t>שלמות ההצעה ואחריות כוללת</w:t>
      </w:r>
      <w:bookmarkEnd w:id="74"/>
      <w:r>
        <w:rPr>
          <w:rFonts w:hint="cs"/>
          <w:rtl/>
        </w:rPr>
        <w:t xml:space="preserve"> (</w:t>
      </w:r>
      <w:r>
        <w:t>M</w:t>
      </w:r>
      <w:r>
        <w:rPr>
          <w:rFonts w:hint="cs"/>
          <w:rtl/>
        </w:rPr>
        <w:t>)</w:t>
      </w:r>
    </w:p>
    <w:p w:rsidR="008D722D" w:rsidRDefault="008D722D" w:rsidP="001B1028">
      <w:pPr>
        <w:pStyle w:val="3"/>
        <w:jc w:val="both"/>
        <w:rPr>
          <w:rtl/>
        </w:rPr>
      </w:pPr>
      <w:bookmarkStart w:id="75" w:name="_Toc15622856"/>
      <w:r>
        <w:rPr>
          <w:rFonts w:hint="cs"/>
          <w:rtl/>
        </w:rPr>
        <w:t>ההצעה</w:t>
      </w:r>
      <w:r>
        <w:rPr>
          <w:rtl/>
        </w:rPr>
        <w:t xml:space="preserve"> </w:t>
      </w:r>
      <w:r>
        <w:rPr>
          <w:rFonts w:hint="cs"/>
          <w:rtl/>
        </w:rPr>
        <w:t>תוגש</w:t>
      </w:r>
      <w:r>
        <w:rPr>
          <w:rtl/>
        </w:rPr>
        <w:t xml:space="preserve"> </w:t>
      </w:r>
      <w:r>
        <w:rPr>
          <w:rFonts w:hint="cs"/>
          <w:rtl/>
        </w:rPr>
        <w:t>על</w:t>
      </w:r>
      <w:r>
        <w:rPr>
          <w:rtl/>
        </w:rPr>
        <w:t xml:space="preserve"> </w:t>
      </w:r>
      <w:r>
        <w:rPr>
          <w:rFonts w:hint="cs"/>
          <w:rtl/>
        </w:rPr>
        <w:t>ידי</w:t>
      </w:r>
      <w:r>
        <w:rPr>
          <w:rtl/>
        </w:rPr>
        <w:t xml:space="preserve"> </w:t>
      </w:r>
      <w:r>
        <w:rPr>
          <w:rFonts w:hint="cs"/>
          <w:rtl/>
        </w:rPr>
        <w:t>מציע</w:t>
      </w:r>
      <w:r>
        <w:rPr>
          <w:rtl/>
        </w:rPr>
        <w:t xml:space="preserve"> </w:t>
      </w:r>
      <w:r>
        <w:rPr>
          <w:rFonts w:hint="cs"/>
          <w:rtl/>
        </w:rPr>
        <w:t>אחד</w:t>
      </w:r>
      <w:r>
        <w:rPr>
          <w:rtl/>
        </w:rPr>
        <w:t xml:space="preserve"> </w:t>
      </w:r>
      <w:r>
        <w:rPr>
          <w:rFonts w:hint="cs"/>
          <w:rtl/>
        </w:rPr>
        <w:t>בלבד</w:t>
      </w:r>
      <w:r>
        <w:rPr>
          <w:rtl/>
        </w:rPr>
        <w:t xml:space="preserve"> </w:t>
      </w:r>
      <w:r>
        <w:rPr>
          <w:rFonts w:hint="cs"/>
          <w:rtl/>
        </w:rPr>
        <w:t>אשר</w:t>
      </w:r>
      <w:r>
        <w:rPr>
          <w:rtl/>
        </w:rPr>
        <w:t xml:space="preserve"> </w:t>
      </w:r>
      <w:r>
        <w:rPr>
          <w:rFonts w:hint="cs"/>
          <w:rtl/>
        </w:rPr>
        <w:t>יגיש</w:t>
      </w:r>
      <w:r>
        <w:rPr>
          <w:rtl/>
        </w:rPr>
        <w:t xml:space="preserve"> </w:t>
      </w:r>
      <w:r>
        <w:rPr>
          <w:rFonts w:hint="cs"/>
          <w:rtl/>
        </w:rPr>
        <w:t>הצעה</w:t>
      </w:r>
      <w:r>
        <w:rPr>
          <w:rtl/>
        </w:rPr>
        <w:t xml:space="preserve"> </w:t>
      </w:r>
      <w:r>
        <w:rPr>
          <w:rFonts w:hint="cs"/>
          <w:rtl/>
        </w:rPr>
        <w:t>אחת</w:t>
      </w:r>
      <w:r>
        <w:rPr>
          <w:rtl/>
        </w:rPr>
        <w:t xml:space="preserve"> </w:t>
      </w:r>
      <w:r>
        <w:rPr>
          <w:rFonts w:hint="cs"/>
          <w:rtl/>
        </w:rPr>
        <w:t>כוללת</w:t>
      </w:r>
      <w:r>
        <w:rPr>
          <w:rtl/>
        </w:rPr>
        <w:t xml:space="preserve">. </w:t>
      </w:r>
    </w:p>
    <w:p w:rsidR="008D722D" w:rsidRDefault="008D722D" w:rsidP="001B1028">
      <w:pPr>
        <w:pStyle w:val="3"/>
        <w:spacing w:line="360" w:lineRule="auto"/>
        <w:jc w:val="both"/>
        <w:rPr>
          <w:rtl/>
        </w:rPr>
      </w:pPr>
      <w:r>
        <w:rPr>
          <w:rFonts w:hint="cs"/>
          <w:rtl/>
        </w:rPr>
        <w:t>המציע</w:t>
      </w:r>
      <w:r>
        <w:rPr>
          <w:rtl/>
        </w:rPr>
        <w:t xml:space="preserve"> </w:t>
      </w:r>
      <w:r>
        <w:rPr>
          <w:rFonts w:hint="cs"/>
          <w:rtl/>
        </w:rPr>
        <w:t>יהיה</w:t>
      </w:r>
      <w:r>
        <w:rPr>
          <w:rtl/>
        </w:rPr>
        <w:t xml:space="preserve"> </w:t>
      </w:r>
      <w:r>
        <w:rPr>
          <w:rFonts w:hint="cs"/>
          <w:rtl/>
        </w:rPr>
        <w:t>אחראי</w:t>
      </w:r>
      <w:r>
        <w:rPr>
          <w:rtl/>
        </w:rPr>
        <w:t xml:space="preserve"> </w:t>
      </w:r>
      <w:r>
        <w:rPr>
          <w:rFonts w:hint="cs"/>
          <w:rtl/>
        </w:rPr>
        <w:t>לאופן</w:t>
      </w:r>
      <w:r>
        <w:rPr>
          <w:rtl/>
        </w:rPr>
        <w:t xml:space="preserve"> </w:t>
      </w:r>
      <w:r>
        <w:rPr>
          <w:rFonts w:hint="cs"/>
          <w:rtl/>
        </w:rPr>
        <w:t>אספקת</w:t>
      </w:r>
      <w:r>
        <w:rPr>
          <w:rtl/>
        </w:rPr>
        <w:t xml:space="preserve"> </w:t>
      </w:r>
      <w:r>
        <w:rPr>
          <w:rFonts w:hint="cs"/>
          <w:rtl/>
        </w:rPr>
        <w:t>השירותים</w:t>
      </w:r>
      <w:r>
        <w:rPr>
          <w:rtl/>
        </w:rPr>
        <w:t xml:space="preserve"> </w:t>
      </w:r>
      <w:r>
        <w:rPr>
          <w:rFonts w:hint="cs"/>
          <w:rtl/>
        </w:rPr>
        <w:t>ואיכותם</w:t>
      </w:r>
      <w:r>
        <w:rPr>
          <w:rtl/>
        </w:rPr>
        <w:t xml:space="preserve">. </w:t>
      </w:r>
      <w:r>
        <w:rPr>
          <w:rFonts w:hint="cs"/>
          <w:rtl/>
        </w:rPr>
        <w:t>האחריות</w:t>
      </w:r>
      <w:r>
        <w:rPr>
          <w:rtl/>
        </w:rPr>
        <w:t xml:space="preserve"> </w:t>
      </w:r>
      <w:r>
        <w:rPr>
          <w:rFonts w:hint="cs"/>
          <w:rtl/>
        </w:rPr>
        <w:t>הינה</w:t>
      </w:r>
      <w:r>
        <w:rPr>
          <w:rtl/>
        </w:rPr>
        <w:t xml:space="preserve"> </w:t>
      </w:r>
      <w:r>
        <w:rPr>
          <w:rFonts w:hint="cs"/>
          <w:rtl/>
        </w:rPr>
        <w:t>בין</w:t>
      </w:r>
      <w:r>
        <w:rPr>
          <w:rtl/>
        </w:rPr>
        <w:t xml:space="preserve"> </w:t>
      </w:r>
      <w:r>
        <w:rPr>
          <w:rFonts w:hint="cs"/>
          <w:rtl/>
        </w:rPr>
        <w:t>היתר</w:t>
      </w:r>
      <w:r>
        <w:rPr>
          <w:rtl/>
        </w:rPr>
        <w:t xml:space="preserve"> </w:t>
      </w:r>
      <w:r>
        <w:rPr>
          <w:rFonts w:hint="cs"/>
          <w:rtl/>
        </w:rPr>
        <w:t>לביצוע</w:t>
      </w:r>
      <w:r>
        <w:rPr>
          <w:rtl/>
        </w:rPr>
        <w:t xml:space="preserve"> </w:t>
      </w:r>
      <w:r>
        <w:rPr>
          <w:rFonts w:hint="cs"/>
          <w:rtl/>
        </w:rPr>
        <w:t>מקיף</w:t>
      </w:r>
      <w:r>
        <w:rPr>
          <w:rtl/>
        </w:rPr>
        <w:t xml:space="preserve"> </w:t>
      </w:r>
      <w:r>
        <w:rPr>
          <w:rFonts w:hint="cs"/>
          <w:rtl/>
        </w:rPr>
        <w:t>ומלא</w:t>
      </w:r>
      <w:r>
        <w:rPr>
          <w:rtl/>
        </w:rPr>
        <w:t xml:space="preserve"> </w:t>
      </w:r>
      <w:r>
        <w:rPr>
          <w:rFonts w:hint="cs"/>
          <w:rtl/>
        </w:rPr>
        <w:t>של</w:t>
      </w:r>
      <w:r>
        <w:rPr>
          <w:rtl/>
        </w:rPr>
        <w:t xml:space="preserve"> </w:t>
      </w:r>
      <w:r>
        <w:rPr>
          <w:rFonts w:hint="cs"/>
          <w:rtl/>
        </w:rPr>
        <w:t>השירותים</w:t>
      </w:r>
      <w:r>
        <w:rPr>
          <w:rtl/>
        </w:rPr>
        <w:t xml:space="preserve"> </w:t>
      </w:r>
      <w:r>
        <w:rPr>
          <w:rFonts w:hint="cs"/>
          <w:rtl/>
        </w:rPr>
        <w:t>כפי</w:t>
      </w:r>
      <w:r>
        <w:rPr>
          <w:rtl/>
        </w:rPr>
        <w:t xml:space="preserve"> </w:t>
      </w:r>
      <w:r>
        <w:rPr>
          <w:rFonts w:hint="cs"/>
          <w:rtl/>
        </w:rPr>
        <w:t>שיוגדרו</w:t>
      </w:r>
      <w:r>
        <w:rPr>
          <w:rtl/>
        </w:rPr>
        <w:t xml:space="preserve"> </w:t>
      </w:r>
      <w:r>
        <w:rPr>
          <w:rFonts w:hint="cs"/>
          <w:rtl/>
        </w:rPr>
        <w:t>בכתב</w:t>
      </w:r>
      <w:r>
        <w:rPr>
          <w:rtl/>
        </w:rPr>
        <w:t xml:space="preserve"> </w:t>
      </w:r>
      <w:r>
        <w:rPr>
          <w:rFonts w:hint="cs"/>
          <w:rtl/>
        </w:rPr>
        <w:t>ובע</w:t>
      </w:r>
      <w:r>
        <w:rPr>
          <w:rtl/>
        </w:rPr>
        <w:t>"</w:t>
      </w:r>
      <w:r>
        <w:rPr>
          <w:rFonts w:hint="cs"/>
          <w:rtl/>
        </w:rPr>
        <w:t>פ</w:t>
      </w:r>
      <w:r>
        <w:rPr>
          <w:rtl/>
        </w:rPr>
        <w:t xml:space="preserve"> </w:t>
      </w:r>
      <w:r>
        <w:rPr>
          <w:rFonts w:hint="cs"/>
          <w:rtl/>
        </w:rPr>
        <w:t>על</w:t>
      </w:r>
      <w:r>
        <w:rPr>
          <w:rtl/>
        </w:rPr>
        <w:t>-</w:t>
      </w:r>
      <w:r>
        <w:rPr>
          <w:rFonts w:hint="cs"/>
          <w:rtl/>
        </w:rPr>
        <w:t>ידי</w:t>
      </w:r>
      <w:r>
        <w:rPr>
          <w:rtl/>
        </w:rPr>
        <w:t xml:space="preserve"> </w:t>
      </w:r>
      <w:r>
        <w:rPr>
          <w:rFonts w:hint="cs"/>
          <w:rtl/>
        </w:rPr>
        <w:t>דרישות</w:t>
      </w:r>
      <w:r>
        <w:rPr>
          <w:rtl/>
        </w:rPr>
        <w:t xml:space="preserve"> </w:t>
      </w:r>
      <w:r>
        <w:rPr>
          <w:rFonts w:hint="cs"/>
          <w:rtl/>
        </w:rPr>
        <w:t>נציג</w:t>
      </w:r>
      <w:r>
        <w:rPr>
          <w:rtl/>
        </w:rPr>
        <w:t xml:space="preserve"> </w:t>
      </w:r>
      <w:r>
        <w:rPr>
          <w:rFonts w:hint="cs"/>
          <w:rtl/>
        </w:rPr>
        <w:t>המזמין</w:t>
      </w:r>
      <w:r>
        <w:rPr>
          <w:rtl/>
        </w:rPr>
        <w:t xml:space="preserve"> </w:t>
      </w:r>
      <w:r>
        <w:rPr>
          <w:rFonts w:hint="cs"/>
          <w:rtl/>
        </w:rPr>
        <w:t>ומי</w:t>
      </w:r>
      <w:r>
        <w:rPr>
          <w:rtl/>
        </w:rPr>
        <w:t xml:space="preserve"> </w:t>
      </w:r>
      <w:r>
        <w:rPr>
          <w:rFonts w:hint="cs"/>
          <w:rtl/>
        </w:rPr>
        <w:t>מטעמו</w:t>
      </w:r>
      <w:r>
        <w:rPr>
          <w:rtl/>
        </w:rPr>
        <w:t xml:space="preserve">. </w:t>
      </w:r>
    </w:p>
    <w:p w:rsidR="008D722D" w:rsidRDefault="008D722D" w:rsidP="001B1028">
      <w:pPr>
        <w:pStyle w:val="3"/>
        <w:spacing w:line="360" w:lineRule="auto"/>
        <w:jc w:val="both"/>
        <w:rPr>
          <w:rtl/>
        </w:rPr>
      </w:pPr>
      <w:r>
        <w:rPr>
          <w:rFonts w:hint="cs"/>
          <w:rtl/>
        </w:rPr>
        <w:t>ככל</w:t>
      </w:r>
      <w:r>
        <w:rPr>
          <w:rtl/>
        </w:rPr>
        <w:t xml:space="preserve"> </w:t>
      </w:r>
      <w:r>
        <w:rPr>
          <w:rFonts w:hint="cs"/>
          <w:rtl/>
        </w:rPr>
        <w:t>שמדובר</w:t>
      </w:r>
      <w:r>
        <w:rPr>
          <w:rtl/>
        </w:rPr>
        <w:t xml:space="preserve"> </w:t>
      </w:r>
      <w:r>
        <w:rPr>
          <w:rFonts w:hint="cs"/>
          <w:rtl/>
        </w:rPr>
        <w:t>במוצרי</w:t>
      </w:r>
      <w:r>
        <w:rPr>
          <w:rtl/>
        </w:rPr>
        <w:t xml:space="preserve"> </w:t>
      </w:r>
      <w:r>
        <w:rPr>
          <w:rFonts w:hint="cs"/>
          <w:rtl/>
        </w:rPr>
        <w:t>צד</w:t>
      </w:r>
      <w:r>
        <w:rPr>
          <w:rtl/>
        </w:rPr>
        <w:t xml:space="preserve"> </w:t>
      </w:r>
      <w:r>
        <w:rPr>
          <w:rFonts w:hint="cs"/>
          <w:rtl/>
        </w:rPr>
        <w:t>ג</w:t>
      </w:r>
      <w:r>
        <w:rPr>
          <w:rtl/>
        </w:rPr>
        <w:t xml:space="preserve">' </w:t>
      </w:r>
      <w:r>
        <w:rPr>
          <w:rFonts w:hint="cs"/>
          <w:rtl/>
        </w:rPr>
        <w:t>המשולבים</w:t>
      </w:r>
      <w:r>
        <w:rPr>
          <w:rtl/>
        </w:rPr>
        <w:t xml:space="preserve"> </w:t>
      </w:r>
      <w:r>
        <w:rPr>
          <w:rFonts w:hint="cs"/>
          <w:rtl/>
        </w:rPr>
        <w:t>בפתרון</w:t>
      </w:r>
      <w:r>
        <w:rPr>
          <w:rtl/>
        </w:rPr>
        <w:t xml:space="preserve"> </w:t>
      </w:r>
      <w:r>
        <w:rPr>
          <w:rFonts w:hint="cs"/>
          <w:rtl/>
        </w:rPr>
        <w:t>מבוקש</w:t>
      </w:r>
      <w:r>
        <w:rPr>
          <w:rtl/>
        </w:rPr>
        <w:t xml:space="preserve">, </w:t>
      </w:r>
      <w:r>
        <w:rPr>
          <w:rFonts w:hint="cs"/>
          <w:rtl/>
        </w:rPr>
        <w:t>יהיה</w:t>
      </w:r>
      <w:r>
        <w:rPr>
          <w:rtl/>
        </w:rPr>
        <w:t xml:space="preserve"> </w:t>
      </w:r>
      <w:r>
        <w:rPr>
          <w:rFonts w:hint="cs"/>
          <w:rtl/>
        </w:rPr>
        <w:t>הספק</w:t>
      </w:r>
      <w:r>
        <w:rPr>
          <w:rtl/>
        </w:rPr>
        <w:t xml:space="preserve"> </w:t>
      </w:r>
      <w:r>
        <w:rPr>
          <w:rFonts w:hint="cs"/>
          <w:rtl/>
        </w:rPr>
        <w:t>אחראי</w:t>
      </w:r>
      <w:r>
        <w:rPr>
          <w:rtl/>
        </w:rPr>
        <w:t xml:space="preserve"> </w:t>
      </w:r>
      <w:r>
        <w:rPr>
          <w:rFonts w:hint="cs"/>
          <w:rtl/>
        </w:rPr>
        <w:t>לאינטגרציה</w:t>
      </w:r>
      <w:r>
        <w:rPr>
          <w:rtl/>
        </w:rPr>
        <w:t xml:space="preserve"> </w:t>
      </w:r>
      <w:r>
        <w:rPr>
          <w:rFonts w:hint="cs"/>
          <w:rtl/>
        </w:rPr>
        <w:t>של</w:t>
      </w:r>
      <w:r>
        <w:rPr>
          <w:rtl/>
        </w:rPr>
        <w:t xml:space="preserve"> </w:t>
      </w:r>
      <w:r>
        <w:rPr>
          <w:rFonts w:hint="cs"/>
          <w:rtl/>
        </w:rPr>
        <w:t>כל</w:t>
      </w:r>
      <w:r>
        <w:rPr>
          <w:rtl/>
        </w:rPr>
        <w:t xml:space="preserve"> </w:t>
      </w:r>
      <w:r>
        <w:rPr>
          <w:rFonts w:hint="cs"/>
          <w:rtl/>
        </w:rPr>
        <w:t>רכיבי</w:t>
      </w:r>
      <w:r>
        <w:rPr>
          <w:rtl/>
        </w:rPr>
        <w:t xml:space="preserve"> </w:t>
      </w:r>
      <w:r>
        <w:rPr>
          <w:rFonts w:hint="cs"/>
          <w:rtl/>
        </w:rPr>
        <w:t>הפתרון</w:t>
      </w:r>
      <w:r>
        <w:rPr>
          <w:rtl/>
        </w:rPr>
        <w:t xml:space="preserve"> </w:t>
      </w:r>
      <w:r>
        <w:rPr>
          <w:rFonts w:hint="cs"/>
          <w:rtl/>
        </w:rPr>
        <w:t>כ</w:t>
      </w:r>
      <w:r>
        <w:rPr>
          <w:rtl/>
        </w:rPr>
        <w:t xml:space="preserve">- </w:t>
      </w:r>
      <w:r>
        <w:t>SINGLE POINT OF CONTACT</w:t>
      </w:r>
      <w:r>
        <w:rPr>
          <w:rtl/>
        </w:rPr>
        <w:t xml:space="preserve"> </w:t>
      </w:r>
      <w:r>
        <w:rPr>
          <w:rFonts w:hint="cs"/>
          <w:rtl/>
        </w:rPr>
        <w:t>בנוגע</w:t>
      </w:r>
      <w:r>
        <w:rPr>
          <w:rtl/>
        </w:rPr>
        <w:t xml:space="preserve"> </w:t>
      </w:r>
      <w:r>
        <w:rPr>
          <w:rFonts w:hint="cs"/>
          <w:rtl/>
        </w:rPr>
        <w:t>לכל</w:t>
      </w:r>
      <w:r>
        <w:rPr>
          <w:rtl/>
        </w:rPr>
        <w:t xml:space="preserve"> </w:t>
      </w:r>
      <w:r>
        <w:rPr>
          <w:rFonts w:hint="cs"/>
          <w:rtl/>
        </w:rPr>
        <w:t>תקלה</w:t>
      </w:r>
      <w:r>
        <w:rPr>
          <w:rtl/>
        </w:rPr>
        <w:t xml:space="preserve"> </w:t>
      </w:r>
      <w:r>
        <w:rPr>
          <w:rFonts w:hint="cs"/>
          <w:rtl/>
        </w:rPr>
        <w:t>בכל</w:t>
      </w:r>
      <w:r>
        <w:rPr>
          <w:rtl/>
        </w:rPr>
        <w:t xml:space="preserve"> </w:t>
      </w:r>
      <w:r>
        <w:rPr>
          <w:rFonts w:hint="cs"/>
          <w:rtl/>
        </w:rPr>
        <w:t>רכיב</w:t>
      </w:r>
      <w:r>
        <w:rPr>
          <w:rtl/>
        </w:rPr>
        <w:t xml:space="preserve"> </w:t>
      </w:r>
      <w:r>
        <w:rPr>
          <w:rFonts w:hint="cs"/>
          <w:rtl/>
        </w:rPr>
        <w:t>הפתרון</w:t>
      </w:r>
      <w:r>
        <w:rPr>
          <w:rtl/>
        </w:rPr>
        <w:t xml:space="preserve">, </w:t>
      </w:r>
      <w:r>
        <w:rPr>
          <w:rFonts w:hint="cs"/>
          <w:rtl/>
        </w:rPr>
        <w:t>כאשר</w:t>
      </w:r>
      <w:r>
        <w:rPr>
          <w:rtl/>
        </w:rPr>
        <w:t xml:space="preserve"> </w:t>
      </w:r>
      <w:r>
        <w:rPr>
          <w:rFonts w:hint="cs"/>
          <w:rtl/>
        </w:rPr>
        <w:t>האחריות</w:t>
      </w:r>
      <w:r>
        <w:rPr>
          <w:rtl/>
        </w:rPr>
        <w:t xml:space="preserve"> </w:t>
      </w:r>
      <w:r>
        <w:rPr>
          <w:rFonts w:hint="cs"/>
          <w:rtl/>
        </w:rPr>
        <w:t>למוצרי</w:t>
      </w:r>
      <w:r>
        <w:rPr>
          <w:rtl/>
        </w:rPr>
        <w:t xml:space="preserve"> </w:t>
      </w:r>
      <w:r>
        <w:rPr>
          <w:rFonts w:hint="cs"/>
          <w:rtl/>
        </w:rPr>
        <w:t>צד</w:t>
      </w:r>
      <w:r>
        <w:rPr>
          <w:rtl/>
        </w:rPr>
        <w:t xml:space="preserve"> </w:t>
      </w:r>
      <w:r>
        <w:rPr>
          <w:rFonts w:hint="cs"/>
          <w:rtl/>
        </w:rPr>
        <w:t>ג</w:t>
      </w:r>
      <w:r>
        <w:rPr>
          <w:rtl/>
        </w:rPr>
        <w:t xml:space="preserve">', </w:t>
      </w:r>
      <w:r>
        <w:rPr>
          <w:rFonts w:hint="cs"/>
          <w:rtl/>
        </w:rPr>
        <w:t>המשולבים</w:t>
      </w:r>
      <w:r>
        <w:rPr>
          <w:rtl/>
        </w:rPr>
        <w:t xml:space="preserve"> </w:t>
      </w:r>
      <w:r>
        <w:rPr>
          <w:rFonts w:hint="cs"/>
          <w:rtl/>
        </w:rPr>
        <w:t>בפתרון</w:t>
      </w:r>
      <w:r>
        <w:rPr>
          <w:rtl/>
        </w:rPr>
        <w:t xml:space="preserve">, </w:t>
      </w:r>
      <w:r>
        <w:rPr>
          <w:rFonts w:hint="cs"/>
          <w:rtl/>
        </w:rPr>
        <w:t>ולתחזוקת</w:t>
      </w:r>
      <w:r>
        <w:rPr>
          <w:rtl/>
        </w:rPr>
        <w:t xml:space="preserve"> </w:t>
      </w:r>
      <w:r>
        <w:rPr>
          <w:rFonts w:hint="cs"/>
          <w:rtl/>
        </w:rPr>
        <w:t>מוצרי</w:t>
      </w:r>
      <w:r>
        <w:rPr>
          <w:rtl/>
        </w:rPr>
        <w:t xml:space="preserve"> </w:t>
      </w:r>
      <w:r>
        <w:rPr>
          <w:rFonts w:hint="cs"/>
          <w:rtl/>
        </w:rPr>
        <w:t>התוכנה</w:t>
      </w:r>
      <w:r>
        <w:rPr>
          <w:rtl/>
        </w:rPr>
        <w:t xml:space="preserve"> </w:t>
      </w:r>
      <w:r>
        <w:rPr>
          <w:rFonts w:hint="cs"/>
          <w:rtl/>
        </w:rPr>
        <w:t>של</w:t>
      </w:r>
      <w:r>
        <w:rPr>
          <w:rtl/>
        </w:rPr>
        <w:t xml:space="preserve"> </w:t>
      </w:r>
      <w:r>
        <w:rPr>
          <w:rFonts w:hint="cs"/>
          <w:rtl/>
        </w:rPr>
        <w:t>צד</w:t>
      </w:r>
      <w:r>
        <w:rPr>
          <w:rtl/>
        </w:rPr>
        <w:t xml:space="preserve"> </w:t>
      </w:r>
      <w:r>
        <w:rPr>
          <w:rFonts w:hint="cs"/>
          <w:rtl/>
        </w:rPr>
        <w:t>ג</w:t>
      </w:r>
      <w:r>
        <w:rPr>
          <w:rtl/>
        </w:rPr>
        <w:t xml:space="preserve">', </w:t>
      </w:r>
      <w:r>
        <w:rPr>
          <w:rFonts w:hint="cs"/>
          <w:rtl/>
        </w:rPr>
        <w:t>הנה</w:t>
      </w:r>
      <w:r>
        <w:rPr>
          <w:rtl/>
        </w:rPr>
        <w:t xml:space="preserve"> </w:t>
      </w:r>
      <w:r>
        <w:rPr>
          <w:rFonts w:hint="cs"/>
          <w:rtl/>
        </w:rPr>
        <w:t>של</w:t>
      </w:r>
      <w:r>
        <w:rPr>
          <w:rtl/>
        </w:rPr>
        <w:t xml:space="preserve"> </w:t>
      </w:r>
      <w:r>
        <w:rPr>
          <w:rFonts w:hint="cs"/>
          <w:rtl/>
        </w:rPr>
        <w:t>היצרן</w:t>
      </w:r>
      <w:r>
        <w:rPr>
          <w:rtl/>
        </w:rPr>
        <w:t xml:space="preserve"> </w:t>
      </w:r>
      <w:r>
        <w:rPr>
          <w:rFonts w:hint="cs"/>
          <w:rtl/>
        </w:rPr>
        <w:t>בהתאם</w:t>
      </w:r>
      <w:r>
        <w:rPr>
          <w:rtl/>
        </w:rPr>
        <w:t xml:space="preserve"> </w:t>
      </w:r>
      <w:r>
        <w:rPr>
          <w:rFonts w:hint="cs"/>
          <w:rtl/>
        </w:rPr>
        <w:t>לרישיון</w:t>
      </w:r>
      <w:r>
        <w:rPr>
          <w:rtl/>
        </w:rPr>
        <w:t xml:space="preserve"> </w:t>
      </w:r>
      <w:r>
        <w:rPr>
          <w:rFonts w:hint="cs"/>
          <w:rtl/>
        </w:rPr>
        <w:t>התוכנה</w:t>
      </w:r>
      <w:r>
        <w:rPr>
          <w:rtl/>
        </w:rPr>
        <w:t xml:space="preserve"> </w:t>
      </w:r>
      <w:r>
        <w:rPr>
          <w:rFonts w:hint="cs"/>
          <w:rtl/>
        </w:rPr>
        <w:t>ו</w:t>
      </w:r>
      <w:r>
        <w:rPr>
          <w:rtl/>
        </w:rPr>
        <w:t>/</w:t>
      </w:r>
      <w:r>
        <w:rPr>
          <w:rFonts w:hint="cs"/>
          <w:rtl/>
        </w:rPr>
        <w:t>או</w:t>
      </w:r>
      <w:r>
        <w:rPr>
          <w:rtl/>
        </w:rPr>
        <w:t xml:space="preserve"> </w:t>
      </w:r>
      <w:r>
        <w:rPr>
          <w:rFonts w:hint="cs"/>
          <w:rtl/>
        </w:rPr>
        <w:t>תעודת</w:t>
      </w:r>
      <w:r>
        <w:rPr>
          <w:rtl/>
        </w:rPr>
        <w:t xml:space="preserve"> </w:t>
      </w:r>
      <w:r>
        <w:rPr>
          <w:rFonts w:hint="cs"/>
          <w:rtl/>
        </w:rPr>
        <w:t>האחריות</w:t>
      </w:r>
      <w:r>
        <w:rPr>
          <w:rtl/>
        </w:rPr>
        <w:t xml:space="preserve">, </w:t>
      </w:r>
      <w:r>
        <w:rPr>
          <w:rFonts w:hint="cs"/>
          <w:rtl/>
        </w:rPr>
        <w:t>לפי</w:t>
      </w:r>
      <w:r>
        <w:rPr>
          <w:rtl/>
        </w:rPr>
        <w:t xml:space="preserve"> </w:t>
      </w:r>
      <w:r>
        <w:rPr>
          <w:rFonts w:hint="cs"/>
          <w:rtl/>
        </w:rPr>
        <w:t>העניין</w:t>
      </w:r>
      <w:r>
        <w:rPr>
          <w:rtl/>
        </w:rPr>
        <w:t>.</w:t>
      </w:r>
    </w:p>
    <w:p w:rsidR="008D722D" w:rsidRDefault="008D722D" w:rsidP="001B1028">
      <w:pPr>
        <w:pStyle w:val="3"/>
        <w:jc w:val="both"/>
        <w:rPr>
          <w:rtl/>
        </w:rPr>
      </w:pPr>
      <w:r>
        <w:rPr>
          <w:rFonts w:hint="cs"/>
          <w:rtl/>
        </w:rPr>
        <w:t>המציע</w:t>
      </w:r>
      <w:r>
        <w:rPr>
          <w:rtl/>
        </w:rPr>
        <w:t xml:space="preserve"> </w:t>
      </w:r>
      <w:r>
        <w:rPr>
          <w:rFonts w:hint="cs"/>
          <w:rtl/>
        </w:rPr>
        <w:t>יוכל</w:t>
      </w:r>
      <w:r>
        <w:rPr>
          <w:rtl/>
        </w:rPr>
        <w:t xml:space="preserve"> </w:t>
      </w:r>
      <w:r>
        <w:rPr>
          <w:rFonts w:hint="cs"/>
          <w:rtl/>
        </w:rPr>
        <w:t>להתקשר</w:t>
      </w:r>
      <w:r>
        <w:rPr>
          <w:rtl/>
        </w:rPr>
        <w:t xml:space="preserve"> </w:t>
      </w:r>
      <w:r>
        <w:rPr>
          <w:rFonts w:hint="cs"/>
          <w:rtl/>
        </w:rPr>
        <w:t>עם</w:t>
      </w:r>
      <w:r>
        <w:rPr>
          <w:rtl/>
        </w:rPr>
        <w:t xml:space="preserve"> </w:t>
      </w:r>
      <w:r>
        <w:rPr>
          <w:rFonts w:hint="cs"/>
          <w:rtl/>
        </w:rPr>
        <w:t>קבלני</w:t>
      </w:r>
      <w:r>
        <w:rPr>
          <w:rtl/>
        </w:rPr>
        <w:t xml:space="preserve"> </w:t>
      </w:r>
      <w:r>
        <w:rPr>
          <w:rFonts w:hint="cs"/>
          <w:rtl/>
        </w:rPr>
        <w:t>משנה</w:t>
      </w:r>
      <w:r>
        <w:rPr>
          <w:rtl/>
        </w:rPr>
        <w:t xml:space="preserve"> </w:t>
      </w:r>
      <w:r>
        <w:rPr>
          <w:rFonts w:hint="cs"/>
          <w:rtl/>
        </w:rPr>
        <w:t>לביצוע</w:t>
      </w:r>
      <w:r>
        <w:rPr>
          <w:rtl/>
        </w:rPr>
        <w:t xml:space="preserve"> </w:t>
      </w:r>
      <w:r>
        <w:rPr>
          <w:rFonts w:hint="cs"/>
          <w:rtl/>
        </w:rPr>
        <w:t>העבודה</w:t>
      </w:r>
      <w:r>
        <w:rPr>
          <w:rtl/>
        </w:rPr>
        <w:t xml:space="preserve"> </w:t>
      </w:r>
      <w:r>
        <w:rPr>
          <w:rFonts w:hint="cs"/>
          <w:rtl/>
        </w:rPr>
        <w:t>בכפוף</w:t>
      </w:r>
      <w:r>
        <w:rPr>
          <w:rtl/>
        </w:rPr>
        <w:t xml:space="preserve"> </w:t>
      </w:r>
      <w:r>
        <w:rPr>
          <w:rFonts w:hint="cs"/>
          <w:rtl/>
        </w:rPr>
        <w:t>לעמידתו</w:t>
      </w:r>
      <w:r>
        <w:rPr>
          <w:rtl/>
        </w:rPr>
        <w:t xml:space="preserve"> </w:t>
      </w:r>
      <w:r>
        <w:rPr>
          <w:rFonts w:hint="cs"/>
          <w:rtl/>
        </w:rPr>
        <w:t>בתנאים</w:t>
      </w:r>
      <w:r>
        <w:rPr>
          <w:rtl/>
        </w:rPr>
        <w:t xml:space="preserve"> </w:t>
      </w:r>
      <w:r>
        <w:rPr>
          <w:rFonts w:hint="cs"/>
          <w:rtl/>
        </w:rPr>
        <w:t>כדלקמן</w:t>
      </w:r>
      <w:r>
        <w:rPr>
          <w:rtl/>
        </w:rPr>
        <w:t xml:space="preserve">: </w:t>
      </w:r>
    </w:p>
    <w:p w:rsidR="008D722D" w:rsidRPr="00801F09" w:rsidRDefault="008D722D" w:rsidP="001B1028">
      <w:pPr>
        <w:pStyle w:val="4"/>
        <w:jc w:val="both"/>
        <w:rPr>
          <w:rtl/>
        </w:rPr>
      </w:pPr>
      <w:r w:rsidRPr="00801F09">
        <w:rPr>
          <w:rFonts w:hint="cs"/>
          <w:rtl/>
        </w:rPr>
        <w:t>למציע</w:t>
      </w:r>
      <w:r w:rsidRPr="00801F09">
        <w:rPr>
          <w:rtl/>
        </w:rPr>
        <w:t xml:space="preserve"> </w:t>
      </w:r>
      <w:r w:rsidRPr="00801F09">
        <w:rPr>
          <w:rFonts w:hint="cs"/>
          <w:rtl/>
        </w:rPr>
        <w:t>תהיה</w:t>
      </w:r>
      <w:r w:rsidRPr="00801F09">
        <w:rPr>
          <w:rtl/>
        </w:rPr>
        <w:t xml:space="preserve"> </w:t>
      </w:r>
      <w:r w:rsidRPr="00801F09">
        <w:rPr>
          <w:rFonts w:hint="cs"/>
          <w:rtl/>
        </w:rPr>
        <w:t>אחריות</w:t>
      </w:r>
      <w:r w:rsidRPr="00801F09">
        <w:rPr>
          <w:rtl/>
        </w:rPr>
        <w:t xml:space="preserve"> </w:t>
      </w:r>
      <w:r w:rsidRPr="00801F09">
        <w:rPr>
          <w:rFonts w:hint="cs"/>
          <w:rtl/>
        </w:rPr>
        <w:t>כוללת</w:t>
      </w:r>
      <w:r w:rsidRPr="00801F09">
        <w:rPr>
          <w:rtl/>
        </w:rPr>
        <w:t xml:space="preserve"> </w:t>
      </w:r>
      <w:r w:rsidRPr="00801F09">
        <w:rPr>
          <w:rFonts w:hint="cs"/>
          <w:rtl/>
        </w:rPr>
        <w:t>לעבודת</w:t>
      </w:r>
      <w:r w:rsidRPr="00801F09">
        <w:rPr>
          <w:rtl/>
        </w:rPr>
        <w:t xml:space="preserve"> </w:t>
      </w:r>
      <w:r w:rsidRPr="00801F09">
        <w:rPr>
          <w:rFonts w:hint="cs"/>
          <w:rtl/>
        </w:rPr>
        <w:t>קבלני</w:t>
      </w:r>
      <w:r w:rsidRPr="00801F09">
        <w:rPr>
          <w:rtl/>
        </w:rPr>
        <w:t xml:space="preserve"> </w:t>
      </w:r>
      <w:r w:rsidRPr="00801F09">
        <w:rPr>
          <w:rFonts w:hint="cs"/>
          <w:rtl/>
        </w:rPr>
        <w:t>המשנה</w:t>
      </w:r>
      <w:r w:rsidRPr="00801F09">
        <w:rPr>
          <w:rtl/>
        </w:rPr>
        <w:t>.</w:t>
      </w:r>
    </w:p>
    <w:p w:rsidR="008D722D" w:rsidRPr="00801F09" w:rsidRDefault="008D722D" w:rsidP="001B1028">
      <w:pPr>
        <w:pStyle w:val="4"/>
        <w:jc w:val="both"/>
        <w:rPr>
          <w:rtl/>
        </w:rPr>
      </w:pPr>
      <w:r w:rsidRPr="00801F09">
        <w:rPr>
          <w:rFonts w:hint="cs"/>
          <w:rtl/>
        </w:rPr>
        <w:t>הפעלת</w:t>
      </w:r>
      <w:r w:rsidRPr="00801F09">
        <w:rPr>
          <w:rtl/>
        </w:rPr>
        <w:t xml:space="preserve"> </w:t>
      </w:r>
      <w:r w:rsidRPr="00801F09">
        <w:rPr>
          <w:rFonts w:hint="cs"/>
          <w:rtl/>
        </w:rPr>
        <w:t>קבלני</w:t>
      </w:r>
      <w:r w:rsidRPr="00801F09">
        <w:rPr>
          <w:rtl/>
        </w:rPr>
        <w:t xml:space="preserve"> </w:t>
      </w:r>
      <w:r w:rsidRPr="00801F09">
        <w:rPr>
          <w:rFonts w:hint="cs"/>
          <w:rtl/>
        </w:rPr>
        <w:t>המשנה</w:t>
      </w:r>
      <w:r w:rsidRPr="00801F09">
        <w:rPr>
          <w:rtl/>
        </w:rPr>
        <w:t xml:space="preserve"> </w:t>
      </w:r>
      <w:r w:rsidRPr="00801F09">
        <w:rPr>
          <w:rFonts w:hint="cs"/>
          <w:rtl/>
        </w:rPr>
        <w:t>תותנה</w:t>
      </w:r>
      <w:r w:rsidRPr="00801F09">
        <w:rPr>
          <w:rtl/>
        </w:rPr>
        <w:t xml:space="preserve"> </w:t>
      </w:r>
      <w:r w:rsidRPr="00801F09">
        <w:rPr>
          <w:rFonts w:hint="cs"/>
          <w:rtl/>
        </w:rPr>
        <w:t>בקבלת</w:t>
      </w:r>
      <w:r w:rsidRPr="00801F09">
        <w:rPr>
          <w:rtl/>
        </w:rPr>
        <w:t xml:space="preserve"> </w:t>
      </w:r>
      <w:r w:rsidRPr="00801F09">
        <w:rPr>
          <w:rFonts w:hint="cs"/>
          <w:rtl/>
        </w:rPr>
        <w:t>אישור</w:t>
      </w:r>
      <w:r w:rsidRPr="00801F09">
        <w:rPr>
          <w:rtl/>
        </w:rPr>
        <w:t xml:space="preserve"> </w:t>
      </w:r>
      <w:r w:rsidRPr="00801F09">
        <w:rPr>
          <w:rFonts w:hint="cs"/>
          <w:rtl/>
        </w:rPr>
        <w:t>מראש</w:t>
      </w:r>
      <w:r w:rsidRPr="00801F09">
        <w:rPr>
          <w:rtl/>
        </w:rPr>
        <w:t xml:space="preserve"> </w:t>
      </w:r>
      <w:r w:rsidRPr="00801F09">
        <w:rPr>
          <w:rFonts w:hint="cs"/>
          <w:rtl/>
        </w:rPr>
        <w:t>של</w:t>
      </w:r>
      <w:r w:rsidRPr="00801F09">
        <w:rPr>
          <w:rtl/>
        </w:rPr>
        <w:t xml:space="preserve"> </w:t>
      </w:r>
      <w:r w:rsidRPr="00801F09">
        <w:rPr>
          <w:rFonts w:hint="cs"/>
          <w:rtl/>
        </w:rPr>
        <w:t>המשרד</w:t>
      </w:r>
      <w:r w:rsidRPr="00801F09">
        <w:rPr>
          <w:rtl/>
        </w:rPr>
        <w:t>.</w:t>
      </w:r>
    </w:p>
    <w:p w:rsidR="008D722D" w:rsidRDefault="008D722D" w:rsidP="001B1028">
      <w:pPr>
        <w:pStyle w:val="4"/>
        <w:jc w:val="both"/>
        <w:rPr>
          <w:rtl/>
        </w:rPr>
      </w:pPr>
      <w:r w:rsidRPr="00801F09">
        <w:rPr>
          <w:rFonts w:hint="cs"/>
          <w:rtl/>
        </w:rPr>
        <w:lastRenderedPageBreak/>
        <w:t>קבלני</w:t>
      </w:r>
      <w:r w:rsidRPr="00801F09">
        <w:rPr>
          <w:rtl/>
        </w:rPr>
        <w:t xml:space="preserve"> </w:t>
      </w:r>
      <w:r w:rsidRPr="00801F09">
        <w:rPr>
          <w:rFonts w:hint="cs"/>
          <w:rtl/>
        </w:rPr>
        <w:t>המשנה</w:t>
      </w:r>
      <w:r w:rsidRPr="00801F09">
        <w:rPr>
          <w:rtl/>
        </w:rPr>
        <w:t xml:space="preserve"> </w:t>
      </w:r>
      <w:r w:rsidRPr="00801F09">
        <w:rPr>
          <w:rFonts w:hint="cs"/>
          <w:rtl/>
        </w:rPr>
        <w:t>יצהירו</w:t>
      </w:r>
      <w:r w:rsidRPr="00801F09">
        <w:rPr>
          <w:rtl/>
        </w:rPr>
        <w:t xml:space="preserve"> </w:t>
      </w:r>
      <w:r w:rsidRPr="00801F09">
        <w:rPr>
          <w:rFonts w:hint="cs"/>
          <w:rtl/>
        </w:rPr>
        <w:t>לפני</w:t>
      </w:r>
      <w:r w:rsidRPr="00801F09">
        <w:rPr>
          <w:rtl/>
        </w:rPr>
        <w:t xml:space="preserve"> </w:t>
      </w:r>
      <w:r w:rsidRPr="00801F09">
        <w:rPr>
          <w:rFonts w:hint="cs"/>
          <w:rtl/>
        </w:rPr>
        <w:t>המציע</w:t>
      </w:r>
      <w:r w:rsidRPr="00801F09">
        <w:rPr>
          <w:rtl/>
        </w:rPr>
        <w:t xml:space="preserve"> </w:t>
      </w:r>
      <w:r w:rsidRPr="00801F09">
        <w:rPr>
          <w:rFonts w:hint="cs"/>
          <w:rtl/>
        </w:rPr>
        <w:t>כי</w:t>
      </w:r>
      <w:r w:rsidRPr="00801F09">
        <w:rPr>
          <w:rtl/>
        </w:rPr>
        <w:t xml:space="preserve"> </w:t>
      </w:r>
      <w:r w:rsidRPr="00801F09">
        <w:rPr>
          <w:rFonts w:hint="cs"/>
          <w:rtl/>
        </w:rPr>
        <w:t>הסכמי</w:t>
      </w:r>
      <w:r w:rsidRPr="00801F09">
        <w:rPr>
          <w:rtl/>
        </w:rPr>
        <w:t xml:space="preserve"> </w:t>
      </w:r>
      <w:r w:rsidRPr="00801F09">
        <w:rPr>
          <w:rFonts w:hint="cs"/>
          <w:rtl/>
        </w:rPr>
        <w:t>ההעסקה</w:t>
      </w:r>
      <w:r w:rsidRPr="00801F09">
        <w:rPr>
          <w:rtl/>
        </w:rPr>
        <w:t xml:space="preserve"> </w:t>
      </w:r>
      <w:r w:rsidRPr="00801F09">
        <w:rPr>
          <w:rFonts w:hint="cs"/>
          <w:rtl/>
        </w:rPr>
        <w:t>שלהם</w:t>
      </w:r>
      <w:r w:rsidRPr="00801F09">
        <w:rPr>
          <w:rtl/>
        </w:rPr>
        <w:t xml:space="preserve"> </w:t>
      </w:r>
      <w:r w:rsidRPr="00801F09">
        <w:rPr>
          <w:rFonts w:hint="cs"/>
          <w:rtl/>
        </w:rPr>
        <w:t>עומדים</w:t>
      </w:r>
      <w:r w:rsidRPr="00801F09">
        <w:rPr>
          <w:rtl/>
        </w:rPr>
        <w:t xml:space="preserve"> </w:t>
      </w:r>
      <w:r w:rsidRPr="00801F09">
        <w:rPr>
          <w:rFonts w:hint="cs"/>
          <w:rtl/>
        </w:rPr>
        <w:t>בדרישות</w:t>
      </w:r>
      <w:r w:rsidRPr="00801F09">
        <w:rPr>
          <w:rtl/>
        </w:rPr>
        <w:t xml:space="preserve"> </w:t>
      </w:r>
      <w:r w:rsidRPr="00801F09">
        <w:rPr>
          <w:rFonts w:hint="cs"/>
          <w:rtl/>
        </w:rPr>
        <w:t>המכרז וחוקי</w:t>
      </w:r>
      <w:r w:rsidRPr="00801F09">
        <w:rPr>
          <w:rtl/>
        </w:rPr>
        <w:t xml:space="preserve"> </w:t>
      </w:r>
      <w:r w:rsidRPr="00801F09">
        <w:rPr>
          <w:rFonts w:hint="cs"/>
          <w:rtl/>
        </w:rPr>
        <w:t>העבודה</w:t>
      </w:r>
      <w:r w:rsidR="00D3001B">
        <w:rPr>
          <w:rFonts w:hint="cs"/>
          <w:rtl/>
        </w:rPr>
        <w:t>.</w:t>
      </w:r>
    </w:p>
    <w:p w:rsidR="00D3001B" w:rsidRPr="00D0232E" w:rsidRDefault="00D3001B" w:rsidP="001B1028">
      <w:pPr>
        <w:pStyle w:val="4"/>
        <w:jc w:val="both"/>
        <w:rPr>
          <w:rtl/>
        </w:rPr>
      </w:pPr>
      <w:r>
        <w:rPr>
          <w:rFonts w:hint="cs"/>
          <w:rtl/>
        </w:rPr>
        <w:t>ההתקשרות בין המציע לבין קבלן המשנה לא תהיה בגדר הסכם כובל, במישרין או בעקיפין, באופן שימנע</w:t>
      </w:r>
      <w:r w:rsidRPr="00B64587">
        <w:rPr>
          <w:rtl/>
        </w:rPr>
        <w:t xml:space="preserve"> </w:t>
      </w:r>
      <w:r>
        <w:rPr>
          <w:rFonts w:hint="cs"/>
          <w:rtl/>
        </w:rPr>
        <w:t>מקבלן המשנה</w:t>
      </w:r>
      <w:r w:rsidRPr="00B64587">
        <w:rPr>
          <w:rtl/>
        </w:rPr>
        <w:t xml:space="preserve"> לספק בעתיד שירותים/טובין ישירות למ</w:t>
      </w:r>
      <w:r>
        <w:rPr>
          <w:rFonts w:hint="cs"/>
          <w:rtl/>
        </w:rPr>
        <w:t>זמין,</w:t>
      </w:r>
      <w:r w:rsidRPr="00B64587">
        <w:rPr>
          <w:rtl/>
        </w:rPr>
        <w:t xml:space="preserve"> </w:t>
      </w:r>
      <w:r>
        <w:rPr>
          <w:rFonts w:hint="cs"/>
          <w:rtl/>
        </w:rPr>
        <w:t>ככל ויידר</w:t>
      </w:r>
      <w:r>
        <w:rPr>
          <w:rFonts w:hint="eastAsia"/>
          <w:rtl/>
        </w:rPr>
        <w:t>ש</w:t>
      </w:r>
      <w:r>
        <w:rPr>
          <w:rFonts w:hint="cs"/>
          <w:rtl/>
        </w:rPr>
        <w:t xml:space="preserve"> לעשות כן, </w:t>
      </w:r>
      <w:r w:rsidRPr="00B64587">
        <w:rPr>
          <w:rtl/>
        </w:rPr>
        <w:t>בתנאים זהים</w:t>
      </w:r>
      <w:r>
        <w:rPr>
          <w:rFonts w:hint="cs"/>
          <w:rtl/>
        </w:rPr>
        <w:t xml:space="preserve"> או מטיבים</w:t>
      </w:r>
      <w:r w:rsidRPr="00B64587">
        <w:rPr>
          <w:rtl/>
        </w:rPr>
        <w:t xml:space="preserve"> לתנאי ההתקשרות של</w:t>
      </w:r>
      <w:r>
        <w:rPr>
          <w:rFonts w:hint="cs"/>
          <w:rtl/>
        </w:rPr>
        <w:t xml:space="preserve"> קבלן המשנה</w:t>
      </w:r>
      <w:r w:rsidRPr="00B64587">
        <w:rPr>
          <w:rtl/>
        </w:rPr>
        <w:t xml:space="preserve"> עם המציע</w:t>
      </w:r>
      <w:r>
        <w:rPr>
          <w:rFonts w:hint="cs"/>
          <w:rtl/>
        </w:rPr>
        <w:t>. קבלן משנה אשר יתקשר עם מציע בקשר למכרז זה, יצהיר בפני המציע על התחייבותו לפעול לשם קיום ההתקשרות הישירה, בתנאים המפורטים לעיל, במידה ויידר</w:t>
      </w:r>
      <w:r>
        <w:rPr>
          <w:rFonts w:hint="eastAsia"/>
          <w:rtl/>
        </w:rPr>
        <w:t>ש</w:t>
      </w:r>
      <w:r>
        <w:rPr>
          <w:rFonts w:hint="cs"/>
          <w:rtl/>
        </w:rPr>
        <w:t xml:space="preserve"> לעשות כן</w:t>
      </w:r>
      <w:r w:rsidRPr="00B64587">
        <w:rPr>
          <w:rtl/>
        </w:rPr>
        <w:t xml:space="preserve">. </w:t>
      </w:r>
    </w:p>
    <w:p w:rsidR="008D722D" w:rsidRPr="00BC22AB" w:rsidRDefault="008D722D" w:rsidP="001B1028">
      <w:pPr>
        <w:pStyle w:val="21"/>
        <w:jc w:val="both"/>
      </w:pPr>
      <w:r w:rsidRPr="00BC22AB">
        <w:rPr>
          <w:rtl/>
        </w:rPr>
        <w:t>בדיקת ההצעות והערכתן</w:t>
      </w:r>
      <w:bookmarkEnd w:id="75"/>
      <w:r w:rsidRPr="00BC22AB">
        <w:rPr>
          <w:rtl/>
        </w:rPr>
        <w:t xml:space="preserve"> </w:t>
      </w:r>
      <w:r>
        <w:rPr>
          <w:rFonts w:hint="cs"/>
          <w:rtl/>
        </w:rPr>
        <w:t>(</w:t>
      </w:r>
      <w:r>
        <w:t>I</w:t>
      </w:r>
      <w:r>
        <w:rPr>
          <w:rFonts w:hint="cs"/>
          <w:rtl/>
        </w:rPr>
        <w:t>)</w:t>
      </w:r>
    </w:p>
    <w:p w:rsidR="008D722D" w:rsidRPr="00BC22AB" w:rsidRDefault="008D722D" w:rsidP="001B1028">
      <w:pPr>
        <w:spacing w:after="0"/>
        <w:ind w:left="839" w:firstLine="720"/>
        <w:jc w:val="both"/>
        <w:rPr>
          <w:rFonts w:asciiTheme="minorBidi" w:hAnsiTheme="minorBidi"/>
          <w:rtl/>
          <w:lang w:eastAsia="he-IL"/>
        </w:rPr>
      </w:pPr>
      <w:r w:rsidRPr="00BC22AB">
        <w:rPr>
          <w:rFonts w:asciiTheme="minorBidi" w:hAnsiTheme="minorBidi"/>
          <w:rtl/>
          <w:lang w:eastAsia="he-IL"/>
        </w:rPr>
        <w:t>המשרד יקיים תהליך בחירה רב-שלבי למציעים.</w:t>
      </w:r>
      <w:bookmarkStart w:id="76" w:name="_Ref315162609"/>
    </w:p>
    <w:p w:rsidR="008D722D" w:rsidRPr="00BC22AB" w:rsidRDefault="008D722D" w:rsidP="001B1028">
      <w:pPr>
        <w:pStyle w:val="afff4"/>
        <w:tabs>
          <w:tab w:val="left" w:pos="2124"/>
        </w:tabs>
        <w:ind w:left="1840"/>
        <w:jc w:val="both"/>
        <w:rPr>
          <w:rFonts w:asciiTheme="minorBidi" w:hAnsiTheme="minorBidi"/>
          <w:rtl/>
          <w:lang w:eastAsia="he-IL"/>
        </w:rPr>
      </w:pPr>
    </w:p>
    <w:p w:rsidR="008D722D" w:rsidRPr="006E4B31" w:rsidRDefault="008D722D" w:rsidP="001B1028">
      <w:pPr>
        <w:pStyle w:val="3"/>
        <w:jc w:val="both"/>
        <w:rPr>
          <w:u w:val="single"/>
          <w:rtl/>
        </w:rPr>
      </w:pPr>
      <w:r w:rsidRPr="006E4B31">
        <w:rPr>
          <w:u w:val="single"/>
          <w:rtl/>
        </w:rPr>
        <w:t xml:space="preserve"> שלב  א' - עמידה בתנאי סף</w:t>
      </w:r>
    </w:p>
    <w:p w:rsidR="008D722D" w:rsidRPr="005A2FD9" w:rsidRDefault="008D722D" w:rsidP="001B1028">
      <w:pPr>
        <w:tabs>
          <w:tab w:val="left" w:pos="1557"/>
          <w:tab w:val="left" w:pos="2124"/>
          <w:tab w:val="left" w:pos="2266"/>
        </w:tabs>
        <w:spacing w:before="120" w:after="120" w:line="360" w:lineRule="auto"/>
        <w:ind w:left="1588"/>
        <w:jc w:val="both"/>
        <w:rPr>
          <w:rFonts w:asciiTheme="minorBidi" w:eastAsia="Times New Roman" w:hAnsiTheme="minorBidi" w:cs="Arial"/>
          <w:rtl/>
          <w:lang w:eastAsia="he-IL"/>
        </w:rPr>
      </w:pPr>
      <w:r w:rsidRPr="00A34647">
        <w:rPr>
          <w:rFonts w:asciiTheme="minorBidi" w:eastAsia="Times New Roman" w:hAnsiTheme="minorBidi" w:cs="Arial" w:hint="cs"/>
          <w:rtl/>
          <w:lang w:eastAsia="he-IL"/>
        </w:rPr>
        <w:t>בשלב</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הראשון</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להלן</w:t>
      </w:r>
      <w:r w:rsidRPr="00A34647">
        <w:rPr>
          <w:rFonts w:asciiTheme="minorBidi" w:eastAsia="Times New Roman" w:hAnsiTheme="minorBidi" w:cs="Arial"/>
          <w:rtl/>
          <w:lang w:eastAsia="he-IL"/>
        </w:rPr>
        <w:t>: "</w:t>
      </w:r>
      <w:r w:rsidRPr="00A34647">
        <w:rPr>
          <w:rFonts w:asciiTheme="minorBidi" w:eastAsia="Times New Roman" w:hAnsiTheme="minorBidi" w:cs="Arial" w:hint="cs"/>
          <w:rtl/>
          <w:lang w:eastAsia="he-IL"/>
        </w:rPr>
        <w:t>שלב</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א</w:t>
      </w:r>
      <w:r w:rsidRPr="00A34647">
        <w:rPr>
          <w:rFonts w:asciiTheme="minorBidi" w:eastAsia="Times New Roman" w:hAnsiTheme="minorBidi" w:cs="Arial"/>
          <w:rtl/>
          <w:lang w:eastAsia="he-IL"/>
        </w:rPr>
        <w:t>'</w:t>
      </w:r>
      <w:r w:rsidR="00D3001B">
        <w:rPr>
          <w:rFonts w:asciiTheme="minorBidi" w:eastAsia="Times New Roman" w:hAnsiTheme="minorBidi" w:cs="Arial" w:hint="cs"/>
          <w:rtl/>
          <w:lang w:eastAsia="he-IL"/>
        </w:rPr>
        <w:t xml:space="preserve"> </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ייפתחו</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כל</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ההצעות</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אשר</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התקבלו</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עד</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למועד</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הגשת</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ההצעות</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ותיבחן</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עמידת</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המציעים</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b/>
          <w:bCs/>
          <w:u w:val="single"/>
          <w:rtl/>
          <w:lang w:eastAsia="he-IL"/>
        </w:rPr>
        <w:t>בכל</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תנאי</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הסף</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הנדרשים</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להגשת</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ההצעות</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רק</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הצעות</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העומדות</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בתנאי</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הסף</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יעברו</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לשלב</w:t>
      </w:r>
      <w:r>
        <w:rPr>
          <w:rFonts w:asciiTheme="minorBidi" w:eastAsia="Times New Roman" w:hAnsiTheme="minorBidi" w:cs="Arial" w:hint="cs"/>
          <w:rtl/>
          <w:lang w:eastAsia="he-IL"/>
        </w:rPr>
        <w:t>י בדיקת הא</w:t>
      </w:r>
      <w:r w:rsidR="00745366">
        <w:rPr>
          <w:rFonts w:asciiTheme="minorBidi" w:eastAsia="Times New Roman" w:hAnsiTheme="minorBidi" w:cs="Arial" w:hint="cs"/>
          <w:rtl/>
          <w:lang w:eastAsia="he-IL"/>
        </w:rPr>
        <w:t xml:space="preserve">יכות </w:t>
      </w:r>
      <w:r w:rsidRPr="00A34647">
        <w:rPr>
          <w:rFonts w:asciiTheme="minorBidi" w:eastAsia="Times New Roman" w:hAnsiTheme="minorBidi" w:cs="Arial" w:hint="cs"/>
          <w:rtl/>
          <w:lang w:eastAsia="he-IL"/>
        </w:rPr>
        <w:t>ויתר</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ההצעות</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תפסלנה</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מציע</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שהצעתו</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תיפסל</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יקבל</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הודעה</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על</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כך</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במועד</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פסילת</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ההצעה</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או</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בסיום</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ההליך</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לאחר</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בחירת</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הזוכה</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על</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פי</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שיקול</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דעתו</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של</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המשרד</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המציע</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מוותר</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מראש</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על</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כל</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טענה</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דרישה</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או</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תביעה</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בעניין</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זה</w:t>
      </w:r>
      <w:r w:rsidRPr="005A2FD9">
        <w:rPr>
          <w:rFonts w:asciiTheme="minorBidi" w:eastAsia="Times New Roman" w:hAnsiTheme="minorBidi" w:cs="Arial"/>
          <w:rtl/>
          <w:lang w:eastAsia="he-IL"/>
        </w:rPr>
        <w:t xml:space="preserve">. </w:t>
      </w:r>
    </w:p>
    <w:p w:rsidR="008D722D" w:rsidRDefault="008D722D" w:rsidP="001B1028">
      <w:pPr>
        <w:tabs>
          <w:tab w:val="left" w:pos="1557"/>
          <w:tab w:val="left" w:pos="2124"/>
          <w:tab w:val="left" w:pos="2266"/>
        </w:tabs>
        <w:spacing w:after="0" w:line="360" w:lineRule="auto"/>
        <w:ind w:left="1588"/>
        <w:jc w:val="both"/>
        <w:rPr>
          <w:rFonts w:asciiTheme="minorBidi" w:eastAsia="Times New Roman" w:hAnsiTheme="minorBidi" w:cs="Arial"/>
          <w:rtl/>
          <w:lang w:eastAsia="he-IL"/>
        </w:rPr>
      </w:pPr>
      <w:r w:rsidRPr="00217345">
        <w:rPr>
          <w:rFonts w:asciiTheme="minorBidi" w:eastAsia="Times New Roman" w:hAnsiTheme="minorBidi" w:cs="Arial" w:hint="cs"/>
          <w:rtl/>
          <w:lang w:eastAsia="he-IL"/>
        </w:rPr>
        <w:t>כל הצעה</w:t>
      </w:r>
      <w:r>
        <w:rPr>
          <w:rFonts w:asciiTheme="minorBidi" w:eastAsia="Times New Roman" w:hAnsiTheme="minorBidi" w:cs="Arial" w:hint="cs"/>
          <w:rtl/>
          <w:lang w:eastAsia="he-IL"/>
        </w:rPr>
        <w:t xml:space="preserve"> שתעמוד בתנאי הסף תעבור לשלב</w:t>
      </w:r>
      <w:r w:rsidR="0017455C">
        <w:rPr>
          <w:rFonts w:asciiTheme="minorBidi" w:eastAsia="Times New Roman" w:hAnsiTheme="minorBidi" w:cs="Arial" w:hint="cs"/>
          <w:rtl/>
          <w:lang w:eastAsia="he-IL"/>
        </w:rPr>
        <w:t xml:space="preserve"> בדיקות האיכות</w:t>
      </w:r>
      <w:r w:rsidR="00D3001B">
        <w:rPr>
          <w:rFonts w:asciiTheme="minorBidi" w:eastAsia="Times New Roman" w:hAnsiTheme="minorBidi" w:cs="Arial" w:hint="cs"/>
          <w:rtl/>
          <w:lang w:eastAsia="he-IL"/>
        </w:rPr>
        <w:t xml:space="preserve"> (להלן: "שלב ב' ")</w:t>
      </w:r>
    </w:p>
    <w:p w:rsidR="008D722D" w:rsidRDefault="008D722D" w:rsidP="001B1028">
      <w:pPr>
        <w:tabs>
          <w:tab w:val="left" w:pos="1557"/>
          <w:tab w:val="left" w:pos="2124"/>
          <w:tab w:val="left" w:pos="2266"/>
        </w:tabs>
        <w:spacing w:after="0" w:line="360" w:lineRule="auto"/>
        <w:ind w:left="1588"/>
        <w:jc w:val="both"/>
        <w:rPr>
          <w:rFonts w:asciiTheme="minorBidi" w:eastAsia="Times New Roman" w:hAnsiTheme="minorBidi" w:cs="Arial"/>
          <w:rtl/>
          <w:lang w:eastAsia="he-IL"/>
        </w:rPr>
      </w:pPr>
    </w:p>
    <w:p w:rsidR="008D722D" w:rsidRPr="006E4B31" w:rsidRDefault="008D722D" w:rsidP="001B1028">
      <w:pPr>
        <w:pStyle w:val="3"/>
        <w:jc w:val="both"/>
        <w:rPr>
          <w:u w:val="single"/>
          <w:rtl/>
        </w:rPr>
      </w:pPr>
      <w:bookmarkStart w:id="77" w:name="_Ref371681393"/>
      <w:r w:rsidRPr="006E4B31">
        <w:rPr>
          <w:u w:val="single"/>
          <w:rtl/>
        </w:rPr>
        <w:t xml:space="preserve">שלב  </w:t>
      </w:r>
      <w:r w:rsidRPr="006E4B31">
        <w:rPr>
          <w:rFonts w:hint="eastAsia"/>
          <w:u w:val="single"/>
          <w:rtl/>
        </w:rPr>
        <w:t>ב</w:t>
      </w:r>
      <w:r w:rsidRPr="006E4B31">
        <w:rPr>
          <w:u w:val="single"/>
          <w:rtl/>
        </w:rPr>
        <w:t xml:space="preserve">' – </w:t>
      </w:r>
      <w:r w:rsidRPr="006E4B31">
        <w:rPr>
          <w:rFonts w:hint="eastAsia"/>
          <w:u w:val="single"/>
          <w:rtl/>
        </w:rPr>
        <w:t>איכות</w:t>
      </w:r>
      <w:r w:rsidRPr="006E4B31">
        <w:rPr>
          <w:u w:val="single"/>
          <w:rtl/>
        </w:rPr>
        <w:t xml:space="preserve"> פתרון </w:t>
      </w:r>
    </w:p>
    <w:p w:rsidR="00AF003D" w:rsidRPr="002D76D6" w:rsidRDefault="00AF003D" w:rsidP="001B1028">
      <w:pPr>
        <w:pStyle w:val="4"/>
        <w:ind w:hanging="934"/>
        <w:jc w:val="both"/>
      </w:pPr>
      <w:r w:rsidRPr="00B6007B">
        <w:rPr>
          <w:rFonts w:hint="cs"/>
          <w:rtl/>
        </w:rPr>
        <w:t xml:space="preserve">מציע שעמד בכל תנאי הסף, כאמור, יעבור לשלב זה. בשלב זה תתבצע בדיקת </w:t>
      </w:r>
      <w:r>
        <w:rPr>
          <w:rFonts w:hint="cs"/>
          <w:rtl/>
        </w:rPr>
        <w:t xml:space="preserve">איכות הפתרון </w:t>
      </w:r>
      <w:r w:rsidRPr="00B6007B">
        <w:rPr>
          <w:rFonts w:hint="cs"/>
          <w:rtl/>
        </w:rPr>
        <w:t xml:space="preserve">לכל מציע ומציע כאשר </w:t>
      </w:r>
      <w:r w:rsidRPr="00B6007B">
        <w:rPr>
          <w:rFonts w:hint="eastAsia"/>
          <w:rtl/>
        </w:rPr>
        <w:t>איכות</w:t>
      </w:r>
      <w:r w:rsidRPr="00B6007B">
        <w:rPr>
          <w:rtl/>
        </w:rPr>
        <w:t xml:space="preserve"> ההצעות תיבדק על פי הקריטריונים המפורטים להלן. </w:t>
      </w:r>
      <w:r w:rsidRPr="00B6007B">
        <w:rPr>
          <w:rFonts w:hint="eastAsia"/>
          <w:rtl/>
        </w:rPr>
        <w:t>הציון</w:t>
      </w:r>
      <w:r w:rsidRPr="00B6007B">
        <w:rPr>
          <w:rtl/>
        </w:rPr>
        <w:t xml:space="preserve"> המינימאלי של שלב בדיקת האיכות </w:t>
      </w:r>
      <w:r>
        <w:rPr>
          <w:rFonts w:hint="cs"/>
          <w:rtl/>
        </w:rPr>
        <w:t xml:space="preserve">הפתרון </w:t>
      </w:r>
      <w:r w:rsidRPr="00B6007B">
        <w:rPr>
          <w:rtl/>
        </w:rPr>
        <w:t xml:space="preserve">הינו </w:t>
      </w:r>
      <w:r>
        <w:rPr>
          <w:rFonts w:hint="cs"/>
          <w:rtl/>
        </w:rPr>
        <w:t>70</w:t>
      </w:r>
      <w:r w:rsidRPr="00B6007B">
        <w:rPr>
          <w:rtl/>
        </w:rPr>
        <w:t xml:space="preserve"> (להלן:</w:t>
      </w:r>
      <w:r w:rsidRPr="00B6007B">
        <w:rPr>
          <w:rFonts w:hint="cs"/>
          <w:rtl/>
        </w:rPr>
        <w:t xml:space="preserve"> </w:t>
      </w:r>
      <w:r w:rsidRPr="00B6007B">
        <w:rPr>
          <w:rtl/>
        </w:rPr>
        <w:t xml:space="preserve">"סף </w:t>
      </w:r>
      <w:r w:rsidRPr="00B6007B">
        <w:rPr>
          <w:rFonts w:hint="eastAsia"/>
          <w:rtl/>
        </w:rPr>
        <w:t>איכות</w:t>
      </w:r>
      <w:r w:rsidRPr="00B6007B">
        <w:rPr>
          <w:rtl/>
        </w:rPr>
        <w:t xml:space="preserve">"), </w:t>
      </w:r>
      <w:r w:rsidRPr="00B6007B">
        <w:rPr>
          <w:rFonts w:hint="eastAsia"/>
          <w:rtl/>
        </w:rPr>
        <w:t>הצעה</w:t>
      </w:r>
      <w:r w:rsidRPr="00B6007B">
        <w:rPr>
          <w:rtl/>
        </w:rPr>
        <w:t xml:space="preserve"> </w:t>
      </w:r>
      <w:r w:rsidRPr="00B6007B">
        <w:rPr>
          <w:rFonts w:hint="eastAsia"/>
          <w:rtl/>
        </w:rPr>
        <w:t>שציונה</w:t>
      </w:r>
      <w:r w:rsidRPr="00B6007B">
        <w:rPr>
          <w:rtl/>
        </w:rPr>
        <w:t xml:space="preserve"> </w:t>
      </w:r>
      <w:r w:rsidRPr="00B6007B">
        <w:rPr>
          <w:rFonts w:hint="eastAsia"/>
          <w:rtl/>
        </w:rPr>
        <w:t>יהא</w:t>
      </w:r>
      <w:r w:rsidRPr="00B6007B">
        <w:rPr>
          <w:rtl/>
        </w:rPr>
        <w:t xml:space="preserve"> </w:t>
      </w:r>
      <w:r w:rsidRPr="00B6007B">
        <w:rPr>
          <w:rFonts w:hint="eastAsia"/>
          <w:rtl/>
        </w:rPr>
        <w:t>מתחת</w:t>
      </w:r>
      <w:r w:rsidRPr="00B6007B">
        <w:rPr>
          <w:rtl/>
        </w:rPr>
        <w:t xml:space="preserve"> </w:t>
      </w:r>
      <w:r w:rsidRPr="00B6007B">
        <w:rPr>
          <w:rFonts w:hint="eastAsia"/>
          <w:rtl/>
        </w:rPr>
        <w:t>לסף</w:t>
      </w:r>
      <w:r w:rsidRPr="00B6007B">
        <w:rPr>
          <w:rtl/>
        </w:rPr>
        <w:t xml:space="preserve"> </w:t>
      </w:r>
      <w:r w:rsidRPr="00B6007B">
        <w:rPr>
          <w:rFonts w:hint="eastAsia"/>
          <w:rtl/>
        </w:rPr>
        <w:t>זה</w:t>
      </w:r>
      <w:r w:rsidRPr="00B6007B">
        <w:rPr>
          <w:rtl/>
        </w:rPr>
        <w:t xml:space="preserve"> </w:t>
      </w:r>
      <w:r w:rsidRPr="00B6007B">
        <w:rPr>
          <w:rFonts w:hint="eastAsia"/>
          <w:rtl/>
        </w:rPr>
        <w:t>תיפסל</w:t>
      </w:r>
      <w:r>
        <w:rPr>
          <w:rFonts w:hint="cs"/>
          <w:rtl/>
        </w:rPr>
        <w:t xml:space="preserve">.  </w:t>
      </w:r>
      <w:r w:rsidRPr="00B6007B">
        <w:rPr>
          <w:rtl/>
        </w:rPr>
        <w:t xml:space="preserve"> </w:t>
      </w:r>
      <w:r>
        <w:rPr>
          <w:rFonts w:hint="cs"/>
          <w:rtl/>
        </w:rPr>
        <w:t>כחלק מבדיקת האיכות יתקיים דמו ספקים, הציון המינימאלי בדמו הספקים הינו 70 (להלן: סף הדמו), הצעה שציונה בדמו יהא מתחת לסף זה תיפסל.</w:t>
      </w:r>
    </w:p>
    <w:p w:rsidR="00AF003D" w:rsidRPr="00B6007B" w:rsidRDefault="00AF003D" w:rsidP="001B1028">
      <w:pPr>
        <w:pStyle w:val="4"/>
        <w:ind w:hanging="934"/>
        <w:jc w:val="both"/>
      </w:pPr>
      <w:r w:rsidRPr="00B6007B">
        <w:rPr>
          <w:rFonts w:hint="cs"/>
          <w:rtl/>
        </w:rPr>
        <w:t xml:space="preserve">חרף </w:t>
      </w:r>
      <w:r w:rsidRPr="00B6007B">
        <w:rPr>
          <w:rtl/>
        </w:rPr>
        <w:t>האמור</w:t>
      </w:r>
      <w:r w:rsidRPr="00B6007B">
        <w:rPr>
          <w:rFonts w:hint="cs"/>
          <w:rtl/>
        </w:rPr>
        <w:t xml:space="preserve"> בסעיף </w:t>
      </w:r>
      <w:r>
        <w:rPr>
          <w:rFonts w:hint="cs"/>
          <w:rtl/>
        </w:rPr>
        <w:t xml:space="preserve">0.16.2.1 </w:t>
      </w:r>
      <w:r w:rsidRPr="00B6007B">
        <w:rPr>
          <w:rFonts w:hint="cs"/>
          <w:rtl/>
        </w:rPr>
        <w:t>לעיל</w:t>
      </w:r>
      <w:r w:rsidRPr="00B6007B">
        <w:rPr>
          <w:rtl/>
        </w:rPr>
        <w:t>, במקרה</w:t>
      </w:r>
      <w:r w:rsidRPr="00B6007B">
        <w:rPr>
          <w:rFonts w:hint="cs"/>
          <w:rtl/>
        </w:rPr>
        <w:t xml:space="preserve"> בו</w:t>
      </w:r>
      <w:r w:rsidRPr="00B6007B">
        <w:rPr>
          <w:rtl/>
        </w:rPr>
        <w:t xml:space="preserve"> </w:t>
      </w:r>
      <w:r w:rsidRPr="00B6007B">
        <w:rPr>
          <w:rFonts w:hint="eastAsia"/>
          <w:rtl/>
        </w:rPr>
        <w:t>פחות</w:t>
      </w:r>
      <w:r w:rsidRPr="00B6007B">
        <w:rPr>
          <w:rtl/>
        </w:rPr>
        <w:t xml:space="preserve"> </w:t>
      </w:r>
      <w:r w:rsidRPr="00B6007B">
        <w:rPr>
          <w:rFonts w:hint="cs"/>
          <w:rtl/>
        </w:rPr>
        <w:t>מ-3</w:t>
      </w:r>
      <w:r w:rsidRPr="00B6007B">
        <w:rPr>
          <w:rtl/>
        </w:rPr>
        <w:t xml:space="preserve"> </w:t>
      </w:r>
      <w:r w:rsidRPr="00B6007B">
        <w:rPr>
          <w:rFonts w:hint="eastAsia"/>
          <w:rtl/>
        </w:rPr>
        <w:t>הצעות</w:t>
      </w:r>
      <w:r w:rsidRPr="00B6007B">
        <w:rPr>
          <w:rtl/>
        </w:rPr>
        <w:t xml:space="preserve"> </w:t>
      </w:r>
      <w:r w:rsidRPr="00B6007B">
        <w:rPr>
          <w:rFonts w:hint="eastAsia"/>
          <w:rtl/>
        </w:rPr>
        <w:t>עבר</w:t>
      </w:r>
      <w:r w:rsidRPr="00B6007B">
        <w:rPr>
          <w:rFonts w:hint="cs"/>
          <w:rtl/>
        </w:rPr>
        <w:t>ו</w:t>
      </w:r>
      <w:r w:rsidRPr="00B6007B">
        <w:rPr>
          <w:rtl/>
        </w:rPr>
        <w:t xml:space="preserve"> </w:t>
      </w:r>
      <w:r w:rsidRPr="00B6007B">
        <w:rPr>
          <w:rFonts w:hint="eastAsia"/>
          <w:rtl/>
        </w:rPr>
        <w:t>את</w:t>
      </w:r>
      <w:r w:rsidRPr="00B6007B">
        <w:rPr>
          <w:rtl/>
        </w:rPr>
        <w:t xml:space="preserve"> </w:t>
      </w:r>
      <w:r w:rsidRPr="00B6007B">
        <w:rPr>
          <w:rFonts w:hint="eastAsia"/>
          <w:rtl/>
        </w:rPr>
        <w:t>סף</w:t>
      </w:r>
      <w:r w:rsidRPr="00B6007B">
        <w:rPr>
          <w:rtl/>
        </w:rPr>
        <w:t xml:space="preserve"> </w:t>
      </w:r>
      <w:r w:rsidRPr="00B6007B">
        <w:rPr>
          <w:rFonts w:hint="eastAsia"/>
          <w:rtl/>
        </w:rPr>
        <w:t>ה</w:t>
      </w:r>
      <w:r>
        <w:rPr>
          <w:rFonts w:hint="cs"/>
          <w:rtl/>
        </w:rPr>
        <w:t>דמו</w:t>
      </w:r>
      <w:r w:rsidRPr="00B6007B">
        <w:rPr>
          <w:rtl/>
        </w:rPr>
        <w:t xml:space="preserve">, </w:t>
      </w:r>
      <w:r w:rsidRPr="00B6007B">
        <w:rPr>
          <w:rFonts w:hint="eastAsia"/>
          <w:rtl/>
        </w:rPr>
        <w:t>רשאי</w:t>
      </w:r>
      <w:r w:rsidRPr="00B6007B">
        <w:rPr>
          <w:rtl/>
        </w:rPr>
        <w:t xml:space="preserve"> </w:t>
      </w:r>
      <w:r w:rsidRPr="00B6007B">
        <w:rPr>
          <w:rFonts w:hint="eastAsia"/>
          <w:rtl/>
        </w:rPr>
        <w:t>המזמין</w:t>
      </w:r>
      <w:r w:rsidRPr="00B6007B">
        <w:rPr>
          <w:rFonts w:hint="cs"/>
          <w:rtl/>
        </w:rPr>
        <w:t>,</w:t>
      </w:r>
      <w:r w:rsidRPr="00B6007B">
        <w:rPr>
          <w:rtl/>
        </w:rPr>
        <w:t xml:space="preserve"> </w:t>
      </w:r>
      <w:r w:rsidRPr="00B6007B">
        <w:rPr>
          <w:rFonts w:hint="eastAsia"/>
          <w:rtl/>
        </w:rPr>
        <w:t>לפי</w:t>
      </w:r>
      <w:r w:rsidRPr="00B6007B">
        <w:rPr>
          <w:rtl/>
        </w:rPr>
        <w:t xml:space="preserve"> </w:t>
      </w:r>
      <w:r w:rsidRPr="00B6007B">
        <w:rPr>
          <w:rFonts w:hint="eastAsia"/>
          <w:rtl/>
        </w:rPr>
        <w:t>שיקול</w:t>
      </w:r>
      <w:r w:rsidRPr="00B6007B">
        <w:rPr>
          <w:rtl/>
        </w:rPr>
        <w:t xml:space="preserve"> </w:t>
      </w:r>
      <w:r w:rsidRPr="00B6007B">
        <w:rPr>
          <w:rFonts w:hint="eastAsia"/>
          <w:rtl/>
        </w:rPr>
        <w:t>דעתו</w:t>
      </w:r>
      <w:r w:rsidRPr="00B6007B">
        <w:rPr>
          <w:rFonts w:hint="cs"/>
          <w:rtl/>
        </w:rPr>
        <w:t xml:space="preserve"> המוחלט,</w:t>
      </w:r>
      <w:r w:rsidRPr="00B6007B">
        <w:rPr>
          <w:rtl/>
        </w:rPr>
        <w:t xml:space="preserve"> </w:t>
      </w:r>
      <w:r w:rsidRPr="00B6007B">
        <w:rPr>
          <w:rFonts w:hint="eastAsia"/>
          <w:rtl/>
        </w:rPr>
        <w:t>להימנע</w:t>
      </w:r>
      <w:r w:rsidRPr="00B6007B">
        <w:rPr>
          <w:rtl/>
        </w:rPr>
        <w:t xml:space="preserve"> </w:t>
      </w:r>
      <w:r w:rsidRPr="00B6007B">
        <w:rPr>
          <w:rFonts w:hint="eastAsia"/>
          <w:rtl/>
        </w:rPr>
        <w:t>מלפסול</w:t>
      </w:r>
      <w:r>
        <w:rPr>
          <w:rFonts w:hint="cs"/>
          <w:rtl/>
        </w:rPr>
        <w:t xml:space="preserve"> </w:t>
      </w:r>
      <w:r w:rsidRPr="00B6007B">
        <w:rPr>
          <w:rFonts w:hint="eastAsia"/>
          <w:rtl/>
        </w:rPr>
        <w:t>הצעות</w:t>
      </w:r>
      <w:r w:rsidRPr="00B6007B">
        <w:rPr>
          <w:rtl/>
        </w:rPr>
        <w:t xml:space="preserve"> </w:t>
      </w:r>
      <w:r w:rsidRPr="00B6007B">
        <w:rPr>
          <w:rFonts w:hint="eastAsia"/>
          <w:rtl/>
        </w:rPr>
        <w:t>שציון</w:t>
      </w:r>
      <w:r w:rsidRPr="00B6007B">
        <w:rPr>
          <w:rtl/>
        </w:rPr>
        <w:t xml:space="preserve"> </w:t>
      </w:r>
      <w:r w:rsidRPr="00B6007B">
        <w:rPr>
          <w:rFonts w:hint="eastAsia"/>
          <w:rtl/>
        </w:rPr>
        <w:t>ה</w:t>
      </w:r>
      <w:r>
        <w:rPr>
          <w:rFonts w:hint="cs"/>
          <w:rtl/>
        </w:rPr>
        <w:t xml:space="preserve">דמו </w:t>
      </w:r>
      <w:r w:rsidRPr="00B6007B">
        <w:rPr>
          <w:rFonts w:hint="eastAsia"/>
          <w:rtl/>
        </w:rPr>
        <w:t>שלהן</w:t>
      </w:r>
      <w:r w:rsidRPr="00B6007B">
        <w:rPr>
          <w:rtl/>
        </w:rPr>
        <w:t xml:space="preserve"> </w:t>
      </w:r>
      <w:r w:rsidRPr="00B6007B">
        <w:rPr>
          <w:rFonts w:hint="cs"/>
          <w:rtl/>
        </w:rPr>
        <w:t>נמוך</w:t>
      </w:r>
      <w:r w:rsidRPr="00B6007B">
        <w:rPr>
          <w:rtl/>
        </w:rPr>
        <w:t xml:space="preserve"> </w:t>
      </w:r>
      <w:r w:rsidRPr="00B6007B">
        <w:rPr>
          <w:rFonts w:hint="eastAsia"/>
          <w:rtl/>
        </w:rPr>
        <w:t>מ</w:t>
      </w:r>
      <w:r w:rsidRPr="00B6007B">
        <w:rPr>
          <w:rtl/>
        </w:rPr>
        <w:t>-</w:t>
      </w:r>
      <w:r>
        <w:rPr>
          <w:rFonts w:hint="cs"/>
          <w:rtl/>
        </w:rPr>
        <w:t>70</w:t>
      </w:r>
      <w:r w:rsidRPr="00B6007B">
        <w:rPr>
          <w:rtl/>
        </w:rPr>
        <w:t xml:space="preserve"> </w:t>
      </w:r>
      <w:r w:rsidRPr="00B6007B">
        <w:rPr>
          <w:rFonts w:hint="eastAsia"/>
          <w:rtl/>
        </w:rPr>
        <w:t>אך</w:t>
      </w:r>
      <w:r w:rsidRPr="00B6007B">
        <w:rPr>
          <w:rtl/>
        </w:rPr>
        <w:t xml:space="preserve"> </w:t>
      </w:r>
      <w:r w:rsidRPr="00B6007B">
        <w:rPr>
          <w:rFonts w:hint="eastAsia"/>
          <w:rtl/>
        </w:rPr>
        <w:t>לא</w:t>
      </w:r>
      <w:r w:rsidRPr="00B6007B">
        <w:rPr>
          <w:rtl/>
        </w:rPr>
        <w:t xml:space="preserve"> </w:t>
      </w:r>
      <w:r w:rsidRPr="00B6007B">
        <w:rPr>
          <w:rFonts w:hint="cs"/>
          <w:rtl/>
        </w:rPr>
        <w:t>נמוך</w:t>
      </w:r>
      <w:r w:rsidRPr="00B6007B">
        <w:rPr>
          <w:rtl/>
        </w:rPr>
        <w:t xml:space="preserve"> </w:t>
      </w:r>
      <w:r w:rsidRPr="00B6007B">
        <w:rPr>
          <w:rFonts w:hint="eastAsia"/>
          <w:rtl/>
        </w:rPr>
        <w:t>מ</w:t>
      </w:r>
      <w:r w:rsidRPr="00B6007B">
        <w:rPr>
          <w:rtl/>
        </w:rPr>
        <w:t>-</w:t>
      </w:r>
      <w:r>
        <w:rPr>
          <w:rFonts w:hint="cs"/>
          <w:rtl/>
        </w:rPr>
        <w:t>60</w:t>
      </w:r>
      <w:r w:rsidRPr="00B6007B">
        <w:rPr>
          <w:rtl/>
        </w:rPr>
        <w:t>.</w:t>
      </w:r>
    </w:p>
    <w:p w:rsidR="00AF003D" w:rsidRPr="00B6007B" w:rsidRDefault="00AF003D" w:rsidP="001B1028">
      <w:pPr>
        <w:pStyle w:val="4"/>
        <w:ind w:hanging="934"/>
        <w:jc w:val="both"/>
      </w:pPr>
      <w:r w:rsidRPr="00B6007B">
        <w:rPr>
          <w:rFonts w:hint="cs"/>
          <w:rtl/>
        </w:rPr>
        <w:t xml:space="preserve">חרף </w:t>
      </w:r>
      <w:r w:rsidRPr="00B6007B">
        <w:rPr>
          <w:rtl/>
        </w:rPr>
        <w:t>האמור</w:t>
      </w:r>
      <w:r w:rsidRPr="00B6007B">
        <w:rPr>
          <w:rFonts w:hint="cs"/>
          <w:rtl/>
        </w:rPr>
        <w:t xml:space="preserve"> בסעיף </w:t>
      </w:r>
      <w:r>
        <w:rPr>
          <w:rFonts w:hint="cs"/>
          <w:rtl/>
        </w:rPr>
        <w:t xml:space="preserve">0.16.2.1 </w:t>
      </w:r>
      <w:r w:rsidRPr="00B6007B">
        <w:rPr>
          <w:rFonts w:hint="cs"/>
          <w:rtl/>
        </w:rPr>
        <w:t>לעיל</w:t>
      </w:r>
      <w:r w:rsidRPr="00B6007B">
        <w:rPr>
          <w:rtl/>
        </w:rPr>
        <w:t>, במקרה</w:t>
      </w:r>
      <w:r w:rsidRPr="00B6007B">
        <w:rPr>
          <w:rFonts w:hint="cs"/>
          <w:rtl/>
        </w:rPr>
        <w:t xml:space="preserve"> בו</w:t>
      </w:r>
      <w:r w:rsidRPr="00B6007B">
        <w:rPr>
          <w:rtl/>
        </w:rPr>
        <w:t xml:space="preserve"> </w:t>
      </w:r>
      <w:r w:rsidRPr="00B6007B">
        <w:rPr>
          <w:rFonts w:hint="eastAsia"/>
          <w:rtl/>
        </w:rPr>
        <w:t>פחות</w:t>
      </w:r>
      <w:r w:rsidRPr="00B6007B">
        <w:rPr>
          <w:rtl/>
        </w:rPr>
        <w:t xml:space="preserve"> </w:t>
      </w:r>
      <w:r w:rsidRPr="00B6007B">
        <w:rPr>
          <w:rFonts w:hint="cs"/>
          <w:rtl/>
        </w:rPr>
        <w:t>מ-3</w:t>
      </w:r>
      <w:r w:rsidRPr="00B6007B">
        <w:rPr>
          <w:rtl/>
        </w:rPr>
        <w:t xml:space="preserve"> </w:t>
      </w:r>
      <w:r w:rsidRPr="00B6007B">
        <w:rPr>
          <w:rFonts w:hint="eastAsia"/>
          <w:rtl/>
        </w:rPr>
        <w:t>הצעות</w:t>
      </w:r>
      <w:r w:rsidRPr="00B6007B">
        <w:rPr>
          <w:rtl/>
        </w:rPr>
        <w:t xml:space="preserve"> </w:t>
      </w:r>
      <w:r w:rsidRPr="00B6007B">
        <w:rPr>
          <w:rFonts w:hint="eastAsia"/>
          <w:rtl/>
        </w:rPr>
        <w:t>עבר</w:t>
      </w:r>
      <w:r w:rsidRPr="00B6007B">
        <w:rPr>
          <w:rFonts w:hint="cs"/>
          <w:rtl/>
        </w:rPr>
        <w:t>ו</w:t>
      </w:r>
      <w:r w:rsidRPr="00B6007B">
        <w:rPr>
          <w:rtl/>
        </w:rPr>
        <w:t xml:space="preserve"> </w:t>
      </w:r>
      <w:r w:rsidRPr="00B6007B">
        <w:rPr>
          <w:rFonts w:hint="eastAsia"/>
          <w:rtl/>
        </w:rPr>
        <w:t>את</w:t>
      </w:r>
      <w:r w:rsidRPr="00B6007B">
        <w:rPr>
          <w:rtl/>
        </w:rPr>
        <w:t xml:space="preserve"> </w:t>
      </w:r>
      <w:r w:rsidRPr="00B6007B">
        <w:rPr>
          <w:rFonts w:hint="eastAsia"/>
          <w:rtl/>
        </w:rPr>
        <w:t>סף</w:t>
      </w:r>
      <w:r w:rsidRPr="00B6007B">
        <w:rPr>
          <w:rtl/>
        </w:rPr>
        <w:t xml:space="preserve"> </w:t>
      </w:r>
      <w:r w:rsidRPr="00B6007B">
        <w:rPr>
          <w:rFonts w:hint="eastAsia"/>
          <w:rtl/>
        </w:rPr>
        <w:t>האיכות</w:t>
      </w:r>
      <w:r w:rsidRPr="00B6007B">
        <w:rPr>
          <w:rtl/>
        </w:rPr>
        <w:t xml:space="preserve">, </w:t>
      </w:r>
      <w:r w:rsidRPr="00B6007B">
        <w:rPr>
          <w:rFonts w:hint="eastAsia"/>
          <w:rtl/>
        </w:rPr>
        <w:t>רשאי</w:t>
      </w:r>
      <w:r w:rsidRPr="00B6007B">
        <w:rPr>
          <w:rtl/>
        </w:rPr>
        <w:t xml:space="preserve"> </w:t>
      </w:r>
      <w:r w:rsidRPr="00B6007B">
        <w:rPr>
          <w:rFonts w:hint="eastAsia"/>
          <w:rtl/>
        </w:rPr>
        <w:t>המזמין</w:t>
      </w:r>
      <w:r w:rsidRPr="00B6007B">
        <w:rPr>
          <w:rFonts w:hint="cs"/>
          <w:rtl/>
        </w:rPr>
        <w:t>,</w:t>
      </w:r>
      <w:r w:rsidRPr="00B6007B">
        <w:rPr>
          <w:rtl/>
        </w:rPr>
        <w:t xml:space="preserve"> </w:t>
      </w:r>
      <w:r w:rsidRPr="00B6007B">
        <w:rPr>
          <w:rFonts w:hint="eastAsia"/>
          <w:rtl/>
        </w:rPr>
        <w:t>לפי</w:t>
      </w:r>
      <w:r w:rsidRPr="00B6007B">
        <w:rPr>
          <w:rtl/>
        </w:rPr>
        <w:t xml:space="preserve"> </w:t>
      </w:r>
      <w:r w:rsidRPr="00B6007B">
        <w:rPr>
          <w:rFonts w:hint="eastAsia"/>
          <w:rtl/>
        </w:rPr>
        <w:t>שיקול</w:t>
      </w:r>
      <w:r w:rsidRPr="00B6007B">
        <w:rPr>
          <w:rtl/>
        </w:rPr>
        <w:t xml:space="preserve"> </w:t>
      </w:r>
      <w:r w:rsidRPr="00B6007B">
        <w:rPr>
          <w:rFonts w:hint="eastAsia"/>
          <w:rtl/>
        </w:rPr>
        <w:t>דעתו</w:t>
      </w:r>
      <w:r w:rsidRPr="00B6007B">
        <w:rPr>
          <w:rFonts w:hint="cs"/>
          <w:rtl/>
        </w:rPr>
        <w:t xml:space="preserve"> המוחלט,</w:t>
      </w:r>
      <w:r w:rsidRPr="00B6007B">
        <w:rPr>
          <w:rtl/>
        </w:rPr>
        <w:t xml:space="preserve"> </w:t>
      </w:r>
      <w:r w:rsidRPr="00B6007B">
        <w:rPr>
          <w:rFonts w:hint="eastAsia"/>
          <w:rtl/>
        </w:rPr>
        <w:t>להימנע</w:t>
      </w:r>
      <w:r w:rsidRPr="00B6007B">
        <w:rPr>
          <w:rtl/>
        </w:rPr>
        <w:t xml:space="preserve"> </w:t>
      </w:r>
      <w:r w:rsidRPr="00B6007B">
        <w:rPr>
          <w:rFonts w:hint="eastAsia"/>
          <w:rtl/>
        </w:rPr>
        <w:t>מלפסול</w:t>
      </w:r>
      <w:r>
        <w:rPr>
          <w:rFonts w:hint="cs"/>
          <w:rtl/>
        </w:rPr>
        <w:t xml:space="preserve"> </w:t>
      </w:r>
      <w:r w:rsidRPr="00B6007B">
        <w:rPr>
          <w:rFonts w:hint="eastAsia"/>
          <w:rtl/>
        </w:rPr>
        <w:t>הצעות</w:t>
      </w:r>
      <w:r w:rsidRPr="00B6007B">
        <w:rPr>
          <w:rtl/>
        </w:rPr>
        <w:t xml:space="preserve"> </w:t>
      </w:r>
      <w:r w:rsidRPr="00B6007B">
        <w:rPr>
          <w:rFonts w:hint="eastAsia"/>
          <w:rtl/>
        </w:rPr>
        <w:t>שציון</w:t>
      </w:r>
      <w:r w:rsidRPr="00B6007B">
        <w:rPr>
          <w:rtl/>
        </w:rPr>
        <w:t xml:space="preserve"> </w:t>
      </w:r>
      <w:r w:rsidRPr="00B6007B">
        <w:rPr>
          <w:rFonts w:hint="eastAsia"/>
          <w:rtl/>
        </w:rPr>
        <w:t>האיכות</w:t>
      </w:r>
      <w:r w:rsidRPr="00B6007B">
        <w:rPr>
          <w:rtl/>
        </w:rPr>
        <w:t xml:space="preserve"> </w:t>
      </w:r>
      <w:r w:rsidRPr="00B6007B">
        <w:rPr>
          <w:rFonts w:hint="eastAsia"/>
          <w:rtl/>
        </w:rPr>
        <w:t>שלהן</w:t>
      </w:r>
      <w:r w:rsidRPr="00B6007B">
        <w:rPr>
          <w:rtl/>
        </w:rPr>
        <w:t xml:space="preserve"> </w:t>
      </w:r>
      <w:r w:rsidRPr="00B6007B">
        <w:rPr>
          <w:rFonts w:hint="cs"/>
          <w:rtl/>
        </w:rPr>
        <w:t>נמוך</w:t>
      </w:r>
      <w:r w:rsidRPr="00B6007B">
        <w:rPr>
          <w:rtl/>
        </w:rPr>
        <w:t xml:space="preserve"> </w:t>
      </w:r>
      <w:r w:rsidRPr="00B6007B">
        <w:rPr>
          <w:rFonts w:hint="eastAsia"/>
          <w:rtl/>
        </w:rPr>
        <w:t>מ</w:t>
      </w:r>
      <w:r w:rsidRPr="00B6007B">
        <w:rPr>
          <w:rtl/>
        </w:rPr>
        <w:t>-</w:t>
      </w:r>
      <w:r>
        <w:rPr>
          <w:rFonts w:hint="cs"/>
          <w:rtl/>
        </w:rPr>
        <w:t>70</w:t>
      </w:r>
      <w:r w:rsidRPr="00B6007B">
        <w:rPr>
          <w:rtl/>
        </w:rPr>
        <w:t xml:space="preserve"> </w:t>
      </w:r>
      <w:r w:rsidRPr="00B6007B">
        <w:rPr>
          <w:rFonts w:hint="eastAsia"/>
          <w:rtl/>
        </w:rPr>
        <w:t>אך</w:t>
      </w:r>
      <w:r w:rsidRPr="00B6007B">
        <w:rPr>
          <w:rtl/>
        </w:rPr>
        <w:t xml:space="preserve"> </w:t>
      </w:r>
      <w:r w:rsidRPr="00B6007B">
        <w:rPr>
          <w:rFonts w:hint="eastAsia"/>
          <w:rtl/>
        </w:rPr>
        <w:t>לא</w:t>
      </w:r>
      <w:r w:rsidRPr="00B6007B">
        <w:rPr>
          <w:rtl/>
        </w:rPr>
        <w:t xml:space="preserve"> </w:t>
      </w:r>
      <w:r w:rsidRPr="00B6007B">
        <w:rPr>
          <w:rFonts w:hint="cs"/>
          <w:rtl/>
        </w:rPr>
        <w:t>נמוך</w:t>
      </w:r>
      <w:r w:rsidRPr="00B6007B">
        <w:rPr>
          <w:rtl/>
        </w:rPr>
        <w:t xml:space="preserve"> </w:t>
      </w:r>
      <w:r w:rsidRPr="00B6007B">
        <w:rPr>
          <w:rFonts w:hint="eastAsia"/>
          <w:rtl/>
        </w:rPr>
        <w:t>מ</w:t>
      </w:r>
      <w:r w:rsidRPr="00B6007B">
        <w:rPr>
          <w:rtl/>
        </w:rPr>
        <w:t>-</w:t>
      </w:r>
      <w:r>
        <w:rPr>
          <w:rFonts w:hint="cs"/>
          <w:rtl/>
        </w:rPr>
        <w:t>60</w:t>
      </w:r>
      <w:r w:rsidRPr="00B6007B">
        <w:rPr>
          <w:rtl/>
        </w:rPr>
        <w:t>.</w:t>
      </w:r>
    </w:p>
    <w:p w:rsidR="009B116F" w:rsidRPr="00B6007B" w:rsidRDefault="009B116F" w:rsidP="001B1028">
      <w:pPr>
        <w:pStyle w:val="4"/>
        <w:ind w:hanging="934"/>
        <w:jc w:val="both"/>
        <w:rPr>
          <w:rtl/>
        </w:rPr>
      </w:pPr>
      <w:r w:rsidRPr="00B6007B">
        <w:rPr>
          <w:rtl/>
        </w:rPr>
        <w:t>תשומת לב המציעים מופנית לכך שההיקפים המינימאליים שהוגדרו בדרישות הסף די בהם לבדיקת "עמידת ההצעה בתנאי הסף", אך אין די בהם לבדיקת</w:t>
      </w:r>
      <w:r>
        <w:rPr>
          <w:rFonts w:hint="cs"/>
          <w:rtl/>
        </w:rPr>
        <w:t xml:space="preserve"> </w:t>
      </w:r>
      <w:r w:rsidRPr="00B6007B">
        <w:rPr>
          <w:rtl/>
        </w:rPr>
        <w:t xml:space="preserve">איכות </w:t>
      </w:r>
      <w:r>
        <w:rPr>
          <w:rFonts w:hint="cs"/>
          <w:rtl/>
        </w:rPr>
        <w:t>הפתרון</w:t>
      </w:r>
      <w:r w:rsidRPr="00B6007B">
        <w:rPr>
          <w:rtl/>
        </w:rPr>
        <w:t xml:space="preserve">. לכן, על המציע, במקרים הרלוונטיים, לפרט היקפים ופעילות מעבר למינימום הנדרש בתנאי הסף, על פי הנדרש במכרז ובטופס </w:t>
      </w:r>
      <w:r w:rsidRPr="00B6007B">
        <w:rPr>
          <w:rtl/>
        </w:rPr>
        <w:lastRenderedPageBreak/>
        <w:t xml:space="preserve">ההצעה שצורף למכרז. זאת, מאחר שבסעיפים הרלוונטיים יינתן ציון בהתאם להיקף ו/או לגודל במסגרת הקריטריונים שלהלן. </w:t>
      </w:r>
    </w:p>
    <w:p w:rsidR="009B116F" w:rsidRPr="006155C3" w:rsidRDefault="009B116F" w:rsidP="001B1028">
      <w:pPr>
        <w:tabs>
          <w:tab w:val="left" w:pos="2124"/>
        </w:tabs>
        <w:ind w:left="2124" w:firstLine="142"/>
        <w:jc w:val="both"/>
        <w:rPr>
          <w:rFonts w:asciiTheme="minorBidi" w:hAnsiTheme="minorBidi"/>
          <w:rtl/>
          <w:lang w:eastAsia="he-IL"/>
        </w:rPr>
      </w:pPr>
      <w:r w:rsidRPr="006155C3">
        <w:rPr>
          <w:rFonts w:asciiTheme="minorBidi" w:hAnsiTheme="minorBidi" w:hint="cs"/>
          <w:rtl/>
          <w:lang w:eastAsia="he-IL"/>
        </w:rPr>
        <w:t xml:space="preserve">בהערכת תועלת (איכות) </w:t>
      </w:r>
      <w:r>
        <w:rPr>
          <w:rFonts w:hint="cs"/>
          <w:rtl/>
        </w:rPr>
        <w:t xml:space="preserve">הפתרון </w:t>
      </w:r>
      <w:r w:rsidRPr="006155C3">
        <w:rPr>
          <w:rFonts w:asciiTheme="minorBidi" w:hAnsiTheme="minorBidi" w:hint="cs"/>
          <w:rtl/>
          <w:lang w:eastAsia="he-IL"/>
        </w:rPr>
        <w:t xml:space="preserve">נקבעו המשקלות המפורטים </w:t>
      </w:r>
      <w:r>
        <w:rPr>
          <w:rFonts w:asciiTheme="minorBidi" w:hAnsiTheme="minorBidi" w:hint="cs"/>
          <w:rtl/>
          <w:lang w:eastAsia="he-IL"/>
        </w:rPr>
        <w:t>להלן</w:t>
      </w:r>
      <w:r w:rsidRPr="006155C3">
        <w:rPr>
          <w:rFonts w:asciiTheme="minorBidi" w:hAnsiTheme="minorBidi" w:hint="cs"/>
          <w:rtl/>
          <w:lang w:eastAsia="he-IL"/>
        </w:rPr>
        <w:t xml:space="preserve">. בתוך כך, ככלל: </w:t>
      </w:r>
    </w:p>
    <w:p w:rsidR="008D722D" w:rsidRPr="006155C3" w:rsidRDefault="008D722D" w:rsidP="001B1028">
      <w:pPr>
        <w:pStyle w:val="a"/>
        <w:ind w:left="3319"/>
        <w:jc w:val="both"/>
        <w:rPr>
          <w:lang w:eastAsia="he-IL"/>
        </w:rPr>
      </w:pPr>
      <w:r w:rsidRPr="006155C3">
        <w:rPr>
          <w:rFonts w:hint="cs"/>
          <w:rtl/>
          <w:lang w:eastAsia="he-IL"/>
        </w:rPr>
        <w:t xml:space="preserve">מקסימום הנקודות </w:t>
      </w:r>
      <w:r w:rsidR="00532594">
        <w:rPr>
          <w:rFonts w:hint="cs"/>
          <w:rtl/>
          <w:lang w:eastAsia="he-IL"/>
        </w:rPr>
        <w:t xml:space="preserve">תינתנה </w:t>
      </w:r>
      <w:r w:rsidRPr="006155C3">
        <w:rPr>
          <w:rFonts w:hint="cs"/>
          <w:rtl/>
          <w:lang w:eastAsia="he-IL"/>
        </w:rPr>
        <w:t xml:space="preserve">בכל סעיף לכלי שהיכולות הנבחנות קיימות בו "מהקופסא", ללא צורך בהתאמות באמצעות פיתוח. </w:t>
      </w:r>
    </w:p>
    <w:p w:rsidR="008D722D" w:rsidRPr="006155C3" w:rsidRDefault="008D722D" w:rsidP="001B1028">
      <w:pPr>
        <w:pStyle w:val="a"/>
        <w:ind w:left="3319"/>
        <w:jc w:val="both"/>
        <w:rPr>
          <w:lang w:eastAsia="he-IL"/>
        </w:rPr>
      </w:pPr>
      <w:r w:rsidRPr="006155C3">
        <w:rPr>
          <w:rFonts w:hint="cs"/>
          <w:rtl/>
          <w:lang w:eastAsia="he-IL"/>
        </w:rPr>
        <w:t xml:space="preserve">יכולת התאמה לצרכי המשרד באמצעות פיתוח תאפשר קבלת עד </w:t>
      </w:r>
      <w:r>
        <w:rPr>
          <w:rFonts w:hint="cs"/>
          <w:rtl/>
          <w:lang w:eastAsia="he-IL"/>
        </w:rPr>
        <w:t>חצי</w:t>
      </w:r>
      <w:r w:rsidRPr="006155C3">
        <w:rPr>
          <w:rFonts w:hint="cs"/>
          <w:rtl/>
          <w:lang w:eastAsia="he-IL"/>
        </w:rPr>
        <w:t xml:space="preserve"> מהמשקל המקסימאלי. </w:t>
      </w:r>
    </w:p>
    <w:p w:rsidR="008D722D" w:rsidRPr="006155C3" w:rsidRDefault="008D722D" w:rsidP="001B1028">
      <w:pPr>
        <w:pStyle w:val="a"/>
        <w:ind w:left="3319"/>
        <w:jc w:val="both"/>
        <w:rPr>
          <w:lang w:eastAsia="he-IL"/>
        </w:rPr>
      </w:pPr>
      <w:r w:rsidRPr="006155C3">
        <w:rPr>
          <w:rFonts w:hint="cs"/>
          <w:rtl/>
          <w:lang w:eastAsia="he-IL"/>
        </w:rPr>
        <w:t xml:space="preserve">יכולת שאינה ניתנת ליישום כלל </w:t>
      </w:r>
      <w:r w:rsidRPr="006155C3">
        <w:rPr>
          <w:rtl/>
          <w:lang w:eastAsia="he-IL"/>
        </w:rPr>
        <w:t>–</w:t>
      </w:r>
      <w:r w:rsidRPr="006155C3">
        <w:rPr>
          <w:rFonts w:hint="cs"/>
          <w:rtl/>
          <w:lang w:eastAsia="he-IL"/>
        </w:rPr>
        <w:t xml:space="preserve"> תקבל 0 נקודות. </w:t>
      </w:r>
    </w:p>
    <w:p w:rsidR="008D722D" w:rsidRDefault="008D722D" w:rsidP="001B1028">
      <w:pPr>
        <w:pStyle w:val="4"/>
        <w:ind w:hanging="934"/>
        <w:jc w:val="both"/>
        <w:rPr>
          <w:rtl/>
        </w:rPr>
      </w:pPr>
      <w:r w:rsidRPr="001952DB">
        <w:rPr>
          <w:rtl/>
        </w:rPr>
        <w:t xml:space="preserve">הערכת תועלת (איכות) </w:t>
      </w:r>
      <w:r w:rsidRPr="001952DB">
        <w:rPr>
          <w:rFonts w:hint="eastAsia"/>
          <w:rtl/>
        </w:rPr>
        <w:t>הפתרון</w:t>
      </w:r>
      <w:r w:rsidR="00D31A3D">
        <w:rPr>
          <w:rtl/>
        </w:rPr>
        <w:t xml:space="preserve"> תערך לפי המשקולות הבאות</w:t>
      </w:r>
      <w:r w:rsidR="00D31A3D">
        <w:rPr>
          <w:rFonts w:hint="cs"/>
          <w:rtl/>
        </w:rPr>
        <w:t>:</w:t>
      </w:r>
    </w:p>
    <w:p w:rsidR="00BA3F63" w:rsidRDefault="00BA3F63" w:rsidP="00BA3F63">
      <w:pPr>
        <w:pStyle w:val="Normal2"/>
        <w:rPr>
          <w:rtl/>
        </w:rPr>
      </w:pPr>
    </w:p>
    <w:p w:rsidR="00BA3F63" w:rsidRPr="00BA3F63" w:rsidRDefault="00BA3F63" w:rsidP="00BA3F63">
      <w:pPr>
        <w:pStyle w:val="Normal2"/>
        <w:rPr>
          <w:rtl/>
        </w:rPr>
      </w:pPr>
    </w:p>
    <w:tbl>
      <w:tblPr>
        <w:bidiVisual/>
        <w:tblW w:w="10004" w:type="dxa"/>
        <w:tblInd w:w="889" w:type="dxa"/>
        <w:tblLook w:val="04A0" w:firstRow="1" w:lastRow="0" w:firstColumn="1" w:lastColumn="0" w:noHBand="0" w:noVBand="1"/>
      </w:tblPr>
      <w:tblGrid>
        <w:gridCol w:w="1884"/>
        <w:gridCol w:w="6640"/>
        <w:gridCol w:w="1480"/>
      </w:tblGrid>
      <w:tr w:rsidR="00855CAE" w:rsidRPr="000624B1" w:rsidTr="003B3B75">
        <w:trPr>
          <w:trHeight w:val="300"/>
          <w:tblHeader/>
        </w:trPr>
        <w:tc>
          <w:tcPr>
            <w:tcW w:w="1884"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rsidR="00855CAE" w:rsidRPr="000624B1" w:rsidRDefault="00855CAE" w:rsidP="00855CAE">
            <w:pPr>
              <w:spacing w:after="0" w:line="240" w:lineRule="auto"/>
              <w:jc w:val="center"/>
              <w:rPr>
                <w:rFonts w:asciiTheme="minorBidi" w:eastAsia="Times New Roman" w:hAnsiTheme="minorBidi"/>
                <w:b/>
                <w:bCs/>
                <w:color w:val="000000"/>
              </w:rPr>
            </w:pPr>
            <w:r w:rsidRPr="000624B1">
              <w:rPr>
                <w:rFonts w:asciiTheme="minorBidi" w:eastAsia="Times New Roman" w:hAnsiTheme="minorBidi"/>
                <w:b/>
                <w:bCs/>
                <w:color w:val="000000"/>
                <w:rtl/>
              </w:rPr>
              <w:t>קטגוריה</w:t>
            </w:r>
          </w:p>
        </w:tc>
        <w:tc>
          <w:tcPr>
            <w:tcW w:w="664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855CAE" w:rsidRPr="000624B1" w:rsidRDefault="00855CAE" w:rsidP="00855CAE">
            <w:pPr>
              <w:spacing w:after="0" w:line="240" w:lineRule="auto"/>
              <w:jc w:val="center"/>
              <w:rPr>
                <w:rFonts w:asciiTheme="minorBidi" w:eastAsia="Times New Roman" w:hAnsiTheme="minorBidi"/>
                <w:b/>
                <w:bCs/>
                <w:color w:val="000000"/>
              </w:rPr>
            </w:pPr>
            <w:r w:rsidRPr="000624B1">
              <w:rPr>
                <w:rFonts w:asciiTheme="minorBidi" w:eastAsia="Times New Roman" w:hAnsiTheme="minorBidi"/>
                <w:b/>
                <w:bCs/>
                <w:color w:val="000000"/>
                <w:rtl/>
              </w:rPr>
              <w:t>רכיב לשקלול</w:t>
            </w:r>
          </w:p>
        </w:tc>
        <w:tc>
          <w:tcPr>
            <w:tcW w:w="148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rsidR="00855CAE" w:rsidRPr="000624B1" w:rsidRDefault="00855CAE" w:rsidP="00855CAE">
            <w:pPr>
              <w:spacing w:after="0" w:line="240" w:lineRule="auto"/>
              <w:jc w:val="center"/>
              <w:rPr>
                <w:rFonts w:asciiTheme="minorBidi" w:eastAsia="Times New Roman" w:hAnsiTheme="minorBidi"/>
                <w:b/>
                <w:bCs/>
                <w:color w:val="000000"/>
              </w:rPr>
            </w:pPr>
            <w:r w:rsidRPr="000624B1">
              <w:rPr>
                <w:rFonts w:asciiTheme="minorBidi" w:eastAsia="Times New Roman" w:hAnsiTheme="minorBidi"/>
                <w:b/>
                <w:bCs/>
                <w:color w:val="000000"/>
                <w:rtl/>
              </w:rPr>
              <w:t>משקל באחוזים</w:t>
            </w:r>
          </w:p>
        </w:tc>
      </w:tr>
      <w:tr w:rsidR="00855CAE" w:rsidRPr="000624B1" w:rsidTr="003B3B75">
        <w:trPr>
          <w:trHeight w:val="900"/>
        </w:trPr>
        <w:tc>
          <w:tcPr>
            <w:tcW w:w="1884" w:type="dxa"/>
            <w:tcBorders>
              <w:top w:val="nil"/>
              <w:left w:val="single" w:sz="4" w:space="0" w:color="auto"/>
              <w:bottom w:val="nil"/>
              <w:right w:val="single" w:sz="4" w:space="0" w:color="auto"/>
            </w:tcBorders>
            <w:shd w:val="clear" w:color="000000" w:fill="FFFFFF"/>
            <w:vAlign w:val="center"/>
            <w:hideMark/>
          </w:tcPr>
          <w:p w:rsidR="00855CAE" w:rsidRPr="000624B1" w:rsidRDefault="00855CAE" w:rsidP="00855CAE">
            <w:pPr>
              <w:spacing w:after="0" w:line="240" w:lineRule="auto"/>
              <w:jc w:val="center"/>
              <w:rPr>
                <w:rFonts w:asciiTheme="minorBidi" w:eastAsia="Times New Roman" w:hAnsiTheme="minorBidi"/>
                <w:b/>
                <w:bCs/>
                <w:color w:val="000000"/>
              </w:rPr>
            </w:pPr>
            <w:r w:rsidRPr="000624B1">
              <w:rPr>
                <w:rFonts w:asciiTheme="minorBidi" w:eastAsia="Times New Roman" w:hAnsiTheme="minorBidi"/>
                <w:b/>
                <w:bCs/>
                <w:color w:val="000000"/>
                <w:rtl/>
              </w:rPr>
              <w:br/>
              <w:t>דרישות פונקציונאליות</w:t>
            </w:r>
          </w:p>
        </w:tc>
        <w:tc>
          <w:tcPr>
            <w:tcW w:w="6640" w:type="dxa"/>
            <w:tcBorders>
              <w:top w:val="nil"/>
              <w:left w:val="nil"/>
              <w:bottom w:val="single" w:sz="4" w:space="0" w:color="auto"/>
              <w:right w:val="single" w:sz="4" w:space="0" w:color="auto"/>
            </w:tcBorders>
            <w:shd w:val="clear" w:color="auto" w:fill="auto"/>
            <w:vAlign w:val="bottom"/>
            <w:hideMark/>
          </w:tcPr>
          <w:p w:rsidR="00855CAE" w:rsidRPr="000624B1" w:rsidRDefault="00855CAE" w:rsidP="00855CAE">
            <w:pPr>
              <w:spacing w:after="0" w:line="240" w:lineRule="auto"/>
              <w:rPr>
                <w:rFonts w:asciiTheme="minorBidi" w:eastAsia="Times New Roman" w:hAnsiTheme="minorBidi"/>
                <w:color w:val="000000"/>
              </w:rPr>
            </w:pPr>
            <w:r w:rsidRPr="000624B1">
              <w:rPr>
                <w:rFonts w:asciiTheme="minorBidi" w:eastAsia="Times New Roman" w:hAnsiTheme="minorBidi"/>
                <w:b/>
                <w:bCs/>
                <w:color w:val="000000"/>
                <w:rtl/>
              </w:rPr>
              <w:t>בנייה וניהול של טפסים</w:t>
            </w:r>
            <w:r w:rsidRPr="000624B1">
              <w:rPr>
                <w:rFonts w:asciiTheme="minorBidi" w:eastAsia="Times New Roman" w:hAnsiTheme="minorBidi"/>
                <w:color w:val="000000"/>
                <w:rtl/>
              </w:rPr>
              <w:t xml:space="preserve"> (טפסי המשך, תתי טפסים, ניהול גרסאות והיסטוריה, גמישות, עיצוב וכולי)</w:t>
            </w:r>
          </w:p>
        </w:tc>
        <w:tc>
          <w:tcPr>
            <w:tcW w:w="1480" w:type="dxa"/>
            <w:tcBorders>
              <w:top w:val="nil"/>
              <w:left w:val="single" w:sz="4" w:space="0" w:color="auto"/>
              <w:bottom w:val="single" w:sz="4" w:space="0" w:color="auto"/>
              <w:right w:val="single" w:sz="4" w:space="0" w:color="auto"/>
            </w:tcBorders>
            <w:shd w:val="clear" w:color="000000" w:fill="FFFFFF"/>
            <w:noWrap/>
            <w:vAlign w:val="bottom"/>
            <w:hideMark/>
          </w:tcPr>
          <w:p w:rsidR="00855CAE" w:rsidRPr="000624B1" w:rsidRDefault="00855CAE" w:rsidP="00855CAE">
            <w:pPr>
              <w:bidi w:val="0"/>
              <w:spacing w:after="0" w:line="240" w:lineRule="auto"/>
              <w:jc w:val="center"/>
              <w:rPr>
                <w:rFonts w:asciiTheme="minorBidi" w:eastAsia="Times New Roman" w:hAnsiTheme="minorBidi"/>
                <w:color w:val="000000"/>
              </w:rPr>
            </w:pPr>
            <w:r w:rsidRPr="000624B1">
              <w:rPr>
                <w:rFonts w:asciiTheme="minorBidi" w:eastAsia="Times New Roman" w:hAnsiTheme="minorBidi"/>
                <w:color w:val="000000"/>
              </w:rPr>
              <w:t>7</w:t>
            </w:r>
          </w:p>
        </w:tc>
      </w:tr>
      <w:tr w:rsidR="00855CAE" w:rsidRPr="000624B1" w:rsidTr="003B3B75">
        <w:trPr>
          <w:trHeight w:val="585"/>
        </w:trPr>
        <w:tc>
          <w:tcPr>
            <w:tcW w:w="1884" w:type="dxa"/>
            <w:tcBorders>
              <w:top w:val="nil"/>
              <w:left w:val="single" w:sz="4" w:space="0" w:color="auto"/>
              <w:bottom w:val="nil"/>
              <w:right w:val="single" w:sz="4" w:space="0" w:color="auto"/>
            </w:tcBorders>
            <w:shd w:val="clear" w:color="000000" w:fill="FFFFFF"/>
            <w:vAlign w:val="center"/>
            <w:hideMark/>
          </w:tcPr>
          <w:p w:rsidR="00855CAE" w:rsidRPr="000624B1" w:rsidRDefault="00855CAE" w:rsidP="00497251">
            <w:pPr>
              <w:spacing w:after="0" w:line="240" w:lineRule="auto"/>
              <w:jc w:val="center"/>
              <w:rPr>
                <w:rFonts w:asciiTheme="minorBidi" w:eastAsia="Times New Roman" w:hAnsiTheme="minorBidi"/>
                <w:b/>
                <w:bCs/>
                <w:color w:val="000000"/>
              </w:rPr>
            </w:pPr>
            <w:r w:rsidRPr="000624B1">
              <w:rPr>
                <w:rFonts w:asciiTheme="minorBidi" w:eastAsia="Times New Roman" w:hAnsiTheme="minorBidi"/>
                <w:b/>
                <w:bCs/>
                <w:color w:val="000000"/>
                <w:rtl/>
              </w:rPr>
              <w:t>3</w:t>
            </w:r>
            <w:r w:rsidR="00497251">
              <w:rPr>
                <w:rFonts w:asciiTheme="minorBidi" w:eastAsia="Times New Roman" w:hAnsiTheme="minorBidi" w:hint="cs"/>
                <w:b/>
                <w:bCs/>
                <w:color w:val="000000"/>
                <w:rtl/>
              </w:rPr>
              <w:t>9</w:t>
            </w:r>
          </w:p>
        </w:tc>
        <w:tc>
          <w:tcPr>
            <w:tcW w:w="6640" w:type="dxa"/>
            <w:tcBorders>
              <w:top w:val="nil"/>
              <w:left w:val="nil"/>
              <w:bottom w:val="single" w:sz="4" w:space="0" w:color="auto"/>
              <w:right w:val="single" w:sz="4" w:space="0" w:color="auto"/>
            </w:tcBorders>
            <w:shd w:val="clear" w:color="auto" w:fill="auto"/>
            <w:vAlign w:val="bottom"/>
            <w:hideMark/>
          </w:tcPr>
          <w:p w:rsidR="00855CAE" w:rsidRPr="000624B1" w:rsidRDefault="00855CAE" w:rsidP="000624B1">
            <w:pPr>
              <w:spacing w:after="0" w:line="240" w:lineRule="auto"/>
              <w:rPr>
                <w:rFonts w:asciiTheme="minorBidi" w:eastAsia="Times New Roman" w:hAnsiTheme="minorBidi"/>
                <w:color w:val="000000"/>
              </w:rPr>
            </w:pPr>
            <w:r w:rsidRPr="000624B1">
              <w:rPr>
                <w:rFonts w:asciiTheme="minorBidi" w:eastAsia="Times New Roman" w:hAnsiTheme="minorBidi"/>
                <w:b/>
                <w:bCs/>
                <w:color w:val="000000"/>
                <w:rtl/>
              </w:rPr>
              <w:t>בנייה וניהול של שדות</w:t>
            </w:r>
            <w:r w:rsidRPr="000624B1">
              <w:rPr>
                <w:rFonts w:asciiTheme="minorBidi" w:eastAsia="Times New Roman" w:hAnsiTheme="minorBidi"/>
                <w:color w:val="000000"/>
                <w:rtl/>
              </w:rPr>
              <w:t xml:space="preserve"> (סוגי שדות, גמישות הוספת שדות, ניהול שדות חובה, ניהול תלות בין שדות וכו')</w:t>
            </w:r>
          </w:p>
        </w:tc>
        <w:tc>
          <w:tcPr>
            <w:tcW w:w="1480" w:type="dxa"/>
            <w:tcBorders>
              <w:top w:val="nil"/>
              <w:left w:val="single" w:sz="4" w:space="0" w:color="auto"/>
              <w:bottom w:val="single" w:sz="4" w:space="0" w:color="auto"/>
              <w:right w:val="single" w:sz="4" w:space="0" w:color="auto"/>
            </w:tcBorders>
            <w:shd w:val="clear" w:color="000000" w:fill="FFFFFF"/>
            <w:noWrap/>
            <w:vAlign w:val="bottom"/>
            <w:hideMark/>
          </w:tcPr>
          <w:p w:rsidR="00855CAE" w:rsidRPr="000624B1" w:rsidRDefault="00855CAE" w:rsidP="00855CAE">
            <w:pPr>
              <w:bidi w:val="0"/>
              <w:spacing w:after="0" w:line="240" w:lineRule="auto"/>
              <w:jc w:val="center"/>
              <w:rPr>
                <w:rFonts w:asciiTheme="minorBidi" w:eastAsia="Times New Roman" w:hAnsiTheme="minorBidi"/>
                <w:color w:val="000000"/>
              </w:rPr>
            </w:pPr>
            <w:r w:rsidRPr="000624B1">
              <w:rPr>
                <w:rFonts w:asciiTheme="minorBidi" w:eastAsia="Times New Roman" w:hAnsiTheme="minorBidi"/>
                <w:color w:val="000000"/>
              </w:rPr>
              <w:t>6</w:t>
            </w:r>
          </w:p>
        </w:tc>
      </w:tr>
      <w:tr w:rsidR="00855CAE" w:rsidRPr="000624B1" w:rsidTr="003B3B75">
        <w:trPr>
          <w:trHeight w:val="300"/>
        </w:trPr>
        <w:tc>
          <w:tcPr>
            <w:tcW w:w="1884" w:type="dxa"/>
            <w:tcBorders>
              <w:top w:val="nil"/>
              <w:left w:val="single" w:sz="4" w:space="0" w:color="auto"/>
              <w:bottom w:val="nil"/>
              <w:right w:val="single" w:sz="4" w:space="0" w:color="auto"/>
            </w:tcBorders>
            <w:shd w:val="clear" w:color="000000" w:fill="FFFFFF"/>
            <w:vAlign w:val="center"/>
            <w:hideMark/>
          </w:tcPr>
          <w:p w:rsidR="00855CAE" w:rsidRPr="000624B1" w:rsidRDefault="00855CAE" w:rsidP="00855CAE">
            <w:pPr>
              <w:spacing w:after="0" w:line="240" w:lineRule="auto"/>
              <w:jc w:val="center"/>
              <w:rPr>
                <w:rFonts w:asciiTheme="minorBidi" w:eastAsia="Times New Roman" w:hAnsiTheme="minorBidi"/>
                <w:b/>
                <w:bCs/>
                <w:color w:val="000000"/>
              </w:rPr>
            </w:pPr>
            <w:r w:rsidRPr="000624B1">
              <w:rPr>
                <w:rFonts w:asciiTheme="minorBidi" w:eastAsia="Times New Roman" w:hAnsiTheme="minorBidi"/>
                <w:b/>
                <w:bCs/>
                <w:color w:val="000000"/>
                <w:rtl/>
              </w:rPr>
              <w:t> </w:t>
            </w:r>
          </w:p>
        </w:tc>
        <w:tc>
          <w:tcPr>
            <w:tcW w:w="6640" w:type="dxa"/>
            <w:tcBorders>
              <w:top w:val="nil"/>
              <w:left w:val="nil"/>
              <w:bottom w:val="single" w:sz="4" w:space="0" w:color="auto"/>
              <w:right w:val="single" w:sz="4" w:space="0" w:color="auto"/>
            </w:tcBorders>
            <w:shd w:val="clear" w:color="000000" w:fill="FFFFFF"/>
            <w:vAlign w:val="center"/>
            <w:hideMark/>
          </w:tcPr>
          <w:p w:rsidR="00855CAE" w:rsidRPr="000624B1" w:rsidRDefault="00855CAE" w:rsidP="00991ECA">
            <w:pPr>
              <w:spacing w:after="0" w:line="240" w:lineRule="auto"/>
              <w:rPr>
                <w:rFonts w:asciiTheme="minorBidi" w:eastAsia="Times New Roman" w:hAnsiTheme="minorBidi"/>
                <w:color w:val="000000"/>
              </w:rPr>
            </w:pPr>
            <w:r w:rsidRPr="000624B1">
              <w:rPr>
                <w:rFonts w:asciiTheme="minorBidi" w:eastAsia="Times New Roman" w:hAnsiTheme="minorBidi"/>
                <w:b/>
                <w:bCs/>
                <w:color w:val="000000"/>
                <w:rtl/>
              </w:rPr>
              <w:t>תמיכה מובנית בשפות</w:t>
            </w:r>
            <w:r w:rsidRPr="000624B1">
              <w:rPr>
                <w:rFonts w:asciiTheme="minorBidi" w:eastAsia="Times New Roman" w:hAnsiTheme="minorBidi"/>
                <w:color w:val="000000"/>
                <w:rtl/>
              </w:rPr>
              <w:t xml:space="preserve"> </w:t>
            </w:r>
            <w:r w:rsidR="00991ECA">
              <w:rPr>
                <w:rFonts w:asciiTheme="minorBidi" w:eastAsia="Times New Roman" w:hAnsiTheme="minorBidi"/>
                <w:color w:val="000000"/>
                <w:rtl/>
              </w:rPr>
              <w:t>–</w:t>
            </w:r>
            <w:r w:rsidRPr="000624B1">
              <w:rPr>
                <w:rFonts w:asciiTheme="minorBidi" w:eastAsia="Times New Roman" w:hAnsiTheme="minorBidi"/>
                <w:color w:val="000000"/>
                <w:rtl/>
              </w:rPr>
              <w:t xml:space="preserve"> יכולת ניהול הטופס במספר שפות שונות</w:t>
            </w:r>
          </w:p>
        </w:tc>
        <w:tc>
          <w:tcPr>
            <w:tcW w:w="1480" w:type="dxa"/>
            <w:tcBorders>
              <w:top w:val="nil"/>
              <w:left w:val="single" w:sz="4" w:space="0" w:color="auto"/>
              <w:bottom w:val="single" w:sz="4" w:space="0" w:color="auto"/>
              <w:right w:val="single" w:sz="4" w:space="0" w:color="auto"/>
            </w:tcBorders>
            <w:shd w:val="clear" w:color="000000" w:fill="FFFFFF"/>
            <w:noWrap/>
            <w:vAlign w:val="center"/>
            <w:hideMark/>
          </w:tcPr>
          <w:p w:rsidR="00855CAE" w:rsidRPr="000624B1" w:rsidRDefault="00855CAE" w:rsidP="00855CAE">
            <w:pPr>
              <w:bidi w:val="0"/>
              <w:spacing w:after="0" w:line="240" w:lineRule="auto"/>
              <w:jc w:val="center"/>
              <w:rPr>
                <w:rFonts w:asciiTheme="minorBidi" w:eastAsia="Times New Roman" w:hAnsiTheme="minorBidi"/>
                <w:color w:val="000000"/>
              </w:rPr>
            </w:pPr>
            <w:r w:rsidRPr="000624B1">
              <w:rPr>
                <w:rFonts w:asciiTheme="minorBidi" w:eastAsia="Times New Roman" w:hAnsiTheme="minorBidi"/>
                <w:color w:val="000000"/>
              </w:rPr>
              <w:t>3</w:t>
            </w:r>
          </w:p>
        </w:tc>
      </w:tr>
      <w:tr w:rsidR="00855CAE" w:rsidRPr="000624B1" w:rsidTr="003B3B75">
        <w:trPr>
          <w:trHeight w:val="585"/>
        </w:trPr>
        <w:tc>
          <w:tcPr>
            <w:tcW w:w="1884" w:type="dxa"/>
            <w:tcBorders>
              <w:top w:val="nil"/>
              <w:left w:val="single" w:sz="4" w:space="0" w:color="auto"/>
              <w:bottom w:val="nil"/>
              <w:right w:val="single" w:sz="4" w:space="0" w:color="auto"/>
            </w:tcBorders>
            <w:shd w:val="clear" w:color="000000" w:fill="FFFFFF"/>
            <w:vAlign w:val="center"/>
            <w:hideMark/>
          </w:tcPr>
          <w:p w:rsidR="00855CAE" w:rsidRPr="000624B1" w:rsidRDefault="00855CAE" w:rsidP="00855CAE">
            <w:pPr>
              <w:spacing w:after="0" w:line="240" w:lineRule="auto"/>
              <w:jc w:val="center"/>
              <w:rPr>
                <w:rFonts w:asciiTheme="minorBidi" w:eastAsia="Times New Roman" w:hAnsiTheme="minorBidi"/>
                <w:b/>
                <w:bCs/>
                <w:color w:val="000000"/>
              </w:rPr>
            </w:pPr>
            <w:r w:rsidRPr="000624B1">
              <w:rPr>
                <w:rFonts w:asciiTheme="minorBidi" w:eastAsia="Times New Roman" w:hAnsiTheme="minorBidi"/>
                <w:b/>
                <w:bCs/>
                <w:color w:val="000000"/>
                <w:rtl/>
              </w:rPr>
              <w:t> </w:t>
            </w:r>
          </w:p>
        </w:tc>
        <w:tc>
          <w:tcPr>
            <w:tcW w:w="6640" w:type="dxa"/>
            <w:tcBorders>
              <w:top w:val="nil"/>
              <w:left w:val="nil"/>
              <w:bottom w:val="single" w:sz="4" w:space="0" w:color="auto"/>
              <w:right w:val="single" w:sz="4" w:space="0" w:color="auto"/>
            </w:tcBorders>
            <w:shd w:val="clear" w:color="000000" w:fill="FFFFFF"/>
            <w:vAlign w:val="center"/>
            <w:hideMark/>
          </w:tcPr>
          <w:p w:rsidR="00855CAE" w:rsidRPr="000624B1" w:rsidRDefault="00855CAE" w:rsidP="00855CAE">
            <w:pPr>
              <w:spacing w:after="0" w:line="240" w:lineRule="auto"/>
              <w:rPr>
                <w:rFonts w:asciiTheme="minorBidi" w:eastAsia="Times New Roman" w:hAnsiTheme="minorBidi"/>
                <w:color w:val="000000"/>
              </w:rPr>
            </w:pPr>
            <w:r w:rsidRPr="000624B1">
              <w:rPr>
                <w:rFonts w:asciiTheme="minorBidi" w:eastAsia="Times New Roman" w:hAnsiTheme="minorBidi"/>
                <w:b/>
                <w:bCs/>
                <w:color w:val="000000"/>
                <w:rtl/>
              </w:rPr>
              <w:t>ניהול מטופלים</w:t>
            </w:r>
            <w:r w:rsidRPr="000624B1">
              <w:rPr>
                <w:rFonts w:asciiTheme="minorBidi" w:eastAsia="Times New Roman" w:hAnsiTheme="minorBidi"/>
                <w:color w:val="000000"/>
                <w:rtl/>
              </w:rPr>
              <w:t xml:space="preserve"> (הקמה של מטופל חדש, עדכון פרטים של מטופל קיים, בדיקה האם מטופל קיים, חיפוש מטופל וכו")</w:t>
            </w:r>
          </w:p>
        </w:tc>
        <w:tc>
          <w:tcPr>
            <w:tcW w:w="1480" w:type="dxa"/>
            <w:tcBorders>
              <w:top w:val="nil"/>
              <w:left w:val="single" w:sz="4" w:space="0" w:color="auto"/>
              <w:bottom w:val="single" w:sz="4" w:space="0" w:color="auto"/>
              <w:right w:val="single" w:sz="4" w:space="0" w:color="auto"/>
            </w:tcBorders>
            <w:shd w:val="clear" w:color="000000" w:fill="FFFFFF"/>
            <w:noWrap/>
            <w:vAlign w:val="center"/>
            <w:hideMark/>
          </w:tcPr>
          <w:p w:rsidR="00855CAE" w:rsidRPr="000624B1" w:rsidRDefault="00855CAE" w:rsidP="00855CAE">
            <w:pPr>
              <w:bidi w:val="0"/>
              <w:spacing w:after="0" w:line="240" w:lineRule="auto"/>
              <w:jc w:val="center"/>
              <w:rPr>
                <w:rFonts w:asciiTheme="minorBidi" w:eastAsia="Times New Roman" w:hAnsiTheme="minorBidi"/>
                <w:color w:val="000000"/>
              </w:rPr>
            </w:pPr>
            <w:r w:rsidRPr="000624B1">
              <w:rPr>
                <w:rFonts w:asciiTheme="minorBidi" w:eastAsia="Times New Roman" w:hAnsiTheme="minorBidi"/>
                <w:color w:val="000000"/>
              </w:rPr>
              <w:t>2</w:t>
            </w:r>
          </w:p>
        </w:tc>
      </w:tr>
      <w:tr w:rsidR="00855CAE" w:rsidRPr="000624B1" w:rsidTr="003B3B75">
        <w:trPr>
          <w:trHeight w:val="300"/>
        </w:trPr>
        <w:tc>
          <w:tcPr>
            <w:tcW w:w="1884" w:type="dxa"/>
            <w:tcBorders>
              <w:top w:val="nil"/>
              <w:left w:val="single" w:sz="4" w:space="0" w:color="auto"/>
              <w:bottom w:val="nil"/>
              <w:right w:val="single" w:sz="4" w:space="0" w:color="auto"/>
            </w:tcBorders>
            <w:shd w:val="clear" w:color="000000" w:fill="FFFFFF"/>
            <w:vAlign w:val="center"/>
            <w:hideMark/>
          </w:tcPr>
          <w:p w:rsidR="00855CAE" w:rsidRPr="000624B1" w:rsidRDefault="00855CAE" w:rsidP="00855CAE">
            <w:pPr>
              <w:spacing w:after="0" w:line="240" w:lineRule="auto"/>
              <w:jc w:val="center"/>
              <w:rPr>
                <w:rFonts w:asciiTheme="minorBidi" w:eastAsia="Times New Roman" w:hAnsiTheme="minorBidi"/>
                <w:b/>
                <w:bCs/>
                <w:color w:val="000000"/>
              </w:rPr>
            </w:pPr>
            <w:r w:rsidRPr="000624B1">
              <w:rPr>
                <w:rFonts w:asciiTheme="minorBidi" w:eastAsia="Times New Roman" w:hAnsiTheme="minorBidi"/>
                <w:b/>
                <w:bCs/>
                <w:color w:val="000000"/>
                <w:rtl/>
              </w:rPr>
              <w:t> </w:t>
            </w:r>
          </w:p>
        </w:tc>
        <w:tc>
          <w:tcPr>
            <w:tcW w:w="6640" w:type="dxa"/>
            <w:tcBorders>
              <w:top w:val="nil"/>
              <w:left w:val="nil"/>
              <w:bottom w:val="single" w:sz="4" w:space="0" w:color="auto"/>
              <w:right w:val="single" w:sz="4" w:space="0" w:color="auto"/>
            </w:tcBorders>
            <w:shd w:val="clear" w:color="000000" w:fill="FFFFFF"/>
            <w:vAlign w:val="center"/>
            <w:hideMark/>
          </w:tcPr>
          <w:p w:rsidR="00855CAE" w:rsidRPr="000624B1" w:rsidRDefault="00855CAE" w:rsidP="00855CAE">
            <w:pPr>
              <w:spacing w:after="0" w:line="240" w:lineRule="auto"/>
              <w:rPr>
                <w:rFonts w:asciiTheme="minorBidi" w:eastAsia="Times New Roman" w:hAnsiTheme="minorBidi"/>
                <w:color w:val="000000"/>
              </w:rPr>
            </w:pPr>
            <w:r w:rsidRPr="000624B1">
              <w:rPr>
                <w:rFonts w:asciiTheme="minorBidi" w:eastAsia="Times New Roman" w:hAnsiTheme="minorBidi"/>
                <w:b/>
                <w:bCs/>
                <w:color w:val="000000"/>
                <w:rtl/>
              </w:rPr>
              <w:t xml:space="preserve">הזדהות מול המערכת </w:t>
            </w:r>
            <w:r w:rsidRPr="000624B1">
              <w:rPr>
                <w:rFonts w:asciiTheme="minorBidi" w:eastAsia="Times New Roman" w:hAnsiTheme="minorBidi"/>
                <w:color w:val="000000"/>
                <w:rtl/>
              </w:rPr>
              <w:t xml:space="preserve">(כולל יכולת </w:t>
            </w:r>
            <w:r w:rsidRPr="000624B1">
              <w:rPr>
                <w:rFonts w:asciiTheme="minorBidi" w:eastAsia="Times New Roman" w:hAnsiTheme="minorBidi"/>
                <w:color w:val="000000"/>
              </w:rPr>
              <w:t>SSO</w:t>
            </w:r>
            <w:r w:rsidRPr="000624B1">
              <w:rPr>
                <w:rFonts w:asciiTheme="minorBidi" w:eastAsia="Times New Roman" w:hAnsiTheme="minorBidi"/>
                <w:color w:val="000000"/>
                <w:rtl/>
              </w:rPr>
              <w:t>)</w:t>
            </w:r>
          </w:p>
        </w:tc>
        <w:tc>
          <w:tcPr>
            <w:tcW w:w="1480" w:type="dxa"/>
            <w:tcBorders>
              <w:top w:val="nil"/>
              <w:left w:val="single" w:sz="4" w:space="0" w:color="auto"/>
              <w:bottom w:val="single" w:sz="4" w:space="0" w:color="auto"/>
              <w:right w:val="single" w:sz="4" w:space="0" w:color="auto"/>
            </w:tcBorders>
            <w:shd w:val="clear" w:color="000000" w:fill="FFFFFF"/>
            <w:noWrap/>
            <w:vAlign w:val="center"/>
            <w:hideMark/>
          </w:tcPr>
          <w:p w:rsidR="00855CAE" w:rsidRPr="000624B1" w:rsidRDefault="00855CAE" w:rsidP="00855CAE">
            <w:pPr>
              <w:bidi w:val="0"/>
              <w:spacing w:after="0" w:line="240" w:lineRule="auto"/>
              <w:jc w:val="center"/>
              <w:rPr>
                <w:rFonts w:asciiTheme="minorBidi" w:eastAsia="Times New Roman" w:hAnsiTheme="minorBidi"/>
                <w:color w:val="000000"/>
              </w:rPr>
            </w:pPr>
            <w:r w:rsidRPr="000624B1">
              <w:rPr>
                <w:rFonts w:asciiTheme="minorBidi" w:eastAsia="Times New Roman" w:hAnsiTheme="minorBidi"/>
                <w:color w:val="000000"/>
              </w:rPr>
              <w:t>2</w:t>
            </w:r>
          </w:p>
        </w:tc>
      </w:tr>
      <w:tr w:rsidR="00855CAE" w:rsidRPr="000624B1" w:rsidTr="003B3B75">
        <w:trPr>
          <w:trHeight w:val="300"/>
        </w:trPr>
        <w:tc>
          <w:tcPr>
            <w:tcW w:w="1884" w:type="dxa"/>
            <w:tcBorders>
              <w:top w:val="nil"/>
              <w:left w:val="single" w:sz="4" w:space="0" w:color="auto"/>
              <w:bottom w:val="nil"/>
              <w:right w:val="single" w:sz="4" w:space="0" w:color="auto"/>
            </w:tcBorders>
            <w:shd w:val="clear" w:color="000000" w:fill="FFFFFF"/>
            <w:noWrap/>
            <w:vAlign w:val="center"/>
            <w:hideMark/>
          </w:tcPr>
          <w:p w:rsidR="00855CAE" w:rsidRPr="000624B1" w:rsidRDefault="00855CAE" w:rsidP="00855CAE">
            <w:pPr>
              <w:spacing w:after="0" w:line="240" w:lineRule="auto"/>
              <w:jc w:val="center"/>
              <w:rPr>
                <w:rFonts w:asciiTheme="minorBidi" w:eastAsia="Times New Roman" w:hAnsiTheme="minorBidi"/>
                <w:b/>
                <w:bCs/>
                <w:color w:val="000000"/>
              </w:rPr>
            </w:pPr>
            <w:r w:rsidRPr="000624B1">
              <w:rPr>
                <w:rFonts w:asciiTheme="minorBidi" w:eastAsia="Times New Roman" w:hAnsiTheme="minorBidi"/>
                <w:b/>
                <w:bCs/>
                <w:color w:val="000000"/>
                <w:rtl/>
              </w:rPr>
              <w:t> </w:t>
            </w:r>
          </w:p>
        </w:tc>
        <w:tc>
          <w:tcPr>
            <w:tcW w:w="6640" w:type="dxa"/>
            <w:tcBorders>
              <w:top w:val="nil"/>
              <w:left w:val="nil"/>
              <w:bottom w:val="single" w:sz="4" w:space="0" w:color="auto"/>
              <w:right w:val="single" w:sz="4" w:space="0" w:color="auto"/>
            </w:tcBorders>
            <w:shd w:val="clear" w:color="auto" w:fill="auto"/>
            <w:vAlign w:val="bottom"/>
            <w:hideMark/>
          </w:tcPr>
          <w:p w:rsidR="00855CAE" w:rsidRPr="000624B1" w:rsidRDefault="00855CAE" w:rsidP="00855CAE">
            <w:pPr>
              <w:spacing w:after="0" w:line="240" w:lineRule="auto"/>
              <w:rPr>
                <w:rFonts w:asciiTheme="minorBidi" w:eastAsia="Times New Roman" w:hAnsiTheme="minorBidi"/>
                <w:b/>
                <w:bCs/>
                <w:color w:val="000000"/>
              </w:rPr>
            </w:pPr>
            <w:r w:rsidRPr="000624B1">
              <w:rPr>
                <w:rFonts w:asciiTheme="minorBidi" w:eastAsia="Times New Roman" w:hAnsiTheme="minorBidi"/>
                <w:b/>
                <w:bCs/>
                <w:color w:val="000000"/>
                <w:rtl/>
              </w:rPr>
              <w:t>ממשק משתמש לאדמיניסטרטור</w:t>
            </w:r>
          </w:p>
        </w:tc>
        <w:tc>
          <w:tcPr>
            <w:tcW w:w="1480" w:type="dxa"/>
            <w:tcBorders>
              <w:top w:val="nil"/>
              <w:left w:val="single" w:sz="4" w:space="0" w:color="auto"/>
              <w:bottom w:val="single" w:sz="4" w:space="0" w:color="auto"/>
              <w:right w:val="single" w:sz="4" w:space="0" w:color="auto"/>
            </w:tcBorders>
            <w:shd w:val="clear" w:color="000000" w:fill="FFFFFF"/>
            <w:noWrap/>
            <w:vAlign w:val="center"/>
            <w:hideMark/>
          </w:tcPr>
          <w:p w:rsidR="00855CAE" w:rsidRPr="000624B1" w:rsidRDefault="00855CAE" w:rsidP="00855CAE">
            <w:pPr>
              <w:bidi w:val="0"/>
              <w:spacing w:after="0" w:line="240" w:lineRule="auto"/>
              <w:jc w:val="center"/>
              <w:rPr>
                <w:rFonts w:asciiTheme="minorBidi" w:eastAsia="Times New Roman" w:hAnsiTheme="minorBidi"/>
                <w:color w:val="000000"/>
              </w:rPr>
            </w:pPr>
            <w:r w:rsidRPr="000624B1">
              <w:rPr>
                <w:rFonts w:asciiTheme="minorBidi" w:eastAsia="Times New Roman" w:hAnsiTheme="minorBidi"/>
                <w:color w:val="000000"/>
              </w:rPr>
              <w:t>6</w:t>
            </w:r>
          </w:p>
        </w:tc>
      </w:tr>
      <w:tr w:rsidR="00855CAE" w:rsidRPr="000624B1" w:rsidTr="003B3B75">
        <w:trPr>
          <w:trHeight w:val="300"/>
        </w:trPr>
        <w:tc>
          <w:tcPr>
            <w:tcW w:w="1884" w:type="dxa"/>
            <w:tcBorders>
              <w:top w:val="nil"/>
              <w:left w:val="single" w:sz="4" w:space="0" w:color="auto"/>
              <w:bottom w:val="nil"/>
              <w:right w:val="single" w:sz="4" w:space="0" w:color="auto"/>
            </w:tcBorders>
            <w:shd w:val="clear" w:color="000000" w:fill="FFFFFF"/>
            <w:noWrap/>
            <w:vAlign w:val="center"/>
            <w:hideMark/>
          </w:tcPr>
          <w:p w:rsidR="00855CAE" w:rsidRPr="000624B1" w:rsidRDefault="00855CAE" w:rsidP="00855CAE">
            <w:pPr>
              <w:spacing w:after="0" w:line="240" w:lineRule="auto"/>
              <w:jc w:val="center"/>
              <w:rPr>
                <w:rFonts w:asciiTheme="minorBidi" w:eastAsia="Times New Roman" w:hAnsiTheme="minorBidi"/>
                <w:b/>
                <w:bCs/>
                <w:color w:val="000000"/>
              </w:rPr>
            </w:pPr>
            <w:r w:rsidRPr="000624B1">
              <w:rPr>
                <w:rFonts w:asciiTheme="minorBidi" w:eastAsia="Times New Roman" w:hAnsiTheme="minorBidi"/>
                <w:b/>
                <w:bCs/>
                <w:color w:val="000000"/>
                <w:rtl/>
              </w:rPr>
              <w:t> </w:t>
            </w:r>
          </w:p>
        </w:tc>
        <w:tc>
          <w:tcPr>
            <w:tcW w:w="6640" w:type="dxa"/>
            <w:tcBorders>
              <w:top w:val="nil"/>
              <w:left w:val="nil"/>
              <w:bottom w:val="single" w:sz="4" w:space="0" w:color="auto"/>
              <w:right w:val="single" w:sz="4" w:space="0" w:color="auto"/>
            </w:tcBorders>
            <w:shd w:val="clear" w:color="auto" w:fill="auto"/>
            <w:vAlign w:val="bottom"/>
            <w:hideMark/>
          </w:tcPr>
          <w:p w:rsidR="00855CAE" w:rsidRPr="000624B1" w:rsidRDefault="00855CAE" w:rsidP="00855CAE">
            <w:pPr>
              <w:spacing w:after="0" w:line="240" w:lineRule="auto"/>
              <w:rPr>
                <w:rFonts w:asciiTheme="minorBidi" w:eastAsia="Times New Roman" w:hAnsiTheme="minorBidi"/>
                <w:b/>
                <w:bCs/>
                <w:color w:val="000000"/>
              </w:rPr>
            </w:pPr>
            <w:r w:rsidRPr="000624B1">
              <w:rPr>
                <w:rFonts w:asciiTheme="minorBidi" w:eastAsia="Times New Roman" w:hAnsiTheme="minorBidi"/>
                <w:b/>
                <w:bCs/>
                <w:color w:val="000000"/>
                <w:rtl/>
              </w:rPr>
              <w:t>ממשק משתמש לגורם ביצוע</w:t>
            </w:r>
          </w:p>
        </w:tc>
        <w:tc>
          <w:tcPr>
            <w:tcW w:w="1480" w:type="dxa"/>
            <w:tcBorders>
              <w:top w:val="nil"/>
              <w:left w:val="single" w:sz="4" w:space="0" w:color="auto"/>
              <w:bottom w:val="single" w:sz="4" w:space="0" w:color="auto"/>
              <w:right w:val="single" w:sz="4" w:space="0" w:color="auto"/>
            </w:tcBorders>
            <w:shd w:val="clear" w:color="000000" w:fill="FFFFFF"/>
            <w:noWrap/>
            <w:vAlign w:val="bottom"/>
            <w:hideMark/>
          </w:tcPr>
          <w:p w:rsidR="00855CAE" w:rsidRPr="000624B1" w:rsidRDefault="00855CAE" w:rsidP="00855CAE">
            <w:pPr>
              <w:bidi w:val="0"/>
              <w:spacing w:after="0" w:line="240" w:lineRule="auto"/>
              <w:jc w:val="center"/>
              <w:rPr>
                <w:rFonts w:asciiTheme="minorBidi" w:eastAsia="Times New Roman" w:hAnsiTheme="minorBidi"/>
                <w:color w:val="000000"/>
              </w:rPr>
            </w:pPr>
            <w:r w:rsidRPr="000624B1">
              <w:rPr>
                <w:rFonts w:asciiTheme="minorBidi" w:eastAsia="Times New Roman" w:hAnsiTheme="minorBidi"/>
                <w:color w:val="000000"/>
              </w:rPr>
              <w:t>5</w:t>
            </w:r>
          </w:p>
        </w:tc>
      </w:tr>
      <w:tr w:rsidR="00855CAE" w:rsidRPr="000624B1" w:rsidTr="003B3B75">
        <w:trPr>
          <w:trHeight w:val="300"/>
        </w:trPr>
        <w:tc>
          <w:tcPr>
            <w:tcW w:w="1884" w:type="dxa"/>
            <w:tcBorders>
              <w:top w:val="nil"/>
              <w:left w:val="single" w:sz="4" w:space="0" w:color="auto"/>
              <w:bottom w:val="nil"/>
              <w:right w:val="single" w:sz="4" w:space="0" w:color="auto"/>
            </w:tcBorders>
            <w:shd w:val="clear" w:color="000000" w:fill="FFFFFF"/>
            <w:noWrap/>
            <w:vAlign w:val="center"/>
            <w:hideMark/>
          </w:tcPr>
          <w:p w:rsidR="00855CAE" w:rsidRPr="000624B1" w:rsidRDefault="00855CAE" w:rsidP="00855CAE">
            <w:pPr>
              <w:spacing w:after="0" w:line="240" w:lineRule="auto"/>
              <w:jc w:val="center"/>
              <w:rPr>
                <w:rFonts w:asciiTheme="minorBidi" w:eastAsia="Times New Roman" w:hAnsiTheme="minorBidi"/>
                <w:b/>
                <w:bCs/>
                <w:color w:val="000000"/>
              </w:rPr>
            </w:pPr>
            <w:r w:rsidRPr="000624B1">
              <w:rPr>
                <w:rFonts w:asciiTheme="minorBidi" w:eastAsia="Times New Roman" w:hAnsiTheme="minorBidi"/>
                <w:b/>
                <w:bCs/>
                <w:color w:val="000000"/>
                <w:rtl/>
              </w:rPr>
              <w:t> </w:t>
            </w:r>
          </w:p>
        </w:tc>
        <w:tc>
          <w:tcPr>
            <w:tcW w:w="6640" w:type="dxa"/>
            <w:tcBorders>
              <w:top w:val="nil"/>
              <w:left w:val="nil"/>
              <w:bottom w:val="single" w:sz="4" w:space="0" w:color="auto"/>
              <w:right w:val="single" w:sz="4" w:space="0" w:color="auto"/>
            </w:tcBorders>
            <w:shd w:val="clear" w:color="000000" w:fill="FFFFFF"/>
            <w:vAlign w:val="center"/>
            <w:hideMark/>
          </w:tcPr>
          <w:p w:rsidR="00855CAE" w:rsidRPr="000624B1" w:rsidRDefault="00855CAE" w:rsidP="00855CAE">
            <w:pPr>
              <w:spacing w:after="0" w:line="240" w:lineRule="auto"/>
              <w:rPr>
                <w:rFonts w:asciiTheme="minorBidi" w:eastAsia="Times New Roman" w:hAnsiTheme="minorBidi"/>
                <w:color w:val="000000"/>
              </w:rPr>
            </w:pPr>
            <w:r w:rsidRPr="000624B1">
              <w:rPr>
                <w:rFonts w:asciiTheme="minorBidi" w:eastAsia="Times New Roman" w:hAnsiTheme="minorBidi"/>
                <w:b/>
                <w:bCs/>
                <w:color w:val="000000"/>
                <w:rtl/>
              </w:rPr>
              <w:t xml:space="preserve">תצוגה ב </w:t>
            </w:r>
            <w:r w:rsidRPr="000624B1">
              <w:rPr>
                <w:rFonts w:asciiTheme="minorBidi" w:eastAsia="Times New Roman" w:hAnsiTheme="minorBidi"/>
                <w:b/>
                <w:bCs/>
                <w:color w:val="000000"/>
              </w:rPr>
              <w:t>DEVICES</w:t>
            </w:r>
            <w:r w:rsidRPr="000624B1">
              <w:rPr>
                <w:rFonts w:asciiTheme="minorBidi" w:eastAsia="Times New Roman" w:hAnsiTheme="minorBidi"/>
                <w:color w:val="000000"/>
                <w:rtl/>
              </w:rPr>
              <w:t xml:space="preserve"> (רספונסיביות / אדפטיביות, מענה לגדלים שונים וכולי)</w:t>
            </w:r>
          </w:p>
        </w:tc>
        <w:tc>
          <w:tcPr>
            <w:tcW w:w="1480" w:type="dxa"/>
            <w:tcBorders>
              <w:top w:val="nil"/>
              <w:left w:val="single" w:sz="4" w:space="0" w:color="auto"/>
              <w:bottom w:val="single" w:sz="4" w:space="0" w:color="auto"/>
              <w:right w:val="single" w:sz="4" w:space="0" w:color="auto"/>
            </w:tcBorders>
            <w:shd w:val="clear" w:color="000000" w:fill="FFFFFF"/>
            <w:noWrap/>
            <w:vAlign w:val="bottom"/>
            <w:hideMark/>
          </w:tcPr>
          <w:p w:rsidR="00855CAE" w:rsidRPr="000624B1" w:rsidRDefault="00855CAE" w:rsidP="00855CAE">
            <w:pPr>
              <w:bidi w:val="0"/>
              <w:spacing w:after="0" w:line="240" w:lineRule="auto"/>
              <w:jc w:val="center"/>
              <w:rPr>
                <w:rFonts w:asciiTheme="minorBidi" w:eastAsia="Times New Roman" w:hAnsiTheme="minorBidi"/>
                <w:color w:val="000000"/>
              </w:rPr>
            </w:pPr>
            <w:r w:rsidRPr="000624B1">
              <w:rPr>
                <w:rFonts w:asciiTheme="minorBidi" w:eastAsia="Times New Roman" w:hAnsiTheme="minorBidi"/>
                <w:color w:val="000000"/>
              </w:rPr>
              <w:t>1</w:t>
            </w:r>
          </w:p>
        </w:tc>
      </w:tr>
      <w:tr w:rsidR="00855CAE" w:rsidRPr="000624B1" w:rsidTr="003B3B75">
        <w:trPr>
          <w:trHeight w:val="300"/>
        </w:trPr>
        <w:tc>
          <w:tcPr>
            <w:tcW w:w="1884" w:type="dxa"/>
            <w:tcBorders>
              <w:top w:val="nil"/>
              <w:left w:val="single" w:sz="4" w:space="0" w:color="auto"/>
              <w:bottom w:val="nil"/>
              <w:right w:val="single" w:sz="4" w:space="0" w:color="auto"/>
            </w:tcBorders>
            <w:shd w:val="clear" w:color="000000" w:fill="FFFFFF"/>
            <w:noWrap/>
            <w:vAlign w:val="center"/>
            <w:hideMark/>
          </w:tcPr>
          <w:p w:rsidR="00855CAE" w:rsidRPr="000624B1" w:rsidRDefault="00855CAE" w:rsidP="00855CAE">
            <w:pPr>
              <w:spacing w:after="0" w:line="240" w:lineRule="auto"/>
              <w:jc w:val="center"/>
              <w:rPr>
                <w:rFonts w:asciiTheme="minorBidi" w:eastAsia="Times New Roman" w:hAnsiTheme="minorBidi"/>
                <w:b/>
                <w:bCs/>
                <w:color w:val="000000"/>
              </w:rPr>
            </w:pPr>
            <w:r w:rsidRPr="000624B1">
              <w:rPr>
                <w:rFonts w:asciiTheme="minorBidi" w:eastAsia="Times New Roman" w:hAnsiTheme="minorBidi"/>
                <w:b/>
                <w:bCs/>
                <w:color w:val="000000"/>
                <w:rtl/>
              </w:rPr>
              <w:t> </w:t>
            </w:r>
          </w:p>
        </w:tc>
        <w:tc>
          <w:tcPr>
            <w:tcW w:w="6640" w:type="dxa"/>
            <w:tcBorders>
              <w:top w:val="nil"/>
              <w:left w:val="nil"/>
              <w:bottom w:val="single" w:sz="4" w:space="0" w:color="auto"/>
              <w:right w:val="single" w:sz="4" w:space="0" w:color="auto"/>
            </w:tcBorders>
            <w:shd w:val="clear" w:color="000000" w:fill="FFFFFF"/>
            <w:vAlign w:val="center"/>
            <w:hideMark/>
          </w:tcPr>
          <w:p w:rsidR="00855CAE" w:rsidRPr="000624B1" w:rsidRDefault="00855CAE" w:rsidP="00855CAE">
            <w:pPr>
              <w:spacing w:after="0" w:line="240" w:lineRule="auto"/>
              <w:rPr>
                <w:rFonts w:asciiTheme="minorBidi" w:eastAsia="Times New Roman" w:hAnsiTheme="minorBidi"/>
                <w:b/>
                <w:bCs/>
                <w:color w:val="000000"/>
              </w:rPr>
            </w:pPr>
            <w:r w:rsidRPr="000624B1">
              <w:rPr>
                <w:rFonts w:asciiTheme="minorBidi" w:eastAsia="Times New Roman" w:hAnsiTheme="minorBidi"/>
                <w:b/>
                <w:bCs/>
                <w:color w:val="000000"/>
                <w:rtl/>
              </w:rPr>
              <w:t>ייבוא וייצוא של תוכן</w:t>
            </w:r>
          </w:p>
        </w:tc>
        <w:tc>
          <w:tcPr>
            <w:tcW w:w="1480" w:type="dxa"/>
            <w:tcBorders>
              <w:top w:val="nil"/>
              <w:left w:val="single" w:sz="4" w:space="0" w:color="auto"/>
              <w:bottom w:val="single" w:sz="4" w:space="0" w:color="auto"/>
              <w:right w:val="single" w:sz="4" w:space="0" w:color="auto"/>
            </w:tcBorders>
            <w:shd w:val="clear" w:color="000000" w:fill="FFFFFF"/>
            <w:noWrap/>
            <w:vAlign w:val="bottom"/>
            <w:hideMark/>
          </w:tcPr>
          <w:p w:rsidR="00855CAE" w:rsidRPr="000624B1" w:rsidRDefault="001C71F6" w:rsidP="00855CAE">
            <w:pPr>
              <w:bidi w:val="0"/>
              <w:spacing w:after="0" w:line="240" w:lineRule="auto"/>
              <w:jc w:val="center"/>
              <w:rPr>
                <w:rFonts w:asciiTheme="minorBidi" w:eastAsia="Times New Roman" w:hAnsiTheme="minorBidi"/>
                <w:color w:val="000000"/>
              </w:rPr>
            </w:pPr>
            <w:r>
              <w:rPr>
                <w:rFonts w:asciiTheme="minorBidi" w:eastAsia="Times New Roman" w:hAnsiTheme="minorBidi" w:hint="cs"/>
                <w:color w:val="000000"/>
                <w:rtl/>
              </w:rPr>
              <w:t>2</w:t>
            </w:r>
          </w:p>
        </w:tc>
      </w:tr>
      <w:tr w:rsidR="00855CAE" w:rsidRPr="000624B1" w:rsidTr="003B3B75">
        <w:trPr>
          <w:trHeight w:val="300"/>
        </w:trPr>
        <w:tc>
          <w:tcPr>
            <w:tcW w:w="1884" w:type="dxa"/>
            <w:tcBorders>
              <w:top w:val="nil"/>
              <w:left w:val="single" w:sz="4" w:space="0" w:color="auto"/>
              <w:bottom w:val="nil"/>
              <w:right w:val="single" w:sz="4" w:space="0" w:color="auto"/>
            </w:tcBorders>
            <w:shd w:val="clear" w:color="000000" w:fill="FFFFFF"/>
            <w:noWrap/>
            <w:vAlign w:val="center"/>
            <w:hideMark/>
          </w:tcPr>
          <w:p w:rsidR="00855CAE" w:rsidRPr="000624B1" w:rsidRDefault="00855CAE" w:rsidP="00855CAE">
            <w:pPr>
              <w:spacing w:after="0" w:line="240" w:lineRule="auto"/>
              <w:jc w:val="center"/>
              <w:rPr>
                <w:rFonts w:asciiTheme="minorBidi" w:eastAsia="Times New Roman" w:hAnsiTheme="minorBidi"/>
                <w:b/>
                <w:bCs/>
                <w:color w:val="000000"/>
              </w:rPr>
            </w:pPr>
            <w:r w:rsidRPr="000624B1">
              <w:rPr>
                <w:rFonts w:asciiTheme="minorBidi" w:eastAsia="Times New Roman" w:hAnsiTheme="minorBidi"/>
                <w:b/>
                <w:bCs/>
                <w:color w:val="000000"/>
                <w:rtl/>
              </w:rPr>
              <w:t> </w:t>
            </w:r>
          </w:p>
        </w:tc>
        <w:tc>
          <w:tcPr>
            <w:tcW w:w="6640" w:type="dxa"/>
            <w:tcBorders>
              <w:top w:val="nil"/>
              <w:left w:val="nil"/>
              <w:bottom w:val="single" w:sz="4" w:space="0" w:color="auto"/>
              <w:right w:val="single" w:sz="4" w:space="0" w:color="auto"/>
            </w:tcBorders>
            <w:shd w:val="clear" w:color="auto" w:fill="auto"/>
            <w:vAlign w:val="bottom"/>
            <w:hideMark/>
          </w:tcPr>
          <w:p w:rsidR="00855CAE" w:rsidRPr="000624B1" w:rsidRDefault="00855CAE" w:rsidP="00855CAE">
            <w:pPr>
              <w:spacing w:after="0" w:line="240" w:lineRule="auto"/>
              <w:rPr>
                <w:rFonts w:asciiTheme="minorBidi" w:eastAsia="Times New Roman" w:hAnsiTheme="minorBidi"/>
                <w:b/>
                <w:bCs/>
                <w:color w:val="000000"/>
              </w:rPr>
            </w:pPr>
            <w:r w:rsidRPr="000624B1">
              <w:rPr>
                <w:rFonts w:asciiTheme="minorBidi" w:eastAsia="Times New Roman" w:hAnsiTheme="minorBidi"/>
                <w:b/>
                <w:bCs/>
                <w:color w:val="000000"/>
                <w:rtl/>
              </w:rPr>
              <w:t>ניהול משתמשים והרשאות</w:t>
            </w:r>
          </w:p>
        </w:tc>
        <w:tc>
          <w:tcPr>
            <w:tcW w:w="1480" w:type="dxa"/>
            <w:tcBorders>
              <w:top w:val="nil"/>
              <w:left w:val="single" w:sz="4" w:space="0" w:color="auto"/>
              <w:bottom w:val="single" w:sz="4" w:space="0" w:color="auto"/>
              <w:right w:val="single" w:sz="4" w:space="0" w:color="auto"/>
            </w:tcBorders>
            <w:shd w:val="clear" w:color="000000" w:fill="FFFFFF"/>
            <w:noWrap/>
            <w:vAlign w:val="center"/>
            <w:hideMark/>
          </w:tcPr>
          <w:p w:rsidR="00855CAE" w:rsidRPr="000624B1" w:rsidRDefault="00855CAE" w:rsidP="00855CAE">
            <w:pPr>
              <w:bidi w:val="0"/>
              <w:spacing w:after="0" w:line="240" w:lineRule="auto"/>
              <w:jc w:val="center"/>
              <w:rPr>
                <w:rFonts w:asciiTheme="minorBidi" w:eastAsia="Times New Roman" w:hAnsiTheme="minorBidi"/>
                <w:color w:val="000000"/>
              </w:rPr>
            </w:pPr>
            <w:r w:rsidRPr="000624B1">
              <w:rPr>
                <w:rFonts w:asciiTheme="minorBidi" w:eastAsia="Times New Roman" w:hAnsiTheme="minorBidi"/>
                <w:color w:val="000000"/>
              </w:rPr>
              <w:t>3</w:t>
            </w:r>
          </w:p>
        </w:tc>
      </w:tr>
      <w:tr w:rsidR="00855CAE" w:rsidRPr="000624B1" w:rsidTr="003B3B75">
        <w:trPr>
          <w:trHeight w:val="300"/>
        </w:trPr>
        <w:tc>
          <w:tcPr>
            <w:tcW w:w="1884" w:type="dxa"/>
            <w:tcBorders>
              <w:top w:val="nil"/>
              <w:left w:val="single" w:sz="4" w:space="0" w:color="auto"/>
              <w:bottom w:val="single" w:sz="4" w:space="0" w:color="auto"/>
              <w:right w:val="single" w:sz="4" w:space="0" w:color="auto"/>
            </w:tcBorders>
            <w:shd w:val="clear" w:color="000000" w:fill="FFFFFF"/>
            <w:noWrap/>
            <w:vAlign w:val="center"/>
            <w:hideMark/>
          </w:tcPr>
          <w:p w:rsidR="00855CAE" w:rsidRPr="000624B1" w:rsidRDefault="00855CAE" w:rsidP="00855CAE">
            <w:pPr>
              <w:spacing w:after="0" w:line="240" w:lineRule="auto"/>
              <w:jc w:val="center"/>
              <w:rPr>
                <w:rFonts w:asciiTheme="minorBidi" w:eastAsia="Times New Roman" w:hAnsiTheme="minorBidi"/>
                <w:b/>
                <w:bCs/>
                <w:color w:val="000000"/>
              </w:rPr>
            </w:pPr>
            <w:r w:rsidRPr="000624B1">
              <w:rPr>
                <w:rFonts w:asciiTheme="minorBidi" w:eastAsia="Times New Roman" w:hAnsiTheme="minorBidi"/>
                <w:b/>
                <w:bCs/>
                <w:color w:val="000000"/>
                <w:rtl/>
              </w:rPr>
              <w:t> </w:t>
            </w:r>
          </w:p>
        </w:tc>
        <w:tc>
          <w:tcPr>
            <w:tcW w:w="6640" w:type="dxa"/>
            <w:tcBorders>
              <w:top w:val="single" w:sz="4" w:space="0" w:color="auto"/>
              <w:left w:val="nil"/>
              <w:bottom w:val="single" w:sz="4" w:space="0" w:color="auto"/>
              <w:right w:val="single" w:sz="4" w:space="0" w:color="auto"/>
            </w:tcBorders>
            <w:shd w:val="clear" w:color="000000" w:fill="FFFFFF"/>
            <w:vAlign w:val="center"/>
            <w:hideMark/>
          </w:tcPr>
          <w:p w:rsidR="00855CAE" w:rsidRPr="000624B1" w:rsidRDefault="00855CAE" w:rsidP="00855CAE">
            <w:pPr>
              <w:spacing w:after="0" w:line="240" w:lineRule="auto"/>
              <w:rPr>
                <w:rFonts w:asciiTheme="minorBidi" w:eastAsia="Times New Roman" w:hAnsiTheme="minorBidi"/>
                <w:b/>
                <w:bCs/>
                <w:color w:val="000000"/>
              </w:rPr>
            </w:pPr>
            <w:r w:rsidRPr="000624B1">
              <w:rPr>
                <w:rFonts w:asciiTheme="minorBidi" w:eastAsia="Times New Roman" w:hAnsiTheme="minorBidi"/>
                <w:b/>
                <w:bCs/>
                <w:color w:val="000000"/>
                <w:rtl/>
              </w:rPr>
              <w:t>ניתוח ודוחות (דוחות תפעוליים למפעילי המערכת)</w:t>
            </w:r>
          </w:p>
        </w:tc>
        <w:tc>
          <w:tcPr>
            <w:tcW w:w="148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855CAE" w:rsidRPr="000624B1" w:rsidRDefault="00855CAE" w:rsidP="00855CAE">
            <w:pPr>
              <w:bidi w:val="0"/>
              <w:spacing w:after="0" w:line="240" w:lineRule="auto"/>
              <w:jc w:val="center"/>
              <w:rPr>
                <w:rFonts w:asciiTheme="minorBidi" w:eastAsia="Times New Roman" w:hAnsiTheme="minorBidi"/>
                <w:color w:val="000000"/>
              </w:rPr>
            </w:pPr>
            <w:r w:rsidRPr="000624B1">
              <w:rPr>
                <w:rFonts w:asciiTheme="minorBidi" w:eastAsia="Times New Roman" w:hAnsiTheme="minorBidi"/>
                <w:color w:val="000000"/>
              </w:rPr>
              <w:t>2</w:t>
            </w:r>
          </w:p>
        </w:tc>
      </w:tr>
      <w:tr w:rsidR="00855CAE" w:rsidRPr="000624B1" w:rsidTr="003B3B75">
        <w:trPr>
          <w:trHeight w:val="900"/>
        </w:trPr>
        <w:tc>
          <w:tcPr>
            <w:tcW w:w="1884" w:type="dxa"/>
            <w:tcBorders>
              <w:top w:val="nil"/>
              <w:left w:val="single" w:sz="4" w:space="0" w:color="auto"/>
              <w:bottom w:val="nil"/>
              <w:right w:val="nil"/>
            </w:tcBorders>
            <w:shd w:val="clear" w:color="000000" w:fill="FFFFFF"/>
            <w:vAlign w:val="center"/>
            <w:hideMark/>
          </w:tcPr>
          <w:p w:rsidR="00855CAE" w:rsidRPr="000624B1" w:rsidRDefault="00855CAE" w:rsidP="00855CAE">
            <w:pPr>
              <w:spacing w:after="0" w:line="240" w:lineRule="auto"/>
              <w:rPr>
                <w:rFonts w:asciiTheme="minorBidi" w:eastAsia="Times New Roman" w:hAnsiTheme="minorBidi"/>
                <w:b/>
                <w:bCs/>
                <w:color w:val="000000"/>
              </w:rPr>
            </w:pPr>
            <w:r w:rsidRPr="000624B1">
              <w:rPr>
                <w:rFonts w:asciiTheme="minorBidi" w:eastAsia="Times New Roman" w:hAnsiTheme="minorBidi"/>
                <w:b/>
                <w:bCs/>
                <w:color w:val="000000"/>
                <w:rtl/>
              </w:rPr>
              <w:t>דרישות לא פונקציו</w:t>
            </w:r>
            <w:r w:rsidR="00575315" w:rsidRPr="000624B1">
              <w:rPr>
                <w:rFonts w:asciiTheme="minorBidi" w:eastAsia="Times New Roman" w:hAnsiTheme="minorBidi"/>
                <w:b/>
                <w:bCs/>
                <w:color w:val="000000"/>
                <w:rtl/>
              </w:rPr>
              <w:t>נ</w:t>
            </w:r>
            <w:r w:rsidRPr="000624B1">
              <w:rPr>
                <w:rFonts w:asciiTheme="minorBidi" w:eastAsia="Times New Roman" w:hAnsiTheme="minorBidi"/>
                <w:b/>
                <w:bCs/>
                <w:color w:val="000000"/>
                <w:rtl/>
              </w:rPr>
              <w:t>אליות</w:t>
            </w:r>
          </w:p>
        </w:tc>
        <w:tc>
          <w:tcPr>
            <w:tcW w:w="6640"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855CAE" w:rsidRPr="000624B1" w:rsidRDefault="00855CAE" w:rsidP="00855CAE">
            <w:pPr>
              <w:spacing w:after="0" w:line="240" w:lineRule="auto"/>
              <w:jc w:val="both"/>
              <w:rPr>
                <w:rFonts w:asciiTheme="minorBidi" w:eastAsia="Times New Roman" w:hAnsiTheme="minorBidi"/>
                <w:b/>
                <w:bCs/>
                <w:color w:val="000000"/>
              </w:rPr>
            </w:pPr>
            <w:r w:rsidRPr="000624B1">
              <w:rPr>
                <w:rFonts w:asciiTheme="minorBidi" w:eastAsia="Times New Roman" w:hAnsiTheme="minorBidi"/>
                <w:b/>
                <w:bCs/>
                <w:color w:val="000000"/>
                <w:rtl/>
              </w:rPr>
              <w:t>ארכיטקטורה</w:t>
            </w:r>
            <w:r w:rsidRPr="000624B1">
              <w:rPr>
                <w:rFonts w:asciiTheme="minorBidi" w:eastAsia="Times New Roman" w:hAnsiTheme="minorBidi"/>
                <w:color w:val="000000"/>
                <w:rtl/>
              </w:rPr>
              <w:t xml:space="preserve"> (כולל ארכיטקטורה אפליקטיבית וארכיטקטורה כללית של התשתית, וכן ניהול גרסת מערכת, ניהול גרסאות ועדכונים, זמני תגובה, שרידות וזמינות, וכו'),</w:t>
            </w:r>
          </w:p>
        </w:tc>
        <w:tc>
          <w:tcPr>
            <w:tcW w:w="148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855CAE" w:rsidRPr="000624B1" w:rsidRDefault="009A7C91" w:rsidP="00855CAE">
            <w:pPr>
              <w:bidi w:val="0"/>
              <w:spacing w:after="0" w:line="240" w:lineRule="auto"/>
              <w:jc w:val="center"/>
              <w:rPr>
                <w:rFonts w:asciiTheme="minorBidi" w:eastAsia="Times New Roman" w:hAnsiTheme="minorBidi"/>
                <w:color w:val="000000"/>
              </w:rPr>
            </w:pPr>
            <w:r>
              <w:rPr>
                <w:rFonts w:asciiTheme="minorBidi" w:eastAsia="Times New Roman" w:hAnsiTheme="minorBidi" w:hint="cs"/>
                <w:color w:val="000000"/>
                <w:rtl/>
              </w:rPr>
              <w:t>6</w:t>
            </w:r>
          </w:p>
        </w:tc>
      </w:tr>
      <w:tr w:rsidR="00855CAE" w:rsidRPr="000624B1" w:rsidTr="003B3B75">
        <w:trPr>
          <w:trHeight w:val="585"/>
        </w:trPr>
        <w:tc>
          <w:tcPr>
            <w:tcW w:w="1884" w:type="dxa"/>
            <w:tcBorders>
              <w:top w:val="nil"/>
              <w:left w:val="single" w:sz="4" w:space="0" w:color="auto"/>
              <w:bottom w:val="nil"/>
              <w:right w:val="single" w:sz="4" w:space="0" w:color="auto"/>
            </w:tcBorders>
            <w:shd w:val="clear" w:color="000000" w:fill="FFFFFF"/>
            <w:vAlign w:val="center"/>
            <w:hideMark/>
          </w:tcPr>
          <w:p w:rsidR="00855CAE" w:rsidRPr="000624B1" w:rsidRDefault="00855CAE" w:rsidP="00114466">
            <w:pPr>
              <w:spacing w:after="0" w:line="240" w:lineRule="auto"/>
              <w:jc w:val="center"/>
              <w:rPr>
                <w:rFonts w:asciiTheme="minorBidi" w:eastAsia="Times New Roman" w:hAnsiTheme="minorBidi"/>
                <w:b/>
                <w:bCs/>
                <w:color w:val="000000"/>
              </w:rPr>
            </w:pPr>
            <w:r w:rsidRPr="000624B1">
              <w:rPr>
                <w:rFonts w:asciiTheme="minorBidi" w:eastAsia="Times New Roman" w:hAnsiTheme="minorBidi"/>
                <w:b/>
                <w:bCs/>
                <w:color w:val="000000"/>
                <w:rtl/>
              </w:rPr>
              <w:t>2</w:t>
            </w:r>
            <w:r w:rsidR="00114466">
              <w:rPr>
                <w:rFonts w:asciiTheme="minorBidi" w:eastAsia="Times New Roman" w:hAnsiTheme="minorBidi" w:hint="cs"/>
                <w:b/>
                <w:bCs/>
                <w:color w:val="000000"/>
                <w:rtl/>
              </w:rPr>
              <w:t>3</w:t>
            </w:r>
          </w:p>
        </w:tc>
        <w:tc>
          <w:tcPr>
            <w:tcW w:w="6640" w:type="dxa"/>
            <w:tcBorders>
              <w:top w:val="nil"/>
              <w:left w:val="nil"/>
              <w:bottom w:val="single" w:sz="4" w:space="0" w:color="auto"/>
              <w:right w:val="single" w:sz="4" w:space="0" w:color="auto"/>
            </w:tcBorders>
            <w:shd w:val="clear" w:color="000000" w:fill="FFFFFF"/>
            <w:vAlign w:val="center"/>
            <w:hideMark/>
          </w:tcPr>
          <w:p w:rsidR="00855CAE" w:rsidRPr="000624B1" w:rsidRDefault="00E309F0" w:rsidP="00855CAE">
            <w:pPr>
              <w:spacing w:after="0" w:line="240" w:lineRule="auto"/>
              <w:rPr>
                <w:rFonts w:asciiTheme="minorBidi" w:eastAsia="Times New Roman" w:hAnsiTheme="minorBidi"/>
                <w:b/>
                <w:bCs/>
                <w:color w:val="000000"/>
              </w:rPr>
            </w:pPr>
            <w:r w:rsidRPr="00E309F0">
              <w:rPr>
                <w:rFonts w:asciiTheme="minorBidi" w:eastAsia="Times New Roman" w:hAnsiTheme="minorBidi" w:cs="Arial" w:hint="cs"/>
                <w:b/>
                <w:bCs/>
                <w:color w:val="000000"/>
                <w:rtl/>
              </w:rPr>
              <w:t>תשתיות</w:t>
            </w:r>
            <w:r w:rsidRPr="00E309F0">
              <w:rPr>
                <w:rFonts w:asciiTheme="minorBidi" w:eastAsia="Times New Roman" w:hAnsiTheme="minorBidi" w:cs="Arial"/>
                <w:b/>
                <w:bCs/>
                <w:color w:val="000000"/>
                <w:rtl/>
              </w:rPr>
              <w:t xml:space="preserve"> </w:t>
            </w:r>
            <w:r w:rsidRPr="00E309F0">
              <w:rPr>
                <w:rFonts w:asciiTheme="minorBidi" w:eastAsia="Times New Roman" w:hAnsiTheme="minorBidi" w:cs="Arial" w:hint="cs"/>
                <w:b/>
                <w:bCs/>
                <w:color w:val="000000"/>
                <w:rtl/>
              </w:rPr>
              <w:t>תוכנה</w:t>
            </w:r>
            <w:r w:rsidRPr="00E309F0">
              <w:rPr>
                <w:rFonts w:asciiTheme="minorBidi" w:eastAsia="Times New Roman" w:hAnsiTheme="minorBidi" w:cs="Arial"/>
                <w:b/>
                <w:bCs/>
                <w:color w:val="000000"/>
                <w:rtl/>
              </w:rPr>
              <w:t xml:space="preserve"> </w:t>
            </w:r>
            <w:r w:rsidRPr="00E309F0">
              <w:rPr>
                <w:rFonts w:asciiTheme="minorBidi" w:eastAsia="Times New Roman" w:hAnsiTheme="minorBidi" w:cs="Arial" w:hint="cs"/>
                <w:b/>
                <w:bCs/>
                <w:color w:val="000000"/>
                <w:rtl/>
              </w:rPr>
              <w:t>בדגש</w:t>
            </w:r>
            <w:r w:rsidRPr="00E309F0">
              <w:rPr>
                <w:rFonts w:asciiTheme="minorBidi" w:eastAsia="Times New Roman" w:hAnsiTheme="minorBidi" w:cs="Arial"/>
                <w:b/>
                <w:bCs/>
                <w:color w:val="000000"/>
                <w:rtl/>
              </w:rPr>
              <w:t xml:space="preserve"> </w:t>
            </w:r>
            <w:r w:rsidRPr="00E309F0">
              <w:rPr>
                <w:rFonts w:asciiTheme="minorBidi" w:eastAsia="Times New Roman" w:hAnsiTheme="minorBidi" w:cs="Arial" w:hint="cs"/>
                <w:b/>
                <w:bCs/>
                <w:color w:val="000000"/>
                <w:rtl/>
              </w:rPr>
              <w:t>על</w:t>
            </w:r>
            <w:r w:rsidRPr="00E309F0">
              <w:rPr>
                <w:rFonts w:asciiTheme="minorBidi" w:eastAsia="Times New Roman" w:hAnsiTheme="minorBidi" w:cs="Arial"/>
                <w:b/>
                <w:bCs/>
                <w:color w:val="000000"/>
                <w:rtl/>
              </w:rPr>
              <w:t xml:space="preserve"> </w:t>
            </w:r>
            <w:r w:rsidRPr="00E309F0">
              <w:rPr>
                <w:rFonts w:asciiTheme="minorBidi" w:eastAsia="Times New Roman" w:hAnsiTheme="minorBidi" w:cs="Arial" w:hint="cs"/>
                <w:b/>
                <w:bCs/>
                <w:color w:val="000000"/>
                <w:rtl/>
              </w:rPr>
              <w:t>טכנולוגי</w:t>
            </w:r>
            <w:r w:rsidR="00497251">
              <w:rPr>
                <w:rFonts w:asciiTheme="minorBidi" w:eastAsia="Times New Roman" w:hAnsiTheme="minorBidi" w:cs="Arial" w:hint="cs"/>
                <w:b/>
                <w:bCs/>
                <w:color w:val="000000"/>
                <w:rtl/>
              </w:rPr>
              <w:t>י</w:t>
            </w:r>
            <w:r w:rsidRPr="00E309F0">
              <w:rPr>
                <w:rFonts w:asciiTheme="minorBidi" w:eastAsia="Times New Roman" w:hAnsiTheme="minorBidi" w:cs="Arial" w:hint="cs"/>
                <w:b/>
                <w:bCs/>
                <w:color w:val="000000"/>
                <w:rtl/>
              </w:rPr>
              <w:t>ת</w:t>
            </w:r>
            <w:r w:rsidRPr="00E309F0">
              <w:rPr>
                <w:rFonts w:asciiTheme="minorBidi" w:eastAsia="Times New Roman" w:hAnsiTheme="minorBidi" w:cs="Arial"/>
                <w:b/>
                <w:bCs/>
                <w:color w:val="000000"/>
                <w:rtl/>
              </w:rPr>
              <w:t xml:space="preserve"> </w:t>
            </w:r>
            <w:r w:rsidRPr="00E309F0">
              <w:rPr>
                <w:rFonts w:asciiTheme="minorBidi" w:eastAsia="Times New Roman" w:hAnsiTheme="minorBidi" w:cs="Arial" w:hint="cs"/>
                <w:b/>
                <w:bCs/>
                <w:color w:val="000000"/>
                <w:rtl/>
              </w:rPr>
              <w:t>פיתוח</w:t>
            </w:r>
            <w:r w:rsidRPr="00E309F0">
              <w:rPr>
                <w:rFonts w:asciiTheme="minorBidi" w:eastAsia="Times New Roman" w:hAnsiTheme="minorBidi" w:cs="Arial"/>
                <w:b/>
                <w:bCs/>
                <w:color w:val="000000"/>
                <w:rtl/>
              </w:rPr>
              <w:t xml:space="preserve"> </w:t>
            </w:r>
            <w:r w:rsidRPr="00E309F0">
              <w:rPr>
                <w:rFonts w:asciiTheme="minorBidi" w:eastAsia="Times New Roman" w:hAnsiTheme="minorBidi" w:cs="Arial" w:hint="cs"/>
                <w:b/>
                <w:bCs/>
                <w:color w:val="000000"/>
                <w:rtl/>
              </w:rPr>
              <w:t>מתקדמת</w:t>
            </w:r>
            <w:r w:rsidRPr="00E309F0">
              <w:rPr>
                <w:rFonts w:asciiTheme="minorBidi" w:eastAsia="Times New Roman" w:hAnsiTheme="minorBidi" w:cs="Arial"/>
                <w:b/>
                <w:bCs/>
                <w:color w:val="000000"/>
                <w:rtl/>
              </w:rPr>
              <w:t xml:space="preserve"> </w:t>
            </w:r>
            <w:r w:rsidRPr="00E309F0">
              <w:rPr>
                <w:rFonts w:asciiTheme="minorBidi" w:eastAsia="Times New Roman" w:hAnsiTheme="minorBidi" w:cs="Arial" w:hint="cs"/>
                <w:b/>
                <w:bCs/>
                <w:color w:val="000000"/>
                <w:rtl/>
              </w:rPr>
              <w:t>וגמישות</w:t>
            </w:r>
            <w:r w:rsidRPr="00E309F0">
              <w:rPr>
                <w:rFonts w:asciiTheme="minorBidi" w:eastAsia="Times New Roman" w:hAnsiTheme="minorBidi" w:cs="Arial"/>
                <w:b/>
                <w:bCs/>
                <w:color w:val="000000"/>
                <w:rtl/>
              </w:rPr>
              <w:t xml:space="preserve"> </w:t>
            </w:r>
            <w:r w:rsidRPr="00E309F0">
              <w:rPr>
                <w:rFonts w:asciiTheme="minorBidi" w:eastAsia="Times New Roman" w:hAnsiTheme="minorBidi" w:cs="Arial" w:hint="cs"/>
                <w:b/>
                <w:bCs/>
                <w:color w:val="000000"/>
                <w:rtl/>
              </w:rPr>
              <w:t>טכנולוגית</w:t>
            </w:r>
            <w:r w:rsidRPr="00E309F0">
              <w:rPr>
                <w:rFonts w:asciiTheme="minorBidi" w:eastAsia="Times New Roman" w:hAnsiTheme="minorBidi" w:cs="Arial"/>
                <w:b/>
                <w:bCs/>
                <w:color w:val="000000"/>
                <w:rtl/>
              </w:rPr>
              <w:t xml:space="preserve"> </w:t>
            </w:r>
            <w:r w:rsidRPr="00E309F0">
              <w:rPr>
                <w:rFonts w:asciiTheme="minorBidi" w:eastAsia="Times New Roman" w:hAnsiTheme="minorBidi" w:cs="Arial" w:hint="cs"/>
                <w:b/>
                <w:bCs/>
                <w:color w:val="000000"/>
                <w:rtl/>
              </w:rPr>
              <w:t>לשינויים</w:t>
            </w:r>
            <w:r w:rsidRPr="00E309F0">
              <w:rPr>
                <w:rFonts w:asciiTheme="minorBidi" w:eastAsia="Times New Roman" w:hAnsiTheme="minorBidi" w:cs="Arial"/>
                <w:b/>
                <w:bCs/>
                <w:color w:val="000000"/>
                <w:rtl/>
              </w:rPr>
              <w:t xml:space="preserve"> </w:t>
            </w:r>
            <w:r w:rsidRPr="00E309F0">
              <w:rPr>
                <w:rFonts w:asciiTheme="minorBidi" w:eastAsia="Times New Roman" w:hAnsiTheme="minorBidi" w:cs="Arial"/>
                <w:color w:val="000000"/>
                <w:rtl/>
              </w:rPr>
              <w:t>(</w:t>
            </w:r>
            <w:r w:rsidRPr="00E309F0">
              <w:rPr>
                <w:rFonts w:asciiTheme="minorBidi" w:eastAsia="Times New Roman" w:hAnsiTheme="minorBidi" w:cs="Arial" w:hint="cs"/>
                <w:color w:val="000000"/>
                <w:rtl/>
              </w:rPr>
              <w:t>תוכנת</w:t>
            </w:r>
            <w:r w:rsidRPr="00E309F0">
              <w:rPr>
                <w:rFonts w:asciiTheme="minorBidi" w:eastAsia="Times New Roman" w:hAnsiTheme="minorBidi" w:cs="Arial"/>
                <w:color w:val="000000"/>
                <w:rtl/>
              </w:rPr>
              <w:t xml:space="preserve"> </w:t>
            </w:r>
            <w:r w:rsidRPr="00E309F0">
              <w:rPr>
                <w:rFonts w:asciiTheme="minorBidi" w:eastAsia="Times New Roman" w:hAnsiTheme="minorBidi" w:cs="Arial" w:hint="cs"/>
                <w:color w:val="000000"/>
                <w:rtl/>
              </w:rPr>
              <w:t>קצה</w:t>
            </w:r>
            <w:r w:rsidRPr="00E309F0">
              <w:rPr>
                <w:rFonts w:asciiTheme="minorBidi" w:eastAsia="Times New Roman" w:hAnsiTheme="minorBidi" w:cs="Arial"/>
                <w:color w:val="000000"/>
                <w:rtl/>
              </w:rPr>
              <w:t xml:space="preserve">, </w:t>
            </w:r>
            <w:r w:rsidRPr="00E309F0">
              <w:rPr>
                <w:rFonts w:asciiTheme="minorBidi" w:eastAsia="Times New Roman" w:hAnsiTheme="minorBidi" w:cs="Arial" w:hint="cs"/>
                <w:color w:val="000000"/>
                <w:rtl/>
              </w:rPr>
              <w:t>סביבת</w:t>
            </w:r>
            <w:r w:rsidRPr="00E309F0">
              <w:rPr>
                <w:rFonts w:asciiTheme="minorBidi" w:eastAsia="Times New Roman" w:hAnsiTheme="minorBidi" w:cs="Arial"/>
                <w:color w:val="000000"/>
                <w:rtl/>
              </w:rPr>
              <w:t xml:space="preserve"> </w:t>
            </w:r>
            <w:r w:rsidRPr="00E309F0">
              <w:rPr>
                <w:rFonts w:asciiTheme="minorBidi" w:eastAsia="Times New Roman" w:hAnsiTheme="minorBidi" w:cs="Arial" w:hint="cs"/>
                <w:color w:val="000000"/>
                <w:rtl/>
              </w:rPr>
              <w:t>פיתוח</w:t>
            </w:r>
            <w:r w:rsidRPr="00E309F0">
              <w:rPr>
                <w:rFonts w:asciiTheme="minorBidi" w:eastAsia="Times New Roman" w:hAnsiTheme="minorBidi" w:cs="Arial"/>
                <w:color w:val="000000"/>
                <w:rtl/>
              </w:rPr>
              <w:t xml:space="preserve">, </w:t>
            </w:r>
            <w:r w:rsidRPr="00E309F0">
              <w:rPr>
                <w:rFonts w:asciiTheme="minorBidi" w:eastAsia="Times New Roman" w:hAnsiTheme="minorBidi" w:cs="Arial" w:hint="cs"/>
                <w:color w:val="000000"/>
                <w:rtl/>
              </w:rPr>
              <w:t>תחזוקה</w:t>
            </w:r>
            <w:r w:rsidRPr="00E309F0">
              <w:rPr>
                <w:rFonts w:asciiTheme="minorBidi" w:eastAsia="Times New Roman" w:hAnsiTheme="minorBidi" w:cs="Arial"/>
                <w:color w:val="000000"/>
                <w:rtl/>
              </w:rPr>
              <w:t xml:space="preserve"> </w:t>
            </w:r>
            <w:r w:rsidRPr="00E309F0">
              <w:rPr>
                <w:rFonts w:asciiTheme="minorBidi" w:eastAsia="Times New Roman" w:hAnsiTheme="minorBidi" w:cs="Arial" w:hint="cs"/>
                <w:color w:val="000000"/>
                <w:rtl/>
              </w:rPr>
              <w:t>וניהול</w:t>
            </w:r>
            <w:r w:rsidRPr="00E309F0">
              <w:rPr>
                <w:rFonts w:asciiTheme="minorBidi" w:eastAsia="Times New Roman" w:hAnsiTheme="minorBidi" w:cs="Arial"/>
                <w:color w:val="000000"/>
                <w:rtl/>
              </w:rPr>
              <w:t xml:space="preserve"> </w:t>
            </w:r>
            <w:r w:rsidRPr="00E309F0">
              <w:rPr>
                <w:rFonts w:asciiTheme="minorBidi" w:eastAsia="Times New Roman" w:hAnsiTheme="minorBidi" w:cs="Arial" w:hint="cs"/>
                <w:color w:val="000000"/>
                <w:rtl/>
              </w:rPr>
              <w:t>תצורה</w:t>
            </w:r>
            <w:r w:rsidRPr="00E309F0">
              <w:rPr>
                <w:rFonts w:asciiTheme="minorBidi" w:eastAsia="Times New Roman" w:hAnsiTheme="minorBidi" w:cs="Arial"/>
                <w:color w:val="000000"/>
                <w:rtl/>
              </w:rPr>
              <w:t xml:space="preserve"> </w:t>
            </w:r>
            <w:r w:rsidRPr="00E309F0">
              <w:rPr>
                <w:rFonts w:asciiTheme="minorBidi" w:eastAsia="Times New Roman" w:hAnsiTheme="minorBidi" w:cs="Arial" w:hint="cs"/>
                <w:color w:val="000000"/>
                <w:rtl/>
              </w:rPr>
              <w:t>וכו</w:t>
            </w:r>
            <w:r w:rsidRPr="00E309F0">
              <w:rPr>
                <w:rFonts w:asciiTheme="minorBidi" w:eastAsia="Times New Roman" w:hAnsiTheme="minorBidi" w:cs="Arial"/>
                <w:color w:val="000000"/>
                <w:rtl/>
              </w:rPr>
              <w:t xml:space="preserve">' </w:t>
            </w:r>
            <w:r w:rsidRPr="00E309F0">
              <w:rPr>
                <w:rFonts w:asciiTheme="minorBidi" w:eastAsia="Times New Roman" w:hAnsiTheme="minorBidi" w:cs="Arial" w:hint="cs"/>
                <w:color w:val="000000"/>
                <w:rtl/>
              </w:rPr>
              <w:t>תוכנות</w:t>
            </w:r>
            <w:r w:rsidRPr="00E309F0">
              <w:rPr>
                <w:rFonts w:asciiTheme="minorBidi" w:eastAsia="Times New Roman" w:hAnsiTheme="minorBidi" w:cs="Arial"/>
                <w:color w:val="000000"/>
                <w:rtl/>
              </w:rPr>
              <w:t xml:space="preserve"> </w:t>
            </w:r>
            <w:r w:rsidRPr="00E309F0">
              <w:rPr>
                <w:rFonts w:asciiTheme="minorBidi" w:eastAsia="Times New Roman" w:hAnsiTheme="minorBidi" w:cs="Arial" w:hint="cs"/>
                <w:color w:val="000000"/>
                <w:rtl/>
              </w:rPr>
              <w:t>צד</w:t>
            </w:r>
            <w:r w:rsidRPr="00E309F0">
              <w:rPr>
                <w:rFonts w:asciiTheme="minorBidi" w:eastAsia="Times New Roman" w:hAnsiTheme="minorBidi" w:cs="Arial"/>
                <w:color w:val="000000"/>
                <w:rtl/>
              </w:rPr>
              <w:t xml:space="preserve"> </w:t>
            </w:r>
            <w:r w:rsidRPr="00E309F0">
              <w:rPr>
                <w:rFonts w:asciiTheme="minorBidi" w:eastAsia="Times New Roman" w:hAnsiTheme="minorBidi" w:cs="Arial" w:hint="cs"/>
                <w:color w:val="000000"/>
                <w:rtl/>
              </w:rPr>
              <w:t>ג</w:t>
            </w:r>
            <w:r w:rsidRPr="00E309F0">
              <w:rPr>
                <w:rFonts w:asciiTheme="minorBidi" w:eastAsia="Times New Roman" w:hAnsiTheme="minorBidi" w:cs="Arial"/>
                <w:color w:val="000000"/>
                <w:rtl/>
              </w:rPr>
              <w:t xml:space="preserve">' </w:t>
            </w:r>
            <w:r w:rsidRPr="00E309F0">
              <w:rPr>
                <w:rFonts w:asciiTheme="minorBidi" w:eastAsia="Times New Roman" w:hAnsiTheme="minorBidi" w:cs="Arial" w:hint="cs"/>
                <w:color w:val="000000"/>
                <w:rtl/>
              </w:rPr>
              <w:t>כולל</w:t>
            </w:r>
            <w:r w:rsidRPr="00E309F0">
              <w:rPr>
                <w:rFonts w:asciiTheme="minorBidi" w:eastAsia="Times New Roman" w:hAnsiTheme="minorBidi" w:cs="Arial"/>
                <w:color w:val="000000"/>
                <w:rtl/>
              </w:rPr>
              <w:t xml:space="preserve"> </w:t>
            </w:r>
            <w:r w:rsidRPr="00E309F0">
              <w:rPr>
                <w:rFonts w:asciiTheme="minorBidi" w:eastAsia="Times New Roman" w:hAnsiTheme="minorBidi" w:cs="Arial" w:hint="cs"/>
                <w:color w:val="000000"/>
                <w:rtl/>
              </w:rPr>
              <w:t>התייחסות</w:t>
            </w:r>
            <w:r w:rsidRPr="00E309F0">
              <w:rPr>
                <w:rFonts w:asciiTheme="minorBidi" w:eastAsia="Times New Roman" w:hAnsiTheme="minorBidi" w:cs="Arial"/>
                <w:color w:val="000000"/>
                <w:rtl/>
              </w:rPr>
              <w:t xml:space="preserve"> </w:t>
            </w:r>
            <w:r w:rsidRPr="00E309F0">
              <w:rPr>
                <w:rFonts w:asciiTheme="minorBidi" w:eastAsia="Times New Roman" w:hAnsiTheme="minorBidi" w:cs="Arial" w:hint="cs"/>
                <w:color w:val="000000"/>
                <w:rtl/>
              </w:rPr>
              <w:t>לבסיסי</w:t>
            </w:r>
            <w:r w:rsidRPr="00E309F0">
              <w:rPr>
                <w:rFonts w:asciiTheme="minorBidi" w:eastAsia="Times New Roman" w:hAnsiTheme="minorBidi" w:cs="Arial"/>
                <w:color w:val="000000"/>
                <w:rtl/>
              </w:rPr>
              <w:t xml:space="preserve"> </w:t>
            </w:r>
            <w:r w:rsidRPr="00E309F0">
              <w:rPr>
                <w:rFonts w:asciiTheme="minorBidi" w:eastAsia="Times New Roman" w:hAnsiTheme="minorBidi" w:cs="Arial" w:hint="cs"/>
                <w:color w:val="000000"/>
                <w:rtl/>
              </w:rPr>
              <w:t>נתונים</w:t>
            </w:r>
            <w:r>
              <w:rPr>
                <w:rFonts w:asciiTheme="minorBidi" w:eastAsia="Times New Roman" w:hAnsiTheme="minorBidi" w:cs="Arial" w:hint="cs"/>
                <w:color w:val="000000"/>
                <w:rtl/>
              </w:rPr>
              <w:t>)</w:t>
            </w:r>
          </w:p>
        </w:tc>
        <w:tc>
          <w:tcPr>
            <w:tcW w:w="1480" w:type="dxa"/>
            <w:tcBorders>
              <w:top w:val="nil"/>
              <w:left w:val="single" w:sz="4" w:space="0" w:color="auto"/>
              <w:bottom w:val="single" w:sz="4" w:space="0" w:color="auto"/>
              <w:right w:val="single" w:sz="4" w:space="0" w:color="auto"/>
            </w:tcBorders>
            <w:shd w:val="clear" w:color="000000" w:fill="FFFFFF"/>
            <w:noWrap/>
            <w:vAlign w:val="center"/>
            <w:hideMark/>
          </w:tcPr>
          <w:p w:rsidR="00855CAE" w:rsidRPr="000624B1" w:rsidRDefault="00E309F0" w:rsidP="00855CAE">
            <w:pPr>
              <w:bidi w:val="0"/>
              <w:spacing w:after="0" w:line="240" w:lineRule="auto"/>
              <w:jc w:val="center"/>
              <w:rPr>
                <w:rFonts w:asciiTheme="minorBidi" w:eastAsia="Times New Roman" w:hAnsiTheme="minorBidi"/>
                <w:color w:val="000000"/>
              </w:rPr>
            </w:pPr>
            <w:r>
              <w:rPr>
                <w:rFonts w:asciiTheme="minorBidi" w:eastAsia="Times New Roman" w:hAnsiTheme="minorBidi" w:hint="cs"/>
                <w:color w:val="000000"/>
                <w:rtl/>
              </w:rPr>
              <w:t>5</w:t>
            </w:r>
          </w:p>
        </w:tc>
      </w:tr>
      <w:tr w:rsidR="00855CAE" w:rsidRPr="000624B1" w:rsidTr="003B3B75">
        <w:trPr>
          <w:trHeight w:val="300"/>
        </w:trPr>
        <w:tc>
          <w:tcPr>
            <w:tcW w:w="1884" w:type="dxa"/>
            <w:tcBorders>
              <w:top w:val="nil"/>
              <w:left w:val="single" w:sz="4" w:space="0" w:color="auto"/>
              <w:bottom w:val="nil"/>
              <w:right w:val="single" w:sz="4" w:space="0" w:color="auto"/>
            </w:tcBorders>
            <w:shd w:val="clear" w:color="000000" w:fill="FFFFFF"/>
            <w:vAlign w:val="center"/>
            <w:hideMark/>
          </w:tcPr>
          <w:p w:rsidR="00855CAE" w:rsidRPr="000624B1" w:rsidRDefault="00855CAE" w:rsidP="00855CAE">
            <w:pPr>
              <w:spacing w:after="0" w:line="240" w:lineRule="auto"/>
              <w:rPr>
                <w:rFonts w:asciiTheme="minorBidi" w:eastAsia="Times New Roman" w:hAnsiTheme="minorBidi"/>
                <w:b/>
                <w:bCs/>
                <w:color w:val="000000"/>
              </w:rPr>
            </w:pPr>
            <w:r w:rsidRPr="000624B1">
              <w:rPr>
                <w:rFonts w:asciiTheme="minorBidi" w:eastAsia="Times New Roman" w:hAnsiTheme="minorBidi"/>
                <w:b/>
                <w:bCs/>
                <w:color w:val="000000"/>
                <w:rtl/>
              </w:rPr>
              <w:t> </w:t>
            </w:r>
          </w:p>
        </w:tc>
        <w:tc>
          <w:tcPr>
            <w:tcW w:w="6640" w:type="dxa"/>
            <w:tcBorders>
              <w:top w:val="nil"/>
              <w:left w:val="nil"/>
              <w:bottom w:val="single" w:sz="4" w:space="0" w:color="auto"/>
              <w:right w:val="single" w:sz="4" w:space="0" w:color="auto"/>
            </w:tcBorders>
            <w:shd w:val="clear" w:color="000000" w:fill="FFFFFF"/>
            <w:vAlign w:val="center"/>
            <w:hideMark/>
          </w:tcPr>
          <w:p w:rsidR="00855CAE" w:rsidRPr="000624B1" w:rsidRDefault="00855CAE" w:rsidP="00855CAE">
            <w:pPr>
              <w:spacing w:after="0" w:line="240" w:lineRule="auto"/>
              <w:rPr>
                <w:rFonts w:asciiTheme="minorBidi" w:eastAsia="Times New Roman" w:hAnsiTheme="minorBidi"/>
                <w:b/>
                <w:bCs/>
                <w:color w:val="000000"/>
              </w:rPr>
            </w:pPr>
            <w:r w:rsidRPr="000624B1">
              <w:rPr>
                <w:rFonts w:asciiTheme="minorBidi" w:eastAsia="Times New Roman" w:hAnsiTheme="minorBidi"/>
                <w:b/>
                <w:bCs/>
                <w:color w:val="000000"/>
                <w:rtl/>
              </w:rPr>
              <w:t>ניטור ובקרה</w:t>
            </w:r>
          </w:p>
        </w:tc>
        <w:tc>
          <w:tcPr>
            <w:tcW w:w="1480" w:type="dxa"/>
            <w:tcBorders>
              <w:top w:val="nil"/>
              <w:left w:val="single" w:sz="4" w:space="0" w:color="auto"/>
              <w:bottom w:val="single" w:sz="4" w:space="0" w:color="auto"/>
              <w:right w:val="single" w:sz="4" w:space="0" w:color="auto"/>
            </w:tcBorders>
            <w:shd w:val="clear" w:color="000000" w:fill="FFFFFF"/>
            <w:vAlign w:val="center"/>
            <w:hideMark/>
          </w:tcPr>
          <w:p w:rsidR="00855CAE" w:rsidRPr="000624B1" w:rsidRDefault="009A7C91" w:rsidP="00855CAE">
            <w:pPr>
              <w:bidi w:val="0"/>
              <w:spacing w:after="0" w:line="240" w:lineRule="auto"/>
              <w:jc w:val="center"/>
              <w:rPr>
                <w:rFonts w:asciiTheme="minorBidi" w:eastAsia="Times New Roman" w:hAnsiTheme="minorBidi"/>
                <w:color w:val="000000"/>
              </w:rPr>
            </w:pPr>
            <w:r>
              <w:rPr>
                <w:rFonts w:asciiTheme="minorBidi" w:eastAsia="Times New Roman" w:hAnsiTheme="minorBidi" w:hint="cs"/>
                <w:color w:val="000000"/>
                <w:rtl/>
              </w:rPr>
              <w:t>2</w:t>
            </w:r>
          </w:p>
        </w:tc>
      </w:tr>
      <w:tr w:rsidR="00855CAE" w:rsidRPr="000624B1" w:rsidTr="003B3B75">
        <w:trPr>
          <w:trHeight w:val="300"/>
        </w:trPr>
        <w:tc>
          <w:tcPr>
            <w:tcW w:w="1884" w:type="dxa"/>
            <w:tcBorders>
              <w:top w:val="nil"/>
              <w:left w:val="single" w:sz="4" w:space="0" w:color="auto"/>
              <w:bottom w:val="nil"/>
              <w:right w:val="single" w:sz="4" w:space="0" w:color="auto"/>
            </w:tcBorders>
            <w:shd w:val="clear" w:color="000000" w:fill="FFFFFF"/>
            <w:vAlign w:val="center"/>
            <w:hideMark/>
          </w:tcPr>
          <w:p w:rsidR="00855CAE" w:rsidRPr="000624B1" w:rsidRDefault="00855CAE" w:rsidP="00855CAE">
            <w:pPr>
              <w:spacing w:after="0" w:line="240" w:lineRule="auto"/>
              <w:rPr>
                <w:rFonts w:asciiTheme="minorBidi" w:eastAsia="Times New Roman" w:hAnsiTheme="minorBidi"/>
                <w:b/>
                <w:bCs/>
                <w:color w:val="000000"/>
              </w:rPr>
            </w:pPr>
            <w:r w:rsidRPr="000624B1">
              <w:rPr>
                <w:rFonts w:asciiTheme="minorBidi" w:eastAsia="Times New Roman" w:hAnsiTheme="minorBidi"/>
                <w:b/>
                <w:bCs/>
                <w:color w:val="000000"/>
                <w:rtl/>
              </w:rPr>
              <w:t> </w:t>
            </w:r>
          </w:p>
        </w:tc>
        <w:tc>
          <w:tcPr>
            <w:tcW w:w="6640" w:type="dxa"/>
            <w:tcBorders>
              <w:top w:val="nil"/>
              <w:left w:val="nil"/>
              <w:bottom w:val="single" w:sz="4" w:space="0" w:color="auto"/>
              <w:right w:val="single" w:sz="4" w:space="0" w:color="auto"/>
            </w:tcBorders>
            <w:shd w:val="clear" w:color="000000" w:fill="FFFFFF"/>
            <w:vAlign w:val="center"/>
            <w:hideMark/>
          </w:tcPr>
          <w:p w:rsidR="00855CAE" w:rsidRPr="000624B1" w:rsidRDefault="009A7C91" w:rsidP="00855CAE">
            <w:pPr>
              <w:spacing w:after="0" w:line="240" w:lineRule="auto"/>
              <w:rPr>
                <w:rFonts w:asciiTheme="minorBidi" w:eastAsia="Times New Roman" w:hAnsiTheme="minorBidi"/>
                <w:b/>
                <w:bCs/>
                <w:color w:val="000000"/>
              </w:rPr>
            </w:pPr>
            <w:r w:rsidRPr="009A7C91">
              <w:rPr>
                <w:rFonts w:asciiTheme="minorBidi" w:eastAsia="Times New Roman" w:hAnsiTheme="minorBidi" w:cs="Arial" w:hint="cs"/>
                <w:b/>
                <w:bCs/>
                <w:color w:val="000000"/>
                <w:rtl/>
              </w:rPr>
              <w:t>ממשקים</w:t>
            </w:r>
            <w:r w:rsidRPr="009A7C91">
              <w:rPr>
                <w:rFonts w:asciiTheme="minorBidi" w:eastAsia="Times New Roman" w:hAnsiTheme="minorBidi" w:cs="Arial"/>
                <w:b/>
                <w:bCs/>
                <w:color w:val="000000"/>
                <w:rtl/>
              </w:rPr>
              <w:t xml:space="preserve"> </w:t>
            </w:r>
            <w:r w:rsidRPr="009A7C91">
              <w:rPr>
                <w:rFonts w:asciiTheme="minorBidi" w:eastAsia="Times New Roman" w:hAnsiTheme="minorBidi" w:cs="Arial" w:hint="cs"/>
                <w:b/>
                <w:bCs/>
                <w:color w:val="000000"/>
                <w:rtl/>
              </w:rPr>
              <w:t>וניהול</w:t>
            </w:r>
            <w:r w:rsidRPr="009A7C91">
              <w:rPr>
                <w:rFonts w:asciiTheme="minorBidi" w:eastAsia="Times New Roman" w:hAnsiTheme="minorBidi" w:cs="Arial"/>
                <w:b/>
                <w:bCs/>
                <w:color w:val="000000"/>
                <w:rtl/>
              </w:rPr>
              <w:t xml:space="preserve"> </w:t>
            </w:r>
            <w:r w:rsidRPr="009A7C91">
              <w:rPr>
                <w:rFonts w:asciiTheme="minorBidi" w:eastAsia="Times New Roman" w:hAnsiTheme="minorBidi" w:cs="Arial" w:hint="cs"/>
                <w:b/>
                <w:bCs/>
                <w:color w:val="000000"/>
                <w:rtl/>
              </w:rPr>
              <w:t>ממשקים</w:t>
            </w:r>
            <w:r w:rsidRPr="009A7C91">
              <w:rPr>
                <w:rFonts w:asciiTheme="minorBidi" w:eastAsia="Times New Roman" w:hAnsiTheme="minorBidi" w:cs="Arial"/>
                <w:b/>
                <w:bCs/>
                <w:color w:val="000000"/>
                <w:rtl/>
              </w:rPr>
              <w:t xml:space="preserve"> </w:t>
            </w:r>
            <w:r w:rsidRPr="009A7C91">
              <w:rPr>
                <w:rFonts w:asciiTheme="minorBidi" w:eastAsia="Times New Roman" w:hAnsiTheme="minorBidi" w:cs="Arial" w:hint="cs"/>
                <w:b/>
                <w:bCs/>
                <w:color w:val="000000"/>
                <w:rtl/>
              </w:rPr>
              <w:t>בדגש</w:t>
            </w:r>
            <w:r w:rsidRPr="009A7C91">
              <w:rPr>
                <w:rFonts w:asciiTheme="minorBidi" w:eastAsia="Times New Roman" w:hAnsiTheme="minorBidi" w:cs="Arial"/>
                <w:b/>
                <w:bCs/>
                <w:color w:val="000000"/>
                <w:rtl/>
              </w:rPr>
              <w:t xml:space="preserve"> </w:t>
            </w:r>
            <w:r w:rsidRPr="009A7C91">
              <w:rPr>
                <w:rFonts w:asciiTheme="minorBidi" w:eastAsia="Times New Roman" w:hAnsiTheme="minorBidi" w:cs="Arial" w:hint="cs"/>
                <w:b/>
                <w:bCs/>
                <w:color w:val="000000"/>
                <w:rtl/>
              </w:rPr>
              <w:t>על</w:t>
            </w:r>
            <w:r w:rsidRPr="009A7C91">
              <w:rPr>
                <w:rFonts w:asciiTheme="minorBidi" w:eastAsia="Times New Roman" w:hAnsiTheme="minorBidi" w:cs="Arial"/>
                <w:b/>
                <w:bCs/>
                <w:color w:val="000000"/>
                <w:rtl/>
              </w:rPr>
              <w:t xml:space="preserve"> </w:t>
            </w:r>
            <w:r w:rsidRPr="009A7C91">
              <w:rPr>
                <w:rFonts w:asciiTheme="minorBidi" w:eastAsia="Times New Roman" w:hAnsiTheme="minorBidi" w:cs="Arial" w:hint="cs"/>
                <w:b/>
                <w:bCs/>
                <w:color w:val="000000"/>
                <w:rtl/>
              </w:rPr>
              <w:t>גמישות</w:t>
            </w:r>
            <w:r w:rsidRPr="009A7C91">
              <w:rPr>
                <w:rFonts w:asciiTheme="minorBidi" w:eastAsia="Times New Roman" w:hAnsiTheme="minorBidi" w:cs="Arial"/>
                <w:b/>
                <w:bCs/>
                <w:color w:val="000000"/>
                <w:rtl/>
              </w:rPr>
              <w:t xml:space="preserve"> </w:t>
            </w:r>
            <w:r w:rsidRPr="009A7C91">
              <w:rPr>
                <w:rFonts w:asciiTheme="minorBidi" w:eastAsia="Times New Roman" w:hAnsiTheme="minorBidi" w:cs="Arial" w:hint="cs"/>
                <w:b/>
                <w:bCs/>
                <w:color w:val="000000"/>
                <w:rtl/>
              </w:rPr>
              <w:t>האינטגרציה</w:t>
            </w:r>
            <w:r w:rsidRPr="009A7C91">
              <w:rPr>
                <w:rFonts w:asciiTheme="minorBidi" w:eastAsia="Times New Roman" w:hAnsiTheme="minorBidi" w:cs="Arial"/>
                <w:b/>
                <w:bCs/>
                <w:color w:val="000000"/>
                <w:rtl/>
              </w:rPr>
              <w:t xml:space="preserve"> </w:t>
            </w:r>
            <w:r w:rsidRPr="009A7C91">
              <w:rPr>
                <w:rFonts w:asciiTheme="minorBidi" w:eastAsia="Times New Roman" w:hAnsiTheme="minorBidi" w:cs="Arial" w:hint="cs"/>
                <w:b/>
                <w:bCs/>
                <w:color w:val="000000"/>
                <w:rtl/>
              </w:rPr>
              <w:t>עם</w:t>
            </w:r>
            <w:r w:rsidRPr="009A7C91">
              <w:rPr>
                <w:rFonts w:asciiTheme="minorBidi" w:eastAsia="Times New Roman" w:hAnsiTheme="minorBidi" w:cs="Arial"/>
                <w:b/>
                <w:bCs/>
                <w:color w:val="000000"/>
                <w:rtl/>
              </w:rPr>
              <w:t xml:space="preserve"> </w:t>
            </w:r>
            <w:r w:rsidRPr="009A7C91">
              <w:rPr>
                <w:rFonts w:asciiTheme="minorBidi" w:eastAsia="Times New Roman" w:hAnsiTheme="minorBidi" w:cs="Arial" w:hint="cs"/>
                <w:b/>
                <w:bCs/>
                <w:color w:val="000000"/>
                <w:rtl/>
              </w:rPr>
              <w:t>מערכות</w:t>
            </w:r>
            <w:r w:rsidRPr="009A7C91">
              <w:rPr>
                <w:rFonts w:asciiTheme="minorBidi" w:eastAsia="Times New Roman" w:hAnsiTheme="minorBidi" w:cs="Arial"/>
                <w:b/>
                <w:bCs/>
                <w:color w:val="000000"/>
                <w:rtl/>
              </w:rPr>
              <w:t xml:space="preserve"> </w:t>
            </w:r>
            <w:r w:rsidRPr="009A7C91">
              <w:rPr>
                <w:rFonts w:asciiTheme="minorBidi" w:eastAsia="Times New Roman" w:hAnsiTheme="minorBidi" w:cs="Arial" w:hint="cs"/>
                <w:b/>
                <w:bCs/>
                <w:color w:val="000000"/>
                <w:rtl/>
              </w:rPr>
              <w:t>חיצוניות</w:t>
            </w:r>
            <w:r w:rsidRPr="009A7C91">
              <w:rPr>
                <w:rFonts w:asciiTheme="minorBidi" w:eastAsia="Times New Roman" w:hAnsiTheme="minorBidi" w:cs="Arial"/>
                <w:b/>
                <w:bCs/>
                <w:color w:val="000000"/>
                <w:rtl/>
              </w:rPr>
              <w:t xml:space="preserve"> </w:t>
            </w:r>
            <w:r w:rsidRPr="009A7C91">
              <w:rPr>
                <w:rFonts w:asciiTheme="minorBidi" w:eastAsia="Times New Roman" w:hAnsiTheme="minorBidi" w:cs="Arial"/>
                <w:color w:val="000000"/>
                <w:rtl/>
              </w:rPr>
              <w:t>(</w:t>
            </w:r>
            <w:r w:rsidRPr="009A7C91">
              <w:rPr>
                <w:rFonts w:asciiTheme="minorBidi" w:eastAsia="Times New Roman" w:hAnsiTheme="minorBidi" w:cs="Arial" w:hint="cs"/>
                <w:color w:val="000000"/>
                <w:rtl/>
              </w:rPr>
              <w:t>ממשקים</w:t>
            </w:r>
            <w:r w:rsidRPr="009A7C91">
              <w:rPr>
                <w:rFonts w:asciiTheme="minorBidi" w:eastAsia="Times New Roman" w:hAnsiTheme="minorBidi" w:cs="Arial"/>
                <w:color w:val="000000"/>
                <w:rtl/>
              </w:rPr>
              <w:t xml:space="preserve"> </w:t>
            </w:r>
            <w:r w:rsidRPr="009A7C91">
              <w:rPr>
                <w:rFonts w:asciiTheme="minorBidi" w:eastAsia="Times New Roman" w:hAnsiTheme="minorBidi" w:cs="Arial" w:hint="cs"/>
                <w:color w:val="000000"/>
                <w:rtl/>
              </w:rPr>
              <w:t>לפי</w:t>
            </w:r>
            <w:r w:rsidRPr="009A7C91">
              <w:rPr>
                <w:rFonts w:asciiTheme="minorBidi" w:eastAsia="Times New Roman" w:hAnsiTheme="minorBidi" w:cs="Arial"/>
                <w:color w:val="000000"/>
                <w:rtl/>
              </w:rPr>
              <w:t xml:space="preserve"> </w:t>
            </w:r>
            <w:r w:rsidRPr="009A7C91">
              <w:rPr>
                <w:rFonts w:asciiTheme="minorBidi" w:eastAsia="Times New Roman" w:hAnsiTheme="minorBidi" w:cs="Arial" w:hint="cs"/>
                <w:color w:val="000000"/>
                <w:rtl/>
              </w:rPr>
              <w:t>הפירוט</w:t>
            </w:r>
            <w:r w:rsidRPr="009A7C91">
              <w:rPr>
                <w:rFonts w:asciiTheme="minorBidi" w:eastAsia="Times New Roman" w:hAnsiTheme="minorBidi" w:cs="Arial"/>
                <w:color w:val="000000"/>
                <w:rtl/>
              </w:rPr>
              <w:t xml:space="preserve">, </w:t>
            </w:r>
            <w:r w:rsidRPr="009A7C91">
              <w:rPr>
                <w:rFonts w:asciiTheme="minorBidi" w:eastAsia="Times New Roman" w:hAnsiTheme="minorBidi" w:cs="Arial" w:hint="cs"/>
                <w:color w:val="000000"/>
                <w:rtl/>
              </w:rPr>
              <w:t>לוגים</w:t>
            </w:r>
            <w:r w:rsidRPr="009A7C91">
              <w:rPr>
                <w:rFonts w:asciiTheme="minorBidi" w:eastAsia="Times New Roman" w:hAnsiTheme="minorBidi" w:cs="Arial"/>
                <w:color w:val="000000"/>
                <w:rtl/>
              </w:rPr>
              <w:t xml:space="preserve"> </w:t>
            </w:r>
            <w:r w:rsidRPr="009A7C91">
              <w:rPr>
                <w:rFonts w:asciiTheme="minorBidi" w:eastAsia="Times New Roman" w:hAnsiTheme="minorBidi" w:cs="Arial" w:hint="cs"/>
                <w:color w:val="000000"/>
                <w:rtl/>
              </w:rPr>
              <w:t>להפקת</w:t>
            </w:r>
            <w:r w:rsidRPr="009A7C91">
              <w:rPr>
                <w:rFonts w:asciiTheme="minorBidi" w:eastAsia="Times New Roman" w:hAnsiTheme="minorBidi" w:cs="Arial"/>
                <w:color w:val="000000"/>
                <w:rtl/>
              </w:rPr>
              <w:t xml:space="preserve"> </w:t>
            </w:r>
            <w:r w:rsidRPr="009A7C91">
              <w:rPr>
                <w:rFonts w:asciiTheme="minorBidi" w:eastAsia="Times New Roman" w:hAnsiTheme="minorBidi" w:cs="Arial" w:hint="cs"/>
                <w:color w:val="000000"/>
                <w:rtl/>
              </w:rPr>
              <w:t>מידע</w:t>
            </w:r>
            <w:r w:rsidRPr="009A7C91">
              <w:rPr>
                <w:rFonts w:asciiTheme="minorBidi" w:eastAsia="Times New Roman" w:hAnsiTheme="minorBidi" w:cs="Arial"/>
                <w:color w:val="000000"/>
                <w:rtl/>
              </w:rPr>
              <w:t>)</w:t>
            </w:r>
          </w:p>
        </w:tc>
        <w:tc>
          <w:tcPr>
            <w:tcW w:w="1480" w:type="dxa"/>
            <w:tcBorders>
              <w:top w:val="nil"/>
              <w:left w:val="single" w:sz="4" w:space="0" w:color="auto"/>
              <w:bottom w:val="single" w:sz="4" w:space="0" w:color="auto"/>
              <w:right w:val="single" w:sz="4" w:space="0" w:color="auto"/>
            </w:tcBorders>
            <w:shd w:val="clear" w:color="000000" w:fill="FFFFFF"/>
            <w:vAlign w:val="center"/>
            <w:hideMark/>
          </w:tcPr>
          <w:p w:rsidR="00855CAE" w:rsidRPr="000624B1" w:rsidRDefault="009A7C91" w:rsidP="00855CAE">
            <w:pPr>
              <w:bidi w:val="0"/>
              <w:spacing w:after="0" w:line="240" w:lineRule="auto"/>
              <w:jc w:val="center"/>
              <w:rPr>
                <w:rFonts w:asciiTheme="minorBidi" w:eastAsia="Times New Roman" w:hAnsiTheme="minorBidi"/>
                <w:color w:val="000000"/>
              </w:rPr>
            </w:pPr>
            <w:r>
              <w:rPr>
                <w:rFonts w:asciiTheme="minorBidi" w:eastAsia="Times New Roman" w:hAnsiTheme="minorBidi" w:hint="cs"/>
                <w:color w:val="000000"/>
                <w:rtl/>
              </w:rPr>
              <w:t>6</w:t>
            </w:r>
          </w:p>
        </w:tc>
      </w:tr>
      <w:tr w:rsidR="00855CAE" w:rsidRPr="000624B1" w:rsidTr="003B3B75">
        <w:trPr>
          <w:trHeight w:val="300"/>
        </w:trPr>
        <w:tc>
          <w:tcPr>
            <w:tcW w:w="1884" w:type="dxa"/>
            <w:tcBorders>
              <w:top w:val="nil"/>
              <w:left w:val="single" w:sz="4" w:space="0" w:color="auto"/>
              <w:bottom w:val="single" w:sz="4" w:space="0" w:color="auto"/>
              <w:right w:val="single" w:sz="4" w:space="0" w:color="auto"/>
            </w:tcBorders>
            <w:shd w:val="clear" w:color="000000" w:fill="FFFFFF"/>
            <w:vAlign w:val="center"/>
            <w:hideMark/>
          </w:tcPr>
          <w:p w:rsidR="00855CAE" w:rsidRPr="000624B1" w:rsidRDefault="00855CAE" w:rsidP="00855CAE">
            <w:pPr>
              <w:spacing w:after="0" w:line="240" w:lineRule="auto"/>
              <w:rPr>
                <w:rFonts w:asciiTheme="minorBidi" w:eastAsia="Times New Roman" w:hAnsiTheme="minorBidi"/>
                <w:b/>
                <w:bCs/>
                <w:color w:val="000000"/>
                <w:rtl/>
              </w:rPr>
            </w:pPr>
            <w:r w:rsidRPr="000624B1">
              <w:rPr>
                <w:rFonts w:asciiTheme="minorBidi" w:eastAsia="Times New Roman" w:hAnsiTheme="minorBidi"/>
                <w:b/>
                <w:bCs/>
                <w:color w:val="000000"/>
                <w:rtl/>
              </w:rPr>
              <w:t> </w:t>
            </w:r>
          </w:p>
        </w:tc>
        <w:tc>
          <w:tcPr>
            <w:tcW w:w="6640" w:type="dxa"/>
            <w:tcBorders>
              <w:top w:val="nil"/>
              <w:left w:val="nil"/>
              <w:bottom w:val="single" w:sz="4" w:space="0" w:color="auto"/>
              <w:right w:val="single" w:sz="4" w:space="0" w:color="auto"/>
            </w:tcBorders>
            <w:shd w:val="clear" w:color="000000" w:fill="FFFFFF"/>
            <w:vAlign w:val="center"/>
            <w:hideMark/>
          </w:tcPr>
          <w:p w:rsidR="00855CAE" w:rsidRPr="000624B1" w:rsidRDefault="00855CAE" w:rsidP="00855CAE">
            <w:pPr>
              <w:spacing w:after="0" w:line="240" w:lineRule="auto"/>
              <w:rPr>
                <w:rFonts w:asciiTheme="minorBidi" w:eastAsia="Times New Roman" w:hAnsiTheme="minorBidi"/>
                <w:b/>
                <w:bCs/>
                <w:color w:val="000000"/>
              </w:rPr>
            </w:pPr>
            <w:r w:rsidRPr="000624B1">
              <w:rPr>
                <w:rFonts w:asciiTheme="minorBidi" w:eastAsia="Times New Roman" w:hAnsiTheme="minorBidi"/>
                <w:b/>
                <w:bCs/>
                <w:color w:val="000000"/>
                <w:rtl/>
              </w:rPr>
              <w:t xml:space="preserve">אבטחת מידע </w:t>
            </w:r>
            <w:r w:rsidRPr="000624B1">
              <w:rPr>
                <w:rFonts w:asciiTheme="minorBidi" w:eastAsia="Times New Roman" w:hAnsiTheme="minorBidi"/>
                <w:color w:val="000000"/>
                <w:rtl/>
              </w:rPr>
              <w:t>(</w:t>
            </w:r>
            <w:r w:rsidRPr="000624B1">
              <w:rPr>
                <w:rFonts w:asciiTheme="minorBidi" w:eastAsia="Times New Roman" w:hAnsiTheme="minorBidi"/>
                <w:color w:val="000000"/>
              </w:rPr>
              <w:t>LDAP</w:t>
            </w:r>
            <w:r w:rsidRPr="000624B1">
              <w:rPr>
                <w:rFonts w:asciiTheme="minorBidi" w:eastAsia="Times New Roman" w:hAnsiTheme="minorBidi"/>
                <w:color w:val="000000"/>
                <w:rtl/>
              </w:rPr>
              <w:t>,</w:t>
            </w:r>
            <w:r w:rsidR="00DB457D">
              <w:rPr>
                <w:rFonts w:asciiTheme="minorBidi" w:eastAsia="Times New Roman" w:hAnsiTheme="minorBidi"/>
                <w:color w:val="000000"/>
                <w:rtl/>
              </w:rPr>
              <w:t xml:space="preserve"> הצפנת מידע, אמינות המידע וכו')</w:t>
            </w:r>
          </w:p>
        </w:tc>
        <w:tc>
          <w:tcPr>
            <w:tcW w:w="1480" w:type="dxa"/>
            <w:tcBorders>
              <w:top w:val="nil"/>
              <w:left w:val="single" w:sz="4" w:space="0" w:color="auto"/>
              <w:bottom w:val="single" w:sz="4" w:space="0" w:color="auto"/>
              <w:right w:val="single" w:sz="4" w:space="0" w:color="auto"/>
            </w:tcBorders>
            <w:shd w:val="clear" w:color="000000" w:fill="FFFFFF"/>
            <w:vAlign w:val="center"/>
            <w:hideMark/>
          </w:tcPr>
          <w:p w:rsidR="00855CAE" w:rsidRPr="000624B1" w:rsidRDefault="00855CAE" w:rsidP="00855CAE">
            <w:pPr>
              <w:bidi w:val="0"/>
              <w:spacing w:after="0" w:line="240" w:lineRule="auto"/>
              <w:jc w:val="center"/>
              <w:rPr>
                <w:rFonts w:asciiTheme="minorBidi" w:eastAsia="Times New Roman" w:hAnsiTheme="minorBidi"/>
                <w:color w:val="000000"/>
              </w:rPr>
            </w:pPr>
            <w:r w:rsidRPr="000624B1">
              <w:rPr>
                <w:rFonts w:asciiTheme="minorBidi" w:eastAsia="Times New Roman" w:hAnsiTheme="minorBidi"/>
                <w:color w:val="000000"/>
              </w:rPr>
              <w:t>4</w:t>
            </w:r>
          </w:p>
        </w:tc>
      </w:tr>
      <w:tr w:rsidR="00855CAE" w:rsidRPr="000624B1" w:rsidTr="003B3B75">
        <w:trPr>
          <w:trHeight w:val="300"/>
        </w:trPr>
        <w:tc>
          <w:tcPr>
            <w:tcW w:w="1884" w:type="dxa"/>
            <w:tcBorders>
              <w:top w:val="nil"/>
              <w:left w:val="single" w:sz="4" w:space="0" w:color="auto"/>
              <w:bottom w:val="nil"/>
              <w:right w:val="single" w:sz="4" w:space="0" w:color="auto"/>
            </w:tcBorders>
            <w:shd w:val="clear" w:color="000000" w:fill="FFFFFF"/>
            <w:noWrap/>
            <w:vAlign w:val="center"/>
            <w:hideMark/>
          </w:tcPr>
          <w:p w:rsidR="00855CAE" w:rsidRPr="000624B1" w:rsidRDefault="00855CAE" w:rsidP="00855CAE">
            <w:pPr>
              <w:spacing w:after="0" w:line="240" w:lineRule="auto"/>
              <w:jc w:val="center"/>
              <w:rPr>
                <w:rFonts w:asciiTheme="minorBidi" w:eastAsia="Times New Roman" w:hAnsiTheme="minorBidi"/>
                <w:b/>
                <w:bCs/>
                <w:color w:val="000000"/>
              </w:rPr>
            </w:pPr>
            <w:r w:rsidRPr="000624B1">
              <w:rPr>
                <w:rFonts w:asciiTheme="minorBidi" w:eastAsia="Times New Roman" w:hAnsiTheme="minorBidi"/>
                <w:b/>
                <w:bCs/>
                <w:color w:val="000000"/>
                <w:rtl/>
              </w:rPr>
              <w:t xml:space="preserve">הדגמה של הכלי </w:t>
            </w:r>
            <w:r w:rsidRPr="000624B1">
              <w:rPr>
                <w:rFonts w:asciiTheme="minorBidi" w:eastAsia="Times New Roman" w:hAnsiTheme="minorBidi"/>
                <w:b/>
                <w:bCs/>
                <w:color w:val="000000"/>
              </w:rPr>
              <w:t>DEMO</w:t>
            </w:r>
          </w:p>
        </w:tc>
        <w:tc>
          <w:tcPr>
            <w:tcW w:w="6640" w:type="dxa"/>
            <w:vMerge w:val="restart"/>
            <w:tcBorders>
              <w:top w:val="nil"/>
              <w:left w:val="nil"/>
              <w:bottom w:val="single" w:sz="4" w:space="0" w:color="auto"/>
              <w:right w:val="single" w:sz="4" w:space="0" w:color="auto"/>
            </w:tcBorders>
            <w:shd w:val="clear" w:color="000000" w:fill="FFFFFF"/>
            <w:vAlign w:val="center"/>
            <w:hideMark/>
          </w:tcPr>
          <w:p w:rsidR="00855CAE" w:rsidRPr="000624B1" w:rsidRDefault="00855CAE" w:rsidP="00855CAE">
            <w:pPr>
              <w:spacing w:after="0" w:line="240" w:lineRule="auto"/>
              <w:rPr>
                <w:rFonts w:asciiTheme="minorBidi" w:eastAsia="Times New Roman" w:hAnsiTheme="minorBidi"/>
                <w:color w:val="000000"/>
              </w:rPr>
            </w:pPr>
            <w:r w:rsidRPr="000624B1">
              <w:rPr>
                <w:rFonts w:asciiTheme="minorBidi" w:eastAsia="Times New Roman" w:hAnsiTheme="minorBidi"/>
                <w:color w:val="000000"/>
                <w:rtl/>
              </w:rPr>
              <w:t xml:space="preserve">הדגמת יכולות הכלי באמצעות </w:t>
            </w:r>
            <w:r w:rsidRPr="000624B1">
              <w:rPr>
                <w:rFonts w:asciiTheme="minorBidi" w:eastAsia="Times New Roman" w:hAnsiTheme="minorBidi"/>
                <w:color w:val="000000"/>
              </w:rPr>
              <w:t>Demo</w:t>
            </w:r>
            <w:r w:rsidRPr="000624B1">
              <w:rPr>
                <w:rFonts w:asciiTheme="minorBidi" w:eastAsia="Times New Roman" w:hAnsiTheme="minorBidi"/>
                <w:color w:val="000000"/>
                <w:rtl/>
              </w:rPr>
              <w:t xml:space="preserve"> אשר יוצג על ידי המציע.</w:t>
            </w:r>
          </w:p>
        </w:tc>
        <w:tc>
          <w:tcPr>
            <w:tcW w:w="1480" w:type="dxa"/>
            <w:vMerge w:val="restart"/>
            <w:tcBorders>
              <w:top w:val="nil"/>
              <w:left w:val="single" w:sz="4" w:space="0" w:color="auto"/>
              <w:bottom w:val="single" w:sz="4" w:space="0" w:color="auto"/>
              <w:right w:val="single" w:sz="4" w:space="0" w:color="auto"/>
            </w:tcBorders>
            <w:shd w:val="clear" w:color="000000" w:fill="FFFFFF"/>
            <w:noWrap/>
            <w:vAlign w:val="bottom"/>
            <w:hideMark/>
          </w:tcPr>
          <w:p w:rsidR="00855CAE" w:rsidRPr="000624B1" w:rsidRDefault="00855CAE" w:rsidP="00855CAE">
            <w:pPr>
              <w:bidi w:val="0"/>
              <w:spacing w:after="0" w:line="240" w:lineRule="auto"/>
              <w:jc w:val="center"/>
              <w:rPr>
                <w:rFonts w:asciiTheme="minorBidi" w:eastAsia="Times New Roman" w:hAnsiTheme="minorBidi"/>
                <w:color w:val="000000"/>
              </w:rPr>
            </w:pPr>
            <w:r w:rsidRPr="000624B1">
              <w:rPr>
                <w:rFonts w:asciiTheme="minorBidi" w:eastAsia="Times New Roman" w:hAnsiTheme="minorBidi"/>
                <w:color w:val="000000"/>
              </w:rPr>
              <w:t>20</w:t>
            </w:r>
          </w:p>
        </w:tc>
      </w:tr>
      <w:tr w:rsidR="00855CAE" w:rsidRPr="000624B1" w:rsidTr="003B3B75">
        <w:trPr>
          <w:trHeight w:val="300"/>
        </w:trPr>
        <w:tc>
          <w:tcPr>
            <w:tcW w:w="1884" w:type="dxa"/>
            <w:tcBorders>
              <w:top w:val="nil"/>
              <w:left w:val="single" w:sz="4" w:space="0" w:color="auto"/>
              <w:bottom w:val="nil"/>
              <w:right w:val="single" w:sz="4" w:space="0" w:color="auto"/>
            </w:tcBorders>
            <w:shd w:val="clear" w:color="000000" w:fill="FFFFFF"/>
            <w:noWrap/>
            <w:vAlign w:val="center"/>
            <w:hideMark/>
          </w:tcPr>
          <w:p w:rsidR="00855CAE" w:rsidRPr="000624B1" w:rsidRDefault="00855CAE" w:rsidP="00855CAE">
            <w:pPr>
              <w:spacing w:after="0" w:line="240" w:lineRule="auto"/>
              <w:jc w:val="center"/>
              <w:rPr>
                <w:rFonts w:asciiTheme="minorBidi" w:eastAsia="Times New Roman" w:hAnsiTheme="minorBidi"/>
                <w:b/>
                <w:bCs/>
                <w:color w:val="000000"/>
                <w:rtl/>
              </w:rPr>
            </w:pPr>
            <w:r w:rsidRPr="000624B1">
              <w:rPr>
                <w:rFonts w:asciiTheme="minorBidi" w:eastAsia="Times New Roman" w:hAnsiTheme="minorBidi"/>
                <w:b/>
                <w:bCs/>
                <w:color w:val="000000"/>
                <w:rtl/>
              </w:rPr>
              <w:t>20</w:t>
            </w:r>
          </w:p>
        </w:tc>
        <w:tc>
          <w:tcPr>
            <w:tcW w:w="6640" w:type="dxa"/>
            <w:vMerge/>
            <w:tcBorders>
              <w:top w:val="nil"/>
              <w:left w:val="nil"/>
              <w:bottom w:val="single" w:sz="4" w:space="0" w:color="auto"/>
              <w:right w:val="single" w:sz="4" w:space="0" w:color="auto"/>
            </w:tcBorders>
            <w:vAlign w:val="center"/>
            <w:hideMark/>
          </w:tcPr>
          <w:p w:rsidR="00855CAE" w:rsidRPr="000624B1" w:rsidRDefault="00855CAE" w:rsidP="00855CAE">
            <w:pPr>
              <w:bidi w:val="0"/>
              <w:spacing w:after="0" w:line="240" w:lineRule="auto"/>
              <w:rPr>
                <w:rFonts w:asciiTheme="minorBidi" w:eastAsia="Times New Roman" w:hAnsiTheme="minorBidi"/>
                <w:color w:val="000000"/>
              </w:rPr>
            </w:pPr>
          </w:p>
        </w:tc>
        <w:tc>
          <w:tcPr>
            <w:tcW w:w="1480" w:type="dxa"/>
            <w:vMerge/>
            <w:tcBorders>
              <w:top w:val="nil"/>
              <w:left w:val="single" w:sz="4" w:space="0" w:color="auto"/>
              <w:bottom w:val="single" w:sz="4" w:space="0" w:color="auto"/>
              <w:right w:val="single" w:sz="4" w:space="0" w:color="auto"/>
            </w:tcBorders>
            <w:vAlign w:val="center"/>
            <w:hideMark/>
          </w:tcPr>
          <w:p w:rsidR="00855CAE" w:rsidRPr="000624B1" w:rsidRDefault="00855CAE" w:rsidP="00855CAE">
            <w:pPr>
              <w:bidi w:val="0"/>
              <w:spacing w:after="0" w:line="240" w:lineRule="auto"/>
              <w:rPr>
                <w:rFonts w:asciiTheme="minorBidi" w:eastAsia="Times New Roman" w:hAnsiTheme="minorBidi"/>
                <w:color w:val="000000"/>
              </w:rPr>
            </w:pPr>
          </w:p>
        </w:tc>
      </w:tr>
      <w:tr w:rsidR="00855CAE" w:rsidRPr="000624B1" w:rsidTr="003B3B75">
        <w:trPr>
          <w:trHeight w:val="300"/>
        </w:trPr>
        <w:tc>
          <w:tcPr>
            <w:tcW w:w="1884" w:type="dxa"/>
            <w:tcBorders>
              <w:top w:val="single" w:sz="4" w:space="0" w:color="auto"/>
              <w:left w:val="single" w:sz="4" w:space="0" w:color="auto"/>
              <w:bottom w:val="nil"/>
              <w:right w:val="single" w:sz="4" w:space="0" w:color="auto"/>
            </w:tcBorders>
            <w:shd w:val="clear" w:color="000000" w:fill="FFFFFF"/>
            <w:noWrap/>
            <w:vAlign w:val="center"/>
            <w:hideMark/>
          </w:tcPr>
          <w:p w:rsidR="00855CAE" w:rsidRPr="000624B1" w:rsidRDefault="00855CAE" w:rsidP="00855CAE">
            <w:pPr>
              <w:spacing w:after="0" w:line="240" w:lineRule="auto"/>
              <w:jc w:val="center"/>
              <w:rPr>
                <w:rFonts w:asciiTheme="minorBidi" w:eastAsia="Times New Roman" w:hAnsiTheme="minorBidi"/>
                <w:b/>
                <w:bCs/>
                <w:color w:val="000000"/>
              </w:rPr>
            </w:pPr>
            <w:r w:rsidRPr="000624B1">
              <w:rPr>
                <w:rFonts w:asciiTheme="minorBidi" w:eastAsia="Times New Roman" w:hAnsiTheme="minorBidi"/>
                <w:b/>
                <w:bCs/>
                <w:color w:val="000000"/>
                <w:rtl/>
              </w:rPr>
              <w:lastRenderedPageBreak/>
              <w:t>מימוש</w:t>
            </w:r>
          </w:p>
        </w:tc>
        <w:tc>
          <w:tcPr>
            <w:tcW w:w="6640" w:type="dxa"/>
            <w:tcBorders>
              <w:top w:val="nil"/>
              <w:left w:val="nil"/>
              <w:bottom w:val="single" w:sz="4" w:space="0" w:color="auto"/>
              <w:right w:val="single" w:sz="4" w:space="0" w:color="auto"/>
            </w:tcBorders>
            <w:shd w:val="clear" w:color="000000" w:fill="FFFFFF"/>
            <w:vAlign w:val="center"/>
            <w:hideMark/>
          </w:tcPr>
          <w:p w:rsidR="00855CAE" w:rsidRPr="000624B1" w:rsidRDefault="00855CAE" w:rsidP="00855CAE">
            <w:pPr>
              <w:spacing w:after="0" w:line="240" w:lineRule="auto"/>
              <w:jc w:val="both"/>
              <w:rPr>
                <w:rFonts w:asciiTheme="minorBidi" w:eastAsia="Times New Roman" w:hAnsiTheme="minorBidi"/>
                <w:color w:val="000000"/>
              </w:rPr>
            </w:pPr>
            <w:r w:rsidRPr="000624B1">
              <w:rPr>
                <w:rFonts w:asciiTheme="minorBidi" w:eastAsia="Times New Roman" w:hAnsiTheme="minorBidi"/>
                <w:color w:val="000000"/>
                <w:rtl/>
              </w:rPr>
              <w:t>ניסיון המציע ופריסה בארץ, ניסיון צוות המציע ומנהל הפרויקט מטעמו</w:t>
            </w:r>
          </w:p>
        </w:tc>
        <w:tc>
          <w:tcPr>
            <w:tcW w:w="1480" w:type="dxa"/>
            <w:tcBorders>
              <w:top w:val="nil"/>
              <w:left w:val="single" w:sz="4" w:space="0" w:color="auto"/>
              <w:bottom w:val="single" w:sz="4" w:space="0" w:color="auto"/>
              <w:right w:val="single" w:sz="4" w:space="0" w:color="auto"/>
            </w:tcBorders>
            <w:shd w:val="clear" w:color="000000" w:fill="FFFFFF"/>
            <w:noWrap/>
            <w:vAlign w:val="bottom"/>
            <w:hideMark/>
          </w:tcPr>
          <w:p w:rsidR="00855CAE" w:rsidRPr="000624B1" w:rsidRDefault="00855CAE" w:rsidP="00855CAE">
            <w:pPr>
              <w:bidi w:val="0"/>
              <w:spacing w:after="0" w:line="240" w:lineRule="auto"/>
              <w:jc w:val="center"/>
              <w:rPr>
                <w:rFonts w:asciiTheme="minorBidi" w:eastAsia="Times New Roman" w:hAnsiTheme="minorBidi"/>
                <w:color w:val="000000"/>
              </w:rPr>
            </w:pPr>
            <w:r w:rsidRPr="000624B1">
              <w:rPr>
                <w:rFonts w:asciiTheme="minorBidi" w:eastAsia="Times New Roman" w:hAnsiTheme="minorBidi"/>
                <w:color w:val="000000"/>
              </w:rPr>
              <w:t>9</w:t>
            </w:r>
          </w:p>
        </w:tc>
      </w:tr>
      <w:tr w:rsidR="00855CAE" w:rsidRPr="000624B1" w:rsidTr="003B3B75">
        <w:trPr>
          <w:trHeight w:val="300"/>
        </w:trPr>
        <w:tc>
          <w:tcPr>
            <w:tcW w:w="1884" w:type="dxa"/>
            <w:tcBorders>
              <w:top w:val="nil"/>
              <w:left w:val="single" w:sz="4" w:space="0" w:color="auto"/>
              <w:bottom w:val="nil"/>
              <w:right w:val="single" w:sz="4" w:space="0" w:color="auto"/>
            </w:tcBorders>
            <w:shd w:val="clear" w:color="000000" w:fill="FFFFFF"/>
            <w:noWrap/>
            <w:vAlign w:val="center"/>
            <w:hideMark/>
          </w:tcPr>
          <w:p w:rsidR="00855CAE" w:rsidRPr="000624B1" w:rsidRDefault="00855CAE" w:rsidP="00855CAE">
            <w:pPr>
              <w:spacing w:after="0" w:line="240" w:lineRule="auto"/>
              <w:jc w:val="center"/>
              <w:rPr>
                <w:rFonts w:asciiTheme="minorBidi" w:eastAsia="Times New Roman" w:hAnsiTheme="minorBidi"/>
                <w:b/>
                <w:bCs/>
                <w:color w:val="000000"/>
                <w:rtl/>
              </w:rPr>
            </w:pPr>
            <w:r w:rsidRPr="000624B1">
              <w:rPr>
                <w:rFonts w:asciiTheme="minorBidi" w:eastAsia="Times New Roman" w:hAnsiTheme="minorBidi"/>
                <w:b/>
                <w:bCs/>
                <w:color w:val="000000"/>
                <w:rtl/>
              </w:rPr>
              <w:t>18</w:t>
            </w:r>
          </w:p>
        </w:tc>
        <w:tc>
          <w:tcPr>
            <w:tcW w:w="6640" w:type="dxa"/>
            <w:tcBorders>
              <w:top w:val="nil"/>
              <w:left w:val="nil"/>
              <w:bottom w:val="single" w:sz="4" w:space="0" w:color="auto"/>
              <w:right w:val="single" w:sz="4" w:space="0" w:color="auto"/>
            </w:tcBorders>
            <w:shd w:val="clear" w:color="000000" w:fill="FFFFFF"/>
            <w:vAlign w:val="center"/>
            <w:hideMark/>
          </w:tcPr>
          <w:p w:rsidR="00855CAE" w:rsidRPr="000624B1" w:rsidRDefault="00855CAE" w:rsidP="00855CAE">
            <w:pPr>
              <w:spacing w:after="0" w:line="240" w:lineRule="auto"/>
              <w:rPr>
                <w:rFonts w:asciiTheme="minorBidi" w:eastAsia="Times New Roman" w:hAnsiTheme="minorBidi"/>
                <w:color w:val="000000"/>
              </w:rPr>
            </w:pPr>
            <w:r w:rsidRPr="000624B1">
              <w:rPr>
                <w:rFonts w:asciiTheme="minorBidi" w:eastAsia="Times New Roman" w:hAnsiTheme="minorBidi"/>
                <w:color w:val="000000"/>
                <w:rtl/>
              </w:rPr>
              <w:t>התרשמות כללית והמלצות לקוחות רלוונטיים</w:t>
            </w:r>
          </w:p>
        </w:tc>
        <w:tc>
          <w:tcPr>
            <w:tcW w:w="1480" w:type="dxa"/>
            <w:tcBorders>
              <w:top w:val="nil"/>
              <w:left w:val="single" w:sz="4" w:space="0" w:color="auto"/>
              <w:bottom w:val="single" w:sz="4" w:space="0" w:color="auto"/>
              <w:right w:val="single" w:sz="4" w:space="0" w:color="auto"/>
            </w:tcBorders>
            <w:shd w:val="clear" w:color="000000" w:fill="FFFFFF"/>
            <w:noWrap/>
            <w:vAlign w:val="bottom"/>
            <w:hideMark/>
          </w:tcPr>
          <w:p w:rsidR="00855CAE" w:rsidRPr="000624B1" w:rsidRDefault="00855CAE" w:rsidP="00855CAE">
            <w:pPr>
              <w:bidi w:val="0"/>
              <w:spacing w:after="0" w:line="240" w:lineRule="auto"/>
              <w:jc w:val="center"/>
              <w:rPr>
                <w:rFonts w:asciiTheme="minorBidi" w:eastAsia="Times New Roman" w:hAnsiTheme="minorBidi"/>
                <w:color w:val="000000"/>
              </w:rPr>
            </w:pPr>
            <w:r w:rsidRPr="000624B1">
              <w:rPr>
                <w:rFonts w:asciiTheme="minorBidi" w:eastAsia="Times New Roman" w:hAnsiTheme="minorBidi"/>
                <w:color w:val="000000"/>
              </w:rPr>
              <w:t>4</w:t>
            </w:r>
          </w:p>
        </w:tc>
      </w:tr>
      <w:tr w:rsidR="00855CAE" w:rsidRPr="000624B1" w:rsidTr="003B3B75">
        <w:trPr>
          <w:trHeight w:val="285"/>
        </w:trPr>
        <w:tc>
          <w:tcPr>
            <w:tcW w:w="1884" w:type="dxa"/>
            <w:tcBorders>
              <w:top w:val="nil"/>
              <w:left w:val="single" w:sz="4" w:space="0" w:color="auto"/>
              <w:bottom w:val="single" w:sz="4" w:space="0" w:color="auto"/>
              <w:right w:val="single" w:sz="4" w:space="0" w:color="auto"/>
            </w:tcBorders>
            <w:shd w:val="clear" w:color="000000" w:fill="FFFFFF"/>
            <w:noWrap/>
            <w:vAlign w:val="center"/>
            <w:hideMark/>
          </w:tcPr>
          <w:p w:rsidR="00855CAE" w:rsidRPr="000624B1" w:rsidRDefault="00855CAE" w:rsidP="00855CAE">
            <w:pPr>
              <w:bidi w:val="0"/>
              <w:spacing w:after="0" w:line="240" w:lineRule="auto"/>
              <w:rPr>
                <w:rFonts w:asciiTheme="minorBidi" w:eastAsia="Times New Roman" w:hAnsiTheme="minorBidi"/>
                <w:color w:val="000000"/>
              </w:rPr>
            </w:pPr>
            <w:r w:rsidRPr="000624B1">
              <w:rPr>
                <w:rFonts w:asciiTheme="minorBidi" w:eastAsia="Times New Roman" w:hAnsiTheme="minorBidi"/>
                <w:color w:val="000000"/>
              </w:rPr>
              <w:t> </w:t>
            </w:r>
          </w:p>
        </w:tc>
        <w:tc>
          <w:tcPr>
            <w:tcW w:w="6640" w:type="dxa"/>
            <w:tcBorders>
              <w:top w:val="nil"/>
              <w:left w:val="nil"/>
              <w:bottom w:val="single" w:sz="4" w:space="0" w:color="auto"/>
              <w:right w:val="single" w:sz="4" w:space="0" w:color="auto"/>
            </w:tcBorders>
            <w:shd w:val="clear" w:color="000000" w:fill="FFFFFF"/>
            <w:vAlign w:val="center"/>
            <w:hideMark/>
          </w:tcPr>
          <w:p w:rsidR="00855CAE" w:rsidRPr="000624B1" w:rsidRDefault="00855CAE" w:rsidP="00855CAE">
            <w:pPr>
              <w:spacing w:after="0" w:line="240" w:lineRule="auto"/>
              <w:jc w:val="both"/>
              <w:rPr>
                <w:rFonts w:asciiTheme="minorBidi" w:eastAsia="Times New Roman" w:hAnsiTheme="minorBidi"/>
                <w:color w:val="000000"/>
              </w:rPr>
            </w:pPr>
            <w:r w:rsidRPr="000624B1">
              <w:rPr>
                <w:rFonts w:asciiTheme="minorBidi" w:eastAsia="Times New Roman" w:hAnsiTheme="minorBidi"/>
                <w:color w:val="000000"/>
                <w:rtl/>
              </w:rPr>
              <w:t xml:space="preserve">תכנית עבודה, לוחות זמנים </w:t>
            </w:r>
          </w:p>
        </w:tc>
        <w:tc>
          <w:tcPr>
            <w:tcW w:w="1480" w:type="dxa"/>
            <w:tcBorders>
              <w:top w:val="nil"/>
              <w:left w:val="single" w:sz="4" w:space="0" w:color="auto"/>
              <w:bottom w:val="single" w:sz="4" w:space="0" w:color="auto"/>
              <w:right w:val="single" w:sz="4" w:space="0" w:color="auto"/>
            </w:tcBorders>
            <w:shd w:val="clear" w:color="000000" w:fill="FFFFFF"/>
            <w:noWrap/>
            <w:vAlign w:val="center"/>
            <w:hideMark/>
          </w:tcPr>
          <w:p w:rsidR="00855CAE" w:rsidRPr="000624B1" w:rsidRDefault="00855CAE" w:rsidP="00855CAE">
            <w:pPr>
              <w:bidi w:val="0"/>
              <w:spacing w:after="0" w:line="240" w:lineRule="auto"/>
              <w:jc w:val="center"/>
              <w:rPr>
                <w:rFonts w:asciiTheme="minorBidi" w:eastAsia="Times New Roman" w:hAnsiTheme="minorBidi"/>
                <w:color w:val="000000"/>
              </w:rPr>
            </w:pPr>
            <w:r w:rsidRPr="000624B1">
              <w:rPr>
                <w:rFonts w:asciiTheme="minorBidi" w:eastAsia="Times New Roman" w:hAnsiTheme="minorBidi"/>
                <w:color w:val="000000"/>
              </w:rPr>
              <w:t>5</w:t>
            </w:r>
          </w:p>
        </w:tc>
      </w:tr>
    </w:tbl>
    <w:p w:rsidR="00282477" w:rsidRDefault="00282477" w:rsidP="00282477">
      <w:pPr>
        <w:pStyle w:val="Normal2"/>
        <w:rPr>
          <w:rtl/>
        </w:rPr>
      </w:pPr>
    </w:p>
    <w:p w:rsidR="00282477" w:rsidRDefault="00282477">
      <w:pPr>
        <w:bidi w:val="0"/>
        <w:spacing w:line="259" w:lineRule="auto"/>
        <w:rPr>
          <w:rFonts w:asciiTheme="minorBidi" w:eastAsia="Times New Roman" w:hAnsiTheme="minorBidi"/>
          <w:noProof/>
          <w:lang w:eastAsia="he-IL"/>
        </w:rPr>
      </w:pPr>
    </w:p>
    <w:p w:rsidR="00282477" w:rsidRPr="00282477" w:rsidRDefault="00F6764B" w:rsidP="008D0959">
      <w:pPr>
        <w:pStyle w:val="4"/>
        <w:rPr>
          <w:rtl/>
        </w:rPr>
      </w:pPr>
      <w:r>
        <w:rPr>
          <w:rFonts w:hint="cs"/>
          <w:rtl/>
        </w:rPr>
        <w:t>מי</w:t>
      </w:r>
      <w:r w:rsidR="00282477" w:rsidRPr="00282477">
        <w:rPr>
          <w:rFonts w:hint="cs"/>
          <w:rtl/>
        </w:rPr>
        <w:t xml:space="preserve">מוש - ניסיון המציע, ניסיון צוות המציע ומנהל הפרויקט מטעמו, יש לפרט בהתאם לטבלה מטה, (סה"כ </w:t>
      </w:r>
      <w:r w:rsidR="008D0959">
        <w:rPr>
          <w:rFonts w:hint="cs"/>
          <w:rtl/>
        </w:rPr>
        <w:t>9</w:t>
      </w:r>
      <w:r w:rsidR="00513B6B">
        <w:rPr>
          <w:rFonts w:hint="cs"/>
          <w:rtl/>
        </w:rPr>
        <w:t>%</w:t>
      </w:r>
      <w:r w:rsidR="005C2D55">
        <w:rPr>
          <w:rFonts w:hint="cs"/>
          <w:rtl/>
        </w:rPr>
        <w:t xml:space="preserve"> </w:t>
      </w:r>
      <w:r w:rsidR="00282477" w:rsidRPr="00282477">
        <w:rPr>
          <w:rFonts w:hint="cs"/>
          <w:rtl/>
        </w:rPr>
        <w:t xml:space="preserve">משקל בציון האיכות).  </w:t>
      </w:r>
    </w:p>
    <w:p w:rsidR="00886F0C" w:rsidRPr="00886F0C" w:rsidRDefault="00886F0C" w:rsidP="00532594">
      <w:pPr>
        <w:pStyle w:val="4"/>
        <w:numPr>
          <w:ilvl w:val="0"/>
          <w:numId w:val="0"/>
        </w:numPr>
        <w:ind w:left="2207" w:hanging="47"/>
        <w:rPr>
          <w:rtl/>
        </w:rPr>
      </w:pPr>
      <w:r>
        <w:rPr>
          <w:rFonts w:hint="cs"/>
          <w:rtl/>
        </w:rPr>
        <w:t xml:space="preserve">יש לשים לב כי הנקודות בפרק זה </w:t>
      </w:r>
      <w:r w:rsidR="00C364DD">
        <w:rPr>
          <w:rFonts w:hint="cs"/>
          <w:rtl/>
        </w:rPr>
        <w:t xml:space="preserve">תנתנה </w:t>
      </w:r>
      <w:r>
        <w:rPr>
          <w:rFonts w:hint="cs"/>
          <w:rtl/>
        </w:rPr>
        <w:t xml:space="preserve">בהתאם לניסיון הרלוונטי של </w:t>
      </w:r>
      <w:r w:rsidRPr="00621652">
        <w:rPr>
          <w:rFonts w:hint="eastAsia"/>
          <w:rtl/>
        </w:rPr>
        <w:t>הגורם</w:t>
      </w:r>
      <w:r w:rsidRPr="00621652">
        <w:rPr>
          <w:rtl/>
        </w:rPr>
        <w:t xml:space="preserve"> </w:t>
      </w:r>
      <w:r w:rsidRPr="00621652">
        <w:rPr>
          <w:rFonts w:hint="eastAsia"/>
          <w:rtl/>
        </w:rPr>
        <w:t>המבצע</w:t>
      </w:r>
      <w:r>
        <w:rPr>
          <w:rFonts w:hint="cs"/>
          <w:rtl/>
        </w:rPr>
        <w:t xml:space="preserve"> </w:t>
      </w:r>
      <w:r w:rsidR="00E65258">
        <w:rPr>
          <w:rFonts w:hint="cs"/>
          <w:rtl/>
        </w:rPr>
        <w:t>בלבד</w:t>
      </w:r>
      <w:r w:rsidR="00DB4165">
        <w:rPr>
          <w:rFonts w:hint="cs"/>
          <w:rtl/>
        </w:rPr>
        <w:t>.</w:t>
      </w:r>
    </w:p>
    <w:tbl>
      <w:tblPr>
        <w:tblStyle w:val="4-31"/>
        <w:bidiVisual/>
        <w:tblW w:w="10159"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Pr>
      <w:tblGrid>
        <w:gridCol w:w="8741"/>
        <w:gridCol w:w="1418"/>
      </w:tblGrid>
      <w:tr w:rsidR="00EB6F97" w:rsidRPr="00C364DD" w:rsidTr="00365886">
        <w:trPr>
          <w:cnfStyle w:val="100000000000" w:firstRow="1" w:lastRow="0" w:firstColumn="0" w:lastColumn="0" w:oddVBand="0" w:evenVBand="0" w:oddHBand="0" w:evenHBand="0" w:firstRowFirstColumn="0" w:firstRowLastColumn="0" w:lastRowFirstColumn="0" w:lastRowLastColumn="0"/>
          <w:trHeight w:val="315"/>
        </w:trPr>
        <w:tc>
          <w:tcPr>
            <w:tcW w:w="8741" w:type="dxa"/>
            <w:tcBorders>
              <w:top w:val="none" w:sz="0" w:space="0" w:color="auto"/>
              <w:left w:val="none" w:sz="0" w:space="0" w:color="auto"/>
              <w:bottom w:val="none" w:sz="0" w:space="0" w:color="auto"/>
              <w:right w:val="none" w:sz="0" w:space="0" w:color="auto"/>
            </w:tcBorders>
            <w:shd w:val="clear" w:color="auto" w:fill="auto"/>
            <w:noWrap/>
          </w:tcPr>
          <w:p w:rsidR="00EB6F97" w:rsidRPr="00C364DD" w:rsidRDefault="00EB6F97" w:rsidP="00365886">
            <w:pPr>
              <w:spacing w:beforeLines="50" w:before="120" w:afterLines="50" w:after="120" w:line="260" w:lineRule="atLeast"/>
              <w:jc w:val="center"/>
              <w:rPr>
                <w:rFonts w:asciiTheme="minorBidi" w:eastAsia="Times New Roman" w:hAnsiTheme="minorBidi"/>
                <w:b w:val="0"/>
                <w:bCs w:val="0"/>
                <w:color w:val="auto"/>
                <w:rtl/>
                <w:lang w:eastAsia="he-IL"/>
              </w:rPr>
            </w:pPr>
            <w:r w:rsidRPr="00C364DD">
              <w:rPr>
                <w:rFonts w:asciiTheme="minorBidi" w:eastAsia="Times New Roman" w:hAnsiTheme="minorBidi"/>
                <w:color w:val="auto"/>
                <w:rtl/>
                <w:lang w:eastAsia="he-IL"/>
              </w:rPr>
              <w:t>פרמטר</w:t>
            </w:r>
          </w:p>
        </w:tc>
        <w:tc>
          <w:tcPr>
            <w:tcW w:w="1418" w:type="dxa"/>
            <w:tcBorders>
              <w:top w:val="none" w:sz="0" w:space="0" w:color="auto"/>
              <w:left w:val="none" w:sz="0" w:space="0" w:color="auto"/>
              <w:bottom w:val="none" w:sz="0" w:space="0" w:color="auto"/>
              <w:right w:val="none" w:sz="0" w:space="0" w:color="auto"/>
            </w:tcBorders>
            <w:shd w:val="clear" w:color="auto" w:fill="auto"/>
            <w:noWrap/>
          </w:tcPr>
          <w:p w:rsidR="00EB6F97" w:rsidRPr="00C364DD" w:rsidRDefault="00EB6F97" w:rsidP="00365886">
            <w:pPr>
              <w:spacing w:beforeLines="50" w:before="120" w:afterLines="50" w:after="120" w:line="260" w:lineRule="atLeast"/>
              <w:jc w:val="center"/>
              <w:rPr>
                <w:rFonts w:asciiTheme="minorBidi" w:eastAsia="Times New Roman" w:hAnsiTheme="minorBidi"/>
                <w:b w:val="0"/>
                <w:bCs w:val="0"/>
                <w:color w:val="auto"/>
                <w:lang w:eastAsia="he-IL"/>
              </w:rPr>
            </w:pPr>
            <w:r w:rsidRPr="00C364DD">
              <w:rPr>
                <w:rFonts w:asciiTheme="minorBidi" w:eastAsia="Times New Roman" w:hAnsiTheme="minorBidi"/>
                <w:color w:val="auto"/>
                <w:rtl/>
                <w:lang w:eastAsia="he-IL"/>
              </w:rPr>
              <w:t>משקל באחוזים</w:t>
            </w:r>
          </w:p>
        </w:tc>
      </w:tr>
      <w:tr w:rsidR="00EB6F97" w:rsidRPr="00C364DD" w:rsidTr="00365886">
        <w:trPr>
          <w:cnfStyle w:val="000000100000" w:firstRow="0" w:lastRow="0" w:firstColumn="0" w:lastColumn="0" w:oddVBand="0" w:evenVBand="0" w:oddHBand="1" w:evenHBand="0" w:firstRowFirstColumn="0" w:firstRowLastColumn="0" w:lastRowFirstColumn="0" w:lastRowLastColumn="0"/>
          <w:trHeight w:val="315"/>
        </w:trPr>
        <w:tc>
          <w:tcPr>
            <w:tcW w:w="8741" w:type="dxa"/>
            <w:shd w:val="clear" w:color="auto" w:fill="auto"/>
            <w:noWrap/>
            <w:hideMark/>
          </w:tcPr>
          <w:p w:rsidR="00EB6F97" w:rsidRPr="00287BD7" w:rsidRDefault="00EB6F97" w:rsidP="00365886">
            <w:pPr>
              <w:spacing w:beforeLines="50" w:before="120" w:afterLines="50" w:after="120" w:line="260" w:lineRule="atLeast"/>
              <w:jc w:val="both"/>
              <w:rPr>
                <w:rFonts w:asciiTheme="minorBidi" w:eastAsia="Times New Roman" w:hAnsiTheme="minorBidi"/>
                <w:rtl/>
                <w:lang w:eastAsia="he-IL"/>
              </w:rPr>
            </w:pPr>
            <w:r w:rsidRPr="00287BD7">
              <w:rPr>
                <w:rFonts w:asciiTheme="minorBidi" w:eastAsia="Times New Roman" w:hAnsiTheme="minorBidi"/>
                <w:rtl/>
                <w:lang w:eastAsia="he-IL"/>
              </w:rPr>
              <w:t xml:space="preserve">ניסיון המציע </w:t>
            </w:r>
            <w:r w:rsidRPr="00287BD7">
              <w:rPr>
                <w:rFonts w:asciiTheme="minorBidi" w:eastAsia="Times New Roman" w:hAnsiTheme="minorBidi" w:hint="cs"/>
                <w:rtl/>
                <w:lang w:eastAsia="he-IL"/>
              </w:rPr>
              <w:t xml:space="preserve">בפרויקטים </w:t>
            </w:r>
            <w:r>
              <w:rPr>
                <w:rFonts w:asciiTheme="minorBidi" w:eastAsia="Times New Roman" w:hAnsiTheme="minorBidi" w:hint="cs"/>
                <w:rtl/>
                <w:lang w:eastAsia="he-IL"/>
              </w:rPr>
              <w:t>ל</w:t>
            </w:r>
            <w:r w:rsidRPr="00287BD7">
              <w:rPr>
                <w:rFonts w:asciiTheme="minorBidi" w:eastAsia="Times New Roman" w:hAnsiTheme="minorBidi" w:hint="cs"/>
                <w:rtl/>
                <w:lang w:eastAsia="he-IL"/>
              </w:rPr>
              <w:t>יישום</w:t>
            </w:r>
            <w:r>
              <w:rPr>
                <w:rFonts w:asciiTheme="minorBidi" w:eastAsia="Times New Roman" w:hAnsiTheme="minorBidi" w:hint="cs"/>
                <w:rtl/>
                <w:lang w:eastAsia="he-IL"/>
              </w:rPr>
              <w:t xml:space="preserve"> הפתרון </w:t>
            </w:r>
            <w:r w:rsidRPr="00287BD7">
              <w:rPr>
                <w:rFonts w:asciiTheme="minorBidi" w:eastAsia="Times New Roman" w:hAnsiTheme="minorBidi"/>
                <w:rtl/>
                <w:lang w:eastAsia="he-IL"/>
              </w:rPr>
              <w:t>(</w:t>
            </w:r>
            <w:r w:rsidRPr="00287BD7">
              <w:rPr>
                <w:rFonts w:asciiTheme="minorBidi" w:eastAsia="Times New Roman" w:hAnsiTheme="minorBidi" w:hint="cs"/>
                <w:rtl/>
                <w:lang w:eastAsia="he-IL"/>
              </w:rPr>
              <w:t>ניהול</w:t>
            </w:r>
            <w:r w:rsidRPr="00287BD7">
              <w:rPr>
                <w:rFonts w:asciiTheme="minorBidi" w:eastAsia="Times New Roman" w:hAnsiTheme="minorBidi"/>
                <w:rtl/>
                <w:lang w:eastAsia="he-IL"/>
              </w:rPr>
              <w:t xml:space="preserve">, </w:t>
            </w:r>
            <w:r w:rsidRPr="00287BD7">
              <w:rPr>
                <w:rFonts w:asciiTheme="minorBidi" w:eastAsia="Times New Roman" w:hAnsiTheme="minorBidi" w:hint="cs"/>
                <w:rtl/>
                <w:lang w:eastAsia="he-IL"/>
              </w:rPr>
              <w:t>אפיון</w:t>
            </w:r>
            <w:r w:rsidRPr="00287BD7">
              <w:rPr>
                <w:rFonts w:asciiTheme="minorBidi" w:eastAsia="Times New Roman" w:hAnsiTheme="minorBidi"/>
                <w:rtl/>
                <w:lang w:eastAsia="he-IL"/>
              </w:rPr>
              <w:t xml:space="preserve">, </w:t>
            </w:r>
            <w:r w:rsidRPr="00287BD7">
              <w:rPr>
                <w:rFonts w:asciiTheme="minorBidi" w:eastAsia="Times New Roman" w:hAnsiTheme="minorBidi" w:hint="cs"/>
                <w:rtl/>
                <w:lang w:eastAsia="he-IL"/>
              </w:rPr>
              <w:t>התאמות</w:t>
            </w:r>
            <w:r w:rsidRPr="00287BD7">
              <w:rPr>
                <w:rFonts w:asciiTheme="minorBidi" w:eastAsia="Times New Roman" w:hAnsiTheme="minorBidi"/>
                <w:rtl/>
                <w:lang w:eastAsia="he-IL"/>
              </w:rPr>
              <w:t xml:space="preserve">, </w:t>
            </w:r>
            <w:r w:rsidRPr="00287BD7">
              <w:rPr>
                <w:rFonts w:asciiTheme="minorBidi" w:eastAsia="Times New Roman" w:hAnsiTheme="minorBidi" w:hint="cs"/>
                <w:rtl/>
                <w:lang w:eastAsia="he-IL"/>
              </w:rPr>
              <w:t>פיתוח</w:t>
            </w:r>
            <w:r w:rsidRPr="00287BD7">
              <w:rPr>
                <w:rFonts w:asciiTheme="minorBidi" w:eastAsia="Times New Roman" w:hAnsiTheme="minorBidi"/>
                <w:rtl/>
                <w:lang w:eastAsia="he-IL"/>
              </w:rPr>
              <w:t xml:space="preserve">, </w:t>
            </w:r>
            <w:r w:rsidRPr="00287BD7">
              <w:rPr>
                <w:rFonts w:asciiTheme="minorBidi" w:eastAsia="Times New Roman" w:hAnsiTheme="minorBidi" w:hint="cs"/>
                <w:rtl/>
                <w:lang w:eastAsia="he-IL"/>
              </w:rPr>
              <w:t>ממשקים למערכות חיצוניות, בדיקות</w:t>
            </w:r>
            <w:r w:rsidRPr="00287BD7">
              <w:rPr>
                <w:rFonts w:asciiTheme="minorBidi" w:eastAsia="Times New Roman" w:hAnsiTheme="minorBidi"/>
                <w:rtl/>
                <w:lang w:eastAsia="he-IL"/>
              </w:rPr>
              <w:t xml:space="preserve">, </w:t>
            </w:r>
            <w:r w:rsidRPr="00287BD7">
              <w:rPr>
                <w:rFonts w:asciiTheme="minorBidi" w:eastAsia="Times New Roman" w:hAnsiTheme="minorBidi" w:hint="cs"/>
                <w:rtl/>
                <w:lang w:eastAsia="he-IL"/>
              </w:rPr>
              <w:t>הדרכה</w:t>
            </w:r>
            <w:r w:rsidRPr="00287BD7">
              <w:rPr>
                <w:rFonts w:asciiTheme="minorBidi" w:eastAsia="Times New Roman" w:hAnsiTheme="minorBidi"/>
                <w:rtl/>
                <w:lang w:eastAsia="he-IL"/>
              </w:rPr>
              <w:t xml:space="preserve"> </w:t>
            </w:r>
            <w:r w:rsidRPr="00287BD7">
              <w:rPr>
                <w:rFonts w:asciiTheme="minorBidi" w:eastAsia="Times New Roman" w:hAnsiTheme="minorBidi" w:hint="cs"/>
                <w:rtl/>
                <w:lang w:eastAsia="he-IL"/>
              </w:rPr>
              <w:t>והטמעה</w:t>
            </w:r>
            <w:r w:rsidRPr="00287BD7">
              <w:rPr>
                <w:rFonts w:asciiTheme="minorBidi" w:eastAsia="Times New Roman" w:hAnsiTheme="minorBidi"/>
                <w:rtl/>
                <w:lang w:eastAsia="he-IL"/>
              </w:rPr>
              <w:t xml:space="preserve">, </w:t>
            </w:r>
            <w:r w:rsidRPr="00287BD7">
              <w:rPr>
                <w:rFonts w:asciiTheme="minorBidi" w:eastAsia="Times New Roman" w:hAnsiTheme="minorBidi" w:hint="cs"/>
                <w:rtl/>
                <w:lang w:eastAsia="he-IL"/>
              </w:rPr>
              <w:t>תמיכה</w:t>
            </w:r>
            <w:r w:rsidRPr="00287BD7">
              <w:rPr>
                <w:rFonts w:asciiTheme="minorBidi" w:eastAsia="Times New Roman" w:hAnsiTheme="minorBidi"/>
                <w:rtl/>
                <w:lang w:eastAsia="he-IL"/>
              </w:rPr>
              <w:t xml:space="preserve"> </w:t>
            </w:r>
            <w:r w:rsidRPr="00287BD7">
              <w:rPr>
                <w:rFonts w:asciiTheme="minorBidi" w:eastAsia="Times New Roman" w:hAnsiTheme="minorBidi" w:hint="cs"/>
                <w:rtl/>
                <w:lang w:eastAsia="he-IL"/>
              </w:rPr>
              <w:t>ותחזוקה</w:t>
            </w:r>
            <w:r w:rsidRPr="00287BD7">
              <w:rPr>
                <w:rFonts w:asciiTheme="minorBidi" w:eastAsia="Times New Roman" w:hAnsiTheme="minorBidi"/>
                <w:rtl/>
                <w:lang w:eastAsia="he-IL"/>
              </w:rPr>
              <w:t xml:space="preserve">)  </w:t>
            </w:r>
            <w:r w:rsidRPr="00287BD7">
              <w:rPr>
                <w:rFonts w:asciiTheme="minorBidi" w:eastAsia="Times New Roman" w:hAnsiTheme="minorBidi" w:hint="cs"/>
                <w:rtl/>
                <w:lang w:eastAsia="he-IL"/>
              </w:rPr>
              <w:t>אות</w:t>
            </w:r>
            <w:r>
              <w:rPr>
                <w:rFonts w:asciiTheme="minorBidi" w:eastAsia="Times New Roman" w:hAnsiTheme="minorBidi" w:hint="cs"/>
                <w:rtl/>
                <w:lang w:eastAsia="he-IL"/>
              </w:rPr>
              <w:t>ו</w:t>
            </w:r>
            <w:r w:rsidRPr="00287BD7">
              <w:rPr>
                <w:rFonts w:asciiTheme="minorBidi" w:eastAsia="Times New Roman" w:hAnsiTheme="minorBidi"/>
                <w:rtl/>
                <w:lang w:eastAsia="he-IL"/>
              </w:rPr>
              <w:t xml:space="preserve"> </w:t>
            </w:r>
            <w:r w:rsidRPr="00287BD7">
              <w:rPr>
                <w:rFonts w:asciiTheme="minorBidi" w:eastAsia="Times New Roman" w:hAnsiTheme="minorBidi" w:hint="cs"/>
                <w:rtl/>
                <w:lang w:eastAsia="he-IL"/>
              </w:rPr>
              <w:t>הוא</w:t>
            </w:r>
            <w:r w:rsidRPr="00287BD7">
              <w:rPr>
                <w:rFonts w:asciiTheme="minorBidi" w:eastAsia="Times New Roman" w:hAnsiTheme="minorBidi"/>
                <w:rtl/>
                <w:lang w:eastAsia="he-IL"/>
              </w:rPr>
              <w:t xml:space="preserve"> </w:t>
            </w:r>
            <w:r w:rsidRPr="00287BD7">
              <w:rPr>
                <w:rFonts w:asciiTheme="minorBidi" w:eastAsia="Times New Roman" w:hAnsiTheme="minorBidi" w:hint="cs"/>
                <w:rtl/>
                <w:lang w:eastAsia="he-IL"/>
              </w:rPr>
              <w:t>מציע</w:t>
            </w:r>
            <w:r w:rsidRPr="00287BD7">
              <w:rPr>
                <w:rFonts w:asciiTheme="minorBidi" w:eastAsia="Times New Roman" w:hAnsiTheme="minorBidi"/>
                <w:rtl/>
                <w:lang w:eastAsia="he-IL"/>
              </w:rPr>
              <w:t xml:space="preserve"> </w:t>
            </w:r>
            <w:r w:rsidRPr="00287BD7">
              <w:rPr>
                <w:rFonts w:asciiTheme="minorBidi" w:eastAsia="Times New Roman" w:hAnsiTheme="minorBidi" w:hint="cs"/>
                <w:rtl/>
                <w:lang w:eastAsia="he-IL"/>
              </w:rPr>
              <w:t>במכרז</w:t>
            </w:r>
            <w:r w:rsidRPr="00287BD7">
              <w:rPr>
                <w:rFonts w:asciiTheme="minorBidi" w:eastAsia="Times New Roman" w:hAnsiTheme="minorBidi"/>
                <w:rtl/>
                <w:lang w:eastAsia="he-IL"/>
              </w:rPr>
              <w:t xml:space="preserve"> </w:t>
            </w:r>
            <w:r w:rsidRPr="00287BD7">
              <w:rPr>
                <w:rFonts w:asciiTheme="minorBidi" w:eastAsia="Times New Roman" w:hAnsiTheme="minorBidi" w:hint="cs"/>
                <w:rtl/>
                <w:lang w:eastAsia="he-IL"/>
              </w:rPr>
              <w:t>זה.</w:t>
            </w:r>
          </w:p>
          <w:p w:rsidR="00EB6F97" w:rsidRDefault="00EB6F97" w:rsidP="00365886">
            <w:pPr>
              <w:spacing w:beforeLines="50" w:before="120" w:afterLines="50" w:after="120" w:line="260" w:lineRule="atLeast"/>
              <w:jc w:val="both"/>
              <w:rPr>
                <w:rFonts w:asciiTheme="minorBidi" w:eastAsia="Times New Roman" w:hAnsiTheme="minorBidi"/>
                <w:rtl/>
                <w:lang w:eastAsia="he-IL"/>
              </w:rPr>
            </w:pPr>
            <w:r w:rsidRPr="00C364DD">
              <w:rPr>
                <w:rFonts w:asciiTheme="minorBidi" w:eastAsia="Times New Roman" w:hAnsiTheme="minorBidi"/>
                <w:rtl/>
                <w:lang w:eastAsia="he-IL"/>
              </w:rPr>
              <w:t>לכל פר</w:t>
            </w:r>
            <w:r>
              <w:rPr>
                <w:rFonts w:asciiTheme="minorBidi" w:eastAsia="Times New Roman" w:hAnsiTheme="minorBidi" w:hint="cs"/>
                <w:rtl/>
                <w:lang w:eastAsia="he-IL"/>
              </w:rPr>
              <w:t>ו</w:t>
            </w:r>
            <w:r w:rsidRPr="00C364DD">
              <w:rPr>
                <w:rFonts w:asciiTheme="minorBidi" w:eastAsia="Times New Roman" w:hAnsiTheme="minorBidi"/>
                <w:rtl/>
                <w:lang w:eastAsia="he-IL"/>
              </w:rPr>
              <w:t xml:space="preserve">יקט הערכת רלבנטיות בין 0 ל </w:t>
            </w:r>
            <w:r>
              <w:rPr>
                <w:rFonts w:asciiTheme="minorBidi" w:eastAsia="Times New Roman" w:hAnsiTheme="minorBidi" w:hint="cs"/>
                <w:rtl/>
                <w:lang w:eastAsia="he-IL"/>
              </w:rPr>
              <w:t xml:space="preserve">1 </w:t>
            </w:r>
            <w:r w:rsidRPr="00C364DD">
              <w:rPr>
                <w:rFonts w:asciiTheme="minorBidi" w:eastAsia="Times New Roman" w:hAnsiTheme="minorBidi"/>
                <w:rtl/>
                <w:lang w:eastAsia="he-IL"/>
              </w:rPr>
              <w:t xml:space="preserve">נקודות, ובמצטבר עד </w:t>
            </w:r>
            <w:r>
              <w:rPr>
                <w:rFonts w:asciiTheme="minorBidi" w:eastAsia="Times New Roman" w:hAnsiTheme="minorBidi"/>
                <w:lang w:eastAsia="he-IL"/>
              </w:rPr>
              <w:t>3</w:t>
            </w:r>
            <w:r w:rsidRPr="00C364DD">
              <w:rPr>
                <w:rFonts w:asciiTheme="minorBidi" w:eastAsia="Times New Roman" w:hAnsiTheme="minorBidi"/>
                <w:rtl/>
                <w:lang w:eastAsia="he-IL"/>
              </w:rPr>
              <w:t xml:space="preserve"> נקודות. ימנו רק פרויקטים שיסופקו להם אנשי קשר עם פרטי התקשרות.</w:t>
            </w:r>
          </w:p>
          <w:p w:rsidR="00EB6F97" w:rsidRPr="00C364DD" w:rsidRDefault="00EB6F97" w:rsidP="00365886">
            <w:pPr>
              <w:spacing w:beforeLines="50" w:before="120" w:afterLines="50" w:after="120" w:line="260" w:lineRule="atLeast"/>
              <w:jc w:val="both"/>
              <w:rPr>
                <w:rFonts w:asciiTheme="minorBidi" w:eastAsia="Times New Roman" w:hAnsiTheme="minorBidi"/>
                <w:rtl/>
                <w:lang w:eastAsia="he-IL"/>
              </w:rPr>
            </w:pPr>
            <w:r w:rsidRPr="00C364DD">
              <w:rPr>
                <w:rFonts w:asciiTheme="minorBidi" w:eastAsia="Times New Roman" w:hAnsiTheme="minorBidi" w:hint="eastAsia"/>
                <w:rtl/>
                <w:lang w:eastAsia="he-IL"/>
              </w:rPr>
              <w:t>הניסיון</w:t>
            </w:r>
            <w:r w:rsidRPr="00C364DD">
              <w:rPr>
                <w:rFonts w:asciiTheme="minorBidi" w:eastAsia="Times New Roman" w:hAnsiTheme="minorBidi"/>
                <w:rtl/>
                <w:lang w:eastAsia="he-IL"/>
              </w:rPr>
              <w:t xml:space="preserve"> שיחשב הוא רק הניסיון של החברה המוצע</w:t>
            </w:r>
            <w:r>
              <w:rPr>
                <w:rFonts w:asciiTheme="minorBidi" w:eastAsia="Times New Roman" w:hAnsiTheme="minorBidi"/>
                <w:rtl/>
                <w:lang w:eastAsia="he-IL"/>
              </w:rPr>
              <w:t>ת בהצעה ליישום ה</w:t>
            </w:r>
            <w:r>
              <w:rPr>
                <w:rFonts w:asciiTheme="minorBidi" w:eastAsia="Times New Roman" w:hAnsiTheme="minorBidi" w:hint="cs"/>
                <w:rtl/>
                <w:lang w:eastAsia="he-IL"/>
              </w:rPr>
              <w:t>פתרון המוצע.</w:t>
            </w:r>
          </w:p>
          <w:p w:rsidR="00EB6F97" w:rsidRDefault="00EB6F97" w:rsidP="00365886">
            <w:pPr>
              <w:spacing w:beforeLines="50" w:before="120" w:afterLines="50" w:after="120" w:line="260" w:lineRule="atLeast"/>
              <w:jc w:val="both"/>
              <w:rPr>
                <w:rFonts w:asciiTheme="minorBidi" w:eastAsia="Times New Roman" w:hAnsiTheme="minorBidi"/>
                <w:lang w:eastAsia="he-IL"/>
              </w:rPr>
            </w:pPr>
            <w:r w:rsidRPr="00C364DD">
              <w:rPr>
                <w:rFonts w:asciiTheme="minorBidi" w:eastAsia="Times New Roman" w:hAnsiTheme="minorBidi"/>
                <w:rtl/>
                <w:lang w:eastAsia="he-IL"/>
              </w:rPr>
              <w:t>הערכת הרלבנטיות תתבצע לפי ה</w:t>
            </w:r>
            <w:r>
              <w:rPr>
                <w:rFonts w:asciiTheme="minorBidi" w:eastAsia="Times New Roman" w:hAnsiTheme="minorBidi" w:hint="cs"/>
                <w:rtl/>
                <w:lang w:eastAsia="he-IL"/>
              </w:rPr>
              <w:t>י</w:t>
            </w:r>
            <w:r w:rsidRPr="00C364DD">
              <w:rPr>
                <w:rFonts w:asciiTheme="minorBidi" w:eastAsia="Times New Roman" w:hAnsiTheme="minorBidi"/>
                <w:rtl/>
                <w:lang w:eastAsia="he-IL"/>
              </w:rPr>
              <w:t>קף הפרויקט</w:t>
            </w:r>
            <w:r>
              <w:rPr>
                <w:rFonts w:asciiTheme="minorBidi" w:eastAsia="Times New Roman" w:hAnsiTheme="minorBidi" w:hint="cs"/>
                <w:rtl/>
                <w:lang w:eastAsia="he-IL"/>
              </w:rPr>
              <w:t>,</w:t>
            </w:r>
            <w:r w:rsidR="003F43CD">
              <w:rPr>
                <w:rFonts w:asciiTheme="minorBidi" w:eastAsia="Times New Roman" w:hAnsiTheme="minorBidi" w:hint="cs"/>
                <w:rtl/>
                <w:lang w:eastAsia="he-IL"/>
              </w:rPr>
              <w:t xml:space="preserve"> מורכבותו, ורמת </w:t>
            </w:r>
            <w:r w:rsidRPr="00C364DD">
              <w:rPr>
                <w:rFonts w:asciiTheme="minorBidi" w:eastAsia="Times New Roman" w:hAnsiTheme="minorBidi" w:hint="cs"/>
                <w:rtl/>
                <w:lang w:eastAsia="he-IL"/>
              </w:rPr>
              <w:t xml:space="preserve">גמישות התשתית שנדרשה במוצר ליישום הפרויקט על פי תיאורו. </w:t>
            </w:r>
          </w:p>
          <w:p w:rsidR="00EB6F97" w:rsidRPr="00C364DD" w:rsidRDefault="00EB6F97" w:rsidP="00365886">
            <w:pPr>
              <w:spacing w:beforeLines="50" w:before="120" w:afterLines="50" w:after="120" w:line="260" w:lineRule="atLeast"/>
              <w:jc w:val="both"/>
              <w:rPr>
                <w:rFonts w:asciiTheme="minorBidi" w:eastAsia="Times New Roman" w:hAnsiTheme="minorBidi"/>
                <w:b/>
                <w:bCs/>
                <w:lang w:eastAsia="he-IL"/>
              </w:rPr>
            </w:pPr>
            <w:r w:rsidRPr="00DF0D58">
              <w:rPr>
                <w:rFonts w:asciiTheme="minorBidi" w:hAnsiTheme="minorBidi" w:hint="cs"/>
                <w:rtl/>
              </w:rPr>
              <w:t xml:space="preserve">על הספק להציג </w:t>
            </w:r>
            <w:r>
              <w:rPr>
                <w:rFonts w:asciiTheme="minorBidi" w:hAnsiTheme="minorBidi" w:hint="cs"/>
                <w:b/>
                <w:bCs/>
                <w:u w:val="single"/>
                <w:rtl/>
              </w:rPr>
              <w:t>3</w:t>
            </w:r>
            <w:r w:rsidRPr="00DF0D58">
              <w:rPr>
                <w:rFonts w:asciiTheme="minorBidi" w:hAnsiTheme="minorBidi" w:hint="cs"/>
                <w:b/>
                <w:bCs/>
                <w:u w:val="single"/>
                <w:rtl/>
              </w:rPr>
              <w:t xml:space="preserve"> פרויקטים בלבד</w:t>
            </w:r>
            <w:r w:rsidRPr="00DF0D58">
              <w:rPr>
                <w:rFonts w:asciiTheme="minorBidi" w:hAnsiTheme="minorBidi" w:hint="cs"/>
                <w:rtl/>
              </w:rPr>
              <w:t xml:space="preserve"> לצורך קבלת ניקוד מרבי, </w:t>
            </w:r>
            <w:r>
              <w:rPr>
                <w:rFonts w:asciiTheme="minorBidi" w:hAnsiTheme="minorBidi" w:hint="cs"/>
                <w:rtl/>
              </w:rPr>
              <w:t>במידה ויוגשו יותר מ 3 פרויקטים, ייבדקו 3 הפרויקטים הראשונים.</w:t>
            </w:r>
          </w:p>
        </w:tc>
        <w:tc>
          <w:tcPr>
            <w:tcW w:w="1418" w:type="dxa"/>
            <w:shd w:val="clear" w:color="auto" w:fill="auto"/>
            <w:noWrap/>
            <w:hideMark/>
          </w:tcPr>
          <w:p w:rsidR="00EB6F97" w:rsidRPr="009D42AC" w:rsidRDefault="00EB6F97" w:rsidP="00365886">
            <w:pPr>
              <w:spacing w:before="96" w:after="96" w:line="276" w:lineRule="auto"/>
              <w:jc w:val="center"/>
              <w:rPr>
                <w:rFonts w:asciiTheme="minorBidi" w:eastAsia="Times New Roman" w:hAnsiTheme="minorBidi"/>
                <w:lang w:eastAsia="he-IL"/>
              </w:rPr>
            </w:pPr>
            <w:r>
              <w:rPr>
                <w:rFonts w:asciiTheme="minorBidi" w:eastAsia="Times New Roman" w:hAnsiTheme="minorBidi"/>
                <w:lang w:eastAsia="he-IL"/>
              </w:rPr>
              <w:t>3</w:t>
            </w:r>
          </w:p>
        </w:tc>
      </w:tr>
      <w:tr w:rsidR="00EB6F97" w:rsidRPr="00C364DD" w:rsidTr="00365886">
        <w:trPr>
          <w:trHeight w:val="315"/>
        </w:trPr>
        <w:tc>
          <w:tcPr>
            <w:tcW w:w="8741" w:type="dxa"/>
            <w:shd w:val="clear" w:color="auto" w:fill="auto"/>
            <w:noWrap/>
          </w:tcPr>
          <w:p w:rsidR="00EB6F97" w:rsidRDefault="00EB6F97" w:rsidP="003F43CD">
            <w:pPr>
              <w:spacing w:beforeLines="50" w:before="120" w:afterLines="50" w:after="120" w:line="260" w:lineRule="atLeast"/>
              <w:jc w:val="both"/>
              <w:rPr>
                <w:rFonts w:asciiTheme="minorBidi" w:eastAsia="Times New Roman" w:hAnsiTheme="minorBidi"/>
                <w:rtl/>
                <w:lang w:eastAsia="he-IL"/>
              </w:rPr>
            </w:pPr>
            <w:r w:rsidRPr="00C364DD">
              <w:rPr>
                <w:rFonts w:asciiTheme="minorBidi" w:eastAsia="Times New Roman" w:hAnsiTheme="minorBidi"/>
                <w:rtl/>
                <w:lang w:eastAsia="he-IL"/>
              </w:rPr>
              <w:t xml:space="preserve">ניסיון המציע </w:t>
            </w:r>
            <w:r w:rsidRPr="00C364DD">
              <w:rPr>
                <w:rFonts w:asciiTheme="minorBidi" w:eastAsia="Times New Roman" w:hAnsiTheme="minorBidi" w:hint="cs"/>
                <w:rtl/>
                <w:lang w:eastAsia="he-IL"/>
              </w:rPr>
              <w:t>בפרויקטי</w:t>
            </w:r>
            <w:r>
              <w:rPr>
                <w:rFonts w:asciiTheme="minorBidi" w:eastAsia="Times New Roman" w:hAnsiTheme="minorBidi" w:hint="cs"/>
                <w:rtl/>
                <w:lang w:eastAsia="he-IL"/>
              </w:rPr>
              <w:t xml:space="preserve"> אינטגרציה </w:t>
            </w:r>
            <w:r w:rsidRPr="00C364DD">
              <w:rPr>
                <w:rFonts w:asciiTheme="minorBidi" w:eastAsia="Times New Roman" w:hAnsiTheme="minorBidi" w:hint="cs"/>
                <w:rtl/>
                <w:lang w:eastAsia="he-IL"/>
              </w:rPr>
              <w:t>מורכבים</w:t>
            </w:r>
            <w:r>
              <w:rPr>
                <w:rFonts w:asciiTheme="minorBidi" w:eastAsia="Times New Roman" w:hAnsiTheme="minorBidi" w:hint="cs"/>
                <w:rtl/>
                <w:lang w:eastAsia="he-IL"/>
              </w:rPr>
              <w:t xml:space="preserve"> </w:t>
            </w:r>
            <w:r w:rsidRPr="00C364DD">
              <w:rPr>
                <w:rFonts w:asciiTheme="minorBidi" w:eastAsia="Times New Roman" w:hAnsiTheme="minorBidi"/>
                <w:rtl/>
                <w:lang w:eastAsia="he-IL"/>
              </w:rPr>
              <w:t xml:space="preserve"> (מעל </w:t>
            </w:r>
            <w:r>
              <w:rPr>
                <w:rFonts w:asciiTheme="minorBidi" w:eastAsia="Times New Roman" w:hAnsiTheme="minorBidi" w:hint="cs"/>
                <w:rtl/>
                <w:lang w:eastAsia="he-IL"/>
              </w:rPr>
              <w:t>250 א</w:t>
            </w:r>
            <w:r w:rsidRPr="00C364DD">
              <w:rPr>
                <w:rFonts w:asciiTheme="minorBidi" w:eastAsia="Times New Roman" w:hAnsiTheme="minorBidi"/>
                <w:rtl/>
                <w:lang w:eastAsia="he-IL"/>
              </w:rPr>
              <w:t>לש"ח)</w:t>
            </w:r>
            <w:r>
              <w:rPr>
                <w:rFonts w:asciiTheme="minorBidi" w:eastAsia="Times New Roman" w:hAnsiTheme="minorBidi" w:hint="cs"/>
                <w:rtl/>
                <w:lang w:eastAsia="he-IL"/>
              </w:rPr>
              <w:t>.</w:t>
            </w:r>
          </w:p>
          <w:p w:rsidR="009A760A" w:rsidRDefault="009A760A" w:rsidP="00056870">
            <w:pPr>
              <w:spacing w:beforeLines="50" w:before="120" w:afterLines="50" w:after="120" w:line="260" w:lineRule="atLeast"/>
              <w:jc w:val="both"/>
              <w:rPr>
                <w:rFonts w:asciiTheme="minorBidi" w:eastAsia="Times New Roman" w:hAnsiTheme="minorBidi"/>
                <w:rtl/>
                <w:lang w:eastAsia="he-IL"/>
              </w:rPr>
            </w:pPr>
            <w:r w:rsidRPr="00C364DD">
              <w:rPr>
                <w:rFonts w:asciiTheme="minorBidi" w:eastAsia="Times New Roman" w:hAnsiTheme="minorBidi"/>
                <w:rtl/>
                <w:lang w:eastAsia="he-IL"/>
              </w:rPr>
              <w:t>לכל פר</w:t>
            </w:r>
            <w:r>
              <w:rPr>
                <w:rFonts w:asciiTheme="minorBidi" w:eastAsia="Times New Roman" w:hAnsiTheme="minorBidi" w:hint="cs"/>
                <w:rtl/>
                <w:lang w:eastAsia="he-IL"/>
              </w:rPr>
              <w:t>ו</w:t>
            </w:r>
            <w:r w:rsidRPr="00C364DD">
              <w:rPr>
                <w:rFonts w:asciiTheme="minorBidi" w:eastAsia="Times New Roman" w:hAnsiTheme="minorBidi"/>
                <w:rtl/>
                <w:lang w:eastAsia="he-IL"/>
              </w:rPr>
              <w:t xml:space="preserve">יקט הערכת רלבנטיות בין 0 ל </w:t>
            </w:r>
            <w:r>
              <w:rPr>
                <w:rFonts w:asciiTheme="minorBidi" w:eastAsia="Times New Roman" w:hAnsiTheme="minorBidi" w:hint="cs"/>
                <w:rtl/>
                <w:lang w:eastAsia="he-IL"/>
              </w:rPr>
              <w:t xml:space="preserve">1 </w:t>
            </w:r>
            <w:r w:rsidRPr="00C364DD">
              <w:rPr>
                <w:rFonts w:asciiTheme="minorBidi" w:eastAsia="Times New Roman" w:hAnsiTheme="minorBidi"/>
                <w:rtl/>
                <w:lang w:eastAsia="he-IL"/>
              </w:rPr>
              <w:t xml:space="preserve">נקודות, ובמצטבר עד </w:t>
            </w:r>
            <w:r w:rsidR="00056870">
              <w:rPr>
                <w:rFonts w:asciiTheme="minorBidi" w:eastAsia="Times New Roman" w:hAnsiTheme="minorBidi"/>
                <w:lang w:eastAsia="he-IL"/>
              </w:rPr>
              <w:t>3</w:t>
            </w:r>
            <w:r w:rsidRPr="00C364DD">
              <w:rPr>
                <w:rFonts w:asciiTheme="minorBidi" w:eastAsia="Times New Roman" w:hAnsiTheme="minorBidi"/>
                <w:rtl/>
                <w:lang w:eastAsia="he-IL"/>
              </w:rPr>
              <w:t xml:space="preserve"> נקודות. ימנו רק פרויקטים שיסופקו להם אנשי קשר עם פרטי התקשרות.</w:t>
            </w:r>
          </w:p>
          <w:p w:rsidR="009A760A" w:rsidRPr="00C364DD" w:rsidRDefault="009A760A" w:rsidP="009A760A">
            <w:pPr>
              <w:spacing w:beforeLines="50" w:before="120" w:afterLines="50" w:after="120" w:line="260" w:lineRule="atLeast"/>
              <w:jc w:val="both"/>
              <w:rPr>
                <w:rFonts w:asciiTheme="minorBidi" w:eastAsia="Times New Roman" w:hAnsiTheme="minorBidi"/>
                <w:rtl/>
                <w:lang w:eastAsia="he-IL"/>
              </w:rPr>
            </w:pPr>
            <w:r w:rsidRPr="00C364DD">
              <w:rPr>
                <w:rFonts w:asciiTheme="minorBidi" w:eastAsia="Times New Roman" w:hAnsiTheme="minorBidi" w:hint="eastAsia"/>
                <w:rtl/>
                <w:lang w:eastAsia="he-IL"/>
              </w:rPr>
              <w:t>הניסיון</w:t>
            </w:r>
            <w:r w:rsidRPr="00C364DD">
              <w:rPr>
                <w:rFonts w:asciiTheme="minorBidi" w:eastAsia="Times New Roman" w:hAnsiTheme="minorBidi"/>
                <w:rtl/>
                <w:lang w:eastAsia="he-IL"/>
              </w:rPr>
              <w:t xml:space="preserve"> שיחשב הוא רק הניסיון של החברה המוצע</w:t>
            </w:r>
            <w:r>
              <w:rPr>
                <w:rFonts w:asciiTheme="minorBidi" w:eastAsia="Times New Roman" w:hAnsiTheme="minorBidi"/>
                <w:rtl/>
                <w:lang w:eastAsia="he-IL"/>
              </w:rPr>
              <w:t>ת בהצעה ליישום ה</w:t>
            </w:r>
            <w:r>
              <w:rPr>
                <w:rFonts w:asciiTheme="minorBidi" w:eastAsia="Times New Roman" w:hAnsiTheme="minorBidi" w:hint="cs"/>
                <w:rtl/>
                <w:lang w:eastAsia="he-IL"/>
              </w:rPr>
              <w:t>פתרון המוצע.</w:t>
            </w:r>
          </w:p>
          <w:p w:rsidR="00EB6F97" w:rsidRDefault="00EB6F97" w:rsidP="00365886">
            <w:pPr>
              <w:spacing w:beforeLines="50" w:before="120" w:afterLines="50" w:after="120" w:line="260" w:lineRule="atLeast"/>
              <w:jc w:val="both"/>
              <w:rPr>
                <w:rFonts w:asciiTheme="minorBidi" w:eastAsia="Times New Roman" w:hAnsiTheme="minorBidi"/>
                <w:rtl/>
                <w:lang w:eastAsia="he-IL"/>
              </w:rPr>
            </w:pPr>
            <w:r w:rsidRPr="00C364DD">
              <w:rPr>
                <w:rFonts w:asciiTheme="minorBidi" w:eastAsia="Times New Roman" w:hAnsiTheme="minorBidi"/>
                <w:rtl/>
                <w:lang w:eastAsia="he-IL"/>
              </w:rPr>
              <w:t>הערכת הרלבנטיות תתבצע לפי ה</w:t>
            </w:r>
            <w:r>
              <w:rPr>
                <w:rFonts w:asciiTheme="minorBidi" w:eastAsia="Times New Roman" w:hAnsiTheme="minorBidi" w:hint="cs"/>
                <w:rtl/>
                <w:lang w:eastAsia="he-IL"/>
              </w:rPr>
              <w:t>י</w:t>
            </w:r>
            <w:r w:rsidRPr="00C364DD">
              <w:rPr>
                <w:rFonts w:asciiTheme="minorBidi" w:eastAsia="Times New Roman" w:hAnsiTheme="minorBidi"/>
                <w:rtl/>
                <w:lang w:eastAsia="he-IL"/>
              </w:rPr>
              <w:t>קף הפרויקט</w:t>
            </w:r>
            <w:r w:rsidRPr="00C364DD">
              <w:rPr>
                <w:rFonts w:asciiTheme="minorBidi" w:eastAsia="Times New Roman" w:hAnsiTheme="minorBidi" w:hint="cs"/>
                <w:rtl/>
                <w:lang w:eastAsia="he-IL"/>
              </w:rPr>
              <w:t>, מורכבותו</w:t>
            </w:r>
            <w:r w:rsidRPr="00C364DD">
              <w:rPr>
                <w:rFonts w:asciiTheme="minorBidi" w:eastAsia="Times New Roman" w:hAnsiTheme="minorBidi" w:hint="eastAsia"/>
                <w:rtl/>
                <w:lang w:eastAsia="he-IL"/>
              </w:rPr>
              <w:t xml:space="preserve"> ורלוונטיות</w:t>
            </w:r>
            <w:r w:rsidRPr="00C364DD">
              <w:rPr>
                <w:rFonts w:asciiTheme="minorBidi" w:eastAsia="Times New Roman" w:hAnsiTheme="minorBidi"/>
                <w:rtl/>
                <w:lang w:eastAsia="he-IL"/>
              </w:rPr>
              <w:t xml:space="preserve"> (</w:t>
            </w:r>
            <w:r w:rsidRPr="00C364DD">
              <w:rPr>
                <w:rFonts w:asciiTheme="minorBidi" w:eastAsia="Times New Roman" w:hAnsiTheme="minorBidi" w:hint="eastAsia"/>
                <w:rtl/>
                <w:lang w:eastAsia="he-IL"/>
              </w:rPr>
              <w:t>תחום</w:t>
            </w:r>
            <w:r w:rsidRPr="00C364DD">
              <w:rPr>
                <w:rFonts w:asciiTheme="minorBidi" w:eastAsia="Times New Roman" w:hAnsiTheme="minorBidi"/>
                <w:rtl/>
                <w:lang w:eastAsia="he-IL"/>
              </w:rPr>
              <w:t xml:space="preserve"> הפתרון, </w:t>
            </w:r>
            <w:r w:rsidRPr="00C364DD">
              <w:rPr>
                <w:rFonts w:asciiTheme="minorBidi" w:eastAsia="Times New Roman" w:hAnsiTheme="minorBidi" w:hint="eastAsia"/>
                <w:rtl/>
                <w:lang w:eastAsia="he-IL"/>
              </w:rPr>
              <w:t>סוג</w:t>
            </w:r>
            <w:r w:rsidRPr="00C364DD">
              <w:rPr>
                <w:rFonts w:asciiTheme="minorBidi" w:eastAsia="Times New Roman" w:hAnsiTheme="minorBidi"/>
                <w:rtl/>
                <w:lang w:eastAsia="he-IL"/>
              </w:rPr>
              <w:t xml:space="preserve"> </w:t>
            </w:r>
            <w:r w:rsidRPr="00C364DD">
              <w:rPr>
                <w:rFonts w:asciiTheme="minorBidi" w:eastAsia="Times New Roman" w:hAnsiTheme="minorBidi" w:hint="eastAsia"/>
                <w:rtl/>
                <w:lang w:eastAsia="he-IL"/>
              </w:rPr>
              <w:t>הלקוח</w:t>
            </w:r>
            <w:r w:rsidRPr="00C364DD">
              <w:rPr>
                <w:rFonts w:asciiTheme="minorBidi" w:eastAsia="Times New Roman" w:hAnsiTheme="minorBidi"/>
                <w:rtl/>
                <w:lang w:eastAsia="he-IL"/>
              </w:rPr>
              <w:t xml:space="preserve">, </w:t>
            </w:r>
            <w:r w:rsidRPr="00C364DD">
              <w:rPr>
                <w:rFonts w:asciiTheme="minorBidi" w:eastAsia="Times New Roman" w:hAnsiTheme="minorBidi" w:hint="eastAsia"/>
                <w:rtl/>
                <w:lang w:eastAsia="he-IL"/>
              </w:rPr>
              <w:t>ערוצים</w:t>
            </w:r>
            <w:r w:rsidRPr="00C364DD">
              <w:rPr>
                <w:rFonts w:asciiTheme="minorBidi" w:eastAsia="Times New Roman" w:hAnsiTheme="minorBidi"/>
                <w:rtl/>
                <w:lang w:eastAsia="he-IL"/>
              </w:rPr>
              <w:t xml:space="preserve"> </w:t>
            </w:r>
            <w:r w:rsidRPr="00C364DD">
              <w:rPr>
                <w:rFonts w:asciiTheme="minorBidi" w:eastAsia="Times New Roman" w:hAnsiTheme="minorBidi" w:hint="eastAsia"/>
                <w:rtl/>
                <w:lang w:eastAsia="he-IL"/>
              </w:rPr>
              <w:t>וכו</w:t>
            </w:r>
            <w:r>
              <w:rPr>
                <w:rFonts w:asciiTheme="minorBidi" w:eastAsia="Times New Roman" w:hAnsiTheme="minorBidi"/>
                <w:rtl/>
                <w:lang w:eastAsia="he-IL"/>
              </w:rPr>
              <w:t>")</w:t>
            </w:r>
            <w:r>
              <w:rPr>
                <w:rFonts w:asciiTheme="minorBidi" w:eastAsia="Times New Roman" w:hAnsiTheme="minorBidi" w:hint="cs"/>
                <w:rtl/>
                <w:lang w:eastAsia="he-IL"/>
              </w:rPr>
              <w:t>.</w:t>
            </w:r>
          </w:p>
          <w:p w:rsidR="00EB6F97" w:rsidRDefault="00EB6F97" w:rsidP="00365886">
            <w:pPr>
              <w:spacing w:beforeLines="50" w:before="120" w:afterLines="50" w:after="120" w:line="260" w:lineRule="atLeast"/>
              <w:jc w:val="both"/>
              <w:rPr>
                <w:rFonts w:asciiTheme="minorBidi" w:eastAsia="Times New Roman" w:hAnsiTheme="minorBidi"/>
                <w:rtl/>
                <w:lang w:eastAsia="he-IL"/>
              </w:rPr>
            </w:pPr>
            <w:r w:rsidRPr="00DF0D58">
              <w:rPr>
                <w:rFonts w:asciiTheme="minorBidi" w:hAnsiTheme="minorBidi" w:hint="cs"/>
                <w:rtl/>
              </w:rPr>
              <w:t xml:space="preserve">על הספק להציג </w:t>
            </w:r>
            <w:r>
              <w:rPr>
                <w:rFonts w:asciiTheme="minorBidi" w:hAnsiTheme="minorBidi" w:hint="cs"/>
                <w:b/>
                <w:bCs/>
                <w:u w:val="single"/>
                <w:rtl/>
              </w:rPr>
              <w:t>3</w:t>
            </w:r>
            <w:r w:rsidRPr="00DF0D58">
              <w:rPr>
                <w:rFonts w:asciiTheme="minorBidi" w:hAnsiTheme="minorBidi" w:hint="cs"/>
                <w:b/>
                <w:bCs/>
                <w:u w:val="single"/>
                <w:rtl/>
              </w:rPr>
              <w:t xml:space="preserve"> פרויקטים בלבד</w:t>
            </w:r>
            <w:r w:rsidRPr="00DF0D58">
              <w:rPr>
                <w:rFonts w:asciiTheme="minorBidi" w:hAnsiTheme="minorBidi" w:hint="cs"/>
                <w:rtl/>
              </w:rPr>
              <w:t xml:space="preserve"> לצורך קבלת ניקוד מרבי, </w:t>
            </w:r>
            <w:r>
              <w:rPr>
                <w:rFonts w:asciiTheme="minorBidi" w:hAnsiTheme="minorBidi" w:hint="cs"/>
                <w:rtl/>
              </w:rPr>
              <w:t>במידה ויוגשו יותר פרויקטים, ייבדקו 3 הפרויקטים הראשונים.</w:t>
            </w:r>
          </w:p>
        </w:tc>
        <w:tc>
          <w:tcPr>
            <w:tcW w:w="1418" w:type="dxa"/>
            <w:shd w:val="clear" w:color="auto" w:fill="auto"/>
            <w:noWrap/>
          </w:tcPr>
          <w:p w:rsidR="00EB6F97" w:rsidRPr="009D42AC" w:rsidRDefault="00056870" w:rsidP="00365886">
            <w:pPr>
              <w:spacing w:before="96" w:after="96" w:line="276" w:lineRule="auto"/>
              <w:jc w:val="center"/>
              <w:rPr>
                <w:rFonts w:asciiTheme="minorBidi" w:eastAsia="Times New Roman" w:hAnsiTheme="minorBidi"/>
                <w:rtl/>
                <w:lang w:eastAsia="he-IL"/>
              </w:rPr>
            </w:pPr>
            <w:r>
              <w:rPr>
                <w:rFonts w:asciiTheme="minorBidi" w:eastAsia="Times New Roman" w:hAnsiTheme="minorBidi" w:hint="cs"/>
                <w:rtl/>
                <w:lang w:eastAsia="he-IL"/>
              </w:rPr>
              <w:t>3</w:t>
            </w:r>
          </w:p>
        </w:tc>
      </w:tr>
      <w:tr w:rsidR="00EB6F97" w:rsidRPr="00C364DD" w:rsidTr="00365886">
        <w:trPr>
          <w:cnfStyle w:val="000000100000" w:firstRow="0" w:lastRow="0" w:firstColumn="0" w:lastColumn="0" w:oddVBand="0" w:evenVBand="0" w:oddHBand="1" w:evenHBand="0" w:firstRowFirstColumn="0" w:firstRowLastColumn="0" w:lastRowFirstColumn="0" w:lastRowLastColumn="0"/>
          <w:trHeight w:val="315"/>
        </w:trPr>
        <w:tc>
          <w:tcPr>
            <w:tcW w:w="8741" w:type="dxa"/>
            <w:shd w:val="clear" w:color="auto" w:fill="auto"/>
            <w:noWrap/>
            <w:hideMark/>
          </w:tcPr>
          <w:p w:rsidR="00EB6F97" w:rsidRDefault="00EB6F97" w:rsidP="008D0959">
            <w:pPr>
              <w:spacing w:beforeLines="50" w:before="120" w:afterLines="50" w:after="120" w:line="260" w:lineRule="atLeast"/>
              <w:jc w:val="both"/>
              <w:rPr>
                <w:rFonts w:asciiTheme="minorBidi" w:eastAsia="Times New Roman" w:hAnsiTheme="minorBidi"/>
                <w:rtl/>
                <w:lang w:eastAsia="he-IL"/>
              </w:rPr>
            </w:pPr>
            <w:r>
              <w:rPr>
                <w:rFonts w:asciiTheme="minorBidi" w:eastAsia="Times New Roman" w:hAnsiTheme="minorBidi"/>
                <w:rtl/>
                <w:lang w:eastAsia="he-IL"/>
              </w:rPr>
              <w:t>מנהל הפרוי</w:t>
            </w:r>
            <w:r w:rsidRPr="00C364DD">
              <w:rPr>
                <w:rFonts w:asciiTheme="minorBidi" w:eastAsia="Times New Roman" w:hAnsiTheme="minorBidi"/>
                <w:rtl/>
                <w:lang w:eastAsia="he-IL"/>
              </w:rPr>
              <w:t>קט</w:t>
            </w:r>
            <w:r w:rsidRPr="00C364DD">
              <w:rPr>
                <w:rFonts w:asciiTheme="minorBidi" w:eastAsia="Times New Roman" w:hAnsiTheme="minorBidi" w:hint="cs"/>
                <w:b/>
                <w:bCs/>
                <w:rtl/>
                <w:lang w:eastAsia="he-IL"/>
              </w:rPr>
              <w:t xml:space="preserve">, </w:t>
            </w:r>
            <w:r w:rsidRPr="00C364DD">
              <w:rPr>
                <w:rFonts w:asciiTheme="minorBidi" w:eastAsia="Times New Roman" w:hAnsiTheme="minorBidi" w:hint="eastAsia"/>
                <w:rtl/>
                <w:lang w:eastAsia="he-IL"/>
              </w:rPr>
              <w:t>ניסיונו</w:t>
            </w:r>
            <w:r w:rsidRPr="00C364DD">
              <w:rPr>
                <w:rFonts w:asciiTheme="minorBidi" w:eastAsia="Times New Roman" w:hAnsiTheme="minorBidi"/>
                <w:rtl/>
                <w:lang w:eastAsia="he-IL"/>
              </w:rPr>
              <w:t xml:space="preserve"> </w:t>
            </w:r>
            <w:r w:rsidRPr="00C364DD">
              <w:rPr>
                <w:rFonts w:asciiTheme="minorBidi" w:eastAsia="Times New Roman" w:hAnsiTheme="minorBidi" w:hint="eastAsia"/>
                <w:rtl/>
                <w:lang w:eastAsia="he-IL"/>
              </w:rPr>
              <w:t>של</w:t>
            </w:r>
            <w:r w:rsidRPr="00C364DD">
              <w:rPr>
                <w:rFonts w:asciiTheme="minorBidi" w:eastAsia="Times New Roman" w:hAnsiTheme="minorBidi"/>
                <w:rtl/>
                <w:lang w:eastAsia="he-IL"/>
              </w:rPr>
              <w:t xml:space="preserve"> </w:t>
            </w:r>
            <w:r w:rsidRPr="00C364DD">
              <w:rPr>
                <w:rFonts w:asciiTheme="minorBidi" w:eastAsia="Times New Roman" w:hAnsiTheme="minorBidi" w:hint="eastAsia"/>
                <w:rtl/>
                <w:lang w:eastAsia="he-IL"/>
              </w:rPr>
              <w:t>מנהל</w:t>
            </w:r>
            <w:r w:rsidRPr="00C364DD">
              <w:rPr>
                <w:rFonts w:asciiTheme="minorBidi" w:eastAsia="Times New Roman" w:hAnsiTheme="minorBidi"/>
                <w:rtl/>
                <w:lang w:eastAsia="he-IL"/>
              </w:rPr>
              <w:t xml:space="preserve"> </w:t>
            </w:r>
            <w:r w:rsidRPr="00C364DD">
              <w:rPr>
                <w:rFonts w:asciiTheme="minorBidi" w:eastAsia="Times New Roman" w:hAnsiTheme="minorBidi" w:hint="eastAsia"/>
                <w:rtl/>
                <w:lang w:eastAsia="he-IL"/>
              </w:rPr>
              <w:t>הפרויקט</w:t>
            </w:r>
            <w:r w:rsidRPr="00C364DD">
              <w:rPr>
                <w:rFonts w:asciiTheme="minorBidi" w:eastAsia="Times New Roman" w:hAnsiTheme="minorBidi"/>
                <w:rtl/>
                <w:lang w:eastAsia="he-IL"/>
              </w:rPr>
              <w:t xml:space="preserve"> </w:t>
            </w:r>
            <w:r w:rsidRPr="00C364DD">
              <w:rPr>
                <w:rFonts w:asciiTheme="minorBidi" w:eastAsia="Times New Roman" w:hAnsiTheme="minorBidi" w:hint="eastAsia"/>
                <w:rtl/>
                <w:lang w:eastAsia="he-IL"/>
              </w:rPr>
              <w:t>המוצע</w:t>
            </w:r>
            <w:r w:rsidRPr="00C364DD">
              <w:rPr>
                <w:rFonts w:asciiTheme="minorBidi" w:eastAsia="Times New Roman" w:hAnsiTheme="minorBidi"/>
                <w:rtl/>
                <w:lang w:eastAsia="he-IL"/>
              </w:rPr>
              <w:t xml:space="preserve"> </w:t>
            </w:r>
            <w:r w:rsidRPr="00C364DD">
              <w:rPr>
                <w:rFonts w:asciiTheme="minorBidi" w:eastAsia="Times New Roman" w:hAnsiTheme="minorBidi" w:hint="eastAsia"/>
                <w:rtl/>
                <w:lang w:eastAsia="he-IL"/>
              </w:rPr>
              <w:t>בניהול</w:t>
            </w:r>
            <w:r w:rsidRPr="00C364DD">
              <w:rPr>
                <w:rFonts w:asciiTheme="minorBidi" w:eastAsia="Times New Roman" w:hAnsiTheme="minorBidi"/>
                <w:rtl/>
                <w:lang w:eastAsia="he-IL"/>
              </w:rPr>
              <w:t xml:space="preserve"> </w:t>
            </w:r>
            <w:r>
              <w:rPr>
                <w:rFonts w:asciiTheme="minorBidi" w:eastAsia="Times New Roman" w:hAnsiTheme="minorBidi" w:hint="cs"/>
                <w:rtl/>
                <w:lang w:eastAsia="he-IL"/>
              </w:rPr>
              <w:t>פרויקטי</w:t>
            </w:r>
            <w:r w:rsidRPr="00C364DD">
              <w:rPr>
                <w:rFonts w:asciiTheme="minorBidi" w:eastAsia="Times New Roman" w:hAnsiTheme="minorBidi"/>
                <w:rtl/>
                <w:lang w:eastAsia="he-IL"/>
              </w:rPr>
              <w:t xml:space="preserve"> </w:t>
            </w:r>
            <w:r w:rsidRPr="00C364DD">
              <w:rPr>
                <w:rFonts w:asciiTheme="minorBidi" w:eastAsia="Times New Roman" w:hAnsiTheme="minorBidi" w:hint="eastAsia"/>
                <w:rtl/>
                <w:lang w:eastAsia="he-IL"/>
              </w:rPr>
              <w:t>אינטגרציה</w:t>
            </w:r>
            <w:r w:rsidRPr="00C364DD">
              <w:rPr>
                <w:rFonts w:asciiTheme="minorBidi" w:eastAsia="Times New Roman" w:hAnsiTheme="minorBidi"/>
                <w:rtl/>
                <w:lang w:eastAsia="he-IL"/>
              </w:rPr>
              <w:t xml:space="preserve"> </w:t>
            </w:r>
            <w:r w:rsidRPr="00C364DD">
              <w:rPr>
                <w:rFonts w:asciiTheme="minorBidi" w:eastAsia="Times New Roman" w:hAnsiTheme="minorBidi" w:hint="eastAsia"/>
                <w:rtl/>
                <w:lang w:eastAsia="he-IL"/>
              </w:rPr>
              <w:t>מורכבים</w:t>
            </w:r>
            <w:r w:rsidRPr="00C364DD">
              <w:rPr>
                <w:rFonts w:asciiTheme="minorBidi" w:eastAsia="Times New Roman" w:hAnsiTheme="minorBidi"/>
                <w:rtl/>
                <w:lang w:eastAsia="he-IL"/>
              </w:rPr>
              <w:t xml:space="preserve">, </w:t>
            </w:r>
            <w:r w:rsidRPr="00C364DD">
              <w:rPr>
                <w:rFonts w:asciiTheme="minorBidi" w:eastAsia="Times New Roman" w:hAnsiTheme="minorBidi" w:hint="eastAsia"/>
                <w:rtl/>
                <w:lang w:eastAsia="he-IL"/>
              </w:rPr>
              <w:t>לכל</w:t>
            </w:r>
            <w:r w:rsidRPr="00C364DD">
              <w:rPr>
                <w:rFonts w:asciiTheme="minorBidi" w:eastAsia="Times New Roman" w:hAnsiTheme="minorBidi"/>
                <w:rtl/>
                <w:lang w:eastAsia="he-IL"/>
              </w:rPr>
              <w:t xml:space="preserve"> </w:t>
            </w:r>
            <w:r w:rsidRPr="00C364DD">
              <w:rPr>
                <w:rFonts w:asciiTheme="minorBidi" w:eastAsia="Times New Roman" w:hAnsiTheme="minorBidi" w:hint="eastAsia"/>
                <w:rtl/>
                <w:lang w:eastAsia="he-IL"/>
              </w:rPr>
              <w:t>פרויקט</w:t>
            </w:r>
            <w:r w:rsidRPr="00C364DD">
              <w:rPr>
                <w:rFonts w:asciiTheme="minorBidi" w:eastAsia="Times New Roman" w:hAnsiTheme="minorBidi"/>
                <w:rtl/>
                <w:lang w:eastAsia="he-IL"/>
              </w:rPr>
              <w:t xml:space="preserve"> </w:t>
            </w:r>
            <w:r>
              <w:rPr>
                <w:rFonts w:asciiTheme="minorBidi" w:eastAsia="Times New Roman" w:hAnsiTheme="minorBidi" w:hint="cs"/>
                <w:rtl/>
                <w:lang w:eastAsia="he-IL"/>
              </w:rPr>
              <w:t>עד 0.5</w:t>
            </w:r>
            <w:r w:rsidRPr="00C364DD">
              <w:rPr>
                <w:rFonts w:asciiTheme="minorBidi" w:eastAsia="Times New Roman" w:hAnsiTheme="minorBidi"/>
                <w:rtl/>
                <w:lang w:eastAsia="he-IL"/>
              </w:rPr>
              <w:t xml:space="preserve"> </w:t>
            </w:r>
            <w:r w:rsidRPr="00C364DD">
              <w:rPr>
                <w:rFonts w:asciiTheme="minorBidi" w:eastAsia="Times New Roman" w:hAnsiTheme="minorBidi" w:hint="eastAsia"/>
                <w:rtl/>
                <w:lang w:eastAsia="he-IL"/>
              </w:rPr>
              <w:t>נקודה</w:t>
            </w:r>
            <w:r>
              <w:rPr>
                <w:rFonts w:asciiTheme="minorBidi" w:eastAsia="Times New Roman" w:hAnsiTheme="minorBidi" w:hint="cs"/>
                <w:rtl/>
                <w:lang w:eastAsia="he-IL"/>
              </w:rPr>
              <w:t xml:space="preserve"> ובמצטבר עד </w:t>
            </w:r>
            <w:r w:rsidR="008D0959">
              <w:rPr>
                <w:rFonts w:asciiTheme="minorBidi" w:eastAsia="Times New Roman" w:hAnsiTheme="minorBidi" w:hint="cs"/>
                <w:rtl/>
                <w:lang w:eastAsia="he-IL"/>
              </w:rPr>
              <w:t>1.5 נקודות</w:t>
            </w:r>
            <w:r>
              <w:rPr>
                <w:rFonts w:asciiTheme="minorBidi" w:eastAsia="Times New Roman" w:hAnsiTheme="minorBidi" w:hint="cs"/>
                <w:rtl/>
                <w:lang w:eastAsia="he-IL"/>
              </w:rPr>
              <w:t xml:space="preserve">, </w:t>
            </w:r>
            <w:r w:rsidRPr="00C364DD">
              <w:rPr>
                <w:rFonts w:asciiTheme="minorBidi" w:eastAsia="Times New Roman" w:hAnsiTheme="minorBidi" w:hint="eastAsia"/>
                <w:rtl/>
                <w:lang w:eastAsia="he-IL"/>
              </w:rPr>
              <w:t>לפי</w:t>
            </w:r>
            <w:r w:rsidRPr="00C364DD">
              <w:rPr>
                <w:rFonts w:asciiTheme="minorBidi" w:eastAsia="Times New Roman" w:hAnsiTheme="minorBidi"/>
                <w:rtl/>
                <w:lang w:eastAsia="he-IL"/>
              </w:rPr>
              <w:t xml:space="preserve"> </w:t>
            </w:r>
            <w:r w:rsidRPr="00C364DD">
              <w:rPr>
                <w:rFonts w:asciiTheme="minorBidi" w:eastAsia="Times New Roman" w:hAnsiTheme="minorBidi" w:hint="eastAsia"/>
                <w:rtl/>
                <w:lang w:eastAsia="he-IL"/>
              </w:rPr>
              <w:t>היקף</w:t>
            </w:r>
            <w:r w:rsidRPr="00C364DD">
              <w:rPr>
                <w:rFonts w:asciiTheme="minorBidi" w:eastAsia="Times New Roman" w:hAnsiTheme="minorBidi"/>
                <w:rtl/>
                <w:lang w:eastAsia="he-IL"/>
              </w:rPr>
              <w:t xml:space="preserve"> </w:t>
            </w:r>
            <w:r w:rsidRPr="00C364DD">
              <w:rPr>
                <w:rFonts w:asciiTheme="minorBidi" w:eastAsia="Times New Roman" w:hAnsiTheme="minorBidi" w:hint="eastAsia"/>
                <w:rtl/>
                <w:lang w:eastAsia="he-IL"/>
              </w:rPr>
              <w:t>מורכבות</w:t>
            </w:r>
            <w:r w:rsidRPr="00C364DD">
              <w:rPr>
                <w:rFonts w:asciiTheme="minorBidi" w:eastAsia="Times New Roman" w:hAnsiTheme="minorBidi"/>
                <w:rtl/>
                <w:lang w:eastAsia="he-IL"/>
              </w:rPr>
              <w:t xml:space="preserve"> </w:t>
            </w:r>
            <w:r w:rsidRPr="00C364DD">
              <w:rPr>
                <w:rFonts w:asciiTheme="minorBidi" w:eastAsia="Times New Roman" w:hAnsiTheme="minorBidi" w:hint="eastAsia"/>
                <w:rtl/>
                <w:lang w:eastAsia="he-IL"/>
              </w:rPr>
              <w:t>ורלוונטיות</w:t>
            </w:r>
            <w:r w:rsidRPr="00C364DD">
              <w:rPr>
                <w:rFonts w:asciiTheme="minorBidi" w:eastAsia="Times New Roman" w:hAnsiTheme="minorBidi"/>
                <w:rtl/>
                <w:lang w:eastAsia="he-IL"/>
              </w:rPr>
              <w:t xml:space="preserve"> (</w:t>
            </w:r>
            <w:r w:rsidRPr="00C364DD">
              <w:rPr>
                <w:rFonts w:asciiTheme="minorBidi" w:eastAsia="Times New Roman" w:hAnsiTheme="minorBidi" w:hint="eastAsia"/>
                <w:rtl/>
                <w:lang w:eastAsia="he-IL"/>
              </w:rPr>
              <w:t>תחום</w:t>
            </w:r>
            <w:r w:rsidRPr="00C364DD">
              <w:rPr>
                <w:rFonts w:asciiTheme="minorBidi" w:eastAsia="Times New Roman" w:hAnsiTheme="minorBidi"/>
                <w:rtl/>
                <w:lang w:eastAsia="he-IL"/>
              </w:rPr>
              <w:t xml:space="preserve"> הפתרון, </w:t>
            </w:r>
            <w:r w:rsidRPr="00C364DD">
              <w:rPr>
                <w:rFonts w:asciiTheme="minorBidi" w:eastAsia="Times New Roman" w:hAnsiTheme="minorBidi" w:hint="eastAsia"/>
                <w:rtl/>
                <w:lang w:eastAsia="he-IL"/>
              </w:rPr>
              <w:t>סוג</w:t>
            </w:r>
            <w:r w:rsidRPr="00C364DD">
              <w:rPr>
                <w:rFonts w:asciiTheme="minorBidi" w:eastAsia="Times New Roman" w:hAnsiTheme="minorBidi"/>
                <w:rtl/>
                <w:lang w:eastAsia="he-IL"/>
              </w:rPr>
              <w:t xml:space="preserve"> </w:t>
            </w:r>
            <w:r w:rsidRPr="00C364DD">
              <w:rPr>
                <w:rFonts w:asciiTheme="minorBidi" w:eastAsia="Times New Roman" w:hAnsiTheme="minorBidi" w:hint="eastAsia"/>
                <w:rtl/>
                <w:lang w:eastAsia="he-IL"/>
              </w:rPr>
              <w:t>הלקוח</w:t>
            </w:r>
            <w:r w:rsidRPr="00C364DD">
              <w:rPr>
                <w:rFonts w:asciiTheme="minorBidi" w:eastAsia="Times New Roman" w:hAnsiTheme="minorBidi"/>
                <w:rtl/>
                <w:lang w:eastAsia="he-IL"/>
              </w:rPr>
              <w:t xml:space="preserve">, </w:t>
            </w:r>
            <w:r>
              <w:rPr>
                <w:rFonts w:asciiTheme="minorBidi" w:eastAsia="Times New Roman" w:hAnsiTheme="minorBidi" w:hint="cs"/>
                <w:rtl/>
                <w:lang w:eastAsia="he-IL"/>
              </w:rPr>
              <w:t>התמחות בעולם תוכן</w:t>
            </w:r>
            <w:r w:rsidRPr="00C364DD">
              <w:rPr>
                <w:rFonts w:asciiTheme="minorBidi" w:eastAsia="Times New Roman" w:hAnsiTheme="minorBidi"/>
                <w:rtl/>
                <w:lang w:eastAsia="he-IL"/>
              </w:rPr>
              <w:t xml:space="preserve"> </w:t>
            </w:r>
            <w:r w:rsidRPr="00C364DD">
              <w:rPr>
                <w:rFonts w:asciiTheme="minorBidi" w:eastAsia="Times New Roman" w:hAnsiTheme="minorBidi" w:hint="eastAsia"/>
                <w:rtl/>
                <w:lang w:eastAsia="he-IL"/>
              </w:rPr>
              <w:t>וכו</w:t>
            </w:r>
            <w:r>
              <w:rPr>
                <w:rFonts w:asciiTheme="minorBidi" w:eastAsia="Times New Roman" w:hAnsiTheme="minorBidi"/>
                <w:rtl/>
                <w:lang w:eastAsia="he-IL"/>
              </w:rPr>
              <w:t>")</w:t>
            </w:r>
            <w:r>
              <w:rPr>
                <w:rFonts w:asciiTheme="minorBidi" w:eastAsia="Times New Roman" w:hAnsiTheme="minorBidi" w:hint="cs"/>
                <w:rtl/>
                <w:lang w:eastAsia="he-IL"/>
              </w:rPr>
              <w:t>.</w:t>
            </w:r>
          </w:p>
          <w:p w:rsidR="00EB6F97" w:rsidRPr="00C364DD" w:rsidRDefault="00EB6F97" w:rsidP="008D0959">
            <w:pPr>
              <w:spacing w:beforeLines="50" w:before="120" w:afterLines="50" w:after="120" w:line="260" w:lineRule="atLeast"/>
              <w:jc w:val="both"/>
              <w:rPr>
                <w:rFonts w:asciiTheme="minorBidi" w:eastAsia="Times New Roman" w:hAnsiTheme="minorBidi"/>
                <w:b/>
                <w:bCs/>
                <w:lang w:eastAsia="he-IL"/>
              </w:rPr>
            </w:pPr>
            <w:r w:rsidRPr="00DF0D58">
              <w:rPr>
                <w:rFonts w:asciiTheme="minorBidi" w:hAnsiTheme="minorBidi" w:hint="cs"/>
                <w:rtl/>
              </w:rPr>
              <w:t xml:space="preserve">על הספק להציג </w:t>
            </w:r>
            <w:r w:rsidR="004D5B9A">
              <w:rPr>
                <w:rFonts w:asciiTheme="minorBidi" w:hAnsiTheme="minorBidi" w:hint="cs"/>
                <w:b/>
                <w:bCs/>
                <w:u w:val="single"/>
                <w:rtl/>
              </w:rPr>
              <w:t>3</w:t>
            </w:r>
            <w:r w:rsidRPr="00DF0D58">
              <w:rPr>
                <w:rFonts w:asciiTheme="minorBidi" w:hAnsiTheme="minorBidi" w:hint="cs"/>
                <w:b/>
                <w:bCs/>
                <w:u w:val="single"/>
                <w:rtl/>
              </w:rPr>
              <w:t xml:space="preserve"> פרויקטים בלבד</w:t>
            </w:r>
            <w:r w:rsidRPr="00DF0D58">
              <w:rPr>
                <w:rFonts w:asciiTheme="minorBidi" w:hAnsiTheme="minorBidi" w:hint="cs"/>
                <w:rtl/>
              </w:rPr>
              <w:t xml:space="preserve"> לצורך קבלת ניקוד מרבי, </w:t>
            </w:r>
            <w:r>
              <w:rPr>
                <w:rFonts w:asciiTheme="minorBidi" w:hAnsiTheme="minorBidi" w:hint="cs"/>
                <w:rtl/>
              </w:rPr>
              <w:t xml:space="preserve">במידה ויוגשו יותר פרויקטים, ייבדקו </w:t>
            </w:r>
            <w:r w:rsidR="008D0959">
              <w:rPr>
                <w:rFonts w:asciiTheme="minorBidi" w:hAnsiTheme="minorBidi" w:hint="cs"/>
                <w:rtl/>
              </w:rPr>
              <w:t>3</w:t>
            </w:r>
            <w:r>
              <w:rPr>
                <w:rFonts w:asciiTheme="minorBidi" w:hAnsiTheme="minorBidi" w:hint="cs"/>
                <w:rtl/>
              </w:rPr>
              <w:t xml:space="preserve"> הפרויקטים הראשונים.</w:t>
            </w:r>
          </w:p>
        </w:tc>
        <w:tc>
          <w:tcPr>
            <w:tcW w:w="1418" w:type="dxa"/>
            <w:shd w:val="clear" w:color="auto" w:fill="auto"/>
            <w:noWrap/>
            <w:hideMark/>
          </w:tcPr>
          <w:p w:rsidR="00EB6F97" w:rsidRPr="009D42AC" w:rsidRDefault="00EB6F97" w:rsidP="00365886">
            <w:pPr>
              <w:spacing w:before="96" w:after="96" w:line="276" w:lineRule="auto"/>
              <w:jc w:val="center"/>
              <w:rPr>
                <w:rFonts w:asciiTheme="minorBidi" w:eastAsia="Times New Roman" w:hAnsiTheme="minorBidi"/>
                <w:lang w:eastAsia="he-IL"/>
              </w:rPr>
            </w:pPr>
            <w:r>
              <w:rPr>
                <w:rFonts w:asciiTheme="minorBidi" w:eastAsia="Times New Roman" w:hAnsiTheme="minorBidi" w:hint="cs"/>
                <w:rtl/>
                <w:lang w:eastAsia="he-IL"/>
              </w:rPr>
              <w:t>1</w:t>
            </w:r>
            <w:r w:rsidR="004F4C3E">
              <w:rPr>
                <w:rFonts w:asciiTheme="minorBidi" w:eastAsia="Times New Roman" w:hAnsiTheme="minorBidi" w:hint="cs"/>
                <w:rtl/>
                <w:lang w:eastAsia="he-IL"/>
              </w:rPr>
              <w:t>.5</w:t>
            </w:r>
          </w:p>
        </w:tc>
      </w:tr>
      <w:tr w:rsidR="00EB6F97" w:rsidRPr="00C364DD" w:rsidTr="00365886">
        <w:trPr>
          <w:trHeight w:val="315"/>
        </w:trPr>
        <w:tc>
          <w:tcPr>
            <w:tcW w:w="8741" w:type="dxa"/>
            <w:shd w:val="clear" w:color="auto" w:fill="auto"/>
            <w:noWrap/>
            <w:hideMark/>
          </w:tcPr>
          <w:p w:rsidR="00EB6F97" w:rsidRPr="00C364DD" w:rsidRDefault="00EB6F97" w:rsidP="00365886">
            <w:pPr>
              <w:tabs>
                <w:tab w:val="center" w:pos="4153"/>
                <w:tab w:val="right" w:pos="8306"/>
              </w:tabs>
              <w:spacing w:beforeLines="50" w:before="120" w:afterLines="50" w:after="120" w:line="260" w:lineRule="atLeast"/>
              <w:jc w:val="both"/>
              <w:rPr>
                <w:rFonts w:asciiTheme="minorBidi" w:eastAsia="Times New Roman" w:hAnsiTheme="minorBidi"/>
                <w:lang w:eastAsia="he-IL"/>
              </w:rPr>
            </w:pPr>
            <w:r w:rsidRPr="00C364DD">
              <w:rPr>
                <w:rFonts w:asciiTheme="minorBidi" w:eastAsia="Times New Roman" w:hAnsiTheme="minorBidi"/>
                <w:rtl/>
                <w:lang w:eastAsia="he-IL"/>
              </w:rPr>
              <w:t xml:space="preserve">צוות הפרויקט, בדגש על הובלה ויכולות טכנולוגיות, עד </w:t>
            </w:r>
            <w:r>
              <w:rPr>
                <w:rFonts w:asciiTheme="minorBidi" w:eastAsia="Times New Roman" w:hAnsiTheme="minorBidi" w:hint="cs"/>
                <w:rtl/>
                <w:lang w:eastAsia="he-IL"/>
              </w:rPr>
              <w:t>3</w:t>
            </w:r>
            <w:r w:rsidRPr="00C364DD">
              <w:rPr>
                <w:rFonts w:asciiTheme="minorBidi" w:eastAsia="Times New Roman" w:hAnsiTheme="minorBidi"/>
                <w:rtl/>
                <w:lang w:eastAsia="he-IL"/>
              </w:rPr>
              <w:t xml:space="preserve"> אנשי צוות ראשונים</w:t>
            </w:r>
            <w:r>
              <w:rPr>
                <w:rFonts w:asciiTheme="minorBidi" w:eastAsia="Times New Roman" w:hAnsiTheme="minorBidi" w:hint="cs"/>
                <w:rtl/>
                <w:lang w:eastAsia="he-IL"/>
              </w:rPr>
              <w:t xml:space="preserve"> בטבלת אנשי הצוות</w:t>
            </w:r>
            <w:r w:rsidRPr="00C364DD">
              <w:rPr>
                <w:rFonts w:asciiTheme="minorBidi" w:eastAsia="Times New Roman" w:hAnsiTheme="minorBidi"/>
                <w:rtl/>
                <w:lang w:eastAsia="he-IL"/>
              </w:rPr>
              <w:t xml:space="preserve"> לפי יכולות טכנולוגיות, הכרות עם ה</w:t>
            </w:r>
            <w:r>
              <w:rPr>
                <w:rFonts w:asciiTheme="minorBidi" w:eastAsia="Times New Roman" w:hAnsiTheme="minorBidi" w:hint="cs"/>
                <w:rtl/>
                <w:lang w:eastAsia="he-IL"/>
              </w:rPr>
              <w:t>מוצר המוצע</w:t>
            </w:r>
            <w:r w:rsidRPr="00C364DD">
              <w:rPr>
                <w:rFonts w:asciiTheme="minorBidi" w:eastAsia="Times New Roman" w:hAnsiTheme="minorBidi"/>
                <w:rtl/>
                <w:lang w:eastAsia="he-IL"/>
              </w:rPr>
              <w:t xml:space="preserve">, </w:t>
            </w:r>
            <w:r w:rsidRPr="00C364DD">
              <w:rPr>
                <w:rFonts w:asciiTheme="minorBidi" w:eastAsia="Times New Roman" w:hAnsiTheme="minorBidi" w:hint="eastAsia"/>
                <w:rtl/>
                <w:lang w:eastAsia="he-IL"/>
              </w:rPr>
              <w:t>וניסיון</w:t>
            </w:r>
            <w:r w:rsidRPr="00C364DD">
              <w:rPr>
                <w:rFonts w:asciiTheme="minorBidi" w:eastAsia="Times New Roman" w:hAnsiTheme="minorBidi"/>
                <w:rtl/>
                <w:lang w:eastAsia="he-IL"/>
              </w:rPr>
              <w:t xml:space="preserve"> </w:t>
            </w:r>
            <w:r w:rsidRPr="00C364DD">
              <w:rPr>
                <w:rFonts w:asciiTheme="minorBidi" w:eastAsia="Times New Roman" w:hAnsiTheme="minorBidi" w:hint="eastAsia"/>
                <w:rtl/>
                <w:lang w:eastAsia="he-IL"/>
              </w:rPr>
              <w:t>בעבודה</w:t>
            </w:r>
            <w:r w:rsidRPr="00C364DD">
              <w:rPr>
                <w:rFonts w:asciiTheme="minorBidi" w:eastAsia="Times New Roman" w:hAnsiTheme="minorBidi"/>
                <w:rtl/>
                <w:lang w:eastAsia="he-IL"/>
              </w:rPr>
              <w:t xml:space="preserve"> </w:t>
            </w:r>
            <w:r w:rsidRPr="00C364DD">
              <w:rPr>
                <w:rFonts w:asciiTheme="minorBidi" w:eastAsia="Times New Roman" w:hAnsiTheme="minorBidi" w:hint="eastAsia"/>
                <w:rtl/>
                <w:lang w:eastAsia="he-IL"/>
              </w:rPr>
              <w:t>כצוות</w:t>
            </w:r>
            <w:r w:rsidRPr="00C364DD">
              <w:rPr>
                <w:rFonts w:asciiTheme="minorBidi" w:eastAsia="Times New Roman" w:hAnsiTheme="minorBidi"/>
                <w:rtl/>
                <w:lang w:eastAsia="he-IL"/>
              </w:rPr>
              <w:t xml:space="preserve"> </w:t>
            </w:r>
            <w:r w:rsidRPr="00C364DD">
              <w:rPr>
                <w:rFonts w:asciiTheme="minorBidi" w:eastAsia="Times New Roman" w:hAnsiTheme="minorBidi" w:hint="eastAsia"/>
                <w:rtl/>
                <w:lang w:eastAsia="he-IL"/>
              </w:rPr>
              <w:t>פרויקטלי</w:t>
            </w:r>
            <w:r w:rsidRPr="00C364DD">
              <w:rPr>
                <w:rFonts w:asciiTheme="minorBidi" w:eastAsia="Times New Roman" w:hAnsiTheme="minorBidi"/>
                <w:rtl/>
                <w:lang w:eastAsia="he-IL"/>
              </w:rPr>
              <w:t xml:space="preserve"> </w:t>
            </w:r>
            <w:r w:rsidRPr="00C364DD">
              <w:rPr>
                <w:rFonts w:asciiTheme="minorBidi" w:eastAsia="Times New Roman" w:hAnsiTheme="minorBidi" w:hint="eastAsia"/>
                <w:rtl/>
                <w:lang w:eastAsia="he-IL"/>
              </w:rPr>
              <w:t>עד</w:t>
            </w:r>
            <w:r w:rsidRPr="00C364DD">
              <w:rPr>
                <w:rFonts w:asciiTheme="minorBidi" w:eastAsia="Times New Roman" w:hAnsiTheme="minorBidi"/>
                <w:rtl/>
                <w:lang w:eastAsia="he-IL"/>
              </w:rPr>
              <w:t xml:space="preserve"> </w:t>
            </w:r>
            <w:r w:rsidRPr="00C364DD">
              <w:rPr>
                <w:rFonts w:asciiTheme="minorBidi" w:eastAsia="Times New Roman" w:hAnsiTheme="minorBidi" w:hint="eastAsia"/>
                <w:rtl/>
                <w:lang w:eastAsia="he-IL"/>
              </w:rPr>
              <w:t>חצי</w:t>
            </w:r>
            <w:r w:rsidRPr="00C364DD">
              <w:rPr>
                <w:rFonts w:asciiTheme="minorBidi" w:eastAsia="Times New Roman" w:hAnsiTheme="minorBidi"/>
                <w:rtl/>
                <w:lang w:eastAsia="he-IL"/>
              </w:rPr>
              <w:t xml:space="preserve"> </w:t>
            </w:r>
            <w:r w:rsidRPr="00C364DD">
              <w:rPr>
                <w:rFonts w:asciiTheme="minorBidi" w:eastAsia="Times New Roman" w:hAnsiTheme="minorBidi" w:hint="eastAsia"/>
                <w:rtl/>
                <w:lang w:eastAsia="he-IL"/>
              </w:rPr>
              <w:t>נקו</w:t>
            </w:r>
            <w:r w:rsidRPr="00C364DD">
              <w:rPr>
                <w:rFonts w:asciiTheme="minorBidi" w:eastAsia="Times New Roman" w:hAnsiTheme="minorBidi" w:hint="cs"/>
                <w:rtl/>
                <w:lang w:eastAsia="he-IL"/>
              </w:rPr>
              <w:t>ד</w:t>
            </w:r>
            <w:r w:rsidRPr="00C364DD">
              <w:rPr>
                <w:rFonts w:asciiTheme="minorBidi" w:eastAsia="Times New Roman" w:hAnsiTheme="minorBidi" w:hint="eastAsia"/>
                <w:rtl/>
                <w:lang w:eastAsia="he-IL"/>
              </w:rPr>
              <w:t>ה</w:t>
            </w:r>
            <w:r w:rsidRPr="00C364DD">
              <w:rPr>
                <w:rFonts w:asciiTheme="minorBidi" w:eastAsia="Times New Roman" w:hAnsiTheme="minorBidi"/>
                <w:rtl/>
                <w:lang w:eastAsia="he-IL"/>
              </w:rPr>
              <w:t xml:space="preserve"> </w:t>
            </w:r>
            <w:r w:rsidRPr="00C364DD">
              <w:rPr>
                <w:rFonts w:asciiTheme="minorBidi" w:eastAsia="Times New Roman" w:hAnsiTheme="minorBidi" w:hint="eastAsia"/>
                <w:rtl/>
                <w:lang w:eastAsia="he-IL"/>
              </w:rPr>
              <w:t>לכל</w:t>
            </w:r>
            <w:r w:rsidRPr="00C364DD">
              <w:rPr>
                <w:rFonts w:asciiTheme="minorBidi" w:eastAsia="Times New Roman" w:hAnsiTheme="minorBidi"/>
                <w:rtl/>
                <w:lang w:eastAsia="he-IL"/>
              </w:rPr>
              <w:t xml:space="preserve"> </w:t>
            </w:r>
            <w:r w:rsidRPr="00C364DD">
              <w:rPr>
                <w:rFonts w:asciiTheme="minorBidi" w:eastAsia="Times New Roman" w:hAnsiTheme="minorBidi" w:hint="eastAsia"/>
                <w:rtl/>
                <w:lang w:eastAsia="he-IL"/>
              </w:rPr>
              <w:t>איש</w:t>
            </w:r>
            <w:r w:rsidRPr="00C364DD">
              <w:rPr>
                <w:rFonts w:asciiTheme="minorBidi" w:eastAsia="Times New Roman" w:hAnsiTheme="minorBidi"/>
                <w:rtl/>
                <w:lang w:eastAsia="he-IL"/>
              </w:rPr>
              <w:t xml:space="preserve"> </w:t>
            </w:r>
            <w:r w:rsidRPr="00C364DD">
              <w:rPr>
                <w:rFonts w:asciiTheme="minorBidi" w:eastAsia="Times New Roman" w:hAnsiTheme="minorBidi" w:hint="eastAsia"/>
                <w:rtl/>
                <w:lang w:eastAsia="he-IL"/>
              </w:rPr>
              <w:t>צוות</w:t>
            </w:r>
          </w:p>
        </w:tc>
        <w:tc>
          <w:tcPr>
            <w:tcW w:w="1418" w:type="dxa"/>
            <w:shd w:val="clear" w:color="auto" w:fill="auto"/>
            <w:noWrap/>
            <w:hideMark/>
          </w:tcPr>
          <w:p w:rsidR="00EB6F97" w:rsidRPr="009D42AC" w:rsidRDefault="00EB6F97" w:rsidP="00365886">
            <w:pPr>
              <w:tabs>
                <w:tab w:val="center" w:pos="4153"/>
                <w:tab w:val="right" w:pos="8306"/>
              </w:tabs>
              <w:spacing w:before="96" w:after="96" w:line="276" w:lineRule="auto"/>
              <w:jc w:val="center"/>
              <w:rPr>
                <w:rFonts w:asciiTheme="minorBidi" w:eastAsia="Times New Roman" w:hAnsiTheme="minorBidi"/>
                <w:lang w:eastAsia="he-IL"/>
              </w:rPr>
            </w:pPr>
            <w:r>
              <w:rPr>
                <w:rFonts w:asciiTheme="minorBidi" w:eastAsia="Times New Roman" w:hAnsiTheme="minorBidi" w:hint="cs"/>
                <w:rtl/>
                <w:lang w:eastAsia="he-IL"/>
              </w:rPr>
              <w:t>1.5</w:t>
            </w:r>
          </w:p>
        </w:tc>
      </w:tr>
      <w:tr w:rsidR="00EB6F97" w:rsidRPr="00C364DD" w:rsidTr="00365886">
        <w:trPr>
          <w:cnfStyle w:val="000000100000" w:firstRow="0" w:lastRow="0" w:firstColumn="0" w:lastColumn="0" w:oddVBand="0" w:evenVBand="0" w:oddHBand="1" w:evenHBand="0" w:firstRowFirstColumn="0" w:firstRowLastColumn="0" w:lastRowFirstColumn="0" w:lastRowLastColumn="0"/>
          <w:trHeight w:val="315"/>
        </w:trPr>
        <w:tc>
          <w:tcPr>
            <w:tcW w:w="8741" w:type="dxa"/>
            <w:shd w:val="clear" w:color="auto" w:fill="auto"/>
            <w:noWrap/>
          </w:tcPr>
          <w:p w:rsidR="00EB6F97" w:rsidRPr="00884137" w:rsidRDefault="00EB6F97" w:rsidP="00365886">
            <w:pPr>
              <w:spacing w:beforeLines="50" w:before="120" w:afterLines="50" w:after="120" w:line="260" w:lineRule="atLeast"/>
              <w:jc w:val="both"/>
              <w:rPr>
                <w:rFonts w:asciiTheme="minorBidi" w:eastAsia="Times New Roman" w:hAnsiTheme="minorBidi"/>
                <w:b/>
                <w:bCs/>
                <w:rtl/>
                <w:lang w:eastAsia="he-IL"/>
              </w:rPr>
            </w:pPr>
            <w:r w:rsidRPr="00884137">
              <w:rPr>
                <w:rFonts w:asciiTheme="minorBidi" w:eastAsia="Times New Roman" w:hAnsiTheme="minorBidi"/>
                <w:b/>
                <w:bCs/>
                <w:rtl/>
                <w:lang w:eastAsia="he-IL"/>
              </w:rPr>
              <w:t>סה"כ</w:t>
            </w:r>
          </w:p>
        </w:tc>
        <w:tc>
          <w:tcPr>
            <w:tcW w:w="1418" w:type="dxa"/>
            <w:shd w:val="clear" w:color="auto" w:fill="auto"/>
            <w:noWrap/>
          </w:tcPr>
          <w:p w:rsidR="00EB6F97" w:rsidRPr="00C364DD" w:rsidRDefault="003B3B75" w:rsidP="00365886">
            <w:pPr>
              <w:spacing w:before="96" w:after="96" w:line="276" w:lineRule="auto"/>
              <w:jc w:val="center"/>
              <w:rPr>
                <w:rFonts w:asciiTheme="minorBidi" w:eastAsia="Times New Roman" w:hAnsiTheme="minorBidi"/>
                <w:b/>
                <w:bCs/>
                <w:lang w:eastAsia="he-IL"/>
              </w:rPr>
            </w:pPr>
            <w:r>
              <w:rPr>
                <w:rFonts w:asciiTheme="minorBidi" w:eastAsia="Times New Roman" w:hAnsiTheme="minorBidi" w:hint="cs"/>
                <w:b/>
                <w:bCs/>
                <w:rtl/>
                <w:lang w:eastAsia="he-IL"/>
              </w:rPr>
              <w:t>9</w:t>
            </w:r>
          </w:p>
        </w:tc>
      </w:tr>
    </w:tbl>
    <w:p w:rsidR="00272B9C" w:rsidRPr="00BC22AB" w:rsidRDefault="00272B9C" w:rsidP="00272B9C">
      <w:pPr>
        <w:pStyle w:val="afff4"/>
        <w:rPr>
          <w:rFonts w:asciiTheme="minorBidi" w:hAnsiTheme="minorBidi"/>
          <w:rtl/>
          <w:lang w:eastAsia="he-IL"/>
        </w:rPr>
      </w:pPr>
    </w:p>
    <w:p w:rsidR="00272B9C" w:rsidRPr="00BC22AB" w:rsidRDefault="004867A5" w:rsidP="001952DB">
      <w:pPr>
        <w:pStyle w:val="4"/>
        <w:numPr>
          <w:ilvl w:val="0"/>
          <w:numId w:val="0"/>
        </w:numPr>
        <w:ind w:left="2207" w:hanging="648"/>
        <w:rPr>
          <w:rtl/>
        </w:rPr>
      </w:pPr>
      <w:r>
        <w:rPr>
          <w:rFonts w:hint="cs"/>
          <w:rtl/>
        </w:rPr>
        <w:t xml:space="preserve">0.16.2.6 </w:t>
      </w:r>
      <w:r w:rsidR="008842E4">
        <w:rPr>
          <w:rFonts w:hint="cs"/>
          <w:rtl/>
        </w:rPr>
        <w:t xml:space="preserve"> </w:t>
      </w:r>
      <w:r w:rsidR="00272B9C" w:rsidRPr="00BC22AB">
        <w:rPr>
          <w:rtl/>
        </w:rPr>
        <w:t xml:space="preserve">פרק </w:t>
      </w:r>
      <w:r w:rsidR="003D2DD5">
        <w:rPr>
          <w:rFonts w:hint="cs"/>
          <w:rtl/>
        </w:rPr>
        <w:t xml:space="preserve">מימוש, </w:t>
      </w:r>
      <w:r w:rsidR="00D069F1">
        <w:rPr>
          <w:rFonts w:hint="cs"/>
          <w:rtl/>
        </w:rPr>
        <w:t>תכנית העבודה ולוח זמנים</w:t>
      </w:r>
      <w:r w:rsidR="00281D7E">
        <w:rPr>
          <w:rFonts w:hint="cs"/>
          <w:rtl/>
        </w:rPr>
        <w:t xml:space="preserve"> </w:t>
      </w:r>
      <w:r w:rsidR="00281D7E">
        <w:rPr>
          <w:rtl/>
        </w:rPr>
        <w:t>–</w:t>
      </w:r>
      <w:r w:rsidR="00281D7E">
        <w:rPr>
          <w:rFonts w:hint="cs"/>
          <w:rtl/>
        </w:rPr>
        <w:t xml:space="preserve"> לפי הטבלה מטה</w:t>
      </w:r>
      <w:r w:rsidR="00272B9C" w:rsidRPr="00BC22AB">
        <w:rPr>
          <w:rtl/>
        </w:rPr>
        <w:t xml:space="preserve">: (סה"כ </w:t>
      </w:r>
      <w:r w:rsidR="004F014C">
        <w:rPr>
          <w:rFonts w:hint="cs"/>
          <w:rtl/>
        </w:rPr>
        <w:t>5</w:t>
      </w:r>
      <w:r w:rsidR="00272B9C" w:rsidRPr="00BC22AB">
        <w:rPr>
          <w:rtl/>
        </w:rPr>
        <w:t>% משקל בציון האיכות)</w:t>
      </w:r>
    </w:p>
    <w:tbl>
      <w:tblPr>
        <w:tblStyle w:val="4-31"/>
        <w:bidiVisual/>
        <w:tblW w:w="10159"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41"/>
        <w:gridCol w:w="1418"/>
      </w:tblGrid>
      <w:tr w:rsidR="00884137" w:rsidRPr="00884137" w:rsidTr="0069093A">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8741" w:type="dxa"/>
            <w:tcBorders>
              <w:top w:val="none" w:sz="0" w:space="0" w:color="auto"/>
              <w:left w:val="none" w:sz="0" w:space="0" w:color="auto"/>
              <w:bottom w:val="none" w:sz="0" w:space="0" w:color="auto"/>
              <w:right w:val="none" w:sz="0" w:space="0" w:color="auto"/>
            </w:tcBorders>
            <w:shd w:val="clear" w:color="auto" w:fill="auto"/>
            <w:noWrap/>
          </w:tcPr>
          <w:p w:rsidR="00272B9C" w:rsidRPr="00884137" w:rsidRDefault="00272B9C" w:rsidP="00272B9C">
            <w:pPr>
              <w:spacing w:beforeLines="50" w:before="120" w:afterLines="50" w:after="120" w:line="260" w:lineRule="atLeast"/>
              <w:jc w:val="both"/>
              <w:rPr>
                <w:rFonts w:asciiTheme="minorBidi" w:eastAsia="Times New Roman" w:hAnsiTheme="minorBidi"/>
                <w:b w:val="0"/>
                <w:bCs w:val="0"/>
                <w:color w:val="auto"/>
                <w:rtl/>
                <w:lang w:eastAsia="he-IL"/>
              </w:rPr>
            </w:pPr>
            <w:r w:rsidRPr="00884137">
              <w:rPr>
                <w:rFonts w:asciiTheme="minorBidi" w:eastAsia="Times New Roman" w:hAnsiTheme="minorBidi"/>
                <w:color w:val="auto"/>
                <w:rtl/>
                <w:lang w:eastAsia="he-IL"/>
              </w:rPr>
              <w:t>פרמטר</w:t>
            </w:r>
          </w:p>
        </w:tc>
        <w:tc>
          <w:tcPr>
            <w:tcW w:w="1418" w:type="dxa"/>
            <w:tcBorders>
              <w:top w:val="none" w:sz="0" w:space="0" w:color="auto"/>
              <w:left w:val="none" w:sz="0" w:space="0" w:color="auto"/>
              <w:bottom w:val="none" w:sz="0" w:space="0" w:color="auto"/>
              <w:right w:val="none" w:sz="0" w:space="0" w:color="auto"/>
            </w:tcBorders>
            <w:shd w:val="clear" w:color="auto" w:fill="auto"/>
            <w:noWrap/>
          </w:tcPr>
          <w:p w:rsidR="00272B9C" w:rsidRPr="00884137" w:rsidRDefault="00272B9C" w:rsidP="00272B9C">
            <w:pPr>
              <w:spacing w:beforeLines="50" w:before="120" w:afterLines="50" w:after="120" w:line="260" w:lineRule="atLeast"/>
              <w:jc w:val="both"/>
              <w:cnfStyle w:val="100000000000" w:firstRow="1" w:lastRow="0" w:firstColumn="0" w:lastColumn="0" w:oddVBand="0" w:evenVBand="0" w:oddHBand="0" w:evenHBand="0" w:firstRowFirstColumn="0" w:firstRowLastColumn="0" w:lastRowFirstColumn="0" w:lastRowLastColumn="0"/>
              <w:rPr>
                <w:rFonts w:asciiTheme="minorBidi" w:eastAsia="Times New Roman" w:hAnsiTheme="minorBidi"/>
                <w:b w:val="0"/>
                <w:bCs w:val="0"/>
                <w:color w:val="auto"/>
                <w:lang w:eastAsia="he-IL"/>
              </w:rPr>
            </w:pPr>
            <w:r w:rsidRPr="00884137">
              <w:rPr>
                <w:rFonts w:asciiTheme="minorBidi" w:eastAsia="Times New Roman" w:hAnsiTheme="minorBidi"/>
                <w:color w:val="auto"/>
                <w:rtl/>
                <w:lang w:eastAsia="he-IL"/>
              </w:rPr>
              <w:t>משקל באחוזים</w:t>
            </w:r>
          </w:p>
        </w:tc>
      </w:tr>
      <w:tr w:rsidR="00884137" w:rsidRPr="00884137" w:rsidTr="00884137">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8741" w:type="dxa"/>
            <w:shd w:val="clear" w:color="auto" w:fill="auto"/>
            <w:noWrap/>
            <w:hideMark/>
          </w:tcPr>
          <w:p w:rsidR="00272B9C" w:rsidRPr="00884137" w:rsidRDefault="00AE37D2" w:rsidP="00AC335D">
            <w:pPr>
              <w:spacing w:beforeLines="50" w:before="120" w:afterLines="50" w:after="120" w:line="260" w:lineRule="atLeast"/>
              <w:jc w:val="both"/>
              <w:rPr>
                <w:rFonts w:asciiTheme="minorBidi" w:eastAsia="Times New Roman" w:hAnsiTheme="minorBidi"/>
                <w:b w:val="0"/>
                <w:bCs w:val="0"/>
                <w:rtl/>
                <w:lang w:eastAsia="he-IL"/>
              </w:rPr>
            </w:pPr>
            <w:r w:rsidRPr="00884137">
              <w:rPr>
                <w:rFonts w:asciiTheme="minorBidi" w:eastAsia="Times New Roman" w:hAnsiTheme="minorBidi"/>
                <w:b w:val="0"/>
                <w:bCs w:val="0"/>
                <w:rtl/>
                <w:lang w:eastAsia="he-IL"/>
              </w:rPr>
              <w:t xml:space="preserve">תכנית עבודה ולוח זמנים – </w:t>
            </w:r>
            <w:r w:rsidR="00AC335D" w:rsidRPr="00884137">
              <w:rPr>
                <w:rFonts w:asciiTheme="minorBidi" w:eastAsia="Times New Roman" w:hAnsiTheme="minorBidi" w:hint="cs"/>
                <w:b w:val="0"/>
                <w:bCs w:val="0"/>
                <w:rtl/>
                <w:lang w:eastAsia="he-IL"/>
              </w:rPr>
              <w:t>רמת הספציפיות של תכנית העבודה למימוש הנדרש- עד נקודה</w:t>
            </w:r>
            <w:r w:rsidR="00BA618E" w:rsidRPr="00884137">
              <w:rPr>
                <w:rFonts w:asciiTheme="minorBidi" w:eastAsia="Times New Roman" w:hAnsiTheme="minorBidi" w:hint="cs"/>
                <w:b w:val="0"/>
                <w:bCs w:val="0"/>
                <w:rtl/>
                <w:lang w:eastAsia="he-IL"/>
              </w:rPr>
              <w:t xml:space="preserve"> וחצי</w:t>
            </w:r>
            <w:r w:rsidR="00AC335D" w:rsidRPr="00884137">
              <w:rPr>
                <w:rFonts w:asciiTheme="minorBidi" w:eastAsia="Times New Roman" w:hAnsiTheme="minorBidi" w:hint="cs"/>
                <w:b w:val="0"/>
                <w:bCs w:val="0"/>
                <w:rtl/>
                <w:lang w:eastAsia="he-IL"/>
              </w:rPr>
              <w:t>.</w:t>
            </w:r>
          </w:p>
          <w:p w:rsidR="00AC335D" w:rsidRPr="00884137" w:rsidRDefault="00F70B17" w:rsidP="00EA2163">
            <w:pPr>
              <w:spacing w:beforeLines="50" w:before="120" w:afterLines="50" w:after="120" w:line="260" w:lineRule="atLeast"/>
              <w:jc w:val="both"/>
              <w:rPr>
                <w:rFonts w:asciiTheme="minorBidi" w:eastAsia="Times New Roman" w:hAnsiTheme="minorBidi"/>
                <w:b w:val="0"/>
                <w:bCs w:val="0"/>
                <w:lang w:eastAsia="he-IL"/>
              </w:rPr>
            </w:pPr>
            <w:r w:rsidRPr="00884137">
              <w:rPr>
                <w:rFonts w:asciiTheme="minorBidi" w:eastAsia="Times New Roman" w:hAnsiTheme="minorBidi" w:hint="cs"/>
                <w:b w:val="0"/>
                <w:bCs w:val="0"/>
                <w:rtl/>
                <w:lang w:eastAsia="he-IL"/>
              </w:rPr>
              <w:t>רמת המודולריות של השלבים והנחות היסוד המעידות על הבנת הבקשה</w:t>
            </w:r>
            <w:r w:rsidR="00250BD8" w:rsidRPr="00884137">
              <w:rPr>
                <w:rFonts w:asciiTheme="minorBidi" w:eastAsia="Times New Roman" w:hAnsiTheme="minorBidi" w:hint="cs"/>
                <w:b w:val="0"/>
                <w:bCs w:val="0"/>
                <w:rtl/>
                <w:lang w:eastAsia="he-IL"/>
              </w:rPr>
              <w:t xml:space="preserve"> </w:t>
            </w:r>
            <w:r w:rsidR="00250BD8" w:rsidRPr="00884137">
              <w:rPr>
                <w:rFonts w:asciiTheme="minorBidi" w:eastAsia="Times New Roman" w:hAnsiTheme="minorBidi"/>
                <w:b w:val="0"/>
                <w:bCs w:val="0"/>
                <w:rtl/>
                <w:lang w:eastAsia="he-IL"/>
              </w:rPr>
              <w:t>–</w:t>
            </w:r>
            <w:r w:rsidR="00250BD8" w:rsidRPr="00884137">
              <w:rPr>
                <w:rFonts w:asciiTheme="minorBidi" w:eastAsia="Times New Roman" w:hAnsiTheme="minorBidi" w:hint="cs"/>
                <w:b w:val="0"/>
                <w:bCs w:val="0"/>
                <w:rtl/>
                <w:lang w:eastAsia="he-IL"/>
              </w:rPr>
              <w:t xml:space="preserve"> עד נקודה וחצי</w:t>
            </w:r>
          </w:p>
        </w:tc>
        <w:tc>
          <w:tcPr>
            <w:tcW w:w="1418" w:type="dxa"/>
            <w:shd w:val="clear" w:color="auto" w:fill="auto"/>
            <w:noWrap/>
            <w:hideMark/>
          </w:tcPr>
          <w:p w:rsidR="00272B9C" w:rsidRPr="00884137" w:rsidRDefault="00895AF7" w:rsidP="004C08E4">
            <w:pPr>
              <w:spacing w:before="96" w:after="96" w:line="276" w:lineRule="auto"/>
              <w:jc w:val="center"/>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lang w:eastAsia="he-IL"/>
              </w:rPr>
            </w:pPr>
            <w:r w:rsidRPr="00884137">
              <w:rPr>
                <w:rFonts w:asciiTheme="minorBidi" w:eastAsia="Times New Roman" w:hAnsiTheme="minorBidi" w:hint="cs"/>
                <w:rtl/>
                <w:lang w:eastAsia="he-IL"/>
              </w:rPr>
              <w:t>3</w:t>
            </w:r>
          </w:p>
        </w:tc>
      </w:tr>
      <w:tr w:rsidR="00884137" w:rsidRPr="00884137" w:rsidTr="00884137">
        <w:trPr>
          <w:trHeight w:val="330"/>
        </w:trPr>
        <w:tc>
          <w:tcPr>
            <w:cnfStyle w:val="001000000000" w:firstRow="0" w:lastRow="0" w:firstColumn="1" w:lastColumn="0" w:oddVBand="0" w:evenVBand="0" w:oddHBand="0" w:evenHBand="0" w:firstRowFirstColumn="0" w:firstRowLastColumn="0" w:lastRowFirstColumn="0" w:lastRowLastColumn="0"/>
            <w:tcW w:w="8741" w:type="dxa"/>
            <w:shd w:val="clear" w:color="auto" w:fill="auto"/>
            <w:noWrap/>
            <w:hideMark/>
          </w:tcPr>
          <w:p w:rsidR="00272B9C" w:rsidRPr="00884137" w:rsidRDefault="00AE37D2" w:rsidP="00272B9C">
            <w:pPr>
              <w:spacing w:beforeLines="50" w:before="120" w:afterLines="50" w:after="120" w:line="260" w:lineRule="atLeast"/>
              <w:jc w:val="both"/>
              <w:rPr>
                <w:rFonts w:asciiTheme="minorBidi" w:eastAsia="Times New Roman" w:hAnsiTheme="minorBidi"/>
                <w:b w:val="0"/>
                <w:bCs w:val="0"/>
                <w:lang w:eastAsia="he-IL"/>
              </w:rPr>
            </w:pPr>
            <w:r w:rsidRPr="00884137">
              <w:rPr>
                <w:rFonts w:asciiTheme="minorBidi" w:eastAsia="Times New Roman" w:hAnsiTheme="minorBidi"/>
                <w:b w:val="0"/>
                <w:bCs w:val="0"/>
                <w:rtl/>
                <w:lang w:eastAsia="he-IL"/>
              </w:rPr>
              <w:t>ת</w:t>
            </w:r>
            <w:r w:rsidR="00272B9C" w:rsidRPr="00884137">
              <w:rPr>
                <w:rFonts w:asciiTheme="minorBidi" w:eastAsia="Times New Roman" w:hAnsiTheme="minorBidi"/>
                <w:b w:val="0"/>
                <w:bCs w:val="0"/>
                <w:rtl/>
                <w:lang w:eastAsia="he-IL"/>
              </w:rPr>
              <w:t>כנית העבודה – התייחסות לסיכונים, מיטיגציה של סיכונים</w:t>
            </w:r>
            <w:r w:rsidR="00272B9C" w:rsidRPr="00884137">
              <w:rPr>
                <w:rFonts w:asciiTheme="minorBidi" w:eastAsia="Times New Roman" w:hAnsiTheme="minorBidi" w:hint="cs"/>
                <w:b w:val="0"/>
                <w:bCs w:val="0"/>
                <w:rtl/>
                <w:lang w:eastAsia="he-IL"/>
              </w:rPr>
              <w:t xml:space="preserve">, אופן </w:t>
            </w:r>
            <w:r w:rsidR="00272B9C" w:rsidRPr="00884137">
              <w:rPr>
                <w:rFonts w:asciiTheme="minorBidi" w:eastAsia="Times New Roman" w:hAnsiTheme="minorBidi"/>
                <w:b w:val="0"/>
                <w:bCs w:val="0"/>
                <w:rtl/>
                <w:lang w:eastAsia="he-IL"/>
              </w:rPr>
              <w:t>ההתמודדות עם הסיכונים</w:t>
            </w:r>
            <w:r w:rsidR="00272B9C" w:rsidRPr="00884137">
              <w:rPr>
                <w:rFonts w:asciiTheme="minorBidi" w:eastAsia="Times New Roman" w:hAnsiTheme="minorBidi" w:hint="cs"/>
                <w:b w:val="0"/>
                <w:bCs w:val="0"/>
                <w:rtl/>
                <w:lang w:eastAsia="he-IL"/>
              </w:rPr>
              <w:t xml:space="preserve">, </w:t>
            </w:r>
            <w:r w:rsidR="00272B9C" w:rsidRPr="00884137">
              <w:rPr>
                <w:rFonts w:asciiTheme="minorBidi" w:eastAsia="Times New Roman" w:hAnsiTheme="minorBidi"/>
                <w:b w:val="0"/>
                <w:bCs w:val="0"/>
                <w:rtl/>
                <w:lang w:eastAsia="he-IL"/>
              </w:rPr>
              <w:t>יסודיות החשיבה על הפחתת הסיכון והפחתת התוצאות השליליות שלו</w:t>
            </w:r>
          </w:p>
        </w:tc>
        <w:tc>
          <w:tcPr>
            <w:tcW w:w="1418" w:type="dxa"/>
            <w:shd w:val="clear" w:color="auto" w:fill="auto"/>
            <w:noWrap/>
            <w:hideMark/>
          </w:tcPr>
          <w:p w:rsidR="00272B9C" w:rsidRPr="00884137" w:rsidRDefault="00895AF7" w:rsidP="004C08E4">
            <w:pPr>
              <w:spacing w:before="96" w:after="96" w:line="276" w:lineRule="auto"/>
              <w:jc w:val="center"/>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lang w:eastAsia="he-IL"/>
              </w:rPr>
            </w:pPr>
            <w:r w:rsidRPr="00884137">
              <w:rPr>
                <w:rFonts w:asciiTheme="minorBidi" w:eastAsia="Times New Roman" w:hAnsiTheme="minorBidi" w:hint="cs"/>
                <w:rtl/>
                <w:lang w:eastAsia="he-IL"/>
              </w:rPr>
              <w:t>1</w:t>
            </w:r>
          </w:p>
        </w:tc>
      </w:tr>
      <w:tr w:rsidR="00884137" w:rsidRPr="00884137" w:rsidTr="00884137">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8741" w:type="dxa"/>
            <w:shd w:val="clear" w:color="auto" w:fill="auto"/>
            <w:noWrap/>
          </w:tcPr>
          <w:p w:rsidR="007C7B97" w:rsidRPr="00884137" w:rsidRDefault="007C7B97" w:rsidP="00272B9C">
            <w:pPr>
              <w:tabs>
                <w:tab w:val="center" w:pos="4153"/>
                <w:tab w:val="right" w:pos="8306"/>
              </w:tabs>
              <w:spacing w:beforeLines="50" w:before="120" w:afterLines="50" w:after="120" w:line="260" w:lineRule="atLeast"/>
              <w:jc w:val="both"/>
              <w:rPr>
                <w:rFonts w:asciiTheme="minorBidi" w:eastAsia="Times New Roman" w:hAnsiTheme="minorBidi"/>
                <w:b w:val="0"/>
                <w:bCs w:val="0"/>
                <w:rtl/>
                <w:lang w:eastAsia="he-IL"/>
              </w:rPr>
            </w:pPr>
            <w:r w:rsidRPr="00884137">
              <w:rPr>
                <w:rFonts w:asciiTheme="minorBidi" w:eastAsia="Times New Roman" w:hAnsiTheme="minorBidi" w:hint="eastAsia"/>
                <w:b w:val="0"/>
                <w:bCs w:val="0"/>
                <w:rtl/>
                <w:lang w:eastAsia="he-IL"/>
              </w:rPr>
              <w:t>תכנית</w:t>
            </w:r>
            <w:r w:rsidRPr="00884137">
              <w:rPr>
                <w:rFonts w:asciiTheme="minorBidi" w:eastAsia="Times New Roman" w:hAnsiTheme="minorBidi"/>
                <w:b w:val="0"/>
                <w:bCs w:val="0"/>
                <w:rtl/>
                <w:lang w:eastAsia="he-IL"/>
              </w:rPr>
              <w:t xml:space="preserve"> </w:t>
            </w:r>
            <w:r w:rsidRPr="00884137">
              <w:rPr>
                <w:rFonts w:asciiTheme="minorBidi" w:eastAsia="Times New Roman" w:hAnsiTheme="minorBidi" w:hint="eastAsia"/>
                <w:b w:val="0"/>
                <w:bCs w:val="0"/>
                <w:rtl/>
                <w:lang w:eastAsia="he-IL"/>
              </w:rPr>
              <w:t>הדרכה</w:t>
            </w:r>
            <w:r w:rsidRPr="00884137">
              <w:rPr>
                <w:rFonts w:asciiTheme="minorBidi" w:eastAsia="Times New Roman" w:hAnsiTheme="minorBidi"/>
                <w:b w:val="0"/>
                <w:bCs w:val="0"/>
                <w:rtl/>
                <w:lang w:eastAsia="he-IL"/>
              </w:rPr>
              <w:t xml:space="preserve"> </w:t>
            </w:r>
            <w:r w:rsidRPr="00884137">
              <w:rPr>
                <w:rFonts w:asciiTheme="minorBidi" w:eastAsia="Times New Roman" w:hAnsiTheme="minorBidi" w:hint="eastAsia"/>
                <w:b w:val="0"/>
                <w:bCs w:val="0"/>
                <w:rtl/>
                <w:lang w:eastAsia="he-IL"/>
              </w:rPr>
              <w:t>והעברת</w:t>
            </w:r>
            <w:r w:rsidRPr="00884137">
              <w:rPr>
                <w:rFonts w:asciiTheme="minorBidi" w:eastAsia="Times New Roman" w:hAnsiTheme="minorBidi"/>
                <w:b w:val="0"/>
                <w:bCs w:val="0"/>
                <w:rtl/>
                <w:lang w:eastAsia="he-IL"/>
              </w:rPr>
              <w:t xml:space="preserve"> </w:t>
            </w:r>
            <w:r w:rsidRPr="00884137">
              <w:rPr>
                <w:rFonts w:asciiTheme="minorBidi" w:eastAsia="Times New Roman" w:hAnsiTheme="minorBidi" w:hint="eastAsia"/>
                <w:b w:val="0"/>
                <w:bCs w:val="0"/>
                <w:rtl/>
                <w:lang w:eastAsia="he-IL"/>
              </w:rPr>
              <w:t>ידע</w:t>
            </w:r>
            <w:r w:rsidRPr="00884137">
              <w:rPr>
                <w:rFonts w:asciiTheme="minorBidi" w:eastAsia="Times New Roman" w:hAnsiTheme="minorBidi"/>
                <w:b w:val="0"/>
                <w:bCs w:val="0"/>
                <w:rtl/>
                <w:lang w:eastAsia="he-IL"/>
              </w:rPr>
              <w:t xml:space="preserve"> </w:t>
            </w:r>
            <w:r w:rsidRPr="00884137">
              <w:rPr>
                <w:rFonts w:asciiTheme="minorBidi" w:eastAsia="Times New Roman" w:hAnsiTheme="minorBidi" w:hint="eastAsia"/>
                <w:b w:val="0"/>
                <w:bCs w:val="0"/>
                <w:rtl/>
                <w:lang w:eastAsia="he-IL"/>
              </w:rPr>
              <w:t>למפעילי</w:t>
            </w:r>
            <w:r w:rsidRPr="00884137">
              <w:rPr>
                <w:rFonts w:asciiTheme="minorBidi" w:eastAsia="Times New Roman" w:hAnsiTheme="minorBidi"/>
                <w:b w:val="0"/>
                <w:bCs w:val="0"/>
                <w:rtl/>
                <w:lang w:eastAsia="he-IL"/>
              </w:rPr>
              <w:t xml:space="preserve"> </w:t>
            </w:r>
            <w:r w:rsidRPr="00884137">
              <w:rPr>
                <w:rFonts w:asciiTheme="minorBidi" w:eastAsia="Times New Roman" w:hAnsiTheme="minorBidi" w:hint="eastAsia"/>
                <w:b w:val="0"/>
                <w:bCs w:val="0"/>
                <w:rtl/>
                <w:lang w:eastAsia="he-IL"/>
              </w:rPr>
              <w:t>מערכת</w:t>
            </w:r>
            <w:r w:rsidRPr="00884137">
              <w:rPr>
                <w:rFonts w:asciiTheme="minorBidi" w:eastAsia="Times New Roman" w:hAnsiTheme="minorBidi"/>
                <w:b w:val="0"/>
                <w:bCs w:val="0"/>
                <w:rtl/>
                <w:lang w:eastAsia="he-IL"/>
              </w:rPr>
              <w:t xml:space="preserve">  - </w:t>
            </w:r>
            <w:r w:rsidRPr="00884137">
              <w:rPr>
                <w:rFonts w:asciiTheme="minorBidi" w:eastAsia="Times New Roman" w:hAnsiTheme="minorBidi" w:hint="eastAsia"/>
                <w:b w:val="0"/>
                <w:bCs w:val="0"/>
                <w:rtl/>
                <w:lang w:eastAsia="he-IL"/>
              </w:rPr>
              <w:t>יסודיות</w:t>
            </w:r>
            <w:r w:rsidRPr="00884137">
              <w:rPr>
                <w:rFonts w:asciiTheme="minorBidi" w:eastAsia="Times New Roman" w:hAnsiTheme="minorBidi"/>
                <w:b w:val="0"/>
                <w:bCs w:val="0"/>
                <w:rtl/>
                <w:lang w:eastAsia="he-IL"/>
              </w:rPr>
              <w:t xml:space="preserve"> </w:t>
            </w:r>
            <w:r w:rsidRPr="00884137">
              <w:rPr>
                <w:rFonts w:asciiTheme="minorBidi" w:eastAsia="Times New Roman" w:hAnsiTheme="minorBidi" w:hint="eastAsia"/>
                <w:b w:val="0"/>
                <w:bCs w:val="0"/>
                <w:rtl/>
                <w:lang w:eastAsia="he-IL"/>
              </w:rPr>
              <w:t>תכ</w:t>
            </w:r>
            <w:r w:rsidR="002D535B" w:rsidRPr="00884137">
              <w:rPr>
                <w:rFonts w:asciiTheme="minorBidi" w:eastAsia="Times New Roman" w:hAnsiTheme="minorBidi" w:hint="cs"/>
                <w:b w:val="0"/>
                <w:bCs w:val="0"/>
                <w:rtl/>
                <w:lang w:eastAsia="he-IL"/>
              </w:rPr>
              <w:t>נית ההד</w:t>
            </w:r>
            <w:r w:rsidRPr="00884137">
              <w:rPr>
                <w:rFonts w:asciiTheme="minorBidi" w:eastAsia="Times New Roman" w:hAnsiTheme="minorBidi" w:hint="eastAsia"/>
                <w:b w:val="0"/>
                <w:bCs w:val="0"/>
                <w:rtl/>
                <w:lang w:eastAsia="he-IL"/>
              </w:rPr>
              <w:t>רכה</w:t>
            </w:r>
            <w:r w:rsidRPr="00884137">
              <w:rPr>
                <w:rFonts w:asciiTheme="minorBidi" w:eastAsia="Times New Roman" w:hAnsiTheme="minorBidi"/>
                <w:b w:val="0"/>
                <w:bCs w:val="0"/>
                <w:rtl/>
                <w:lang w:eastAsia="he-IL"/>
              </w:rPr>
              <w:t xml:space="preserve">, </w:t>
            </w:r>
            <w:r w:rsidRPr="00884137">
              <w:rPr>
                <w:rFonts w:asciiTheme="minorBidi" w:eastAsia="Times New Roman" w:hAnsiTheme="minorBidi" w:hint="eastAsia"/>
                <w:b w:val="0"/>
                <w:bCs w:val="0"/>
                <w:rtl/>
                <w:lang w:eastAsia="he-IL"/>
              </w:rPr>
              <w:t>רמת</w:t>
            </w:r>
            <w:r w:rsidRPr="00884137">
              <w:rPr>
                <w:rFonts w:asciiTheme="minorBidi" w:eastAsia="Times New Roman" w:hAnsiTheme="minorBidi"/>
                <w:b w:val="0"/>
                <w:bCs w:val="0"/>
                <w:rtl/>
                <w:lang w:eastAsia="he-IL"/>
              </w:rPr>
              <w:t xml:space="preserve"> </w:t>
            </w:r>
            <w:r w:rsidRPr="00884137">
              <w:rPr>
                <w:rFonts w:asciiTheme="minorBidi" w:eastAsia="Times New Roman" w:hAnsiTheme="minorBidi" w:hint="eastAsia"/>
                <w:b w:val="0"/>
                <w:bCs w:val="0"/>
                <w:rtl/>
                <w:lang w:eastAsia="he-IL"/>
              </w:rPr>
              <w:t>הפירוט</w:t>
            </w:r>
            <w:r w:rsidRPr="00884137">
              <w:rPr>
                <w:rFonts w:asciiTheme="minorBidi" w:eastAsia="Times New Roman" w:hAnsiTheme="minorBidi"/>
                <w:b w:val="0"/>
                <w:bCs w:val="0"/>
                <w:rtl/>
                <w:lang w:eastAsia="he-IL"/>
              </w:rPr>
              <w:t xml:space="preserve"> </w:t>
            </w:r>
            <w:r w:rsidRPr="00884137">
              <w:rPr>
                <w:rFonts w:asciiTheme="minorBidi" w:eastAsia="Times New Roman" w:hAnsiTheme="minorBidi" w:hint="eastAsia"/>
                <w:b w:val="0"/>
                <w:bCs w:val="0"/>
                <w:rtl/>
                <w:lang w:eastAsia="he-IL"/>
              </w:rPr>
              <w:t>שבה</w:t>
            </w:r>
            <w:r w:rsidRPr="00884137">
              <w:rPr>
                <w:rFonts w:asciiTheme="minorBidi" w:eastAsia="Times New Roman" w:hAnsiTheme="minorBidi"/>
                <w:b w:val="0"/>
                <w:bCs w:val="0"/>
                <w:rtl/>
                <w:lang w:eastAsia="he-IL"/>
              </w:rPr>
              <w:t xml:space="preserve">, </w:t>
            </w:r>
            <w:r w:rsidRPr="00884137">
              <w:rPr>
                <w:rFonts w:asciiTheme="minorBidi" w:eastAsia="Times New Roman" w:hAnsiTheme="minorBidi" w:hint="eastAsia"/>
                <w:b w:val="0"/>
                <w:bCs w:val="0"/>
                <w:rtl/>
                <w:lang w:eastAsia="he-IL"/>
              </w:rPr>
              <w:t>רמת</w:t>
            </w:r>
            <w:r w:rsidRPr="00884137">
              <w:rPr>
                <w:rFonts w:asciiTheme="minorBidi" w:eastAsia="Times New Roman" w:hAnsiTheme="minorBidi"/>
                <w:b w:val="0"/>
                <w:bCs w:val="0"/>
                <w:rtl/>
                <w:lang w:eastAsia="he-IL"/>
              </w:rPr>
              <w:t xml:space="preserve"> </w:t>
            </w:r>
            <w:r w:rsidRPr="00884137">
              <w:rPr>
                <w:rFonts w:asciiTheme="minorBidi" w:eastAsia="Times New Roman" w:hAnsiTheme="minorBidi" w:hint="eastAsia"/>
                <w:b w:val="0"/>
                <w:bCs w:val="0"/>
                <w:rtl/>
                <w:lang w:eastAsia="he-IL"/>
              </w:rPr>
              <w:t>התוצרים</w:t>
            </w:r>
            <w:r w:rsidRPr="00884137">
              <w:rPr>
                <w:rFonts w:asciiTheme="minorBidi" w:eastAsia="Times New Roman" w:hAnsiTheme="minorBidi"/>
                <w:b w:val="0"/>
                <w:bCs w:val="0"/>
                <w:rtl/>
                <w:lang w:eastAsia="he-IL"/>
              </w:rPr>
              <w:t xml:space="preserve"> </w:t>
            </w:r>
            <w:r w:rsidRPr="00884137">
              <w:rPr>
                <w:rFonts w:asciiTheme="minorBidi" w:eastAsia="Times New Roman" w:hAnsiTheme="minorBidi" w:hint="eastAsia"/>
                <w:b w:val="0"/>
                <w:bCs w:val="0"/>
                <w:rtl/>
                <w:lang w:eastAsia="he-IL"/>
              </w:rPr>
              <w:t>המוצעים</w:t>
            </w:r>
            <w:r w:rsidRPr="00884137">
              <w:rPr>
                <w:rFonts w:asciiTheme="minorBidi" w:eastAsia="Times New Roman" w:hAnsiTheme="minorBidi"/>
                <w:b w:val="0"/>
                <w:bCs w:val="0"/>
                <w:rtl/>
                <w:lang w:eastAsia="he-IL"/>
              </w:rPr>
              <w:t xml:space="preserve"> </w:t>
            </w:r>
            <w:r w:rsidRPr="00884137">
              <w:rPr>
                <w:rFonts w:asciiTheme="minorBidi" w:eastAsia="Times New Roman" w:hAnsiTheme="minorBidi" w:hint="eastAsia"/>
                <w:b w:val="0"/>
                <w:bCs w:val="0"/>
                <w:rtl/>
                <w:lang w:eastAsia="he-IL"/>
              </w:rPr>
              <w:t>להעברת</w:t>
            </w:r>
            <w:r w:rsidRPr="00884137">
              <w:rPr>
                <w:rFonts w:asciiTheme="minorBidi" w:eastAsia="Times New Roman" w:hAnsiTheme="minorBidi"/>
                <w:b w:val="0"/>
                <w:bCs w:val="0"/>
                <w:rtl/>
                <w:lang w:eastAsia="he-IL"/>
              </w:rPr>
              <w:t xml:space="preserve"> </w:t>
            </w:r>
            <w:r w:rsidRPr="00884137">
              <w:rPr>
                <w:rFonts w:asciiTheme="minorBidi" w:eastAsia="Times New Roman" w:hAnsiTheme="minorBidi" w:hint="eastAsia"/>
                <w:b w:val="0"/>
                <w:bCs w:val="0"/>
                <w:rtl/>
                <w:lang w:eastAsia="he-IL"/>
              </w:rPr>
              <w:t>הידע</w:t>
            </w:r>
          </w:p>
        </w:tc>
        <w:tc>
          <w:tcPr>
            <w:tcW w:w="1418" w:type="dxa"/>
            <w:shd w:val="clear" w:color="auto" w:fill="auto"/>
            <w:noWrap/>
          </w:tcPr>
          <w:p w:rsidR="007C7B97" w:rsidRPr="00884137" w:rsidRDefault="007C7B97" w:rsidP="004C08E4">
            <w:pPr>
              <w:spacing w:before="96" w:after="96" w:line="276" w:lineRule="auto"/>
              <w:jc w:val="center"/>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rtl/>
                <w:lang w:eastAsia="he-IL"/>
              </w:rPr>
            </w:pPr>
            <w:r w:rsidRPr="00884137">
              <w:rPr>
                <w:rFonts w:asciiTheme="minorBidi" w:eastAsia="Times New Roman" w:hAnsiTheme="minorBidi" w:hint="cs"/>
                <w:rtl/>
                <w:lang w:eastAsia="he-IL"/>
              </w:rPr>
              <w:t>1</w:t>
            </w:r>
          </w:p>
        </w:tc>
      </w:tr>
      <w:tr w:rsidR="00884137" w:rsidRPr="00884137" w:rsidTr="00884137">
        <w:trPr>
          <w:trHeight w:val="330"/>
        </w:trPr>
        <w:tc>
          <w:tcPr>
            <w:cnfStyle w:val="001000000000" w:firstRow="0" w:lastRow="0" w:firstColumn="1" w:lastColumn="0" w:oddVBand="0" w:evenVBand="0" w:oddHBand="0" w:evenHBand="0" w:firstRowFirstColumn="0" w:firstRowLastColumn="0" w:lastRowFirstColumn="0" w:lastRowLastColumn="0"/>
            <w:tcW w:w="8741" w:type="dxa"/>
            <w:shd w:val="clear" w:color="auto" w:fill="auto"/>
            <w:noWrap/>
          </w:tcPr>
          <w:p w:rsidR="00272B9C" w:rsidRPr="00884137" w:rsidRDefault="00272B9C" w:rsidP="00272B9C">
            <w:pPr>
              <w:spacing w:beforeLines="50" w:before="120" w:afterLines="50" w:after="120" w:line="260" w:lineRule="atLeast"/>
              <w:jc w:val="both"/>
              <w:rPr>
                <w:rFonts w:asciiTheme="minorBidi" w:eastAsia="Times New Roman" w:hAnsiTheme="minorBidi"/>
                <w:rtl/>
                <w:lang w:eastAsia="he-IL"/>
              </w:rPr>
            </w:pPr>
            <w:r w:rsidRPr="00884137">
              <w:rPr>
                <w:rFonts w:asciiTheme="minorBidi" w:eastAsia="Times New Roman" w:hAnsiTheme="minorBidi"/>
                <w:rtl/>
                <w:lang w:eastAsia="he-IL"/>
              </w:rPr>
              <w:t>סה"כ</w:t>
            </w:r>
          </w:p>
        </w:tc>
        <w:tc>
          <w:tcPr>
            <w:tcW w:w="1418" w:type="dxa"/>
            <w:shd w:val="clear" w:color="auto" w:fill="auto"/>
            <w:noWrap/>
          </w:tcPr>
          <w:p w:rsidR="00272B9C" w:rsidRPr="00853E6F" w:rsidRDefault="005628DC" w:rsidP="004C08E4">
            <w:pPr>
              <w:spacing w:before="96" w:after="96" w:line="276" w:lineRule="auto"/>
              <w:jc w:val="center"/>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b/>
                <w:bCs/>
                <w:rtl/>
                <w:lang w:eastAsia="he-IL"/>
              </w:rPr>
            </w:pPr>
            <w:r w:rsidRPr="00853E6F">
              <w:rPr>
                <w:rFonts w:asciiTheme="minorBidi" w:eastAsia="Times New Roman" w:hAnsiTheme="minorBidi" w:hint="cs"/>
                <w:b/>
                <w:bCs/>
                <w:rtl/>
                <w:lang w:eastAsia="he-IL"/>
              </w:rPr>
              <w:t>5</w:t>
            </w:r>
          </w:p>
        </w:tc>
      </w:tr>
    </w:tbl>
    <w:p w:rsidR="00B24573" w:rsidRPr="00884137" w:rsidRDefault="00B24573" w:rsidP="00B24573">
      <w:pPr>
        <w:pStyle w:val="Normal2"/>
        <w:rPr>
          <w:rtl/>
        </w:rPr>
      </w:pPr>
    </w:p>
    <w:bookmarkEnd w:id="77"/>
    <w:p w:rsidR="008D722D" w:rsidRPr="00BC22AB" w:rsidRDefault="008D722D" w:rsidP="00A31A6F">
      <w:pPr>
        <w:pStyle w:val="3"/>
        <w:rPr>
          <w:rtl/>
        </w:rPr>
      </w:pPr>
      <w:r w:rsidRPr="00BC22AB">
        <w:rPr>
          <w:rtl/>
        </w:rPr>
        <w:t xml:space="preserve">שלב </w:t>
      </w:r>
      <w:r w:rsidR="00A31A6F">
        <w:rPr>
          <w:rFonts w:hint="cs"/>
          <w:rtl/>
        </w:rPr>
        <w:t>ג</w:t>
      </w:r>
      <w:r w:rsidR="00A31A6F" w:rsidRPr="00BC22AB">
        <w:rPr>
          <w:rtl/>
        </w:rPr>
        <w:t xml:space="preserve">' </w:t>
      </w:r>
      <w:r w:rsidRPr="00BC22AB">
        <w:rPr>
          <w:rtl/>
        </w:rPr>
        <w:t>- בדיקת עלות/תועלת</w:t>
      </w:r>
    </w:p>
    <w:bookmarkEnd w:id="76"/>
    <w:p w:rsidR="00A31A6F" w:rsidRPr="00A31A6F" w:rsidRDefault="00A31A6F" w:rsidP="00A31A6F">
      <w:pPr>
        <w:pStyle w:val="4"/>
        <w:rPr>
          <w:rtl/>
        </w:rPr>
      </w:pPr>
      <w:r w:rsidRPr="00A31A6F">
        <w:rPr>
          <w:rFonts w:cs="Arial" w:hint="cs"/>
          <w:rtl/>
        </w:rPr>
        <w:t>הצעות</w:t>
      </w:r>
      <w:r w:rsidRPr="00A31A6F">
        <w:rPr>
          <w:rFonts w:cs="Arial"/>
          <w:rtl/>
        </w:rPr>
        <w:t xml:space="preserve"> </w:t>
      </w:r>
      <w:r w:rsidRPr="00A31A6F">
        <w:rPr>
          <w:rFonts w:cs="Arial" w:hint="cs"/>
          <w:rtl/>
        </w:rPr>
        <w:t>אשר</w:t>
      </w:r>
      <w:r w:rsidRPr="00A31A6F">
        <w:rPr>
          <w:rFonts w:cs="Arial"/>
          <w:rtl/>
        </w:rPr>
        <w:t xml:space="preserve"> </w:t>
      </w:r>
      <w:r w:rsidRPr="00A31A6F">
        <w:rPr>
          <w:rFonts w:cs="Arial" w:hint="cs"/>
          <w:rtl/>
        </w:rPr>
        <w:t>עברו</w:t>
      </w:r>
      <w:r w:rsidRPr="00A31A6F">
        <w:rPr>
          <w:rFonts w:cs="Arial"/>
          <w:rtl/>
        </w:rPr>
        <w:t xml:space="preserve"> </w:t>
      </w:r>
      <w:r w:rsidRPr="00A31A6F">
        <w:rPr>
          <w:rFonts w:cs="Arial" w:hint="cs"/>
          <w:rtl/>
        </w:rPr>
        <w:t>את</w:t>
      </w:r>
      <w:r w:rsidRPr="00A31A6F">
        <w:rPr>
          <w:rFonts w:cs="Arial"/>
          <w:rtl/>
        </w:rPr>
        <w:t xml:space="preserve"> </w:t>
      </w:r>
      <w:r w:rsidRPr="00A31A6F">
        <w:rPr>
          <w:rFonts w:cs="Arial" w:hint="cs"/>
          <w:rtl/>
        </w:rPr>
        <w:t>סף</w:t>
      </w:r>
      <w:r w:rsidRPr="00A31A6F">
        <w:rPr>
          <w:rFonts w:cs="Arial"/>
          <w:rtl/>
        </w:rPr>
        <w:t xml:space="preserve"> </w:t>
      </w:r>
      <w:r w:rsidRPr="00A31A6F">
        <w:rPr>
          <w:rFonts w:cs="Arial" w:hint="cs"/>
          <w:rtl/>
        </w:rPr>
        <w:t>האיכות</w:t>
      </w:r>
      <w:r w:rsidRPr="00A31A6F">
        <w:rPr>
          <w:rFonts w:cs="Arial"/>
          <w:rtl/>
        </w:rPr>
        <w:t xml:space="preserve"> </w:t>
      </w:r>
      <w:r w:rsidRPr="00A31A6F">
        <w:rPr>
          <w:rFonts w:cs="Arial" w:hint="cs"/>
          <w:rtl/>
        </w:rPr>
        <w:t>המשוקלל</w:t>
      </w:r>
      <w:r w:rsidRPr="00A31A6F">
        <w:rPr>
          <w:rFonts w:cs="Arial"/>
          <w:rtl/>
        </w:rPr>
        <w:t xml:space="preserve"> </w:t>
      </w:r>
      <w:r w:rsidRPr="00A31A6F">
        <w:rPr>
          <w:rFonts w:cs="Arial" w:hint="cs"/>
          <w:rtl/>
        </w:rPr>
        <w:t>בשלב</w:t>
      </w:r>
      <w:r w:rsidRPr="00A31A6F">
        <w:rPr>
          <w:rFonts w:cs="Arial"/>
          <w:rtl/>
        </w:rPr>
        <w:t xml:space="preserve"> </w:t>
      </w:r>
      <w:r w:rsidRPr="00A31A6F">
        <w:rPr>
          <w:rFonts w:cs="Arial" w:hint="cs"/>
          <w:rtl/>
        </w:rPr>
        <w:t>הקודם</w:t>
      </w:r>
      <w:r w:rsidRPr="00A31A6F">
        <w:rPr>
          <w:rFonts w:cs="Arial"/>
          <w:rtl/>
        </w:rPr>
        <w:t xml:space="preserve"> </w:t>
      </w:r>
      <w:r w:rsidRPr="00A31A6F">
        <w:rPr>
          <w:rFonts w:cs="Arial" w:hint="cs"/>
          <w:rtl/>
        </w:rPr>
        <w:t>יעברו</w:t>
      </w:r>
      <w:r w:rsidRPr="00A31A6F">
        <w:rPr>
          <w:rFonts w:cs="Arial"/>
          <w:rtl/>
        </w:rPr>
        <w:t xml:space="preserve"> </w:t>
      </w:r>
      <w:r w:rsidRPr="00A31A6F">
        <w:rPr>
          <w:rFonts w:cs="Arial" w:hint="cs"/>
          <w:rtl/>
        </w:rPr>
        <w:t>לשלב</w:t>
      </w:r>
      <w:r w:rsidRPr="00A31A6F">
        <w:rPr>
          <w:rFonts w:cs="Arial"/>
          <w:rtl/>
        </w:rPr>
        <w:t xml:space="preserve"> </w:t>
      </w:r>
      <w:r w:rsidRPr="00A31A6F">
        <w:rPr>
          <w:rFonts w:cs="Arial" w:hint="cs"/>
          <w:rtl/>
        </w:rPr>
        <w:t>בדיקת</w:t>
      </w:r>
      <w:r w:rsidRPr="00A31A6F">
        <w:rPr>
          <w:rFonts w:cs="Arial"/>
          <w:rtl/>
        </w:rPr>
        <w:t xml:space="preserve"> </w:t>
      </w:r>
      <w:r w:rsidRPr="00A31A6F">
        <w:rPr>
          <w:rFonts w:cs="Arial" w:hint="cs"/>
          <w:rtl/>
        </w:rPr>
        <w:t>המחיר</w:t>
      </w:r>
      <w:r w:rsidRPr="00A31A6F">
        <w:rPr>
          <w:rFonts w:cs="Arial"/>
          <w:rtl/>
        </w:rPr>
        <w:t xml:space="preserve">. </w:t>
      </w:r>
      <w:r w:rsidRPr="00A31A6F">
        <w:rPr>
          <w:rFonts w:cs="Arial" w:hint="cs"/>
          <w:rtl/>
        </w:rPr>
        <w:t>בסופו</w:t>
      </w:r>
      <w:r w:rsidRPr="00A31A6F">
        <w:rPr>
          <w:rFonts w:cs="Arial"/>
          <w:rtl/>
        </w:rPr>
        <w:t xml:space="preserve"> </w:t>
      </w:r>
      <w:r w:rsidRPr="00A31A6F">
        <w:rPr>
          <w:rFonts w:cs="Arial" w:hint="cs"/>
          <w:rtl/>
        </w:rPr>
        <w:t>של</w:t>
      </w:r>
      <w:r w:rsidRPr="00A31A6F">
        <w:rPr>
          <w:rFonts w:cs="Arial"/>
          <w:rtl/>
        </w:rPr>
        <w:t xml:space="preserve"> </w:t>
      </w:r>
      <w:r w:rsidRPr="00A31A6F">
        <w:rPr>
          <w:rFonts w:cs="Arial" w:hint="cs"/>
          <w:rtl/>
        </w:rPr>
        <w:t>שלב</w:t>
      </w:r>
      <w:r w:rsidRPr="00A31A6F">
        <w:rPr>
          <w:rFonts w:cs="Arial"/>
          <w:rtl/>
        </w:rPr>
        <w:t xml:space="preserve"> </w:t>
      </w:r>
      <w:r w:rsidRPr="00A31A6F">
        <w:rPr>
          <w:rFonts w:cs="Arial" w:hint="cs"/>
          <w:rtl/>
        </w:rPr>
        <w:t>זה</w:t>
      </w:r>
      <w:r w:rsidRPr="00A31A6F">
        <w:rPr>
          <w:rFonts w:cs="Arial"/>
          <w:rtl/>
        </w:rPr>
        <w:t xml:space="preserve"> </w:t>
      </w:r>
      <w:r w:rsidRPr="00A31A6F">
        <w:rPr>
          <w:rFonts w:cs="Arial" w:hint="cs"/>
          <w:rtl/>
        </w:rPr>
        <w:t>תתבצע</w:t>
      </w:r>
      <w:r w:rsidRPr="00A31A6F">
        <w:rPr>
          <w:rFonts w:cs="Arial"/>
          <w:rtl/>
        </w:rPr>
        <w:t xml:space="preserve"> </w:t>
      </w:r>
      <w:r w:rsidRPr="00A31A6F">
        <w:rPr>
          <w:rFonts w:cs="Arial" w:hint="cs"/>
          <w:rtl/>
        </w:rPr>
        <w:t>בדיקה</w:t>
      </w:r>
      <w:r w:rsidRPr="00A31A6F">
        <w:rPr>
          <w:rFonts w:cs="Arial"/>
          <w:rtl/>
        </w:rPr>
        <w:t xml:space="preserve"> </w:t>
      </w:r>
      <w:r w:rsidRPr="00A31A6F">
        <w:rPr>
          <w:rFonts w:cs="Arial" w:hint="cs"/>
          <w:rtl/>
        </w:rPr>
        <w:t>ושקלול</w:t>
      </w:r>
      <w:r w:rsidRPr="00A31A6F">
        <w:rPr>
          <w:rFonts w:cs="Arial"/>
          <w:rtl/>
        </w:rPr>
        <w:t xml:space="preserve"> </w:t>
      </w:r>
      <w:r w:rsidRPr="00A31A6F">
        <w:rPr>
          <w:rFonts w:cs="Arial" w:hint="cs"/>
          <w:rtl/>
        </w:rPr>
        <w:t>של</w:t>
      </w:r>
      <w:r w:rsidRPr="00A31A6F">
        <w:rPr>
          <w:rFonts w:cs="Arial"/>
          <w:rtl/>
        </w:rPr>
        <w:t xml:space="preserve"> </w:t>
      </w:r>
      <w:r w:rsidRPr="00A31A6F">
        <w:rPr>
          <w:rFonts w:cs="Arial" w:hint="cs"/>
          <w:rtl/>
        </w:rPr>
        <w:t>ההצעות</w:t>
      </w:r>
      <w:r w:rsidRPr="00A31A6F">
        <w:rPr>
          <w:rFonts w:cs="Arial"/>
          <w:rtl/>
        </w:rPr>
        <w:t xml:space="preserve">, </w:t>
      </w:r>
      <w:r w:rsidRPr="00A31A6F">
        <w:rPr>
          <w:rFonts w:cs="Arial" w:hint="cs"/>
          <w:rtl/>
        </w:rPr>
        <w:t>כאשר</w:t>
      </w:r>
      <w:r w:rsidRPr="00A31A6F">
        <w:rPr>
          <w:rFonts w:cs="Arial"/>
          <w:rtl/>
        </w:rPr>
        <w:t xml:space="preserve"> </w:t>
      </w:r>
      <w:r w:rsidRPr="00A31A6F">
        <w:rPr>
          <w:rFonts w:cs="Arial" w:hint="cs"/>
          <w:rtl/>
        </w:rPr>
        <w:t>הציון</w:t>
      </w:r>
      <w:r w:rsidRPr="00A31A6F">
        <w:rPr>
          <w:rFonts w:cs="Arial"/>
          <w:rtl/>
        </w:rPr>
        <w:t xml:space="preserve"> </w:t>
      </w:r>
      <w:r w:rsidRPr="00A31A6F">
        <w:rPr>
          <w:rFonts w:cs="Arial" w:hint="cs"/>
          <w:rtl/>
        </w:rPr>
        <w:t>הסופי</w:t>
      </w:r>
      <w:r w:rsidRPr="00A31A6F">
        <w:rPr>
          <w:rFonts w:cs="Arial"/>
          <w:rtl/>
        </w:rPr>
        <w:t xml:space="preserve"> </w:t>
      </w:r>
      <w:r w:rsidRPr="00A31A6F">
        <w:rPr>
          <w:rFonts w:cs="Arial" w:hint="cs"/>
          <w:rtl/>
        </w:rPr>
        <w:t>יורכב</w:t>
      </w:r>
      <w:r w:rsidRPr="00A31A6F">
        <w:rPr>
          <w:rFonts w:cs="Arial"/>
          <w:rtl/>
        </w:rPr>
        <w:t xml:space="preserve"> </w:t>
      </w:r>
      <w:r w:rsidRPr="00A31A6F">
        <w:rPr>
          <w:rFonts w:cs="Arial" w:hint="cs"/>
          <w:rtl/>
        </w:rPr>
        <w:t>מעלות</w:t>
      </w:r>
      <w:r w:rsidRPr="00A31A6F">
        <w:rPr>
          <w:rFonts w:cs="Arial"/>
          <w:rtl/>
        </w:rPr>
        <w:t xml:space="preserve"> </w:t>
      </w:r>
      <w:r w:rsidRPr="00A31A6F">
        <w:rPr>
          <w:rFonts w:cs="Arial" w:hint="cs"/>
          <w:rtl/>
        </w:rPr>
        <w:t>ההצעה</w:t>
      </w:r>
      <w:r w:rsidRPr="00A31A6F">
        <w:rPr>
          <w:rFonts w:cs="Arial"/>
          <w:rtl/>
        </w:rPr>
        <w:t xml:space="preserve"> </w:t>
      </w:r>
      <w:r w:rsidRPr="00A31A6F">
        <w:rPr>
          <w:rFonts w:cs="Arial" w:hint="cs"/>
          <w:rtl/>
        </w:rPr>
        <w:t>אל</w:t>
      </w:r>
      <w:r w:rsidRPr="00A31A6F">
        <w:rPr>
          <w:rFonts w:cs="Arial"/>
          <w:rtl/>
        </w:rPr>
        <w:t xml:space="preserve"> </w:t>
      </w:r>
      <w:r w:rsidRPr="00A31A6F">
        <w:rPr>
          <w:rFonts w:cs="Arial" w:hint="cs"/>
          <w:rtl/>
        </w:rPr>
        <w:t>מול</w:t>
      </w:r>
      <w:r w:rsidRPr="00A31A6F">
        <w:rPr>
          <w:rFonts w:cs="Arial"/>
          <w:rtl/>
        </w:rPr>
        <w:t xml:space="preserve"> </w:t>
      </w:r>
      <w:r w:rsidRPr="00A31A6F">
        <w:rPr>
          <w:rFonts w:cs="Arial" w:hint="cs"/>
          <w:rtl/>
        </w:rPr>
        <w:t>התועלת</w:t>
      </w:r>
      <w:r w:rsidRPr="00A31A6F">
        <w:rPr>
          <w:rFonts w:cs="Arial"/>
          <w:rtl/>
        </w:rPr>
        <w:t xml:space="preserve"> (</w:t>
      </w:r>
      <w:r w:rsidRPr="00A31A6F">
        <w:rPr>
          <w:rFonts w:cs="Arial" w:hint="cs"/>
          <w:rtl/>
        </w:rPr>
        <w:t>האיכות</w:t>
      </w:r>
      <w:r w:rsidRPr="00A31A6F">
        <w:rPr>
          <w:rFonts w:cs="Arial"/>
          <w:rtl/>
        </w:rPr>
        <w:t xml:space="preserve">) </w:t>
      </w:r>
      <w:r w:rsidRPr="00A31A6F">
        <w:rPr>
          <w:rFonts w:cs="Arial" w:hint="cs"/>
          <w:rtl/>
        </w:rPr>
        <w:t>ביחס</w:t>
      </w:r>
      <w:r w:rsidRPr="00A31A6F">
        <w:rPr>
          <w:rFonts w:cs="Arial"/>
          <w:rtl/>
        </w:rPr>
        <w:t xml:space="preserve"> </w:t>
      </w:r>
      <w:r w:rsidRPr="00A31A6F">
        <w:rPr>
          <w:rFonts w:cs="Arial" w:hint="cs"/>
          <w:rtl/>
        </w:rPr>
        <w:t>הבא</w:t>
      </w:r>
      <w:r w:rsidRPr="00A31A6F">
        <w:rPr>
          <w:rFonts w:cs="Arial"/>
          <w:rtl/>
        </w:rPr>
        <w:t xml:space="preserve">: </w:t>
      </w:r>
    </w:p>
    <w:p w:rsidR="008D722D" w:rsidRPr="00BC22AB" w:rsidRDefault="008D722D" w:rsidP="008D722D">
      <w:pPr>
        <w:ind w:left="2124"/>
        <w:rPr>
          <w:rFonts w:asciiTheme="minorBidi" w:hAnsiTheme="minorBidi"/>
          <w:rtl/>
          <w:lang w:eastAsia="he-IL"/>
        </w:rPr>
      </w:pPr>
      <w:r w:rsidRPr="00BC22AB">
        <w:rPr>
          <w:rFonts w:asciiTheme="minorBidi" w:hAnsiTheme="minorBidi"/>
          <w:rtl/>
          <w:lang w:eastAsia="he-IL"/>
        </w:rPr>
        <w:t xml:space="preserve"> עלות –  30%, תועלת (איכות) –  70%</w:t>
      </w:r>
    </w:p>
    <w:p w:rsidR="008D722D" w:rsidRPr="00BC22AB" w:rsidRDefault="008D722D" w:rsidP="0021126B">
      <w:pPr>
        <w:pStyle w:val="4"/>
        <w:ind w:hanging="1217"/>
        <w:rPr>
          <w:rtl/>
        </w:rPr>
      </w:pPr>
      <w:r w:rsidRPr="00BC22AB">
        <w:rPr>
          <w:rtl/>
        </w:rPr>
        <w:t>מרכיבי ציון המחיר יחושבו לפתרון בהתאם למכפילים המפורטים בפרק 5</w:t>
      </w:r>
      <w:r>
        <w:rPr>
          <w:rFonts w:hint="cs"/>
          <w:rtl/>
        </w:rPr>
        <w:t xml:space="preserve"> </w:t>
      </w:r>
      <w:r w:rsidRPr="00BC22AB">
        <w:rPr>
          <w:rtl/>
        </w:rPr>
        <w:t>, וסיכום הציון יחושב בהתאם לאופן הבא:</w:t>
      </w:r>
    </w:p>
    <w:p w:rsidR="008D722D" w:rsidRPr="00BC22AB" w:rsidRDefault="008D722D" w:rsidP="008D722D">
      <w:pPr>
        <w:ind w:left="2124"/>
        <w:rPr>
          <w:rFonts w:asciiTheme="minorBidi" w:hAnsiTheme="minorBidi"/>
          <w:rtl/>
          <w:lang w:eastAsia="he-IL"/>
        </w:rPr>
      </w:pPr>
      <w:r w:rsidRPr="00BC22AB">
        <w:rPr>
          <w:rFonts w:asciiTheme="minorBidi" w:hAnsiTheme="minorBidi"/>
          <w:rtl/>
          <w:lang w:eastAsia="he-IL"/>
        </w:rPr>
        <w:t>ההצעה הזולה ביותר תקבל את הציון המקסימלי (100).</w:t>
      </w:r>
    </w:p>
    <w:p w:rsidR="008D722D" w:rsidRPr="00BC22AB" w:rsidRDefault="008D722D" w:rsidP="000505A4">
      <w:pPr>
        <w:spacing w:line="257" w:lineRule="auto"/>
        <w:ind w:left="2126"/>
        <w:rPr>
          <w:rFonts w:asciiTheme="minorBidi" w:hAnsiTheme="minorBidi"/>
          <w:rtl/>
          <w:lang w:eastAsia="he-IL"/>
        </w:rPr>
      </w:pPr>
      <w:r w:rsidRPr="00BC22AB">
        <w:rPr>
          <w:rFonts w:asciiTheme="minorBidi" w:hAnsiTheme="minorBidi"/>
          <w:rtl/>
          <w:lang w:eastAsia="he-IL"/>
        </w:rPr>
        <w:t>ההצעה הבאה אחריה תקבל ציון נמוך על פי הפער מההצעה הזוכה, בנוסחה הבאה:</w:t>
      </w:r>
    </w:p>
    <w:p w:rsidR="008D722D" w:rsidRPr="00BC22AB" w:rsidRDefault="008D722D" w:rsidP="000505A4">
      <w:pPr>
        <w:spacing w:line="257" w:lineRule="auto"/>
        <w:ind w:left="2126"/>
        <w:rPr>
          <w:rFonts w:asciiTheme="minorBidi" w:hAnsiTheme="minorBidi"/>
          <w:rtl/>
          <w:lang w:eastAsia="he-IL"/>
        </w:rPr>
      </w:pPr>
      <w:r w:rsidRPr="00BC22AB">
        <w:rPr>
          <w:rFonts w:asciiTheme="minorBidi" w:hAnsiTheme="minorBidi"/>
          <w:rtl/>
          <w:lang w:eastAsia="he-IL"/>
        </w:rPr>
        <w:t>(הצעה זוכה לחלק להצעה נוכחית) * 100.</w:t>
      </w:r>
    </w:p>
    <w:p w:rsidR="008D722D" w:rsidRPr="00BC22AB" w:rsidRDefault="008D722D" w:rsidP="008D722D">
      <w:pPr>
        <w:pStyle w:val="3"/>
      </w:pPr>
      <w:r w:rsidRPr="00BC22AB">
        <w:rPr>
          <w:rtl/>
        </w:rPr>
        <w:t>תיחור דינאמי</w:t>
      </w:r>
    </w:p>
    <w:p w:rsidR="008D722D" w:rsidRPr="00BC22AB" w:rsidRDefault="008D722D" w:rsidP="00A00A12">
      <w:pPr>
        <w:pStyle w:val="a5"/>
        <w:numPr>
          <w:ilvl w:val="0"/>
          <w:numId w:val="72"/>
        </w:numPr>
        <w:rPr>
          <w:rFonts w:asciiTheme="minorBidi" w:hAnsiTheme="minorBidi" w:cstheme="minorBidi"/>
          <w:sz w:val="22"/>
          <w:szCs w:val="22"/>
          <w:lang w:eastAsia="he-IL"/>
        </w:rPr>
      </w:pPr>
      <w:r w:rsidRPr="00BC22AB">
        <w:rPr>
          <w:rFonts w:asciiTheme="minorBidi" w:hAnsiTheme="minorBidi" w:cstheme="minorBidi"/>
          <w:sz w:val="22"/>
          <w:szCs w:val="22"/>
          <w:rtl/>
          <w:lang w:eastAsia="he-IL"/>
        </w:rPr>
        <w:t xml:space="preserve">במסגרת מכרז זה, המזמין מודיע שלא יבוצע תיחור דינאמי מקוון בין המציעים. </w:t>
      </w:r>
    </w:p>
    <w:p w:rsidR="008D722D" w:rsidRPr="001952DB" w:rsidRDefault="008D722D" w:rsidP="00A00A12">
      <w:pPr>
        <w:pStyle w:val="a5"/>
        <w:numPr>
          <w:ilvl w:val="0"/>
          <w:numId w:val="72"/>
        </w:numPr>
        <w:rPr>
          <w:rFonts w:asciiTheme="minorBidi" w:hAnsiTheme="minorBidi" w:cstheme="minorBidi"/>
          <w:sz w:val="22"/>
          <w:szCs w:val="22"/>
          <w:lang w:eastAsia="he-IL"/>
        </w:rPr>
      </w:pPr>
      <w:r w:rsidRPr="001952DB">
        <w:rPr>
          <w:rFonts w:asciiTheme="minorBidi" w:hAnsiTheme="minorBidi" w:cstheme="minorBidi"/>
          <w:sz w:val="22"/>
          <w:szCs w:val="22"/>
          <w:rtl/>
          <w:lang w:eastAsia="he-IL"/>
        </w:rPr>
        <w:t xml:space="preserve">עם זאת, המזמין יהיה רשאי, לקיים משא ומתן עם שני הספקים שהגיעו למקומות הראשונים לאחר שקלול רכיב האיכות ורכיב העלות. המשא ומתן יכלול תהליך של </w:t>
      </w:r>
      <w:r w:rsidRPr="001952DB">
        <w:rPr>
          <w:rFonts w:asciiTheme="minorBidi" w:hAnsiTheme="minorBidi" w:cstheme="minorBidi"/>
          <w:sz w:val="22"/>
          <w:szCs w:val="22"/>
          <w:lang w:eastAsia="he-IL"/>
        </w:rPr>
        <w:t xml:space="preserve">BEST &amp; FINAL </w:t>
      </w:r>
      <w:r w:rsidRPr="001952DB">
        <w:rPr>
          <w:rFonts w:asciiTheme="minorBidi" w:hAnsiTheme="minorBidi" w:cstheme="minorBidi"/>
          <w:sz w:val="22"/>
          <w:szCs w:val="22"/>
          <w:rtl/>
          <w:lang w:eastAsia="he-IL"/>
        </w:rPr>
        <w:t xml:space="preserve">, המשרד לא מתחייב לבצע תהליך זה כחלק מתהליך הבחירה. </w:t>
      </w:r>
    </w:p>
    <w:p w:rsidR="008D722D" w:rsidRPr="001952DB" w:rsidRDefault="008D722D" w:rsidP="00A00A12">
      <w:pPr>
        <w:pStyle w:val="a5"/>
        <w:numPr>
          <w:ilvl w:val="0"/>
          <w:numId w:val="72"/>
        </w:numPr>
        <w:rPr>
          <w:rFonts w:asciiTheme="minorBidi" w:hAnsiTheme="minorBidi" w:cstheme="minorBidi"/>
          <w:sz w:val="22"/>
          <w:szCs w:val="22"/>
          <w:lang w:eastAsia="he-IL"/>
        </w:rPr>
      </w:pPr>
      <w:r w:rsidRPr="001952DB">
        <w:rPr>
          <w:rFonts w:asciiTheme="minorBidi" w:hAnsiTheme="minorBidi" w:cstheme="minorBidi"/>
          <w:sz w:val="22"/>
          <w:szCs w:val="22"/>
          <w:rtl/>
          <w:lang w:eastAsia="he-IL"/>
        </w:rPr>
        <w:t xml:space="preserve">בסיום המשא ומתן יהיה כל מציע מקבוצת המציעים הסופית רשאי, במועד שייקבע על ידי המזמין, להגיש לתיבת המכרזים הצעה סופית. לא הגיש המציע הצעה נוספת, תהיה הצעתו הראשונה הצעה סופית. </w:t>
      </w:r>
    </w:p>
    <w:p w:rsidR="008D722D" w:rsidRPr="001952DB" w:rsidRDefault="008D722D" w:rsidP="00A00A12">
      <w:pPr>
        <w:pStyle w:val="a5"/>
        <w:numPr>
          <w:ilvl w:val="0"/>
          <w:numId w:val="72"/>
        </w:numPr>
        <w:rPr>
          <w:rFonts w:asciiTheme="minorBidi" w:hAnsiTheme="minorBidi" w:cstheme="minorBidi"/>
          <w:sz w:val="22"/>
          <w:szCs w:val="22"/>
          <w:lang w:eastAsia="he-IL"/>
        </w:rPr>
      </w:pPr>
      <w:r w:rsidRPr="001952DB">
        <w:rPr>
          <w:rFonts w:asciiTheme="minorBidi" w:hAnsiTheme="minorBidi" w:cstheme="minorBidi"/>
          <w:sz w:val="22"/>
          <w:szCs w:val="22"/>
          <w:rtl/>
          <w:lang w:eastAsia="he-IL"/>
        </w:rPr>
        <w:t xml:space="preserve">המזמין רשאי לנהל משא ומתן עם ספק שנותר כספק יחיד במכרז, בין אם לא הוגשו מלכתחילה הצעות אחרות, ובין אם משום שיתר ההצעות שהוגשו למכרז נפסלו. </w:t>
      </w:r>
    </w:p>
    <w:p w:rsidR="008D722D" w:rsidRPr="00BC22AB" w:rsidRDefault="008D722D" w:rsidP="008D722D">
      <w:pPr>
        <w:pStyle w:val="3"/>
      </w:pPr>
      <w:r w:rsidRPr="00BC22AB">
        <w:rPr>
          <w:rtl/>
        </w:rPr>
        <w:lastRenderedPageBreak/>
        <w:t>אומדן עלויות</w:t>
      </w:r>
    </w:p>
    <w:p w:rsidR="008D722D" w:rsidRPr="00A34647" w:rsidRDefault="008D722D" w:rsidP="00A0317F">
      <w:pPr>
        <w:spacing w:line="360" w:lineRule="auto"/>
        <w:ind w:left="2126"/>
        <w:rPr>
          <w:rFonts w:asciiTheme="minorBidi" w:hAnsiTheme="minorBidi"/>
          <w:rtl/>
          <w:lang w:eastAsia="he-IL"/>
        </w:rPr>
      </w:pPr>
      <w:r w:rsidRPr="00667EDB">
        <w:rPr>
          <w:rFonts w:asciiTheme="minorBidi" w:hAnsiTheme="minorBidi" w:hint="cs"/>
          <w:rtl/>
          <w:lang w:eastAsia="he-IL"/>
        </w:rPr>
        <w:t>במשרד</w:t>
      </w:r>
      <w:r w:rsidRPr="00667EDB">
        <w:rPr>
          <w:rFonts w:asciiTheme="minorBidi" w:hAnsiTheme="minorBidi"/>
          <w:rtl/>
          <w:lang w:eastAsia="he-IL"/>
        </w:rPr>
        <w:t xml:space="preserve"> </w:t>
      </w:r>
      <w:r w:rsidRPr="00667EDB">
        <w:rPr>
          <w:rFonts w:asciiTheme="minorBidi" w:hAnsiTheme="minorBidi" w:hint="cs"/>
          <w:rtl/>
          <w:lang w:eastAsia="he-IL"/>
        </w:rPr>
        <w:t>הבריאות</w:t>
      </w:r>
      <w:r w:rsidRPr="00667EDB">
        <w:rPr>
          <w:rFonts w:asciiTheme="minorBidi" w:hAnsiTheme="minorBidi"/>
          <w:rtl/>
          <w:lang w:eastAsia="he-IL"/>
        </w:rPr>
        <w:t xml:space="preserve"> </w:t>
      </w:r>
      <w:r w:rsidRPr="00667EDB">
        <w:rPr>
          <w:rFonts w:asciiTheme="minorBidi" w:hAnsiTheme="minorBidi" w:hint="cs"/>
          <w:rtl/>
          <w:lang w:eastAsia="he-IL"/>
        </w:rPr>
        <w:t>נערך</w:t>
      </w:r>
      <w:r w:rsidRPr="00667EDB">
        <w:rPr>
          <w:rFonts w:asciiTheme="minorBidi" w:hAnsiTheme="minorBidi"/>
          <w:rtl/>
          <w:lang w:eastAsia="he-IL"/>
        </w:rPr>
        <w:t xml:space="preserve"> </w:t>
      </w:r>
      <w:r w:rsidRPr="00667EDB">
        <w:rPr>
          <w:rFonts w:asciiTheme="minorBidi" w:hAnsiTheme="minorBidi" w:hint="cs"/>
          <w:rtl/>
          <w:lang w:eastAsia="he-IL"/>
        </w:rPr>
        <w:t>ונשמר</w:t>
      </w:r>
      <w:r w:rsidRPr="00667EDB">
        <w:rPr>
          <w:rFonts w:asciiTheme="minorBidi" w:hAnsiTheme="minorBidi"/>
          <w:rtl/>
          <w:lang w:eastAsia="he-IL"/>
        </w:rPr>
        <w:t xml:space="preserve"> </w:t>
      </w:r>
      <w:r w:rsidRPr="00667EDB">
        <w:rPr>
          <w:rFonts w:asciiTheme="minorBidi" w:hAnsiTheme="minorBidi" w:hint="cs"/>
          <w:rtl/>
          <w:lang w:eastAsia="he-IL"/>
        </w:rPr>
        <w:t>אומדן</w:t>
      </w:r>
      <w:r w:rsidRPr="00667EDB">
        <w:rPr>
          <w:rFonts w:asciiTheme="minorBidi" w:hAnsiTheme="minorBidi"/>
          <w:rtl/>
          <w:lang w:eastAsia="he-IL"/>
        </w:rPr>
        <w:t xml:space="preserve"> </w:t>
      </w:r>
      <w:r w:rsidRPr="00667EDB">
        <w:rPr>
          <w:rFonts w:asciiTheme="minorBidi" w:hAnsiTheme="minorBidi" w:hint="cs"/>
          <w:rtl/>
          <w:lang w:eastAsia="he-IL"/>
        </w:rPr>
        <w:t>לגבי</w:t>
      </w:r>
      <w:r w:rsidRPr="00667EDB">
        <w:rPr>
          <w:rFonts w:asciiTheme="minorBidi" w:hAnsiTheme="minorBidi"/>
          <w:rtl/>
          <w:lang w:eastAsia="he-IL"/>
        </w:rPr>
        <w:t xml:space="preserve"> </w:t>
      </w:r>
      <w:r w:rsidRPr="00667EDB">
        <w:rPr>
          <w:rFonts w:asciiTheme="minorBidi" w:hAnsiTheme="minorBidi" w:hint="cs"/>
          <w:rtl/>
          <w:lang w:eastAsia="he-IL"/>
        </w:rPr>
        <w:t>ההוצאה</w:t>
      </w:r>
      <w:r w:rsidRPr="00667EDB">
        <w:rPr>
          <w:rFonts w:asciiTheme="minorBidi" w:hAnsiTheme="minorBidi"/>
          <w:rtl/>
          <w:lang w:eastAsia="he-IL"/>
        </w:rPr>
        <w:t xml:space="preserve"> </w:t>
      </w:r>
      <w:r w:rsidRPr="00667EDB">
        <w:rPr>
          <w:rFonts w:asciiTheme="minorBidi" w:hAnsiTheme="minorBidi" w:hint="cs"/>
          <w:rtl/>
          <w:lang w:eastAsia="he-IL"/>
        </w:rPr>
        <w:t>הצפויה</w:t>
      </w:r>
      <w:r w:rsidRPr="00667EDB">
        <w:rPr>
          <w:rFonts w:asciiTheme="minorBidi" w:hAnsiTheme="minorBidi"/>
          <w:rtl/>
          <w:lang w:eastAsia="he-IL"/>
        </w:rPr>
        <w:t xml:space="preserve"> </w:t>
      </w:r>
      <w:r w:rsidRPr="00667EDB">
        <w:rPr>
          <w:rFonts w:asciiTheme="minorBidi" w:hAnsiTheme="minorBidi" w:hint="cs"/>
          <w:rtl/>
          <w:lang w:eastAsia="he-IL"/>
        </w:rPr>
        <w:t>למתן</w:t>
      </w:r>
      <w:r w:rsidRPr="00667EDB">
        <w:rPr>
          <w:rFonts w:asciiTheme="minorBidi" w:hAnsiTheme="minorBidi"/>
          <w:rtl/>
          <w:lang w:eastAsia="he-IL"/>
        </w:rPr>
        <w:t xml:space="preserve"> </w:t>
      </w:r>
      <w:r w:rsidRPr="00667EDB">
        <w:rPr>
          <w:rFonts w:asciiTheme="minorBidi" w:hAnsiTheme="minorBidi" w:hint="cs"/>
          <w:rtl/>
          <w:lang w:eastAsia="he-IL"/>
        </w:rPr>
        <w:t>השירותים</w:t>
      </w:r>
      <w:r w:rsidRPr="00667EDB">
        <w:rPr>
          <w:rFonts w:asciiTheme="minorBidi" w:hAnsiTheme="minorBidi"/>
          <w:rtl/>
          <w:lang w:eastAsia="he-IL"/>
        </w:rPr>
        <w:t xml:space="preserve"> </w:t>
      </w:r>
      <w:r w:rsidRPr="00667EDB">
        <w:rPr>
          <w:rFonts w:asciiTheme="minorBidi" w:hAnsiTheme="minorBidi" w:hint="cs"/>
          <w:rtl/>
          <w:lang w:eastAsia="he-IL"/>
        </w:rPr>
        <w:t>נשוא</w:t>
      </w:r>
      <w:r w:rsidRPr="00667EDB">
        <w:rPr>
          <w:rFonts w:asciiTheme="minorBidi" w:hAnsiTheme="minorBidi"/>
          <w:rtl/>
          <w:lang w:eastAsia="he-IL"/>
        </w:rPr>
        <w:t xml:space="preserve"> </w:t>
      </w:r>
      <w:r w:rsidRPr="00667EDB">
        <w:rPr>
          <w:rFonts w:asciiTheme="minorBidi" w:hAnsiTheme="minorBidi" w:hint="cs"/>
          <w:rtl/>
          <w:lang w:eastAsia="he-IL"/>
        </w:rPr>
        <w:t>מכרז</w:t>
      </w:r>
      <w:r w:rsidRPr="00667EDB">
        <w:rPr>
          <w:rFonts w:asciiTheme="minorBidi" w:hAnsiTheme="minorBidi"/>
          <w:rtl/>
          <w:lang w:eastAsia="he-IL"/>
        </w:rPr>
        <w:t xml:space="preserve"> </w:t>
      </w:r>
      <w:r w:rsidRPr="00667EDB">
        <w:rPr>
          <w:rFonts w:asciiTheme="minorBidi" w:hAnsiTheme="minorBidi" w:hint="cs"/>
          <w:rtl/>
          <w:lang w:eastAsia="he-IL"/>
        </w:rPr>
        <w:t>זה</w:t>
      </w:r>
      <w:r w:rsidRPr="00667EDB">
        <w:rPr>
          <w:rFonts w:asciiTheme="minorBidi" w:hAnsiTheme="minorBidi"/>
          <w:rtl/>
          <w:lang w:eastAsia="he-IL"/>
        </w:rPr>
        <w:t xml:space="preserve">. </w:t>
      </w:r>
      <w:r w:rsidRPr="00667EDB">
        <w:rPr>
          <w:rFonts w:asciiTheme="minorBidi" w:hAnsiTheme="minorBidi" w:hint="cs"/>
          <w:rtl/>
          <w:lang w:eastAsia="he-IL"/>
        </w:rPr>
        <w:t>המשרד</w:t>
      </w:r>
      <w:r w:rsidRPr="00667EDB">
        <w:rPr>
          <w:rFonts w:asciiTheme="minorBidi" w:hAnsiTheme="minorBidi"/>
          <w:rtl/>
          <w:lang w:eastAsia="he-IL"/>
        </w:rPr>
        <w:t xml:space="preserve"> </w:t>
      </w:r>
      <w:r w:rsidRPr="00667EDB">
        <w:rPr>
          <w:rFonts w:asciiTheme="minorBidi" w:hAnsiTheme="minorBidi" w:hint="cs"/>
          <w:rtl/>
          <w:lang w:eastAsia="he-IL"/>
        </w:rPr>
        <w:t>שומר</w:t>
      </w:r>
      <w:r w:rsidRPr="00667EDB">
        <w:rPr>
          <w:rFonts w:asciiTheme="minorBidi" w:hAnsiTheme="minorBidi"/>
          <w:rtl/>
          <w:lang w:eastAsia="he-IL"/>
        </w:rPr>
        <w:t xml:space="preserve"> </w:t>
      </w:r>
      <w:r w:rsidRPr="00667EDB">
        <w:rPr>
          <w:rFonts w:asciiTheme="minorBidi" w:hAnsiTheme="minorBidi" w:hint="cs"/>
          <w:rtl/>
          <w:lang w:eastAsia="he-IL"/>
        </w:rPr>
        <w:t>לעצמו</w:t>
      </w:r>
      <w:r w:rsidRPr="00667EDB">
        <w:rPr>
          <w:rFonts w:asciiTheme="minorBidi" w:hAnsiTheme="minorBidi"/>
          <w:rtl/>
          <w:lang w:eastAsia="he-IL"/>
        </w:rPr>
        <w:t xml:space="preserve"> </w:t>
      </w:r>
      <w:r w:rsidRPr="00667EDB">
        <w:rPr>
          <w:rFonts w:asciiTheme="minorBidi" w:hAnsiTheme="minorBidi" w:hint="cs"/>
          <w:rtl/>
          <w:lang w:eastAsia="he-IL"/>
        </w:rPr>
        <w:t>את</w:t>
      </w:r>
      <w:r w:rsidRPr="00667EDB">
        <w:rPr>
          <w:rFonts w:asciiTheme="minorBidi" w:hAnsiTheme="minorBidi"/>
          <w:rtl/>
          <w:lang w:eastAsia="he-IL"/>
        </w:rPr>
        <w:t xml:space="preserve"> </w:t>
      </w:r>
      <w:r w:rsidRPr="00667EDB">
        <w:rPr>
          <w:rFonts w:asciiTheme="minorBidi" w:hAnsiTheme="minorBidi" w:hint="cs"/>
          <w:rtl/>
          <w:lang w:eastAsia="he-IL"/>
        </w:rPr>
        <w:t>הזכות</w:t>
      </w:r>
      <w:r w:rsidRPr="00667EDB">
        <w:rPr>
          <w:rFonts w:asciiTheme="minorBidi" w:hAnsiTheme="minorBidi"/>
          <w:rtl/>
          <w:lang w:eastAsia="he-IL"/>
        </w:rPr>
        <w:t xml:space="preserve"> </w:t>
      </w:r>
      <w:r w:rsidRPr="00667EDB">
        <w:rPr>
          <w:rFonts w:asciiTheme="minorBidi" w:hAnsiTheme="minorBidi" w:hint="cs"/>
          <w:rtl/>
          <w:lang w:eastAsia="he-IL"/>
        </w:rPr>
        <w:t>שלא</w:t>
      </w:r>
      <w:r w:rsidRPr="00667EDB">
        <w:rPr>
          <w:rFonts w:asciiTheme="minorBidi" w:hAnsiTheme="minorBidi"/>
          <w:rtl/>
          <w:lang w:eastAsia="he-IL"/>
        </w:rPr>
        <w:t xml:space="preserve"> </w:t>
      </w:r>
      <w:r w:rsidRPr="00667EDB">
        <w:rPr>
          <w:rFonts w:asciiTheme="minorBidi" w:hAnsiTheme="minorBidi" w:hint="cs"/>
          <w:rtl/>
          <w:lang w:eastAsia="he-IL"/>
        </w:rPr>
        <w:t>לקבל</w:t>
      </w:r>
      <w:r w:rsidRPr="00667EDB">
        <w:rPr>
          <w:rFonts w:asciiTheme="minorBidi" w:hAnsiTheme="minorBidi"/>
          <w:rtl/>
          <w:lang w:eastAsia="he-IL"/>
        </w:rPr>
        <w:t xml:space="preserve"> </w:t>
      </w:r>
      <w:r w:rsidRPr="00667EDB">
        <w:rPr>
          <w:rFonts w:asciiTheme="minorBidi" w:hAnsiTheme="minorBidi" w:hint="cs"/>
          <w:rtl/>
          <w:lang w:eastAsia="he-IL"/>
        </w:rPr>
        <w:t>הצעה</w:t>
      </w:r>
      <w:r w:rsidRPr="00667EDB">
        <w:rPr>
          <w:rFonts w:asciiTheme="minorBidi" w:hAnsiTheme="minorBidi"/>
          <w:rtl/>
          <w:lang w:eastAsia="he-IL"/>
        </w:rPr>
        <w:t xml:space="preserve"> </w:t>
      </w:r>
      <w:r w:rsidRPr="00667EDB">
        <w:rPr>
          <w:rFonts w:asciiTheme="minorBidi" w:hAnsiTheme="minorBidi" w:hint="cs"/>
          <w:rtl/>
          <w:lang w:eastAsia="he-IL"/>
        </w:rPr>
        <w:t>החורגת</w:t>
      </w:r>
      <w:r w:rsidRPr="00667EDB">
        <w:rPr>
          <w:rFonts w:asciiTheme="minorBidi" w:hAnsiTheme="minorBidi"/>
          <w:rtl/>
          <w:lang w:eastAsia="he-IL"/>
        </w:rPr>
        <w:t xml:space="preserve"> </w:t>
      </w:r>
      <w:r w:rsidRPr="00667EDB">
        <w:rPr>
          <w:rFonts w:asciiTheme="minorBidi" w:hAnsiTheme="minorBidi" w:hint="cs"/>
          <w:rtl/>
          <w:lang w:eastAsia="he-IL"/>
        </w:rPr>
        <w:t>מהאומדן</w:t>
      </w:r>
      <w:r w:rsidRPr="00667EDB">
        <w:rPr>
          <w:rFonts w:asciiTheme="minorBidi" w:hAnsiTheme="minorBidi"/>
          <w:rtl/>
          <w:lang w:eastAsia="he-IL"/>
        </w:rPr>
        <w:t xml:space="preserve"> </w:t>
      </w:r>
      <w:r w:rsidRPr="00667EDB">
        <w:rPr>
          <w:rFonts w:asciiTheme="minorBidi" w:hAnsiTheme="minorBidi" w:hint="cs"/>
          <w:rtl/>
          <w:lang w:eastAsia="he-IL"/>
        </w:rPr>
        <w:t>שקבע</w:t>
      </w:r>
      <w:r w:rsidRPr="00667EDB">
        <w:rPr>
          <w:rFonts w:asciiTheme="minorBidi" w:hAnsiTheme="minorBidi"/>
          <w:rtl/>
          <w:lang w:eastAsia="he-IL"/>
        </w:rPr>
        <w:t xml:space="preserve"> </w:t>
      </w:r>
      <w:r w:rsidRPr="00667EDB">
        <w:rPr>
          <w:rFonts w:asciiTheme="minorBidi" w:hAnsiTheme="minorBidi" w:hint="cs"/>
          <w:rtl/>
          <w:lang w:eastAsia="he-IL"/>
        </w:rPr>
        <w:t>ו</w:t>
      </w:r>
      <w:r w:rsidRPr="00667EDB">
        <w:rPr>
          <w:rFonts w:asciiTheme="minorBidi" w:hAnsiTheme="minorBidi"/>
          <w:rtl/>
          <w:lang w:eastAsia="he-IL"/>
        </w:rPr>
        <w:t>/</w:t>
      </w:r>
      <w:r w:rsidRPr="00667EDB">
        <w:rPr>
          <w:rFonts w:asciiTheme="minorBidi" w:hAnsiTheme="minorBidi" w:hint="cs"/>
          <w:rtl/>
          <w:lang w:eastAsia="he-IL"/>
        </w:rPr>
        <w:t>או</w:t>
      </w:r>
      <w:r w:rsidRPr="00667EDB">
        <w:rPr>
          <w:rFonts w:asciiTheme="minorBidi" w:hAnsiTheme="minorBidi"/>
          <w:rtl/>
          <w:lang w:eastAsia="he-IL"/>
        </w:rPr>
        <w:t xml:space="preserve"> </w:t>
      </w:r>
      <w:r w:rsidRPr="00667EDB">
        <w:rPr>
          <w:rFonts w:asciiTheme="minorBidi" w:hAnsiTheme="minorBidi" w:hint="cs"/>
          <w:rtl/>
          <w:lang w:eastAsia="he-IL"/>
        </w:rPr>
        <w:t>לבטל</w:t>
      </w:r>
      <w:r w:rsidRPr="00667EDB">
        <w:rPr>
          <w:rFonts w:asciiTheme="minorBidi" w:hAnsiTheme="minorBidi"/>
          <w:rtl/>
          <w:lang w:eastAsia="he-IL"/>
        </w:rPr>
        <w:t xml:space="preserve"> </w:t>
      </w:r>
      <w:r w:rsidRPr="00667EDB">
        <w:rPr>
          <w:rFonts w:asciiTheme="minorBidi" w:hAnsiTheme="minorBidi" w:hint="cs"/>
          <w:rtl/>
          <w:lang w:eastAsia="he-IL"/>
        </w:rPr>
        <w:t>את</w:t>
      </w:r>
      <w:r w:rsidRPr="00667EDB">
        <w:rPr>
          <w:rFonts w:asciiTheme="minorBidi" w:hAnsiTheme="minorBidi"/>
          <w:rtl/>
          <w:lang w:eastAsia="he-IL"/>
        </w:rPr>
        <w:t xml:space="preserve"> </w:t>
      </w:r>
      <w:r w:rsidRPr="00667EDB">
        <w:rPr>
          <w:rFonts w:asciiTheme="minorBidi" w:hAnsiTheme="minorBidi" w:hint="cs"/>
          <w:rtl/>
          <w:lang w:eastAsia="he-IL"/>
        </w:rPr>
        <w:t>המכרז</w:t>
      </w:r>
      <w:r w:rsidRPr="00667EDB">
        <w:rPr>
          <w:rFonts w:asciiTheme="minorBidi" w:hAnsiTheme="minorBidi"/>
          <w:rtl/>
          <w:lang w:eastAsia="he-IL"/>
        </w:rPr>
        <w:t xml:space="preserve"> </w:t>
      </w:r>
      <w:r w:rsidRPr="00667EDB">
        <w:rPr>
          <w:rFonts w:asciiTheme="minorBidi" w:hAnsiTheme="minorBidi" w:hint="cs"/>
          <w:rtl/>
          <w:lang w:eastAsia="he-IL"/>
        </w:rPr>
        <w:t>ולא</w:t>
      </w:r>
      <w:r w:rsidRPr="00667EDB">
        <w:rPr>
          <w:rFonts w:asciiTheme="minorBidi" w:hAnsiTheme="minorBidi"/>
          <w:rtl/>
          <w:lang w:eastAsia="he-IL"/>
        </w:rPr>
        <w:t xml:space="preserve"> </w:t>
      </w:r>
      <w:r w:rsidRPr="00667EDB">
        <w:rPr>
          <w:rFonts w:asciiTheme="minorBidi" w:hAnsiTheme="minorBidi" w:hint="cs"/>
          <w:rtl/>
          <w:lang w:eastAsia="he-IL"/>
        </w:rPr>
        <w:t>לקבוע</w:t>
      </w:r>
      <w:r w:rsidRPr="00667EDB">
        <w:rPr>
          <w:rFonts w:asciiTheme="minorBidi" w:hAnsiTheme="minorBidi"/>
          <w:rtl/>
          <w:lang w:eastAsia="he-IL"/>
        </w:rPr>
        <w:t xml:space="preserve"> </w:t>
      </w:r>
      <w:r w:rsidRPr="00667EDB">
        <w:rPr>
          <w:rFonts w:asciiTheme="minorBidi" w:hAnsiTheme="minorBidi" w:hint="cs"/>
          <w:rtl/>
          <w:lang w:eastAsia="he-IL"/>
        </w:rPr>
        <w:t>זוכה</w:t>
      </w:r>
      <w:r w:rsidRPr="00667EDB">
        <w:rPr>
          <w:rFonts w:asciiTheme="minorBidi" w:hAnsiTheme="minorBidi"/>
          <w:rtl/>
          <w:lang w:eastAsia="he-IL"/>
        </w:rPr>
        <w:t xml:space="preserve"> </w:t>
      </w:r>
      <w:r w:rsidRPr="00667EDB">
        <w:rPr>
          <w:rFonts w:asciiTheme="minorBidi" w:hAnsiTheme="minorBidi" w:hint="cs"/>
          <w:rtl/>
          <w:lang w:eastAsia="he-IL"/>
        </w:rPr>
        <w:t>במידה</w:t>
      </w:r>
      <w:r w:rsidRPr="00667EDB">
        <w:rPr>
          <w:rFonts w:asciiTheme="minorBidi" w:hAnsiTheme="minorBidi"/>
          <w:rtl/>
          <w:lang w:eastAsia="he-IL"/>
        </w:rPr>
        <w:t xml:space="preserve"> </w:t>
      </w:r>
      <w:r w:rsidRPr="00667EDB">
        <w:rPr>
          <w:rFonts w:asciiTheme="minorBidi" w:hAnsiTheme="minorBidi" w:hint="cs"/>
          <w:rtl/>
          <w:lang w:eastAsia="he-IL"/>
        </w:rPr>
        <w:t>וההצעות</w:t>
      </w:r>
      <w:r w:rsidRPr="00667EDB">
        <w:rPr>
          <w:rFonts w:asciiTheme="minorBidi" w:hAnsiTheme="minorBidi"/>
          <w:rtl/>
          <w:lang w:eastAsia="he-IL"/>
        </w:rPr>
        <w:t xml:space="preserve"> </w:t>
      </w:r>
      <w:r w:rsidRPr="00667EDB">
        <w:rPr>
          <w:rFonts w:asciiTheme="minorBidi" w:hAnsiTheme="minorBidi" w:hint="cs"/>
          <w:rtl/>
          <w:lang w:eastAsia="he-IL"/>
        </w:rPr>
        <w:t>המוגשות</w:t>
      </w:r>
      <w:r w:rsidRPr="00667EDB">
        <w:rPr>
          <w:rFonts w:asciiTheme="minorBidi" w:hAnsiTheme="minorBidi"/>
          <w:rtl/>
          <w:lang w:eastAsia="he-IL"/>
        </w:rPr>
        <w:t xml:space="preserve"> </w:t>
      </w:r>
      <w:r w:rsidRPr="00667EDB">
        <w:rPr>
          <w:rFonts w:asciiTheme="minorBidi" w:hAnsiTheme="minorBidi" w:hint="cs"/>
          <w:rtl/>
          <w:lang w:eastAsia="he-IL"/>
        </w:rPr>
        <w:t>יחרגו</w:t>
      </w:r>
      <w:r w:rsidRPr="00667EDB">
        <w:rPr>
          <w:rFonts w:asciiTheme="minorBidi" w:hAnsiTheme="minorBidi"/>
          <w:rtl/>
          <w:lang w:eastAsia="he-IL"/>
        </w:rPr>
        <w:t xml:space="preserve"> </w:t>
      </w:r>
      <w:r w:rsidRPr="00667EDB">
        <w:rPr>
          <w:rFonts w:asciiTheme="minorBidi" w:hAnsiTheme="minorBidi" w:hint="cs"/>
          <w:rtl/>
          <w:lang w:eastAsia="he-IL"/>
        </w:rPr>
        <w:t>מסכום</w:t>
      </w:r>
      <w:r w:rsidRPr="00667EDB">
        <w:rPr>
          <w:rFonts w:asciiTheme="minorBidi" w:hAnsiTheme="minorBidi"/>
          <w:rtl/>
          <w:lang w:eastAsia="he-IL"/>
        </w:rPr>
        <w:t xml:space="preserve"> </w:t>
      </w:r>
      <w:r w:rsidRPr="00667EDB">
        <w:rPr>
          <w:rFonts w:asciiTheme="minorBidi" w:hAnsiTheme="minorBidi" w:hint="cs"/>
          <w:rtl/>
          <w:lang w:eastAsia="he-IL"/>
        </w:rPr>
        <w:t>האומדן</w:t>
      </w:r>
      <w:r w:rsidRPr="00667EDB">
        <w:rPr>
          <w:rFonts w:asciiTheme="minorBidi" w:hAnsiTheme="minorBidi"/>
          <w:rtl/>
          <w:lang w:eastAsia="he-IL"/>
        </w:rPr>
        <w:t xml:space="preserve">. </w:t>
      </w:r>
      <w:r w:rsidRPr="00667EDB">
        <w:rPr>
          <w:rFonts w:asciiTheme="minorBidi" w:hAnsiTheme="minorBidi" w:hint="cs"/>
          <w:rtl/>
          <w:lang w:eastAsia="he-IL"/>
        </w:rPr>
        <w:t>לחילופין</w:t>
      </w:r>
      <w:r w:rsidRPr="00667EDB">
        <w:rPr>
          <w:rFonts w:asciiTheme="minorBidi" w:hAnsiTheme="minorBidi"/>
          <w:rtl/>
          <w:lang w:eastAsia="he-IL"/>
        </w:rPr>
        <w:t xml:space="preserve"> </w:t>
      </w:r>
      <w:r w:rsidRPr="00667EDB">
        <w:rPr>
          <w:rFonts w:asciiTheme="minorBidi" w:hAnsiTheme="minorBidi" w:hint="cs"/>
          <w:rtl/>
          <w:lang w:eastAsia="he-IL"/>
        </w:rPr>
        <w:t>ובאופן</w:t>
      </w:r>
      <w:r w:rsidRPr="00667EDB">
        <w:rPr>
          <w:rFonts w:asciiTheme="minorBidi" w:hAnsiTheme="minorBidi"/>
          <w:rtl/>
          <w:lang w:eastAsia="he-IL"/>
        </w:rPr>
        <w:t xml:space="preserve"> </w:t>
      </w:r>
      <w:r w:rsidRPr="00667EDB">
        <w:rPr>
          <w:rFonts w:asciiTheme="minorBidi" w:hAnsiTheme="minorBidi" w:hint="cs"/>
          <w:rtl/>
          <w:lang w:eastAsia="he-IL"/>
        </w:rPr>
        <w:t>מצטבר</w:t>
      </w:r>
      <w:r w:rsidRPr="00667EDB">
        <w:rPr>
          <w:rFonts w:asciiTheme="minorBidi" w:hAnsiTheme="minorBidi"/>
          <w:rtl/>
          <w:lang w:eastAsia="he-IL"/>
        </w:rPr>
        <w:t xml:space="preserve"> </w:t>
      </w:r>
      <w:r w:rsidRPr="00667EDB">
        <w:rPr>
          <w:rFonts w:asciiTheme="minorBidi" w:hAnsiTheme="minorBidi" w:hint="cs"/>
          <w:rtl/>
          <w:lang w:eastAsia="he-IL"/>
        </w:rPr>
        <w:t>שומר</w:t>
      </w:r>
      <w:r w:rsidRPr="00667EDB">
        <w:rPr>
          <w:rFonts w:asciiTheme="minorBidi" w:hAnsiTheme="minorBidi"/>
          <w:rtl/>
          <w:lang w:eastAsia="he-IL"/>
        </w:rPr>
        <w:t xml:space="preserve"> </w:t>
      </w:r>
      <w:r w:rsidRPr="00667EDB">
        <w:rPr>
          <w:rFonts w:asciiTheme="minorBidi" w:hAnsiTheme="minorBidi" w:hint="cs"/>
          <w:rtl/>
          <w:lang w:eastAsia="he-IL"/>
        </w:rPr>
        <w:t>המשרד</w:t>
      </w:r>
      <w:r w:rsidRPr="00667EDB">
        <w:rPr>
          <w:rFonts w:asciiTheme="minorBidi" w:hAnsiTheme="minorBidi"/>
          <w:rtl/>
          <w:lang w:eastAsia="he-IL"/>
        </w:rPr>
        <w:t xml:space="preserve"> </w:t>
      </w:r>
      <w:r w:rsidRPr="00667EDB">
        <w:rPr>
          <w:rFonts w:asciiTheme="minorBidi" w:hAnsiTheme="minorBidi" w:hint="cs"/>
          <w:rtl/>
          <w:lang w:eastAsia="he-IL"/>
        </w:rPr>
        <w:t>את</w:t>
      </w:r>
      <w:r w:rsidRPr="00667EDB">
        <w:rPr>
          <w:rFonts w:asciiTheme="minorBidi" w:hAnsiTheme="minorBidi"/>
          <w:rtl/>
          <w:lang w:eastAsia="he-IL"/>
        </w:rPr>
        <w:t xml:space="preserve"> </w:t>
      </w:r>
      <w:r w:rsidRPr="00667EDB">
        <w:rPr>
          <w:rFonts w:asciiTheme="minorBidi" w:hAnsiTheme="minorBidi" w:hint="cs"/>
          <w:rtl/>
          <w:lang w:eastAsia="he-IL"/>
        </w:rPr>
        <w:t>הזכות</w:t>
      </w:r>
      <w:r w:rsidRPr="00667EDB">
        <w:rPr>
          <w:rFonts w:asciiTheme="minorBidi" w:hAnsiTheme="minorBidi"/>
          <w:rtl/>
          <w:lang w:eastAsia="he-IL"/>
        </w:rPr>
        <w:t xml:space="preserve"> </w:t>
      </w:r>
      <w:r w:rsidRPr="00667EDB">
        <w:rPr>
          <w:rFonts w:asciiTheme="minorBidi" w:hAnsiTheme="minorBidi" w:hint="cs"/>
          <w:rtl/>
          <w:lang w:eastAsia="he-IL"/>
        </w:rPr>
        <w:t>לפנות</w:t>
      </w:r>
      <w:r w:rsidRPr="00667EDB">
        <w:rPr>
          <w:rFonts w:asciiTheme="minorBidi" w:hAnsiTheme="minorBidi"/>
          <w:rtl/>
          <w:lang w:eastAsia="he-IL"/>
        </w:rPr>
        <w:t xml:space="preserve"> </w:t>
      </w:r>
      <w:r w:rsidRPr="00667EDB">
        <w:rPr>
          <w:rFonts w:asciiTheme="minorBidi" w:hAnsiTheme="minorBidi" w:hint="cs"/>
          <w:rtl/>
          <w:lang w:eastAsia="he-IL"/>
        </w:rPr>
        <w:t>לספקים</w:t>
      </w:r>
      <w:r w:rsidRPr="00667EDB">
        <w:rPr>
          <w:rFonts w:asciiTheme="minorBidi" w:hAnsiTheme="minorBidi"/>
          <w:rtl/>
          <w:lang w:eastAsia="he-IL"/>
        </w:rPr>
        <w:t xml:space="preserve"> </w:t>
      </w:r>
      <w:r w:rsidRPr="00667EDB">
        <w:rPr>
          <w:rFonts w:asciiTheme="minorBidi" w:hAnsiTheme="minorBidi" w:hint="cs"/>
          <w:rtl/>
          <w:lang w:eastAsia="he-IL"/>
        </w:rPr>
        <w:t>לקיום</w:t>
      </w:r>
      <w:r w:rsidRPr="00667EDB">
        <w:rPr>
          <w:rFonts w:asciiTheme="minorBidi" w:hAnsiTheme="minorBidi"/>
          <w:rtl/>
          <w:lang w:eastAsia="he-IL"/>
        </w:rPr>
        <w:t xml:space="preserve"> </w:t>
      </w:r>
      <w:r w:rsidRPr="00667EDB">
        <w:rPr>
          <w:rFonts w:asciiTheme="minorBidi" w:hAnsiTheme="minorBidi" w:hint="cs"/>
          <w:rtl/>
          <w:lang w:eastAsia="he-IL"/>
        </w:rPr>
        <w:t>מו</w:t>
      </w:r>
      <w:r w:rsidRPr="00667EDB">
        <w:rPr>
          <w:rFonts w:asciiTheme="minorBidi" w:hAnsiTheme="minorBidi"/>
          <w:rtl/>
          <w:lang w:eastAsia="he-IL"/>
        </w:rPr>
        <w:t>"</w:t>
      </w:r>
      <w:r w:rsidRPr="00667EDB">
        <w:rPr>
          <w:rFonts w:asciiTheme="minorBidi" w:hAnsiTheme="minorBidi" w:hint="cs"/>
          <w:rtl/>
          <w:lang w:eastAsia="he-IL"/>
        </w:rPr>
        <w:t>מ</w:t>
      </w:r>
      <w:r w:rsidRPr="00667EDB">
        <w:rPr>
          <w:rFonts w:asciiTheme="minorBidi" w:hAnsiTheme="minorBidi"/>
          <w:rtl/>
          <w:lang w:eastAsia="he-IL"/>
        </w:rPr>
        <w:t xml:space="preserve"> </w:t>
      </w:r>
      <w:r w:rsidRPr="00667EDB">
        <w:rPr>
          <w:rFonts w:asciiTheme="minorBidi" w:hAnsiTheme="minorBidi" w:hint="cs"/>
          <w:rtl/>
          <w:lang w:eastAsia="he-IL"/>
        </w:rPr>
        <w:t>במצב</w:t>
      </w:r>
      <w:r w:rsidRPr="00667EDB">
        <w:rPr>
          <w:rFonts w:asciiTheme="minorBidi" w:hAnsiTheme="minorBidi"/>
          <w:rtl/>
          <w:lang w:eastAsia="he-IL"/>
        </w:rPr>
        <w:t xml:space="preserve"> </w:t>
      </w:r>
      <w:r w:rsidRPr="00667EDB">
        <w:rPr>
          <w:rFonts w:asciiTheme="minorBidi" w:hAnsiTheme="minorBidi" w:hint="cs"/>
          <w:rtl/>
          <w:lang w:eastAsia="he-IL"/>
        </w:rPr>
        <w:t>כזה</w:t>
      </w:r>
      <w:r w:rsidRPr="00A34647">
        <w:rPr>
          <w:rFonts w:asciiTheme="minorBidi" w:hAnsiTheme="minorBidi"/>
          <w:rtl/>
          <w:lang w:eastAsia="he-IL"/>
        </w:rPr>
        <w:t>.</w:t>
      </w:r>
    </w:p>
    <w:p w:rsidR="008D722D" w:rsidRPr="00BC22AB" w:rsidRDefault="008D722D" w:rsidP="008D722D">
      <w:pPr>
        <w:pStyle w:val="21"/>
      </w:pPr>
      <w:bookmarkStart w:id="78" w:name="_Ref324174931"/>
      <w:r w:rsidRPr="00BC22AB">
        <w:rPr>
          <w:rtl/>
        </w:rPr>
        <w:t>מחירים</w:t>
      </w:r>
      <w:bookmarkEnd w:id="78"/>
      <w:r>
        <w:rPr>
          <w:rFonts w:hint="cs"/>
          <w:rtl/>
        </w:rPr>
        <w:t xml:space="preserve"> (</w:t>
      </w:r>
      <w:r>
        <w:t>M</w:t>
      </w:r>
      <w:r>
        <w:rPr>
          <w:rFonts w:hint="cs"/>
          <w:rtl/>
        </w:rPr>
        <w:t>)</w:t>
      </w:r>
    </w:p>
    <w:p w:rsidR="008D722D" w:rsidRPr="00BC22AB" w:rsidRDefault="008D722D" w:rsidP="008D722D">
      <w:pPr>
        <w:pStyle w:val="3"/>
      </w:pPr>
      <w:r w:rsidRPr="00BC22AB">
        <w:rPr>
          <w:rtl/>
        </w:rPr>
        <w:t xml:space="preserve">כל המחירים יהיו נקובים בשקלים חדשים. </w:t>
      </w:r>
      <w:r>
        <w:rPr>
          <w:rFonts w:hint="cs"/>
          <w:rtl/>
        </w:rPr>
        <w:t xml:space="preserve">כללי </w:t>
      </w:r>
      <w:r w:rsidRPr="00BC22AB">
        <w:rPr>
          <w:rtl/>
        </w:rPr>
        <w:t>ההצמדה</w:t>
      </w:r>
      <w:r>
        <w:rPr>
          <w:rFonts w:hint="cs"/>
          <w:rtl/>
        </w:rPr>
        <w:t xml:space="preserve"> </w:t>
      </w:r>
      <w:r w:rsidRPr="00CB5E32">
        <w:rPr>
          <w:rFonts w:hint="cs"/>
          <w:sz w:val="24"/>
          <w:rtl/>
        </w:rPr>
        <w:t xml:space="preserve">כמפורט בפרק 5 </w:t>
      </w:r>
      <w:r w:rsidRPr="00CB5E32">
        <w:rPr>
          <w:sz w:val="24"/>
          <w:rtl/>
        </w:rPr>
        <w:t>–</w:t>
      </w:r>
      <w:r w:rsidRPr="00CB5E32">
        <w:rPr>
          <w:rFonts w:hint="cs"/>
          <w:sz w:val="24"/>
          <w:rtl/>
        </w:rPr>
        <w:t xml:space="preserve"> פרק העלות</w:t>
      </w:r>
      <w:r>
        <w:rPr>
          <w:rFonts w:hint="cs"/>
          <w:sz w:val="24"/>
          <w:rtl/>
        </w:rPr>
        <w:t>.</w:t>
      </w:r>
      <w:r w:rsidRPr="00BC22AB">
        <w:rPr>
          <w:rtl/>
        </w:rPr>
        <w:t xml:space="preserve"> </w:t>
      </w:r>
    </w:p>
    <w:p w:rsidR="008D722D" w:rsidRPr="00BC22AB" w:rsidRDefault="008D722D" w:rsidP="00C22429">
      <w:pPr>
        <w:pStyle w:val="3"/>
      </w:pPr>
      <w:r w:rsidRPr="00BC22AB">
        <w:rPr>
          <w:rtl/>
        </w:rPr>
        <w:t>התשלום יעשה על פי שלבי המימוש כנגד חשבונית מס. המציע יגיש חשבונית מס לכל שלב רק לאחר קבלת אישור, ממנהל הפרויקט מטעם המזמין, שרכיב התשתית שסופק עמד במבחני קבלה של המשרד או שבוצעה קבלת ה</w:t>
      </w:r>
      <w:r>
        <w:rPr>
          <w:rFonts w:hint="cs"/>
          <w:rtl/>
        </w:rPr>
        <w:t>פתרון</w:t>
      </w:r>
      <w:r w:rsidRPr="00BC22AB">
        <w:rPr>
          <w:rtl/>
        </w:rPr>
        <w:t xml:space="preserve"> בדרך אחרת כמפורט בסעיף 4.</w:t>
      </w:r>
      <w:r w:rsidR="00C22429">
        <w:rPr>
          <w:rFonts w:hint="cs"/>
          <w:rtl/>
        </w:rPr>
        <w:t>7</w:t>
      </w:r>
      <w:r w:rsidRPr="00BC22AB">
        <w:rPr>
          <w:rtl/>
        </w:rPr>
        <w:t>.4</w:t>
      </w:r>
    </w:p>
    <w:p w:rsidR="008842E4" w:rsidRDefault="008842E4" w:rsidP="008842E4">
      <w:pPr>
        <w:pStyle w:val="3"/>
        <w:rPr>
          <w:rtl/>
        </w:rPr>
      </w:pPr>
      <w:r>
        <w:rPr>
          <w:rFonts w:hint="cs"/>
          <w:rtl/>
        </w:rPr>
        <w:t>תשלום</w:t>
      </w:r>
      <w:r>
        <w:rPr>
          <w:rtl/>
        </w:rPr>
        <w:t xml:space="preserve"> </w:t>
      </w:r>
      <w:r>
        <w:rPr>
          <w:rFonts w:hint="cs"/>
          <w:rtl/>
        </w:rPr>
        <w:t>יבוצע</w:t>
      </w:r>
      <w:r>
        <w:rPr>
          <w:rtl/>
        </w:rPr>
        <w:t xml:space="preserve"> </w:t>
      </w:r>
      <w:r>
        <w:rPr>
          <w:rFonts w:hint="cs"/>
          <w:rtl/>
        </w:rPr>
        <w:t>עפ</w:t>
      </w:r>
      <w:r>
        <w:rPr>
          <w:rtl/>
        </w:rPr>
        <w:t>"</w:t>
      </w:r>
      <w:r>
        <w:rPr>
          <w:rFonts w:hint="cs"/>
          <w:rtl/>
        </w:rPr>
        <w:t>י</w:t>
      </w:r>
      <w:r>
        <w:rPr>
          <w:rtl/>
        </w:rPr>
        <w:t xml:space="preserve"> </w:t>
      </w:r>
      <w:r>
        <w:rPr>
          <w:rFonts w:hint="cs"/>
          <w:rtl/>
        </w:rPr>
        <w:t>הנהלים</w:t>
      </w:r>
      <w:r>
        <w:rPr>
          <w:rtl/>
        </w:rPr>
        <w:t xml:space="preserve"> </w:t>
      </w:r>
      <w:r>
        <w:rPr>
          <w:rFonts w:hint="cs"/>
          <w:rtl/>
        </w:rPr>
        <w:t>המקובלים</w:t>
      </w:r>
      <w:r>
        <w:rPr>
          <w:rtl/>
        </w:rPr>
        <w:t xml:space="preserve"> </w:t>
      </w:r>
      <w:r>
        <w:rPr>
          <w:rFonts w:hint="cs"/>
          <w:rtl/>
        </w:rPr>
        <w:t>בממשלה</w:t>
      </w:r>
      <w:r>
        <w:rPr>
          <w:rtl/>
        </w:rPr>
        <w:t xml:space="preserve">, </w:t>
      </w:r>
      <w:r>
        <w:rPr>
          <w:rFonts w:hint="cs"/>
          <w:rtl/>
        </w:rPr>
        <w:t>בהתאם</w:t>
      </w:r>
      <w:r>
        <w:rPr>
          <w:rtl/>
        </w:rPr>
        <w:t xml:space="preserve"> </w:t>
      </w:r>
      <w:r>
        <w:rPr>
          <w:rFonts w:hint="cs"/>
          <w:rtl/>
        </w:rPr>
        <w:t>להוראות</w:t>
      </w:r>
      <w:r>
        <w:rPr>
          <w:rtl/>
        </w:rPr>
        <w:t xml:space="preserve"> </w:t>
      </w:r>
      <w:r>
        <w:rPr>
          <w:rFonts w:hint="cs"/>
          <w:rtl/>
        </w:rPr>
        <w:t>תכ</w:t>
      </w:r>
      <w:r>
        <w:rPr>
          <w:rtl/>
        </w:rPr>
        <w:t>"</w:t>
      </w:r>
      <w:r>
        <w:rPr>
          <w:rFonts w:hint="cs"/>
          <w:rtl/>
        </w:rPr>
        <w:t>מ</w:t>
      </w:r>
      <w:r>
        <w:rPr>
          <w:rtl/>
        </w:rPr>
        <w:t xml:space="preserve"> </w:t>
      </w:r>
      <w:r>
        <w:rPr>
          <w:rFonts w:hint="cs"/>
          <w:rtl/>
        </w:rPr>
        <w:t>הרלוונטיות</w:t>
      </w:r>
      <w:r>
        <w:rPr>
          <w:rtl/>
        </w:rPr>
        <w:t xml:space="preserve">, </w:t>
      </w:r>
      <w:r>
        <w:rPr>
          <w:rFonts w:hint="cs"/>
          <w:rtl/>
        </w:rPr>
        <w:t>ועפ</w:t>
      </w:r>
      <w:r>
        <w:rPr>
          <w:rtl/>
        </w:rPr>
        <w:t>"</w:t>
      </w:r>
      <w:r>
        <w:rPr>
          <w:rFonts w:hint="cs"/>
          <w:rtl/>
        </w:rPr>
        <w:t>י</w:t>
      </w:r>
      <w:r>
        <w:rPr>
          <w:rtl/>
        </w:rPr>
        <w:t xml:space="preserve"> </w:t>
      </w:r>
      <w:r>
        <w:rPr>
          <w:rFonts w:hint="cs"/>
          <w:rtl/>
        </w:rPr>
        <w:t>אבני</w:t>
      </w:r>
      <w:r>
        <w:rPr>
          <w:rtl/>
        </w:rPr>
        <w:t xml:space="preserve"> </w:t>
      </w:r>
      <w:r>
        <w:rPr>
          <w:rFonts w:hint="cs"/>
          <w:rtl/>
        </w:rPr>
        <w:t>הדרך</w:t>
      </w:r>
      <w:r>
        <w:rPr>
          <w:rtl/>
        </w:rPr>
        <w:t xml:space="preserve"> </w:t>
      </w:r>
      <w:r>
        <w:rPr>
          <w:rFonts w:hint="cs"/>
          <w:rtl/>
        </w:rPr>
        <w:t>המוגדרות בפרק 4</w:t>
      </w:r>
      <w:r>
        <w:rPr>
          <w:rtl/>
        </w:rPr>
        <w:t xml:space="preserve">, </w:t>
      </w:r>
      <w:r>
        <w:rPr>
          <w:rFonts w:hint="cs"/>
          <w:rtl/>
        </w:rPr>
        <w:t>בניכוי</w:t>
      </w:r>
      <w:r>
        <w:rPr>
          <w:rtl/>
        </w:rPr>
        <w:t xml:space="preserve"> </w:t>
      </w:r>
      <w:r>
        <w:rPr>
          <w:rFonts w:hint="cs"/>
          <w:rtl/>
        </w:rPr>
        <w:t>קנסות</w:t>
      </w:r>
      <w:r>
        <w:rPr>
          <w:rtl/>
        </w:rPr>
        <w:t xml:space="preserve"> </w:t>
      </w:r>
      <w:r>
        <w:rPr>
          <w:rFonts w:hint="cs"/>
          <w:rtl/>
        </w:rPr>
        <w:t>על</w:t>
      </w:r>
      <w:r>
        <w:rPr>
          <w:rtl/>
        </w:rPr>
        <w:t xml:space="preserve"> </w:t>
      </w:r>
      <w:r>
        <w:rPr>
          <w:rFonts w:hint="cs"/>
          <w:rtl/>
        </w:rPr>
        <w:t>אי</w:t>
      </w:r>
      <w:r>
        <w:rPr>
          <w:rtl/>
        </w:rPr>
        <w:t>-</w:t>
      </w:r>
      <w:r>
        <w:rPr>
          <w:rFonts w:hint="cs"/>
          <w:rtl/>
        </w:rPr>
        <w:t>עמידה</w:t>
      </w:r>
      <w:r>
        <w:rPr>
          <w:rtl/>
        </w:rPr>
        <w:t xml:space="preserve"> </w:t>
      </w:r>
      <w:r>
        <w:rPr>
          <w:rFonts w:hint="cs"/>
          <w:rtl/>
        </w:rPr>
        <w:t>ברמת</w:t>
      </w:r>
      <w:r>
        <w:rPr>
          <w:rtl/>
        </w:rPr>
        <w:t xml:space="preserve"> </w:t>
      </w:r>
      <w:r>
        <w:rPr>
          <w:rFonts w:hint="cs"/>
          <w:rtl/>
        </w:rPr>
        <w:t>השירות</w:t>
      </w:r>
      <w:r>
        <w:rPr>
          <w:rtl/>
        </w:rPr>
        <w:t xml:space="preserve">, </w:t>
      </w:r>
      <w:r>
        <w:rPr>
          <w:rFonts w:hint="cs"/>
          <w:rtl/>
        </w:rPr>
        <w:t>אם</w:t>
      </w:r>
      <w:r>
        <w:rPr>
          <w:rtl/>
        </w:rPr>
        <w:t xml:space="preserve"> </w:t>
      </w:r>
      <w:r>
        <w:rPr>
          <w:rFonts w:hint="cs"/>
          <w:rtl/>
        </w:rPr>
        <w:t>יוטלו</w:t>
      </w:r>
      <w:r>
        <w:rPr>
          <w:rtl/>
        </w:rPr>
        <w:t>.</w:t>
      </w:r>
    </w:p>
    <w:p w:rsidR="008842E4" w:rsidRDefault="008842E4" w:rsidP="008842E4">
      <w:pPr>
        <w:pStyle w:val="3"/>
        <w:rPr>
          <w:rtl/>
        </w:rPr>
      </w:pPr>
      <w:r>
        <w:rPr>
          <w:rFonts w:hint="cs"/>
          <w:rtl/>
        </w:rPr>
        <w:t>התשלום</w:t>
      </w:r>
      <w:r>
        <w:rPr>
          <w:rtl/>
        </w:rPr>
        <w:t xml:space="preserve"> </w:t>
      </w:r>
      <w:r>
        <w:rPr>
          <w:rFonts w:hint="cs"/>
          <w:rtl/>
        </w:rPr>
        <w:t>יעשה</w:t>
      </w:r>
      <w:r>
        <w:rPr>
          <w:rtl/>
        </w:rPr>
        <w:t xml:space="preserve"> </w:t>
      </w:r>
      <w:r>
        <w:rPr>
          <w:rFonts w:hint="cs"/>
          <w:rtl/>
        </w:rPr>
        <w:t>על</w:t>
      </w:r>
      <w:r>
        <w:rPr>
          <w:rtl/>
        </w:rPr>
        <w:t xml:space="preserve"> </w:t>
      </w:r>
      <w:r>
        <w:rPr>
          <w:rFonts w:hint="cs"/>
          <w:rtl/>
        </w:rPr>
        <w:t>פי</w:t>
      </w:r>
      <w:r>
        <w:rPr>
          <w:rtl/>
        </w:rPr>
        <w:t xml:space="preserve"> </w:t>
      </w:r>
      <w:r>
        <w:rPr>
          <w:rFonts w:hint="cs"/>
          <w:rtl/>
        </w:rPr>
        <w:t>שלבי</w:t>
      </w:r>
      <w:r>
        <w:rPr>
          <w:rtl/>
        </w:rPr>
        <w:t xml:space="preserve"> </w:t>
      </w:r>
      <w:r>
        <w:rPr>
          <w:rFonts w:hint="cs"/>
          <w:rtl/>
        </w:rPr>
        <w:t>המימוש</w:t>
      </w:r>
      <w:r>
        <w:rPr>
          <w:rtl/>
        </w:rPr>
        <w:t xml:space="preserve"> </w:t>
      </w:r>
      <w:r>
        <w:rPr>
          <w:rFonts w:hint="cs"/>
          <w:rtl/>
        </w:rPr>
        <w:t>כנגד</w:t>
      </w:r>
      <w:r>
        <w:rPr>
          <w:rtl/>
        </w:rPr>
        <w:t xml:space="preserve"> </w:t>
      </w:r>
      <w:r>
        <w:rPr>
          <w:rFonts w:hint="cs"/>
          <w:rtl/>
        </w:rPr>
        <w:t>חשבונית</w:t>
      </w:r>
      <w:r>
        <w:rPr>
          <w:rtl/>
        </w:rPr>
        <w:t xml:space="preserve"> </w:t>
      </w:r>
      <w:r>
        <w:rPr>
          <w:rFonts w:hint="cs"/>
          <w:rtl/>
        </w:rPr>
        <w:t>מס</w:t>
      </w:r>
      <w:r>
        <w:rPr>
          <w:rtl/>
        </w:rPr>
        <w:t xml:space="preserve">. </w:t>
      </w:r>
      <w:r>
        <w:rPr>
          <w:rFonts w:hint="cs"/>
          <w:rtl/>
        </w:rPr>
        <w:t>המציע</w:t>
      </w:r>
      <w:r>
        <w:rPr>
          <w:rtl/>
        </w:rPr>
        <w:t xml:space="preserve"> </w:t>
      </w:r>
      <w:r>
        <w:rPr>
          <w:rFonts w:hint="cs"/>
          <w:rtl/>
        </w:rPr>
        <w:t>יגיש</w:t>
      </w:r>
      <w:r>
        <w:rPr>
          <w:rtl/>
        </w:rPr>
        <w:t xml:space="preserve"> </w:t>
      </w:r>
      <w:r>
        <w:rPr>
          <w:rFonts w:hint="cs"/>
          <w:rtl/>
        </w:rPr>
        <w:t>חשבונית</w:t>
      </w:r>
      <w:r>
        <w:rPr>
          <w:rtl/>
        </w:rPr>
        <w:t xml:space="preserve"> </w:t>
      </w:r>
      <w:r>
        <w:rPr>
          <w:rFonts w:hint="cs"/>
          <w:rtl/>
        </w:rPr>
        <w:t>מס</w:t>
      </w:r>
      <w:r>
        <w:rPr>
          <w:rtl/>
        </w:rPr>
        <w:t xml:space="preserve"> </w:t>
      </w:r>
      <w:r>
        <w:rPr>
          <w:rFonts w:hint="cs"/>
          <w:rtl/>
        </w:rPr>
        <w:t>לכל</w:t>
      </w:r>
      <w:r>
        <w:rPr>
          <w:rtl/>
        </w:rPr>
        <w:t xml:space="preserve"> </w:t>
      </w:r>
      <w:r>
        <w:rPr>
          <w:rFonts w:hint="cs"/>
          <w:rtl/>
        </w:rPr>
        <w:t>שלב</w:t>
      </w:r>
      <w:r>
        <w:rPr>
          <w:rtl/>
        </w:rPr>
        <w:t xml:space="preserve"> </w:t>
      </w:r>
      <w:r>
        <w:rPr>
          <w:rFonts w:hint="cs"/>
          <w:rtl/>
        </w:rPr>
        <w:t>רק</w:t>
      </w:r>
      <w:r>
        <w:rPr>
          <w:rtl/>
        </w:rPr>
        <w:t xml:space="preserve"> </w:t>
      </w:r>
      <w:r>
        <w:rPr>
          <w:rFonts w:hint="cs"/>
          <w:rtl/>
        </w:rPr>
        <w:t>לאחר</w:t>
      </w:r>
      <w:r>
        <w:rPr>
          <w:rtl/>
        </w:rPr>
        <w:t xml:space="preserve"> </w:t>
      </w:r>
      <w:r>
        <w:rPr>
          <w:rFonts w:hint="cs"/>
          <w:rtl/>
        </w:rPr>
        <w:t>קבלת</w:t>
      </w:r>
      <w:r>
        <w:rPr>
          <w:rtl/>
        </w:rPr>
        <w:t xml:space="preserve"> </w:t>
      </w:r>
      <w:r>
        <w:rPr>
          <w:rFonts w:hint="cs"/>
          <w:rtl/>
        </w:rPr>
        <w:t>אישור</w:t>
      </w:r>
      <w:r>
        <w:rPr>
          <w:rtl/>
        </w:rPr>
        <w:t xml:space="preserve">, </w:t>
      </w:r>
      <w:r>
        <w:rPr>
          <w:rFonts w:hint="cs"/>
          <w:rtl/>
        </w:rPr>
        <w:t>ממנהל</w:t>
      </w:r>
      <w:r>
        <w:rPr>
          <w:rtl/>
        </w:rPr>
        <w:t xml:space="preserve"> </w:t>
      </w:r>
      <w:r>
        <w:rPr>
          <w:rFonts w:hint="cs"/>
          <w:rtl/>
        </w:rPr>
        <w:t>הפרויקט</w:t>
      </w:r>
      <w:r>
        <w:rPr>
          <w:rtl/>
        </w:rPr>
        <w:t xml:space="preserve"> </w:t>
      </w:r>
      <w:r>
        <w:rPr>
          <w:rFonts w:hint="cs"/>
          <w:rtl/>
        </w:rPr>
        <w:t>מטעם</w:t>
      </w:r>
      <w:r>
        <w:rPr>
          <w:rtl/>
        </w:rPr>
        <w:t xml:space="preserve"> </w:t>
      </w:r>
      <w:r>
        <w:rPr>
          <w:rFonts w:hint="cs"/>
          <w:rtl/>
        </w:rPr>
        <w:t>המזמין</w:t>
      </w:r>
      <w:r>
        <w:rPr>
          <w:rtl/>
        </w:rPr>
        <w:t xml:space="preserve">, </w:t>
      </w:r>
      <w:r>
        <w:rPr>
          <w:rFonts w:hint="cs"/>
          <w:rtl/>
        </w:rPr>
        <w:t>שרכיב</w:t>
      </w:r>
      <w:r>
        <w:rPr>
          <w:rtl/>
        </w:rPr>
        <w:t xml:space="preserve"> </w:t>
      </w:r>
      <w:r>
        <w:rPr>
          <w:rFonts w:hint="cs"/>
          <w:rtl/>
        </w:rPr>
        <w:t>המערכת</w:t>
      </w:r>
      <w:r>
        <w:rPr>
          <w:rtl/>
        </w:rPr>
        <w:t xml:space="preserve"> </w:t>
      </w:r>
      <w:r>
        <w:rPr>
          <w:rFonts w:hint="cs"/>
          <w:rtl/>
        </w:rPr>
        <w:t>שסופק</w:t>
      </w:r>
      <w:r>
        <w:rPr>
          <w:rtl/>
        </w:rPr>
        <w:t xml:space="preserve"> </w:t>
      </w:r>
      <w:r>
        <w:rPr>
          <w:rFonts w:hint="cs"/>
          <w:rtl/>
        </w:rPr>
        <w:t>עמד</w:t>
      </w:r>
      <w:r>
        <w:rPr>
          <w:rtl/>
        </w:rPr>
        <w:t xml:space="preserve"> </w:t>
      </w:r>
      <w:r>
        <w:rPr>
          <w:rFonts w:hint="cs"/>
          <w:rtl/>
        </w:rPr>
        <w:t>במבחני</w:t>
      </w:r>
      <w:r>
        <w:rPr>
          <w:rtl/>
        </w:rPr>
        <w:t xml:space="preserve"> </w:t>
      </w:r>
      <w:r>
        <w:rPr>
          <w:rFonts w:hint="cs"/>
          <w:rtl/>
        </w:rPr>
        <w:t>קבלה</w:t>
      </w:r>
      <w:r>
        <w:rPr>
          <w:rtl/>
        </w:rPr>
        <w:t xml:space="preserve"> </w:t>
      </w:r>
      <w:r>
        <w:rPr>
          <w:rFonts w:hint="cs"/>
          <w:rtl/>
        </w:rPr>
        <w:t>של</w:t>
      </w:r>
      <w:r>
        <w:rPr>
          <w:rtl/>
        </w:rPr>
        <w:t xml:space="preserve"> </w:t>
      </w:r>
      <w:r>
        <w:rPr>
          <w:rFonts w:hint="cs"/>
          <w:rtl/>
        </w:rPr>
        <w:t>המשרד</w:t>
      </w:r>
      <w:r>
        <w:rPr>
          <w:rtl/>
        </w:rPr>
        <w:t>.</w:t>
      </w:r>
    </w:p>
    <w:p w:rsidR="008D722D" w:rsidRPr="00BC22AB" w:rsidRDefault="008D722D" w:rsidP="00A0317F">
      <w:pPr>
        <w:pStyle w:val="3"/>
        <w:spacing w:line="360" w:lineRule="auto"/>
        <w:rPr>
          <w:rtl/>
        </w:rPr>
      </w:pPr>
      <w:r w:rsidRPr="00BC22AB">
        <w:rPr>
          <w:rtl/>
        </w:rPr>
        <w:t xml:space="preserve">במידה שהמשרד יבקש לבצע שינויים ותוספות, יגיש הזוכה הצעת מחיר לשינוי. ההצעה תכלול פירוט השינויים והשיפורים, כולל הערכת שעות לפי מקצוע. </w:t>
      </w:r>
    </w:p>
    <w:p w:rsidR="008D722D" w:rsidRPr="00BC22AB" w:rsidRDefault="008D722D" w:rsidP="008842E4">
      <w:pPr>
        <w:pStyle w:val="21"/>
      </w:pPr>
      <w:bookmarkStart w:id="79" w:name="_Toc524945415"/>
      <w:r w:rsidRPr="00BC22AB">
        <w:rPr>
          <w:rtl/>
        </w:rPr>
        <w:t xml:space="preserve">סיווג ביטחוני </w:t>
      </w:r>
      <w:r w:rsidRPr="00BC22AB">
        <w:t>–</w:t>
      </w:r>
      <w:r w:rsidRPr="00BC22AB">
        <w:rPr>
          <w:rtl/>
        </w:rPr>
        <w:t xml:space="preserve"> בטחון ואבטחת מידע (</w:t>
      </w:r>
      <w:r w:rsidRPr="00BC22AB">
        <w:t>M</w:t>
      </w:r>
      <w:r w:rsidRPr="00BC22AB">
        <w:rPr>
          <w:rtl/>
        </w:rPr>
        <w:t>)</w:t>
      </w:r>
      <w:bookmarkEnd w:id="79"/>
      <w:r w:rsidRPr="00BC22AB">
        <w:rPr>
          <w:rtl/>
        </w:rPr>
        <w:t>.</w:t>
      </w:r>
    </w:p>
    <w:p w:rsidR="008D722D" w:rsidRDefault="008D722D" w:rsidP="00A0317F">
      <w:pPr>
        <w:pStyle w:val="3"/>
        <w:spacing w:line="360" w:lineRule="auto"/>
      </w:pPr>
      <w:r w:rsidRPr="00A34647">
        <w:rPr>
          <w:rFonts w:hint="cs"/>
          <w:rtl/>
        </w:rPr>
        <w:t>רשת</w:t>
      </w:r>
      <w:r w:rsidRPr="00A34647">
        <w:rPr>
          <w:rtl/>
        </w:rPr>
        <w:t xml:space="preserve"> </w:t>
      </w:r>
      <w:r w:rsidRPr="00A34647">
        <w:rPr>
          <w:rFonts w:hint="cs"/>
          <w:rtl/>
        </w:rPr>
        <w:t>המשרד</w:t>
      </w:r>
      <w:r w:rsidRPr="00A34647">
        <w:rPr>
          <w:rtl/>
        </w:rPr>
        <w:t xml:space="preserve"> </w:t>
      </w:r>
      <w:r w:rsidRPr="00A34647">
        <w:rPr>
          <w:rFonts w:hint="cs"/>
          <w:rtl/>
        </w:rPr>
        <w:t>והמערכות</w:t>
      </w:r>
      <w:r w:rsidRPr="00A34647">
        <w:rPr>
          <w:rtl/>
        </w:rPr>
        <w:t xml:space="preserve"> </w:t>
      </w:r>
      <w:r w:rsidRPr="00A34647">
        <w:rPr>
          <w:rFonts w:hint="cs"/>
          <w:rtl/>
        </w:rPr>
        <w:t>המותקנות</w:t>
      </w:r>
      <w:r w:rsidRPr="00A34647">
        <w:rPr>
          <w:rtl/>
        </w:rPr>
        <w:t xml:space="preserve"> </w:t>
      </w:r>
      <w:r w:rsidRPr="00A34647">
        <w:rPr>
          <w:rFonts w:hint="cs"/>
          <w:rtl/>
        </w:rPr>
        <w:t>בה</w:t>
      </w:r>
      <w:r w:rsidRPr="00A34647">
        <w:rPr>
          <w:rtl/>
        </w:rPr>
        <w:t xml:space="preserve"> </w:t>
      </w:r>
      <w:r w:rsidRPr="00A34647">
        <w:rPr>
          <w:rFonts w:hint="cs"/>
          <w:rtl/>
        </w:rPr>
        <w:t>הן</w:t>
      </w:r>
      <w:r w:rsidRPr="00A34647">
        <w:rPr>
          <w:rtl/>
        </w:rPr>
        <w:t xml:space="preserve"> </w:t>
      </w:r>
      <w:r w:rsidRPr="00A34647">
        <w:rPr>
          <w:rFonts w:hint="cs"/>
          <w:rtl/>
        </w:rPr>
        <w:t>בעלות</w:t>
      </w:r>
      <w:r w:rsidRPr="00A34647">
        <w:rPr>
          <w:rtl/>
        </w:rPr>
        <w:t xml:space="preserve"> </w:t>
      </w:r>
      <w:r w:rsidRPr="00A34647">
        <w:rPr>
          <w:rFonts w:hint="cs"/>
          <w:rtl/>
        </w:rPr>
        <w:t>רגישות</w:t>
      </w:r>
      <w:r w:rsidRPr="00A34647">
        <w:rPr>
          <w:rtl/>
        </w:rPr>
        <w:t xml:space="preserve"> </w:t>
      </w:r>
      <w:r w:rsidRPr="00A34647">
        <w:rPr>
          <w:rFonts w:hint="cs"/>
          <w:rtl/>
        </w:rPr>
        <w:t>גבוהה</w:t>
      </w:r>
      <w:r w:rsidRPr="00A34647">
        <w:rPr>
          <w:rtl/>
        </w:rPr>
        <w:t xml:space="preserve"> </w:t>
      </w:r>
      <w:r w:rsidRPr="00A34647">
        <w:rPr>
          <w:rFonts w:hint="cs"/>
          <w:rtl/>
        </w:rPr>
        <w:t>הן</w:t>
      </w:r>
      <w:r w:rsidRPr="00A34647">
        <w:rPr>
          <w:rtl/>
        </w:rPr>
        <w:t xml:space="preserve"> </w:t>
      </w:r>
      <w:r w:rsidRPr="00A34647">
        <w:rPr>
          <w:rFonts w:hint="cs"/>
          <w:rtl/>
        </w:rPr>
        <w:t>מהבחינה</w:t>
      </w:r>
      <w:r w:rsidRPr="00A34647">
        <w:rPr>
          <w:rtl/>
        </w:rPr>
        <w:t xml:space="preserve"> </w:t>
      </w:r>
      <w:r w:rsidRPr="00A34647">
        <w:rPr>
          <w:rFonts w:hint="cs"/>
          <w:rtl/>
        </w:rPr>
        <w:t>התפעולית</w:t>
      </w:r>
      <w:r w:rsidRPr="00A34647">
        <w:rPr>
          <w:rtl/>
        </w:rPr>
        <w:t xml:space="preserve"> </w:t>
      </w:r>
      <w:r w:rsidRPr="00A34647">
        <w:rPr>
          <w:rFonts w:hint="cs"/>
          <w:rtl/>
        </w:rPr>
        <w:t>הן</w:t>
      </w:r>
      <w:r w:rsidRPr="00A34647">
        <w:rPr>
          <w:rtl/>
        </w:rPr>
        <w:t xml:space="preserve"> </w:t>
      </w:r>
      <w:r w:rsidRPr="00A34647">
        <w:rPr>
          <w:rFonts w:hint="cs"/>
          <w:rtl/>
        </w:rPr>
        <w:t>מבחינת</w:t>
      </w:r>
      <w:r w:rsidRPr="00A34647">
        <w:rPr>
          <w:rtl/>
        </w:rPr>
        <w:t xml:space="preserve"> </w:t>
      </w:r>
      <w:r w:rsidRPr="00A34647">
        <w:rPr>
          <w:rFonts w:hint="cs"/>
          <w:rtl/>
        </w:rPr>
        <w:t>המידע</w:t>
      </w:r>
      <w:r w:rsidRPr="00A34647">
        <w:rPr>
          <w:rtl/>
        </w:rPr>
        <w:t xml:space="preserve"> </w:t>
      </w:r>
      <w:r w:rsidRPr="00A34647">
        <w:rPr>
          <w:rFonts w:hint="cs"/>
          <w:rtl/>
        </w:rPr>
        <w:t>האגור</w:t>
      </w:r>
      <w:r w:rsidRPr="00A34647">
        <w:rPr>
          <w:rtl/>
        </w:rPr>
        <w:t xml:space="preserve"> </w:t>
      </w:r>
      <w:r w:rsidRPr="00A34647">
        <w:rPr>
          <w:rFonts w:hint="cs"/>
          <w:rtl/>
        </w:rPr>
        <w:t>בהן</w:t>
      </w:r>
      <w:r w:rsidRPr="00A34647">
        <w:rPr>
          <w:rtl/>
        </w:rPr>
        <w:t xml:space="preserve">, </w:t>
      </w:r>
      <w:r w:rsidRPr="00A34647">
        <w:rPr>
          <w:rFonts w:hint="cs"/>
          <w:rtl/>
        </w:rPr>
        <w:t>ועל</w:t>
      </w:r>
      <w:r w:rsidRPr="00A34647">
        <w:rPr>
          <w:rtl/>
        </w:rPr>
        <w:t xml:space="preserve"> </w:t>
      </w:r>
      <w:r w:rsidRPr="00A34647">
        <w:rPr>
          <w:rFonts w:hint="cs"/>
          <w:rtl/>
        </w:rPr>
        <w:t>כן</w:t>
      </w:r>
      <w:r w:rsidRPr="00A34647">
        <w:rPr>
          <w:rtl/>
        </w:rPr>
        <w:t xml:space="preserve"> </w:t>
      </w:r>
      <w:r w:rsidRPr="00A34647">
        <w:rPr>
          <w:rFonts w:hint="cs"/>
          <w:rtl/>
        </w:rPr>
        <w:t>קיום</w:t>
      </w:r>
      <w:r w:rsidRPr="00A34647">
        <w:rPr>
          <w:rtl/>
        </w:rPr>
        <w:t xml:space="preserve"> </w:t>
      </w:r>
      <w:r w:rsidRPr="00A34647">
        <w:rPr>
          <w:rFonts w:hint="cs"/>
          <w:rtl/>
        </w:rPr>
        <w:t>האמור</w:t>
      </w:r>
      <w:r w:rsidRPr="00A34647">
        <w:rPr>
          <w:rtl/>
        </w:rPr>
        <w:t xml:space="preserve"> </w:t>
      </w:r>
      <w:r w:rsidRPr="00A34647">
        <w:rPr>
          <w:rFonts w:hint="cs"/>
          <w:rtl/>
        </w:rPr>
        <w:t>בתת</w:t>
      </w:r>
      <w:r w:rsidRPr="00A34647">
        <w:rPr>
          <w:rtl/>
        </w:rPr>
        <w:t>-</w:t>
      </w:r>
      <w:r w:rsidRPr="00A34647">
        <w:rPr>
          <w:rFonts w:hint="cs"/>
          <w:rtl/>
        </w:rPr>
        <w:t>פרק</w:t>
      </w:r>
      <w:r w:rsidRPr="00A34647">
        <w:rPr>
          <w:rtl/>
        </w:rPr>
        <w:t xml:space="preserve"> </w:t>
      </w:r>
      <w:r w:rsidRPr="00A34647">
        <w:rPr>
          <w:rFonts w:hint="cs"/>
          <w:rtl/>
        </w:rPr>
        <w:t>זה</w:t>
      </w:r>
      <w:r w:rsidRPr="00A34647">
        <w:rPr>
          <w:rtl/>
        </w:rPr>
        <w:t xml:space="preserve"> </w:t>
      </w:r>
      <w:r w:rsidRPr="00A34647">
        <w:rPr>
          <w:rFonts w:hint="cs"/>
          <w:rtl/>
        </w:rPr>
        <w:t>הוא</w:t>
      </w:r>
      <w:r w:rsidRPr="00A34647">
        <w:rPr>
          <w:rtl/>
        </w:rPr>
        <w:t xml:space="preserve"> </w:t>
      </w:r>
      <w:r w:rsidRPr="00A34647">
        <w:rPr>
          <w:rFonts w:hint="cs"/>
          <w:rtl/>
        </w:rPr>
        <w:t>תנאי</w:t>
      </w:r>
      <w:r w:rsidRPr="00A34647">
        <w:rPr>
          <w:rtl/>
        </w:rPr>
        <w:t xml:space="preserve"> </w:t>
      </w:r>
      <w:r w:rsidRPr="00A34647">
        <w:rPr>
          <w:rFonts w:hint="cs"/>
          <w:rtl/>
        </w:rPr>
        <w:t>מחייב</w:t>
      </w:r>
      <w:r w:rsidRPr="00A34647">
        <w:rPr>
          <w:rtl/>
        </w:rPr>
        <w:t xml:space="preserve"> </w:t>
      </w:r>
      <w:r w:rsidRPr="00A34647">
        <w:rPr>
          <w:rFonts w:hint="cs"/>
          <w:rtl/>
        </w:rPr>
        <w:t>לביצוע</w:t>
      </w:r>
      <w:r w:rsidRPr="00A34647">
        <w:rPr>
          <w:rtl/>
        </w:rPr>
        <w:t xml:space="preserve"> </w:t>
      </w:r>
      <w:r w:rsidRPr="00A34647">
        <w:rPr>
          <w:rFonts w:hint="cs"/>
          <w:rtl/>
        </w:rPr>
        <w:t>העבודה</w:t>
      </w:r>
      <w:r w:rsidRPr="00A34647">
        <w:rPr>
          <w:rtl/>
        </w:rPr>
        <w:t xml:space="preserve">; </w:t>
      </w:r>
      <w:r w:rsidRPr="00A34647">
        <w:rPr>
          <w:rFonts w:hint="cs"/>
          <w:rtl/>
        </w:rPr>
        <w:t>אי</w:t>
      </w:r>
      <w:r w:rsidRPr="00A34647">
        <w:rPr>
          <w:rtl/>
        </w:rPr>
        <w:t xml:space="preserve"> </w:t>
      </w:r>
      <w:r w:rsidRPr="00A34647">
        <w:rPr>
          <w:rFonts w:hint="cs"/>
          <w:rtl/>
        </w:rPr>
        <w:t>לכך</w:t>
      </w:r>
      <w:r w:rsidRPr="00A34647">
        <w:rPr>
          <w:rtl/>
        </w:rPr>
        <w:t xml:space="preserve"> </w:t>
      </w:r>
      <w:r w:rsidRPr="00A34647">
        <w:rPr>
          <w:rFonts w:hint="cs"/>
          <w:rtl/>
        </w:rPr>
        <w:t>יש</w:t>
      </w:r>
      <w:r w:rsidRPr="00A34647">
        <w:rPr>
          <w:rtl/>
        </w:rPr>
        <w:t xml:space="preserve"> </w:t>
      </w:r>
      <w:r w:rsidRPr="00A34647">
        <w:rPr>
          <w:rFonts w:hint="cs"/>
          <w:rtl/>
        </w:rPr>
        <w:t>לשמור</w:t>
      </w:r>
      <w:r w:rsidRPr="00A34647">
        <w:rPr>
          <w:rtl/>
        </w:rPr>
        <w:t xml:space="preserve"> </w:t>
      </w:r>
      <w:r w:rsidRPr="00A34647">
        <w:rPr>
          <w:rFonts w:hint="cs"/>
          <w:rtl/>
        </w:rPr>
        <w:t>על</w:t>
      </w:r>
      <w:r w:rsidRPr="00A34647">
        <w:rPr>
          <w:rtl/>
        </w:rPr>
        <w:t xml:space="preserve"> </w:t>
      </w:r>
      <w:r w:rsidRPr="00A34647">
        <w:rPr>
          <w:rFonts w:hint="cs"/>
          <w:rtl/>
        </w:rPr>
        <w:t>רמת</w:t>
      </w:r>
      <w:r w:rsidRPr="00A34647">
        <w:rPr>
          <w:rtl/>
        </w:rPr>
        <w:t xml:space="preserve"> </w:t>
      </w:r>
      <w:r w:rsidRPr="00A34647">
        <w:rPr>
          <w:rFonts w:hint="cs"/>
          <w:rtl/>
        </w:rPr>
        <w:t>אבטחת</w:t>
      </w:r>
      <w:r w:rsidRPr="00A34647">
        <w:rPr>
          <w:rtl/>
        </w:rPr>
        <w:t xml:space="preserve"> </w:t>
      </w:r>
      <w:r w:rsidRPr="00A34647">
        <w:rPr>
          <w:rFonts w:hint="cs"/>
          <w:rtl/>
        </w:rPr>
        <w:t>מידע</w:t>
      </w:r>
      <w:r w:rsidRPr="00A34647">
        <w:rPr>
          <w:rtl/>
        </w:rPr>
        <w:t xml:space="preserve"> </w:t>
      </w:r>
      <w:r w:rsidRPr="00A34647">
        <w:rPr>
          <w:rFonts w:hint="cs"/>
          <w:rtl/>
        </w:rPr>
        <w:t>גבוהה</w:t>
      </w:r>
      <w:r w:rsidRPr="00A34647">
        <w:rPr>
          <w:rtl/>
        </w:rPr>
        <w:t xml:space="preserve"> </w:t>
      </w:r>
      <w:r w:rsidRPr="00A34647">
        <w:rPr>
          <w:rFonts w:hint="cs"/>
          <w:rtl/>
        </w:rPr>
        <w:t>בעבודה</w:t>
      </w:r>
      <w:r w:rsidRPr="00A34647">
        <w:rPr>
          <w:rtl/>
        </w:rPr>
        <w:t xml:space="preserve"> </w:t>
      </w:r>
      <w:r w:rsidRPr="00A34647">
        <w:rPr>
          <w:rFonts w:hint="cs"/>
          <w:rtl/>
        </w:rPr>
        <w:t>עם</w:t>
      </w:r>
      <w:r w:rsidRPr="00A34647">
        <w:rPr>
          <w:rtl/>
        </w:rPr>
        <w:t xml:space="preserve"> </w:t>
      </w:r>
      <w:r w:rsidRPr="00A34647">
        <w:rPr>
          <w:rFonts w:hint="cs"/>
          <w:rtl/>
        </w:rPr>
        <w:t>חומרי</w:t>
      </w:r>
      <w:r w:rsidRPr="00A34647">
        <w:rPr>
          <w:rtl/>
        </w:rPr>
        <w:t xml:space="preserve"> </w:t>
      </w:r>
      <w:r w:rsidRPr="00A34647">
        <w:rPr>
          <w:rFonts w:hint="cs"/>
          <w:rtl/>
        </w:rPr>
        <w:t>העבודה</w:t>
      </w:r>
      <w:r w:rsidRPr="00A34647">
        <w:rPr>
          <w:rtl/>
        </w:rPr>
        <w:t xml:space="preserve">, </w:t>
      </w:r>
      <w:r w:rsidRPr="00A34647">
        <w:rPr>
          <w:rFonts w:hint="cs"/>
          <w:rtl/>
        </w:rPr>
        <w:t>המסמכים</w:t>
      </w:r>
      <w:r w:rsidRPr="00A34647">
        <w:rPr>
          <w:rtl/>
        </w:rPr>
        <w:t xml:space="preserve">, </w:t>
      </w:r>
      <w:r w:rsidRPr="00A34647">
        <w:rPr>
          <w:rFonts w:hint="cs"/>
          <w:rtl/>
        </w:rPr>
        <w:t>השרטוטים</w:t>
      </w:r>
      <w:r w:rsidRPr="00A34647">
        <w:rPr>
          <w:rtl/>
        </w:rPr>
        <w:t xml:space="preserve">, </w:t>
      </w:r>
      <w:r w:rsidRPr="00A34647">
        <w:rPr>
          <w:rFonts w:hint="cs"/>
          <w:rtl/>
        </w:rPr>
        <w:t>חומרי</w:t>
      </w:r>
      <w:r w:rsidRPr="00A34647">
        <w:rPr>
          <w:rtl/>
        </w:rPr>
        <w:t xml:space="preserve"> </w:t>
      </w:r>
      <w:r w:rsidRPr="00A34647">
        <w:rPr>
          <w:rFonts w:hint="cs"/>
          <w:rtl/>
        </w:rPr>
        <w:t>הגלם</w:t>
      </w:r>
      <w:r w:rsidRPr="00A34647">
        <w:rPr>
          <w:rtl/>
        </w:rPr>
        <w:t xml:space="preserve">, </w:t>
      </w:r>
      <w:r w:rsidRPr="00A34647">
        <w:rPr>
          <w:rFonts w:hint="cs"/>
          <w:rtl/>
        </w:rPr>
        <w:t>דוחות</w:t>
      </w:r>
      <w:r w:rsidRPr="00A34647">
        <w:rPr>
          <w:rtl/>
        </w:rPr>
        <w:t xml:space="preserve"> </w:t>
      </w:r>
      <w:r w:rsidRPr="00A34647">
        <w:rPr>
          <w:rFonts w:hint="cs"/>
          <w:rtl/>
        </w:rPr>
        <w:t>הביניים</w:t>
      </w:r>
      <w:r w:rsidRPr="00A34647">
        <w:rPr>
          <w:rtl/>
        </w:rPr>
        <w:t xml:space="preserve">, </w:t>
      </w:r>
      <w:r w:rsidRPr="00A34647">
        <w:rPr>
          <w:rFonts w:hint="cs"/>
          <w:rtl/>
        </w:rPr>
        <w:t>הסיכומים</w:t>
      </w:r>
      <w:r w:rsidRPr="00A34647">
        <w:rPr>
          <w:rtl/>
        </w:rPr>
        <w:t xml:space="preserve">, </w:t>
      </w:r>
      <w:r w:rsidRPr="00A34647">
        <w:rPr>
          <w:rFonts w:hint="cs"/>
          <w:rtl/>
        </w:rPr>
        <w:t>התכתובת</w:t>
      </w:r>
      <w:r w:rsidRPr="00A34647">
        <w:rPr>
          <w:rtl/>
        </w:rPr>
        <w:t xml:space="preserve"> </w:t>
      </w:r>
      <w:r w:rsidRPr="00A34647">
        <w:rPr>
          <w:rFonts w:hint="cs"/>
          <w:rtl/>
        </w:rPr>
        <w:t>הפנימית</w:t>
      </w:r>
      <w:r w:rsidRPr="00A34647">
        <w:rPr>
          <w:rtl/>
        </w:rPr>
        <w:t xml:space="preserve"> </w:t>
      </w:r>
      <w:r w:rsidRPr="00A34647">
        <w:rPr>
          <w:rFonts w:hint="cs"/>
          <w:rtl/>
        </w:rPr>
        <w:t>וכו</w:t>
      </w:r>
      <w:r w:rsidRPr="00A34647">
        <w:rPr>
          <w:rtl/>
        </w:rPr>
        <w:t>'</w:t>
      </w:r>
    </w:p>
    <w:p w:rsidR="008D722D" w:rsidRPr="00BC22AB" w:rsidRDefault="008D722D" w:rsidP="00A0317F">
      <w:pPr>
        <w:pStyle w:val="3"/>
        <w:spacing w:line="360" w:lineRule="auto"/>
      </w:pPr>
      <w:r w:rsidRPr="00BC22AB">
        <w:rPr>
          <w:rtl/>
        </w:rPr>
        <w:t>המציע מתחייב בזה כי כל מסמך, מידע, פרטים ונתונים מכל סוג שהוא, לרבות נתונים ו/או סודות מסחריים אודות משרד הבריאות  ו/או גופים הקשורים למשרד הבריאות (להלן "המידע") שיגיעו לידיעתו, בין במישרין ובין בעקיפין, או יופקו על ידו, בקשר עם ביצוע השירותים על פי הצעה זו, ישמרו על  ידו בסודיות מלאה ומוחלטת. 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w:t>
      </w:r>
      <w:r>
        <w:rPr>
          <w:rtl/>
        </w:rPr>
        <w:t xml:space="preserve"> כדין ללא הפרת חובת סודיות</w:t>
      </w:r>
      <w:r w:rsidRPr="00BC22AB">
        <w:rPr>
          <w:rtl/>
        </w:rPr>
        <w:t>. בגדר מידע סודי לא ייחשב גם מידע שהיה מצוי בחזקתו קודם לגילוי  ללא  חובת סודיות; מידע שנמסר ע"י המזמין לצד ג' ללא חובת סודיות. יחד עם זאת, מידע אשר משרד הבריאות עדכן את הספק שהוא רואה כסודי, גם אם התקבל באופן שאינו מפר את חובת הסודיות – ייעשה כל מאמץ להגן עליו.</w:t>
      </w:r>
    </w:p>
    <w:p w:rsidR="008D722D" w:rsidRPr="00BC22AB" w:rsidRDefault="008D722D" w:rsidP="00A0317F">
      <w:pPr>
        <w:pStyle w:val="3"/>
        <w:spacing w:line="360" w:lineRule="auto"/>
      </w:pPr>
      <w:r w:rsidRPr="00BC22AB">
        <w:rPr>
          <w:rtl/>
        </w:rPr>
        <w:lastRenderedPageBreak/>
        <w:t>המציע מתחייב שלא לגלות, בין במישרין ובין בעקיפין את המידע או כל חלק ממנו לצד שלישי כלשהו ולא לעשות בו כל שימוש במישרין או בעקיפין, אלא כנדרש לצורך ביצוע הפרויקט הרלבנטי, וכן לנקוט בכל אמצעי הזהירות הנדרשים כדי למנוע גישה של צד שלישי כלשהו למידע בכל צורה בה יהיה אגור.</w:t>
      </w:r>
    </w:p>
    <w:p w:rsidR="008D722D" w:rsidRPr="00801F09" w:rsidRDefault="008D722D" w:rsidP="00A0317F">
      <w:pPr>
        <w:pStyle w:val="3"/>
        <w:spacing w:line="360" w:lineRule="auto"/>
        <w:rPr>
          <w:rtl/>
        </w:rPr>
      </w:pPr>
      <w:r w:rsidRPr="00801F09">
        <w:rPr>
          <w:rFonts w:hint="cs"/>
          <w:rtl/>
        </w:rPr>
        <w:t>המציע</w:t>
      </w:r>
      <w:r w:rsidRPr="00801F09">
        <w:rPr>
          <w:rtl/>
        </w:rPr>
        <w:t xml:space="preserve"> </w:t>
      </w:r>
      <w:r w:rsidRPr="00801F09">
        <w:rPr>
          <w:rFonts w:hint="cs"/>
          <w:rtl/>
        </w:rPr>
        <w:t>ימציא</w:t>
      </w:r>
      <w:r w:rsidRPr="00801F09">
        <w:rPr>
          <w:rtl/>
        </w:rPr>
        <w:t xml:space="preserve"> </w:t>
      </w:r>
      <w:r w:rsidRPr="00801F09">
        <w:rPr>
          <w:rFonts w:hint="cs"/>
          <w:rtl/>
        </w:rPr>
        <w:t>למזמין</w:t>
      </w:r>
      <w:r w:rsidRPr="00801F09">
        <w:rPr>
          <w:rtl/>
        </w:rPr>
        <w:t xml:space="preserve">, </w:t>
      </w:r>
      <w:r w:rsidRPr="00801F09">
        <w:rPr>
          <w:rFonts w:hint="cs"/>
          <w:rtl/>
        </w:rPr>
        <w:t>לפי</w:t>
      </w:r>
      <w:r w:rsidRPr="00801F09">
        <w:rPr>
          <w:rtl/>
        </w:rPr>
        <w:t xml:space="preserve"> </w:t>
      </w:r>
      <w:r w:rsidRPr="00801F09">
        <w:rPr>
          <w:rFonts w:hint="cs"/>
          <w:rtl/>
        </w:rPr>
        <w:t>בקשתו</w:t>
      </w:r>
      <w:r w:rsidRPr="00801F09">
        <w:rPr>
          <w:rtl/>
        </w:rPr>
        <w:t xml:space="preserve">, </w:t>
      </w:r>
      <w:r w:rsidRPr="00801F09">
        <w:rPr>
          <w:rFonts w:hint="cs"/>
          <w:rtl/>
        </w:rPr>
        <w:t>פירוט</w:t>
      </w:r>
      <w:r w:rsidRPr="00801F09">
        <w:rPr>
          <w:rtl/>
        </w:rPr>
        <w:t xml:space="preserve"> </w:t>
      </w:r>
      <w:r w:rsidRPr="00801F09">
        <w:rPr>
          <w:rFonts w:hint="cs"/>
          <w:rtl/>
        </w:rPr>
        <w:t>האמצעים</w:t>
      </w:r>
      <w:r w:rsidRPr="00801F09">
        <w:rPr>
          <w:rtl/>
        </w:rPr>
        <w:t xml:space="preserve"> </w:t>
      </w:r>
      <w:r w:rsidRPr="00801F09">
        <w:rPr>
          <w:rFonts w:hint="cs"/>
          <w:rtl/>
        </w:rPr>
        <w:t>שינקוט</w:t>
      </w:r>
      <w:r w:rsidRPr="00801F09">
        <w:rPr>
          <w:rtl/>
        </w:rPr>
        <w:t xml:space="preserve"> </w:t>
      </w:r>
      <w:r w:rsidRPr="00801F09">
        <w:rPr>
          <w:rFonts w:hint="cs"/>
          <w:rtl/>
        </w:rPr>
        <w:t>כאמור</w:t>
      </w:r>
      <w:r w:rsidRPr="00801F09">
        <w:rPr>
          <w:rtl/>
        </w:rPr>
        <w:t xml:space="preserve"> </w:t>
      </w:r>
      <w:r w:rsidRPr="00801F09">
        <w:rPr>
          <w:rFonts w:hint="cs"/>
          <w:rtl/>
        </w:rPr>
        <w:t>לעיל</w:t>
      </w:r>
      <w:r w:rsidRPr="00801F09">
        <w:rPr>
          <w:rtl/>
        </w:rPr>
        <w:t xml:space="preserve">. </w:t>
      </w:r>
      <w:r w:rsidRPr="00801F09">
        <w:rPr>
          <w:rFonts w:hint="cs"/>
          <w:rtl/>
        </w:rPr>
        <w:t>המציע</w:t>
      </w:r>
      <w:r w:rsidRPr="00801F09">
        <w:rPr>
          <w:rtl/>
        </w:rPr>
        <w:t xml:space="preserve"> </w:t>
      </w:r>
      <w:r w:rsidRPr="00801F09">
        <w:rPr>
          <w:rFonts w:hint="cs"/>
          <w:rtl/>
        </w:rPr>
        <w:t>מתחייב</w:t>
      </w:r>
      <w:r w:rsidRPr="00801F09">
        <w:rPr>
          <w:rtl/>
        </w:rPr>
        <w:t xml:space="preserve"> </w:t>
      </w:r>
      <w:r w:rsidRPr="00801F09">
        <w:rPr>
          <w:rFonts w:hint="cs"/>
          <w:rtl/>
        </w:rPr>
        <w:t>להשמיד</w:t>
      </w:r>
      <w:r w:rsidRPr="00801F09">
        <w:rPr>
          <w:rtl/>
        </w:rPr>
        <w:t xml:space="preserve"> </w:t>
      </w:r>
      <w:r w:rsidRPr="00801F09">
        <w:rPr>
          <w:rFonts w:hint="cs"/>
          <w:rtl/>
        </w:rPr>
        <w:t>את</w:t>
      </w:r>
      <w:r w:rsidRPr="00801F09">
        <w:rPr>
          <w:rtl/>
        </w:rPr>
        <w:t xml:space="preserve"> </w:t>
      </w:r>
      <w:r w:rsidRPr="00801F09">
        <w:rPr>
          <w:rFonts w:hint="cs"/>
          <w:rtl/>
        </w:rPr>
        <w:t>כל</w:t>
      </w:r>
      <w:r w:rsidRPr="00801F09">
        <w:rPr>
          <w:rtl/>
        </w:rPr>
        <w:t xml:space="preserve"> </w:t>
      </w:r>
      <w:r w:rsidRPr="00801F09">
        <w:rPr>
          <w:rFonts w:hint="cs"/>
          <w:rtl/>
        </w:rPr>
        <w:t>הדוחות</w:t>
      </w:r>
      <w:r w:rsidRPr="00801F09">
        <w:rPr>
          <w:rtl/>
        </w:rPr>
        <w:t xml:space="preserve">, </w:t>
      </w:r>
      <w:r w:rsidRPr="00801F09">
        <w:rPr>
          <w:rFonts w:hint="cs"/>
          <w:rtl/>
        </w:rPr>
        <w:t>הרישומים</w:t>
      </w:r>
      <w:r w:rsidRPr="00801F09">
        <w:rPr>
          <w:rtl/>
        </w:rPr>
        <w:t xml:space="preserve">, </w:t>
      </w:r>
      <w:r w:rsidRPr="00801F09">
        <w:rPr>
          <w:rFonts w:hint="cs"/>
          <w:rtl/>
        </w:rPr>
        <w:t>המסמכים</w:t>
      </w:r>
      <w:r w:rsidRPr="00801F09">
        <w:rPr>
          <w:rtl/>
        </w:rPr>
        <w:t xml:space="preserve"> </w:t>
      </w:r>
      <w:r w:rsidRPr="00801F09">
        <w:rPr>
          <w:rFonts w:hint="cs"/>
          <w:rtl/>
        </w:rPr>
        <w:t>ונתוני</w:t>
      </w:r>
      <w:r w:rsidRPr="00801F09">
        <w:rPr>
          <w:rtl/>
        </w:rPr>
        <w:t xml:space="preserve"> </w:t>
      </w:r>
      <w:r w:rsidRPr="00801F09">
        <w:rPr>
          <w:rFonts w:hint="cs"/>
          <w:rtl/>
        </w:rPr>
        <w:t>הביניים</w:t>
      </w:r>
      <w:r w:rsidRPr="00801F09">
        <w:rPr>
          <w:rtl/>
        </w:rPr>
        <w:t xml:space="preserve"> </w:t>
      </w:r>
      <w:r w:rsidRPr="00801F09">
        <w:rPr>
          <w:rFonts w:hint="cs"/>
          <w:rtl/>
        </w:rPr>
        <w:t>שנוצרו</w:t>
      </w:r>
      <w:r w:rsidRPr="00801F09">
        <w:rPr>
          <w:rtl/>
        </w:rPr>
        <w:t xml:space="preserve"> </w:t>
      </w:r>
      <w:r w:rsidRPr="00801F09">
        <w:rPr>
          <w:rFonts w:hint="cs"/>
          <w:rtl/>
        </w:rPr>
        <w:t>במהלך</w:t>
      </w:r>
      <w:r w:rsidRPr="00801F09">
        <w:rPr>
          <w:rtl/>
        </w:rPr>
        <w:t xml:space="preserve"> </w:t>
      </w:r>
      <w:r w:rsidRPr="00801F09">
        <w:rPr>
          <w:rFonts w:hint="cs"/>
          <w:rtl/>
        </w:rPr>
        <w:t>ביצוע</w:t>
      </w:r>
      <w:r w:rsidRPr="00801F09">
        <w:rPr>
          <w:rtl/>
        </w:rPr>
        <w:t xml:space="preserve"> </w:t>
      </w:r>
      <w:r w:rsidRPr="00801F09">
        <w:rPr>
          <w:rFonts w:hint="cs"/>
          <w:rtl/>
        </w:rPr>
        <w:t>השירותים</w:t>
      </w:r>
      <w:r w:rsidRPr="00801F09">
        <w:rPr>
          <w:rtl/>
        </w:rPr>
        <w:t xml:space="preserve"> </w:t>
      </w:r>
      <w:r w:rsidRPr="00801F09">
        <w:rPr>
          <w:rFonts w:hint="cs"/>
          <w:rtl/>
        </w:rPr>
        <w:t>וזאת</w:t>
      </w:r>
      <w:r w:rsidRPr="00801F09">
        <w:rPr>
          <w:rtl/>
        </w:rPr>
        <w:t xml:space="preserve"> </w:t>
      </w:r>
      <w:r w:rsidRPr="00801F09">
        <w:rPr>
          <w:rFonts w:hint="cs"/>
          <w:rtl/>
        </w:rPr>
        <w:t>מיד</w:t>
      </w:r>
      <w:r w:rsidRPr="00801F09">
        <w:rPr>
          <w:rtl/>
        </w:rPr>
        <w:t xml:space="preserve"> </w:t>
      </w:r>
      <w:r w:rsidRPr="00801F09">
        <w:rPr>
          <w:rFonts w:hint="cs"/>
          <w:rtl/>
        </w:rPr>
        <w:t>עם</w:t>
      </w:r>
      <w:r w:rsidRPr="00801F09">
        <w:rPr>
          <w:rtl/>
        </w:rPr>
        <w:t xml:space="preserve"> </w:t>
      </w:r>
      <w:r w:rsidRPr="00801F09">
        <w:rPr>
          <w:rFonts w:hint="cs"/>
          <w:rtl/>
        </w:rPr>
        <w:t>גמר</w:t>
      </w:r>
      <w:r w:rsidRPr="00801F09">
        <w:rPr>
          <w:rtl/>
        </w:rPr>
        <w:t xml:space="preserve"> </w:t>
      </w:r>
      <w:r w:rsidRPr="00801F09">
        <w:rPr>
          <w:rFonts w:hint="cs"/>
          <w:rtl/>
        </w:rPr>
        <w:t>ביצוע</w:t>
      </w:r>
      <w:r w:rsidRPr="00801F09">
        <w:rPr>
          <w:rtl/>
        </w:rPr>
        <w:t xml:space="preserve"> </w:t>
      </w:r>
      <w:r w:rsidRPr="00801F09">
        <w:rPr>
          <w:rFonts w:hint="cs"/>
          <w:rtl/>
        </w:rPr>
        <w:t>השירותים</w:t>
      </w:r>
      <w:r w:rsidRPr="00801F09">
        <w:rPr>
          <w:rtl/>
        </w:rPr>
        <w:t xml:space="preserve">, </w:t>
      </w:r>
      <w:r w:rsidRPr="00801F09">
        <w:rPr>
          <w:rFonts w:hint="cs"/>
          <w:rtl/>
        </w:rPr>
        <w:t>ולמסור</w:t>
      </w:r>
      <w:r w:rsidRPr="00801F09">
        <w:rPr>
          <w:rtl/>
        </w:rPr>
        <w:t xml:space="preserve"> </w:t>
      </w:r>
      <w:r w:rsidRPr="00801F09">
        <w:rPr>
          <w:rFonts w:hint="cs"/>
          <w:rtl/>
        </w:rPr>
        <w:t>לארגון</w:t>
      </w:r>
      <w:r w:rsidRPr="00801F09">
        <w:rPr>
          <w:rtl/>
        </w:rPr>
        <w:t xml:space="preserve"> </w:t>
      </w:r>
      <w:r w:rsidRPr="00801F09">
        <w:rPr>
          <w:rFonts w:hint="cs"/>
          <w:rtl/>
        </w:rPr>
        <w:t>את</w:t>
      </w:r>
      <w:r w:rsidRPr="00801F09">
        <w:rPr>
          <w:rtl/>
        </w:rPr>
        <w:t xml:space="preserve"> </w:t>
      </w:r>
      <w:r w:rsidRPr="00801F09">
        <w:rPr>
          <w:rFonts w:hint="cs"/>
          <w:rtl/>
        </w:rPr>
        <w:t>כל</w:t>
      </w:r>
      <w:r w:rsidRPr="00801F09">
        <w:rPr>
          <w:rtl/>
        </w:rPr>
        <w:t xml:space="preserve"> </w:t>
      </w:r>
      <w:r w:rsidRPr="00801F09">
        <w:rPr>
          <w:rFonts w:hint="cs"/>
          <w:rtl/>
        </w:rPr>
        <w:t>דפי</w:t>
      </w:r>
      <w:r w:rsidRPr="00801F09">
        <w:rPr>
          <w:rtl/>
        </w:rPr>
        <w:t xml:space="preserve"> </w:t>
      </w:r>
      <w:r w:rsidRPr="00801F09">
        <w:rPr>
          <w:rFonts w:hint="cs"/>
          <w:rtl/>
        </w:rPr>
        <w:t>ההעתק</w:t>
      </w:r>
      <w:r w:rsidRPr="00801F09">
        <w:rPr>
          <w:rtl/>
        </w:rPr>
        <w:t xml:space="preserve"> </w:t>
      </w:r>
      <w:r w:rsidRPr="00801F09">
        <w:rPr>
          <w:rFonts w:hint="cs"/>
          <w:rtl/>
        </w:rPr>
        <w:t>של</w:t>
      </w:r>
      <w:r w:rsidRPr="00801F09">
        <w:rPr>
          <w:rtl/>
        </w:rPr>
        <w:t xml:space="preserve">  </w:t>
      </w:r>
      <w:r w:rsidRPr="00801F09">
        <w:rPr>
          <w:rFonts w:hint="cs"/>
          <w:rtl/>
        </w:rPr>
        <w:t>הדוחות</w:t>
      </w:r>
      <w:r w:rsidRPr="00801F09">
        <w:rPr>
          <w:rtl/>
        </w:rPr>
        <w:t xml:space="preserve"> </w:t>
      </w:r>
      <w:r w:rsidRPr="00801F09">
        <w:rPr>
          <w:rFonts w:hint="cs"/>
          <w:rtl/>
        </w:rPr>
        <w:t>ו</w:t>
      </w:r>
      <w:r w:rsidRPr="00801F09">
        <w:rPr>
          <w:rtl/>
        </w:rPr>
        <w:t>/</w:t>
      </w:r>
      <w:r w:rsidRPr="00801F09">
        <w:rPr>
          <w:rFonts w:hint="cs"/>
          <w:rtl/>
        </w:rPr>
        <w:t>או</w:t>
      </w:r>
      <w:r w:rsidRPr="00801F09">
        <w:rPr>
          <w:rtl/>
        </w:rPr>
        <w:t xml:space="preserve"> </w:t>
      </w:r>
      <w:r w:rsidRPr="00801F09">
        <w:rPr>
          <w:rFonts w:hint="cs"/>
          <w:rtl/>
        </w:rPr>
        <w:t>הרישומים</w:t>
      </w:r>
      <w:r w:rsidRPr="00801F09">
        <w:rPr>
          <w:rtl/>
        </w:rPr>
        <w:t xml:space="preserve"> </w:t>
      </w:r>
      <w:r w:rsidRPr="00801F09">
        <w:rPr>
          <w:rFonts w:hint="cs"/>
          <w:rtl/>
        </w:rPr>
        <w:t>הסופיים</w:t>
      </w:r>
      <w:r w:rsidRPr="00801F09">
        <w:rPr>
          <w:rtl/>
        </w:rPr>
        <w:t xml:space="preserve"> </w:t>
      </w:r>
      <w:r w:rsidRPr="00801F09">
        <w:rPr>
          <w:rFonts w:hint="cs"/>
          <w:rtl/>
        </w:rPr>
        <w:t>שהופקו</w:t>
      </w:r>
      <w:r w:rsidRPr="00801F09">
        <w:rPr>
          <w:rtl/>
        </w:rPr>
        <w:t xml:space="preserve"> </w:t>
      </w:r>
      <w:r w:rsidRPr="00801F09">
        <w:rPr>
          <w:rFonts w:hint="cs"/>
          <w:rtl/>
        </w:rPr>
        <w:t>לשם</w:t>
      </w:r>
      <w:r w:rsidRPr="00801F09">
        <w:rPr>
          <w:rtl/>
        </w:rPr>
        <w:t xml:space="preserve"> </w:t>
      </w:r>
      <w:r w:rsidRPr="00801F09">
        <w:rPr>
          <w:rFonts w:hint="cs"/>
          <w:rtl/>
        </w:rPr>
        <w:t>ביצוע</w:t>
      </w:r>
      <w:r w:rsidRPr="00801F09">
        <w:rPr>
          <w:rtl/>
        </w:rPr>
        <w:t xml:space="preserve"> </w:t>
      </w:r>
      <w:r w:rsidRPr="00801F09">
        <w:rPr>
          <w:rFonts w:hint="cs"/>
          <w:rtl/>
        </w:rPr>
        <w:t>השירותים</w:t>
      </w:r>
      <w:r w:rsidRPr="00801F09">
        <w:rPr>
          <w:rtl/>
        </w:rPr>
        <w:t xml:space="preserve"> </w:t>
      </w:r>
      <w:r w:rsidRPr="00801F09">
        <w:rPr>
          <w:rFonts w:hint="cs"/>
          <w:rtl/>
        </w:rPr>
        <w:t>ביחד</w:t>
      </w:r>
      <w:r w:rsidRPr="00801F09">
        <w:rPr>
          <w:rtl/>
        </w:rPr>
        <w:t xml:space="preserve"> </w:t>
      </w:r>
      <w:r w:rsidRPr="00801F09">
        <w:rPr>
          <w:rFonts w:hint="cs"/>
          <w:rtl/>
        </w:rPr>
        <w:t>עם</w:t>
      </w:r>
      <w:r w:rsidRPr="00801F09">
        <w:rPr>
          <w:rtl/>
        </w:rPr>
        <w:t xml:space="preserve"> </w:t>
      </w:r>
      <w:r w:rsidRPr="00801F09">
        <w:rPr>
          <w:rFonts w:hint="cs"/>
          <w:rtl/>
        </w:rPr>
        <w:t>המקור</w:t>
      </w:r>
      <w:r w:rsidRPr="00801F09">
        <w:rPr>
          <w:rtl/>
        </w:rPr>
        <w:t>.</w:t>
      </w:r>
    </w:p>
    <w:p w:rsidR="008D722D" w:rsidRPr="00BC22AB" w:rsidRDefault="008D722D" w:rsidP="00A0317F">
      <w:pPr>
        <w:pStyle w:val="3"/>
        <w:numPr>
          <w:ilvl w:val="0"/>
          <w:numId w:val="0"/>
        </w:numPr>
        <w:spacing w:line="360" w:lineRule="auto"/>
        <w:ind w:left="2063"/>
      </w:pPr>
      <w:r w:rsidRPr="00BC22AB">
        <w:rPr>
          <w:rtl/>
        </w:rPr>
        <w:t>התחייבויות המציע, על פי סעיף זה, אינה מוגבלת בזמן ומהווה תנאי יסודי המחייב את כלל עובדי המציע לסוגיהם המעורבים בפרויקט.</w:t>
      </w:r>
    </w:p>
    <w:p w:rsidR="008D722D" w:rsidRDefault="008D722D" w:rsidP="00A0317F">
      <w:pPr>
        <w:pStyle w:val="3"/>
        <w:spacing w:line="360" w:lineRule="auto"/>
      </w:pPr>
      <w:r w:rsidRPr="00A34647">
        <w:rPr>
          <w:rFonts w:hint="cs"/>
          <w:rtl/>
        </w:rPr>
        <w:t>המציע</w:t>
      </w:r>
      <w:r w:rsidRPr="00A34647">
        <w:rPr>
          <w:rtl/>
        </w:rPr>
        <w:t xml:space="preserve"> </w:t>
      </w:r>
      <w:r w:rsidRPr="00A34647">
        <w:rPr>
          <w:rFonts w:hint="cs"/>
          <w:rtl/>
        </w:rPr>
        <w:t>יתחייב</w:t>
      </w:r>
      <w:r w:rsidRPr="00A34647">
        <w:rPr>
          <w:rtl/>
        </w:rPr>
        <w:t xml:space="preserve"> </w:t>
      </w:r>
      <w:r w:rsidRPr="00A34647">
        <w:rPr>
          <w:rFonts w:hint="cs"/>
          <w:rtl/>
        </w:rPr>
        <w:t>לעמוד</w:t>
      </w:r>
      <w:r w:rsidRPr="00A34647">
        <w:rPr>
          <w:rtl/>
        </w:rPr>
        <w:t xml:space="preserve"> </w:t>
      </w:r>
      <w:r w:rsidRPr="00A34647">
        <w:rPr>
          <w:rFonts w:hint="cs"/>
          <w:rtl/>
        </w:rPr>
        <w:t>בדרישות</w:t>
      </w:r>
      <w:r w:rsidRPr="00A34647">
        <w:rPr>
          <w:rtl/>
        </w:rPr>
        <w:t xml:space="preserve"> </w:t>
      </w:r>
      <w:r w:rsidRPr="00A34647">
        <w:rPr>
          <w:rFonts w:hint="cs"/>
          <w:rtl/>
        </w:rPr>
        <w:t>ובנוהלי</w:t>
      </w:r>
      <w:r w:rsidRPr="00A34647">
        <w:rPr>
          <w:rtl/>
        </w:rPr>
        <w:t xml:space="preserve"> </w:t>
      </w:r>
      <w:r w:rsidRPr="00A34647">
        <w:rPr>
          <w:rFonts w:hint="cs"/>
          <w:rtl/>
        </w:rPr>
        <w:t>אבטחת</w:t>
      </w:r>
      <w:r w:rsidRPr="00A34647">
        <w:rPr>
          <w:rtl/>
        </w:rPr>
        <w:t xml:space="preserve"> </w:t>
      </w:r>
      <w:r w:rsidRPr="00A34647">
        <w:rPr>
          <w:rFonts w:hint="cs"/>
          <w:rtl/>
        </w:rPr>
        <w:t>המידע</w:t>
      </w:r>
      <w:r w:rsidRPr="00A34647">
        <w:rPr>
          <w:rtl/>
        </w:rPr>
        <w:t xml:space="preserve"> </w:t>
      </w:r>
      <w:r w:rsidRPr="00A34647">
        <w:rPr>
          <w:rFonts w:hint="cs"/>
          <w:rtl/>
        </w:rPr>
        <w:t>שיקבע</w:t>
      </w:r>
      <w:r w:rsidRPr="00A34647">
        <w:rPr>
          <w:rtl/>
        </w:rPr>
        <w:t xml:space="preserve"> </w:t>
      </w:r>
      <w:r w:rsidRPr="00A34647">
        <w:rPr>
          <w:rFonts w:hint="cs"/>
          <w:rtl/>
        </w:rPr>
        <w:t>המזמין</w:t>
      </w:r>
      <w:r w:rsidRPr="00A34647">
        <w:rPr>
          <w:rtl/>
        </w:rPr>
        <w:t xml:space="preserve"> </w:t>
      </w:r>
    </w:p>
    <w:p w:rsidR="008D722D" w:rsidRDefault="008D722D" w:rsidP="00A0317F">
      <w:pPr>
        <w:pStyle w:val="3"/>
        <w:spacing w:line="360" w:lineRule="auto"/>
      </w:pPr>
      <w:r w:rsidRPr="00BC22AB">
        <w:rPr>
          <w:rtl/>
        </w:rPr>
        <w:t xml:space="preserve">עובדי המציע או כל מי שמטעמו לרבות עובדי קבלני משנה, אשר יתקשרו או יבצעו עבודה כלשהי עבור המשרד במסגרת מכרז זה יחתמו על טופס שמירת סודיות סטנדרטי של המשרד. טופס חתימה על שמירת סודיות מצורף בנספח א'4. </w:t>
      </w:r>
    </w:p>
    <w:p w:rsidR="008D722D" w:rsidRPr="00BC22AB" w:rsidRDefault="008D722D" w:rsidP="00A0317F">
      <w:pPr>
        <w:pStyle w:val="3"/>
        <w:numPr>
          <w:ilvl w:val="0"/>
          <w:numId w:val="0"/>
        </w:numPr>
        <w:spacing w:line="360" w:lineRule="auto"/>
        <w:ind w:left="1415"/>
      </w:pPr>
      <w:r>
        <w:rPr>
          <w:rFonts w:hint="cs"/>
          <w:rtl/>
        </w:rPr>
        <w:t xml:space="preserve">  </w:t>
      </w:r>
      <w:r w:rsidRPr="00BC22AB">
        <w:rPr>
          <w:rtl/>
        </w:rPr>
        <w:t>לא תחל העסקתו של עובד ו/או מי מטעם הזוכה אשר יסרב או ימנע מלחתום על הצהרת סודיות.</w:t>
      </w:r>
    </w:p>
    <w:p w:rsidR="008D722D" w:rsidRDefault="008D722D" w:rsidP="00A0317F">
      <w:pPr>
        <w:pStyle w:val="3"/>
        <w:spacing w:line="360" w:lineRule="auto"/>
        <w:rPr>
          <w:rtl/>
        </w:rPr>
      </w:pPr>
      <w:r w:rsidRPr="00A34647">
        <w:rPr>
          <w:rFonts w:hint="cs"/>
          <w:rtl/>
        </w:rPr>
        <w:t>התחייבויות</w:t>
      </w:r>
      <w:r w:rsidRPr="00A34647">
        <w:rPr>
          <w:rtl/>
        </w:rPr>
        <w:t xml:space="preserve"> </w:t>
      </w:r>
      <w:r w:rsidRPr="00A34647">
        <w:rPr>
          <w:rFonts w:hint="cs"/>
          <w:rtl/>
        </w:rPr>
        <w:t>המציע</w:t>
      </w:r>
      <w:r w:rsidRPr="00A34647">
        <w:rPr>
          <w:rtl/>
        </w:rPr>
        <w:t xml:space="preserve">, </w:t>
      </w:r>
      <w:r w:rsidRPr="00A34647">
        <w:rPr>
          <w:rFonts w:hint="cs"/>
          <w:rtl/>
        </w:rPr>
        <w:t>על</w:t>
      </w:r>
      <w:r w:rsidRPr="00A34647">
        <w:rPr>
          <w:rtl/>
        </w:rPr>
        <w:t xml:space="preserve"> </w:t>
      </w:r>
      <w:r w:rsidRPr="00A34647">
        <w:rPr>
          <w:rFonts w:hint="cs"/>
          <w:rtl/>
        </w:rPr>
        <w:t>פי</w:t>
      </w:r>
      <w:r w:rsidRPr="00A34647">
        <w:rPr>
          <w:rtl/>
        </w:rPr>
        <w:t xml:space="preserve"> </w:t>
      </w:r>
      <w:r w:rsidRPr="00A34647">
        <w:rPr>
          <w:rFonts w:hint="cs"/>
          <w:rtl/>
        </w:rPr>
        <w:t>סעיף</w:t>
      </w:r>
      <w:r w:rsidRPr="00A34647">
        <w:rPr>
          <w:rtl/>
        </w:rPr>
        <w:t xml:space="preserve"> </w:t>
      </w:r>
      <w:r w:rsidRPr="00A34647">
        <w:rPr>
          <w:rFonts w:hint="cs"/>
          <w:rtl/>
        </w:rPr>
        <w:t>זה</w:t>
      </w:r>
      <w:r w:rsidRPr="00A34647">
        <w:rPr>
          <w:rtl/>
        </w:rPr>
        <w:t xml:space="preserve">, </w:t>
      </w:r>
      <w:r w:rsidRPr="00A34647">
        <w:rPr>
          <w:rFonts w:hint="cs"/>
          <w:rtl/>
        </w:rPr>
        <w:t>אינה</w:t>
      </w:r>
      <w:r w:rsidRPr="00A34647">
        <w:rPr>
          <w:rtl/>
        </w:rPr>
        <w:t xml:space="preserve"> </w:t>
      </w:r>
      <w:r w:rsidRPr="00A34647">
        <w:rPr>
          <w:rFonts w:hint="cs"/>
          <w:rtl/>
        </w:rPr>
        <w:t>מוגבלת</w:t>
      </w:r>
      <w:r w:rsidRPr="00A34647">
        <w:rPr>
          <w:rtl/>
        </w:rPr>
        <w:t xml:space="preserve"> </w:t>
      </w:r>
      <w:r w:rsidRPr="00A34647">
        <w:rPr>
          <w:rFonts w:hint="cs"/>
          <w:rtl/>
        </w:rPr>
        <w:t>בזמן</w:t>
      </w:r>
      <w:r w:rsidRPr="00A34647">
        <w:rPr>
          <w:rtl/>
        </w:rPr>
        <w:t xml:space="preserve"> </w:t>
      </w:r>
      <w:r w:rsidRPr="00A34647">
        <w:rPr>
          <w:rFonts w:hint="cs"/>
          <w:rtl/>
        </w:rPr>
        <w:t>ומהווה</w:t>
      </w:r>
      <w:r w:rsidRPr="00A34647">
        <w:rPr>
          <w:rtl/>
        </w:rPr>
        <w:t xml:space="preserve"> </w:t>
      </w:r>
      <w:r w:rsidRPr="00A34647">
        <w:rPr>
          <w:rFonts w:hint="cs"/>
          <w:rtl/>
        </w:rPr>
        <w:t>תנאי</w:t>
      </w:r>
      <w:r w:rsidRPr="00A34647">
        <w:rPr>
          <w:rtl/>
        </w:rPr>
        <w:t xml:space="preserve"> </w:t>
      </w:r>
      <w:r w:rsidRPr="00A34647">
        <w:rPr>
          <w:rFonts w:hint="cs"/>
          <w:rtl/>
        </w:rPr>
        <w:t>יסודי</w:t>
      </w:r>
      <w:r w:rsidRPr="00A34647">
        <w:rPr>
          <w:rtl/>
        </w:rPr>
        <w:t xml:space="preserve"> </w:t>
      </w:r>
      <w:r w:rsidRPr="00A34647">
        <w:rPr>
          <w:rFonts w:hint="cs"/>
          <w:rtl/>
        </w:rPr>
        <w:t>המחייב</w:t>
      </w:r>
      <w:r w:rsidRPr="00A34647">
        <w:rPr>
          <w:rtl/>
        </w:rPr>
        <w:t xml:space="preserve"> </w:t>
      </w:r>
      <w:r w:rsidRPr="00A34647">
        <w:rPr>
          <w:rFonts w:hint="cs"/>
          <w:rtl/>
        </w:rPr>
        <w:t>את</w:t>
      </w:r>
      <w:r w:rsidRPr="00A34647">
        <w:rPr>
          <w:rtl/>
        </w:rPr>
        <w:t xml:space="preserve"> </w:t>
      </w:r>
      <w:r w:rsidRPr="00A34647">
        <w:rPr>
          <w:rFonts w:hint="cs"/>
          <w:rtl/>
        </w:rPr>
        <w:t>כלל</w:t>
      </w:r>
      <w:r w:rsidRPr="00A34647">
        <w:rPr>
          <w:rtl/>
        </w:rPr>
        <w:t xml:space="preserve"> </w:t>
      </w:r>
      <w:r w:rsidRPr="00A34647">
        <w:rPr>
          <w:rFonts w:hint="cs"/>
          <w:rtl/>
        </w:rPr>
        <w:t>עובדי</w:t>
      </w:r>
      <w:r w:rsidRPr="00A34647">
        <w:rPr>
          <w:rtl/>
        </w:rPr>
        <w:t xml:space="preserve"> </w:t>
      </w:r>
      <w:r w:rsidRPr="00A34647">
        <w:rPr>
          <w:rFonts w:hint="cs"/>
          <w:rtl/>
        </w:rPr>
        <w:t>המציע</w:t>
      </w:r>
      <w:r w:rsidRPr="00A34647">
        <w:rPr>
          <w:rtl/>
        </w:rPr>
        <w:t xml:space="preserve"> </w:t>
      </w:r>
      <w:r w:rsidRPr="00A34647">
        <w:rPr>
          <w:rFonts w:hint="cs"/>
          <w:rtl/>
        </w:rPr>
        <w:t>לסוגיהם</w:t>
      </w:r>
      <w:r w:rsidRPr="00A34647">
        <w:rPr>
          <w:rtl/>
        </w:rPr>
        <w:t xml:space="preserve"> </w:t>
      </w:r>
      <w:r w:rsidRPr="00A34647">
        <w:rPr>
          <w:rFonts w:hint="cs"/>
          <w:rtl/>
        </w:rPr>
        <w:t>המעורבים</w:t>
      </w:r>
      <w:r w:rsidRPr="00A34647">
        <w:rPr>
          <w:rtl/>
        </w:rPr>
        <w:t xml:space="preserve"> </w:t>
      </w:r>
      <w:r w:rsidRPr="00A34647">
        <w:rPr>
          <w:rFonts w:hint="cs"/>
          <w:rtl/>
        </w:rPr>
        <w:t>בפרויקט</w:t>
      </w:r>
      <w:r w:rsidRPr="00A34647">
        <w:rPr>
          <w:rtl/>
        </w:rPr>
        <w:t xml:space="preserve"> </w:t>
      </w:r>
      <w:r w:rsidRPr="00A34647">
        <w:rPr>
          <w:rFonts w:hint="cs"/>
          <w:rtl/>
        </w:rPr>
        <w:t>ו</w:t>
      </w:r>
      <w:r w:rsidRPr="00A34647">
        <w:rPr>
          <w:rtl/>
        </w:rPr>
        <w:t>/</w:t>
      </w:r>
      <w:r w:rsidRPr="00A34647">
        <w:rPr>
          <w:rFonts w:hint="cs"/>
          <w:rtl/>
        </w:rPr>
        <w:t>או</w:t>
      </w:r>
      <w:r w:rsidRPr="00A34647">
        <w:rPr>
          <w:rtl/>
        </w:rPr>
        <w:t xml:space="preserve"> </w:t>
      </w:r>
      <w:r w:rsidRPr="00A34647">
        <w:rPr>
          <w:rFonts w:hint="cs"/>
          <w:rtl/>
        </w:rPr>
        <w:t>מי</w:t>
      </w:r>
      <w:r w:rsidRPr="00A34647">
        <w:rPr>
          <w:rtl/>
        </w:rPr>
        <w:t xml:space="preserve"> </w:t>
      </w:r>
      <w:r w:rsidRPr="00A34647">
        <w:rPr>
          <w:rFonts w:hint="cs"/>
          <w:rtl/>
        </w:rPr>
        <w:t>מטעמו</w:t>
      </w:r>
      <w:r w:rsidRPr="00BC22AB">
        <w:rPr>
          <w:rtl/>
        </w:rPr>
        <w:t xml:space="preserve">. </w:t>
      </w:r>
    </w:p>
    <w:p w:rsidR="008D722D" w:rsidRPr="00801F09" w:rsidRDefault="008D722D" w:rsidP="008D722D">
      <w:pPr>
        <w:pStyle w:val="21"/>
        <w:rPr>
          <w:rtl/>
        </w:rPr>
      </w:pPr>
      <w:r w:rsidRPr="00801F09">
        <w:rPr>
          <w:rFonts w:hint="cs"/>
          <w:rtl/>
        </w:rPr>
        <w:t>סמכות השיפוט (</w:t>
      </w:r>
      <w:r w:rsidRPr="00801F09">
        <w:rPr>
          <w:rFonts w:hint="cs"/>
        </w:rPr>
        <w:t>M</w:t>
      </w:r>
      <w:r w:rsidRPr="00801F09">
        <w:rPr>
          <w:rFonts w:hint="cs"/>
          <w:rtl/>
        </w:rPr>
        <w:t>)</w:t>
      </w:r>
    </w:p>
    <w:p w:rsidR="008D722D" w:rsidRDefault="008D722D" w:rsidP="00A0317F">
      <w:pPr>
        <w:pStyle w:val="3"/>
        <w:spacing w:line="360" w:lineRule="auto"/>
        <w:rPr>
          <w:rtl/>
        </w:rPr>
      </w:pPr>
      <w:r w:rsidRPr="00801F09">
        <w:rPr>
          <w:rtl/>
        </w:rPr>
        <w:t>מקום השיפוט היחיד והבלעדי בכל הקשור לנושאים ולעניינים הנוגעים למכרז זה או בכל</w:t>
      </w:r>
      <w:r w:rsidRPr="00801F09">
        <w:rPr>
          <w:rFonts w:hint="cs"/>
          <w:rtl/>
        </w:rPr>
        <w:t xml:space="preserve"> </w:t>
      </w:r>
      <w:r w:rsidRPr="00801F09">
        <w:rPr>
          <w:rtl/>
        </w:rPr>
        <w:t>תביעה הנובעת מהליך ניהולו יהיה בית המשפט המוסמך בירושלים.</w:t>
      </w:r>
    </w:p>
    <w:p w:rsidR="0060159C" w:rsidRPr="0060159C" w:rsidRDefault="0060159C" w:rsidP="0060159C">
      <w:pPr>
        <w:pStyle w:val="Normal1"/>
        <w:rPr>
          <w:rtl/>
        </w:rPr>
      </w:pPr>
    </w:p>
    <w:p w:rsidR="008D722D" w:rsidRPr="00BC22AB" w:rsidRDefault="008D722D" w:rsidP="00A00A12">
      <w:pPr>
        <w:pStyle w:val="1"/>
        <w:numPr>
          <w:ilvl w:val="0"/>
          <w:numId w:val="71"/>
        </w:numPr>
      </w:pPr>
      <w:bookmarkStart w:id="80" w:name="_Toc496197065"/>
      <w:r w:rsidRPr="00BC22AB">
        <w:rPr>
          <w:rtl/>
        </w:rPr>
        <w:t>יעדים (</w:t>
      </w:r>
      <w:r w:rsidRPr="00BC22AB">
        <w:t>I</w:t>
      </w:r>
      <w:r w:rsidRPr="00BC22AB">
        <w:rPr>
          <w:rtl/>
        </w:rPr>
        <w:t>)</w:t>
      </w:r>
      <w:bookmarkEnd w:id="80"/>
    </w:p>
    <w:p w:rsidR="008D722D" w:rsidRPr="00BC22AB" w:rsidRDefault="008D722D" w:rsidP="00A00A12">
      <w:pPr>
        <w:pStyle w:val="21"/>
        <w:numPr>
          <w:ilvl w:val="1"/>
          <w:numId w:val="73"/>
        </w:numPr>
        <w:rPr>
          <w:rtl/>
        </w:rPr>
      </w:pPr>
      <w:bookmarkStart w:id="81" w:name="_Toc366371746"/>
      <w:bookmarkStart w:id="82" w:name="_Toc370749543"/>
      <w:bookmarkStart w:id="83" w:name="_Toc389552027"/>
      <w:bookmarkStart w:id="84" w:name="_Toc399522275"/>
      <w:bookmarkStart w:id="85" w:name="_Toc400149196"/>
      <w:bookmarkStart w:id="86" w:name="_Toc365790897"/>
      <w:r w:rsidRPr="00BC22AB">
        <w:rPr>
          <w:rtl/>
        </w:rPr>
        <w:t>כללי – הבהקים</w:t>
      </w:r>
      <w:bookmarkEnd w:id="81"/>
      <w:bookmarkEnd w:id="82"/>
      <w:bookmarkEnd w:id="83"/>
      <w:bookmarkEnd w:id="84"/>
      <w:bookmarkEnd w:id="85"/>
      <w:bookmarkEnd w:id="86"/>
    </w:p>
    <w:p w:rsidR="00215DE8" w:rsidRPr="00215DE8" w:rsidRDefault="00215DE8" w:rsidP="00215DE8">
      <w:pPr>
        <w:pStyle w:val="Normal1"/>
        <w:spacing w:after="120" w:line="360" w:lineRule="auto"/>
        <w:ind w:left="794"/>
        <w:rPr>
          <w:rFonts w:asciiTheme="minorBidi" w:hAnsiTheme="minorBidi" w:cstheme="minorBidi"/>
          <w:szCs w:val="22"/>
          <w:rtl/>
        </w:rPr>
      </w:pPr>
      <w:r w:rsidRPr="00215DE8">
        <w:rPr>
          <w:rFonts w:asciiTheme="minorBidi" w:hAnsiTheme="minorBidi" w:cs="Arial" w:hint="cs"/>
          <w:szCs w:val="22"/>
          <w:rtl/>
        </w:rPr>
        <w:t>כיום</w:t>
      </w:r>
      <w:r w:rsidRPr="00215DE8">
        <w:rPr>
          <w:rFonts w:asciiTheme="minorBidi" w:hAnsiTheme="minorBidi" w:cs="Arial"/>
          <w:szCs w:val="22"/>
          <w:rtl/>
        </w:rPr>
        <w:t xml:space="preserve"> </w:t>
      </w:r>
      <w:r w:rsidRPr="00215DE8">
        <w:rPr>
          <w:rFonts w:asciiTheme="minorBidi" w:hAnsiTheme="minorBidi" w:cs="Arial" w:hint="cs"/>
          <w:szCs w:val="22"/>
          <w:rtl/>
        </w:rPr>
        <w:t>ישנן</w:t>
      </w:r>
      <w:r w:rsidRPr="00215DE8">
        <w:rPr>
          <w:rFonts w:asciiTheme="minorBidi" w:hAnsiTheme="minorBidi" w:cs="Arial"/>
          <w:szCs w:val="22"/>
          <w:rtl/>
        </w:rPr>
        <w:t xml:space="preserve"> </w:t>
      </w:r>
      <w:r w:rsidRPr="00215DE8">
        <w:rPr>
          <w:rFonts w:asciiTheme="minorBidi" w:hAnsiTheme="minorBidi" w:cs="Arial" w:hint="cs"/>
          <w:szCs w:val="22"/>
          <w:rtl/>
        </w:rPr>
        <w:t>מערכות</w:t>
      </w:r>
      <w:r w:rsidRPr="00215DE8">
        <w:rPr>
          <w:rFonts w:asciiTheme="minorBidi" w:hAnsiTheme="minorBidi" w:cs="Arial"/>
          <w:szCs w:val="22"/>
          <w:rtl/>
        </w:rPr>
        <w:t xml:space="preserve"> </w:t>
      </w:r>
      <w:r w:rsidRPr="00215DE8">
        <w:rPr>
          <w:rFonts w:asciiTheme="minorBidi" w:hAnsiTheme="minorBidi" w:cs="Arial" w:hint="cs"/>
          <w:szCs w:val="22"/>
          <w:rtl/>
        </w:rPr>
        <w:t>שונות</w:t>
      </w:r>
      <w:r w:rsidRPr="00215DE8">
        <w:rPr>
          <w:rFonts w:asciiTheme="minorBidi" w:hAnsiTheme="minorBidi" w:cs="Arial"/>
          <w:szCs w:val="22"/>
          <w:rtl/>
        </w:rPr>
        <w:t xml:space="preserve"> </w:t>
      </w:r>
      <w:r w:rsidRPr="00215DE8">
        <w:rPr>
          <w:rFonts w:asciiTheme="minorBidi" w:hAnsiTheme="minorBidi" w:cs="Arial" w:hint="cs"/>
          <w:szCs w:val="22"/>
          <w:rtl/>
        </w:rPr>
        <w:t>ב</w:t>
      </w:r>
      <w:r>
        <w:rPr>
          <w:rFonts w:asciiTheme="minorBidi" w:hAnsiTheme="minorBidi" w:cs="Arial" w:hint="cs"/>
          <w:szCs w:val="22"/>
          <w:rtl/>
        </w:rPr>
        <w:t xml:space="preserve">מערכת </w:t>
      </w:r>
      <w:r w:rsidRPr="00215DE8">
        <w:rPr>
          <w:rFonts w:asciiTheme="minorBidi" w:hAnsiTheme="minorBidi" w:cs="Arial" w:hint="cs"/>
          <w:szCs w:val="22"/>
          <w:rtl/>
        </w:rPr>
        <w:t>הבריאות</w:t>
      </w:r>
      <w:r w:rsidRPr="00215DE8">
        <w:rPr>
          <w:rFonts w:asciiTheme="minorBidi" w:hAnsiTheme="minorBidi" w:cs="Arial"/>
          <w:szCs w:val="22"/>
          <w:rtl/>
        </w:rPr>
        <w:t xml:space="preserve"> </w:t>
      </w:r>
      <w:r w:rsidRPr="00215DE8">
        <w:rPr>
          <w:rFonts w:asciiTheme="minorBidi" w:hAnsiTheme="minorBidi" w:cs="Arial" w:hint="cs"/>
          <w:szCs w:val="22"/>
          <w:rtl/>
        </w:rPr>
        <w:t>המאפשרות</w:t>
      </w:r>
      <w:r w:rsidRPr="00215DE8">
        <w:rPr>
          <w:rFonts w:asciiTheme="minorBidi" w:hAnsiTheme="minorBidi" w:cs="Arial"/>
          <w:szCs w:val="22"/>
          <w:rtl/>
        </w:rPr>
        <w:t xml:space="preserve"> </w:t>
      </w:r>
      <w:r w:rsidRPr="00215DE8">
        <w:rPr>
          <w:rFonts w:asciiTheme="minorBidi" w:hAnsiTheme="minorBidi" w:cs="Arial" w:hint="cs"/>
          <w:szCs w:val="22"/>
          <w:rtl/>
        </w:rPr>
        <w:t>ניהול</w:t>
      </w:r>
      <w:r w:rsidRPr="00215DE8">
        <w:rPr>
          <w:rFonts w:asciiTheme="minorBidi" w:hAnsiTheme="minorBidi" w:cs="Arial"/>
          <w:szCs w:val="22"/>
          <w:rtl/>
        </w:rPr>
        <w:t xml:space="preserve"> </w:t>
      </w:r>
      <w:r w:rsidRPr="00215DE8">
        <w:rPr>
          <w:rFonts w:asciiTheme="minorBidi" w:hAnsiTheme="minorBidi" w:cs="Arial" w:hint="cs"/>
          <w:szCs w:val="22"/>
          <w:rtl/>
        </w:rPr>
        <w:t>של</w:t>
      </w:r>
      <w:r w:rsidRPr="00215DE8">
        <w:rPr>
          <w:rFonts w:asciiTheme="minorBidi" w:hAnsiTheme="minorBidi" w:cs="Arial"/>
          <w:szCs w:val="22"/>
          <w:rtl/>
        </w:rPr>
        <w:t xml:space="preserve"> </w:t>
      </w:r>
      <w:r w:rsidRPr="00215DE8">
        <w:rPr>
          <w:rFonts w:asciiTheme="minorBidi" w:hAnsiTheme="minorBidi" w:cs="Arial" w:hint="cs"/>
          <w:szCs w:val="22"/>
          <w:rtl/>
        </w:rPr>
        <w:t>המידע</w:t>
      </w:r>
      <w:r w:rsidRPr="00215DE8">
        <w:rPr>
          <w:rFonts w:asciiTheme="minorBidi" w:hAnsiTheme="minorBidi" w:cs="Arial"/>
          <w:szCs w:val="22"/>
          <w:rtl/>
        </w:rPr>
        <w:t xml:space="preserve"> </w:t>
      </w:r>
      <w:r w:rsidRPr="00215DE8">
        <w:rPr>
          <w:rFonts w:asciiTheme="minorBidi" w:hAnsiTheme="minorBidi" w:cs="Arial" w:hint="cs"/>
          <w:szCs w:val="22"/>
          <w:rtl/>
        </w:rPr>
        <w:t>הקליני</w:t>
      </w:r>
      <w:r w:rsidRPr="00215DE8">
        <w:rPr>
          <w:rFonts w:asciiTheme="minorBidi" w:hAnsiTheme="minorBidi" w:cs="Arial"/>
          <w:szCs w:val="22"/>
          <w:rtl/>
        </w:rPr>
        <w:t xml:space="preserve"> </w:t>
      </w:r>
      <w:r w:rsidRPr="00215DE8">
        <w:rPr>
          <w:rFonts w:asciiTheme="minorBidi" w:hAnsiTheme="minorBidi" w:cs="Arial" w:hint="cs"/>
          <w:szCs w:val="22"/>
          <w:rtl/>
        </w:rPr>
        <w:t>והאדמיניסטרטיבי</w:t>
      </w:r>
      <w:r w:rsidRPr="00215DE8">
        <w:rPr>
          <w:rFonts w:asciiTheme="minorBidi" w:hAnsiTheme="minorBidi" w:cs="Arial"/>
          <w:szCs w:val="22"/>
          <w:rtl/>
        </w:rPr>
        <w:t xml:space="preserve"> </w:t>
      </w:r>
      <w:r w:rsidRPr="00215DE8">
        <w:rPr>
          <w:rFonts w:asciiTheme="minorBidi" w:hAnsiTheme="minorBidi" w:cs="Arial" w:hint="cs"/>
          <w:szCs w:val="22"/>
          <w:rtl/>
        </w:rPr>
        <w:t>אודות</w:t>
      </w:r>
      <w:r w:rsidRPr="00215DE8">
        <w:rPr>
          <w:rFonts w:asciiTheme="minorBidi" w:hAnsiTheme="minorBidi" w:cs="Arial"/>
          <w:szCs w:val="22"/>
          <w:rtl/>
        </w:rPr>
        <w:t xml:space="preserve"> </w:t>
      </w:r>
      <w:r w:rsidRPr="00215DE8">
        <w:rPr>
          <w:rFonts w:asciiTheme="minorBidi" w:hAnsiTheme="minorBidi" w:cs="Arial" w:hint="cs"/>
          <w:szCs w:val="22"/>
          <w:rtl/>
        </w:rPr>
        <w:t>המטופל</w:t>
      </w:r>
      <w:r w:rsidRPr="00215DE8">
        <w:rPr>
          <w:rFonts w:asciiTheme="minorBidi" w:hAnsiTheme="minorBidi" w:cs="Arial"/>
          <w:szCs w:val="22"/>
          <w:rtl/>
        </w:rPr>
        <w:t xml:space="preserve">, </w:t>
      </w:r>
      <w:r w:rsidRPr="00215DE8">
        <w:rPr>
          <w:rFonts w:asciiTheme="minorBidi" w:hAnsiTheme="minorBidi" w:cs="Arial" w:hint="cs"/>
          <w:szCs w:val="22"/>
          <w:rtl/>
        </w:rPr>
        <w:t>אולם</w:t>
      </w:r>
      <w:r w:rsidRPr="00215DE8">
        <w:rPr>
          <w:rFonts w:asciiTheme="minorBidi" w:hAnsiTheme="minorBidi" w:cs="Arial"/>
          <w:szCs w:val="22"/>
          <w:rtl/>
        </w:rPr>
        <w:t xml:space="preserve"> </w:t>
      </w:r>
      <w:r w:rsidRPr="00215DE8">
        <w:rPr>
          <w:rFonts w:asciiTheme="minorBidi" w:hAnsiTheme="minorBidi" w:cs="Arial" w:hint="cs"/>
          <w:szCs w:val="22"/>
          <w:rtl/>
        </w:rPr>
        <w:t>במקרים</w:t>
      </w:r>
      <w:r w:rsidRPr="00215DE8">
        <w:rPr>
          <w:rFonts w:asciiTheme="minorBidi" w:hAnsiTheme="minorBidi" w:cs="Arial"/>
          <w:szCs w:val="22"/>
          <w:rtl/>
        </w:rPr>
        <w:t xml:space="preserve"> </w:t>
      </w:r>
      <w:r w:rsidRPr="00215DE8">
        <w:rPr>
          <w:rFonts w:asciiTheme="minorBidi" w:hAnsiTheme="minorBidi" w:cs="Arial" w:hint="cs"/>
          <w:szCs w:val="22"/>
          <w:rtl/>
        </w:rPr>
        <w:t>רבים</w:t>
      </w:r>
      <w:r w:rsidRPr="00215DE8">
        <w:rPr>
          <w:rFonts w:asciiTheme="minorBidi" w:hAnsiTheme="minorBidi" w:cs="Arial"/>
          <w:szCs w:val="22"/>
          <w:rtl/>
        </w:rPr>
        <w:t xml:space="preserve"> </w:t>
      </w:r>
      <w:r w:rsidRPr="00215DE8">
        <w:rPr>
          <w:rFonts w:asciiTheme="minorBidi" w:hAnsiTheme="minorBidi" w:cs="Arial" w:hint="cs"/>
          <w:szCs w:val="22"/>
          <w:rtl/>
        </w:rPr>
        <w:t>ישנו</w:t>
      </w:r>
      <w:r w:rsidRPr="00215DE8">
        <w:rPr>
          <w:rFonts w:asciiTheme="minorBidi" w:hAnsiTheme="minorBidi" w:cs="Arial"/>
          <w:szCs w:val="22"/>
          <w:rtl/>
        </w:rPr>
        <w:t xml:space="preserve"> </w:t>
      </w:r>
      <w:r w:rsidRPr="00215DE8">
        <w:rPr>
          <w:rFonts w:asciiTheme="minorBidi" w:hAnsiTheme="minorBidi" w:cs="Arial" w:hint="cs"/>
          <w:szCs w:val="22"/>
          <w:rtl/>
        </w:rPr>
        <w:t>מידע</w:t>
      </w:r>
      <w:r w:rsidRPr="00215DE8">
        <w:rPr>
          <w:rFonts w:asciiTheme="minorBidi" w:hAnsiTheme="minorBidi" w:cs="Arial"/>
          <w:szCs w:val="22"/>
          <w:rtl/>
        </w:rPr>
        <w:t xml:space="preserve"> </w:t>
      </w:r>
      <w:r w:rsidRPr="00215DE8">
        <w:rPr>
          <w:rFonts w:asciiTheme="minorBidi" w:hAnsiTheme="minorBidi" w:cs="Arial" w:hint="cs"/>
          <w:szCs w:val="22"/>
          <w:rtl/>
        </w:rPr>
        <w:t>שאינו</w:t>
      </w:r>
      <w:r w:rsidRPr="00215DE8">
        <w:rPr>
          <w:rFonts w:asciiTheme="minorBidi" w:hAnsiTheme="minorBidi" w:cs="Arial"/>
          <w:szCs w:val="22"/>
          <w:rtl/>
        </w:rPr>
        <w:t xml:space="preserve"> </w:t>
      </w:r>
      <w:r w:rsidRPr="00215DE8">
        <w:rPr>
          <w:rFonts w:asciiTheme="minorBidi" w:hAnsiTheme="minorBidi" w:cs="Arial" w:hint="cs"/>
          <w:szCs w:val="22"/>
          <w:rtl/>
        </w:rPr>
        <w:t>נאסף</w:t>
      </w:r>
      <w:r w:rsidRPr="00215DE8">
        <w:rPr>
          <w:rFonts w:asciiTheme="minorBidi" w:hAnsiTheme="minorBidi" w:cs="Arial"/>
          <w:szCs w:val="22"/>
          <w:rtl/>
        </w:rPr>
        <w:t xml:space="preserve"> </w:t>
      </w:r>
      <w:r w:rsidRPr="00215DE8">
        <w:rPr>
          <w:rFonts w:asciiTheme="minorBidi" w:hAnsiTheme="minorBidi" w:cs="Arial" w:hint="cs"/>
          <w:szCs w:val="22"/>
          <w:rtl/>
        </w:rPr>
        <w:t>או</w:t>
      </w:r>
      <w:r w:rsidRPr="00215DE8">
        <w:rPr>
          <w:rFonts w:asciiTheme="minorBidi" w:hAnsiTheme="minorBidi" w:cs="Arial"/>
          <w:szCs w:val="22"/>
          <w:rtl/>
        </w:rPr>
        <w:t xml:space="preserve"> </w:t>
      </w:r>
      <w:r w:rsidRPr="00215DE8">
        <w:rPr>
          <w:rFonts w:asciiTheme="minorBidi" w:hAnsiTheme="minorBidi" w:cs="Arial" w:hint="cs"/>
          <w:szCs w:val="22"/>
          <w:rtl/>
        </w:rPr>
        <w:t>מנוהל</w:t>
      </w:r>
      <w:r w:rsidRPr="00215DE8">
        <w:rPr>
          <w:rFonts w:asciiTheme="minorBidi" w:hAnsiTheme="minorBidi" w:cs="Arial"/>
          <w:szCs w:val="22"/>
          <w:rtl/>
        </w:rPr>
        <w:t xml:space="preserve"> </w:t>
      </w:r>
      <w:r w:rsidRPr="00215DE8">
        <w:rPr>
          <w:rFonts w:asciiTheme="minorBidi" w:hAnsiTheme="minorBidi" w:cs="Arial" w:hint="cs"/>
          <w:szCs w:val="22"/>
          <w:rtl/>
        </w:rPr>
        <w:t>בצורה</w:t>
      </w:r>
      <w:r w:rsidRPr="00215DE8">
        <w:rPr>
          <w:rFonts w:asciiTheme="minorBidi" w:hAnsiTheme="minorBidi" w:cs="Arial"/>
          <w:szCs w:val="22"/>
          <w:rtl/>
        </w:rPr>
        <w:t xml:space="preserve"> </w:t>
      </w:r>
      <w:r w:rsidRPr="00215DE8">
        <w:rPr>
          <w:rFonts w:asciiTheme="minorBidi" w:hAnsiTheme="minorBidi" w:cs="Arial" w:hint="cs"/>
          <w:szCs w:val="22"/>
          <w:rtl/>
        </w:rPr>
        <w:t>ממוחשבת</w:t>
      </w:r>
      <w:r w:rsidRPr="00215DE8">
        <w:rPr>
          <w:rFonts w:asciiTheme="minorBidi" w:hAnsiTheme="minorBidi" w:cs="Arial"/>
          <w:szCs w:val="22"/>
          <w:rtl/>
        </w:rPr>
        <w:t xml:space="preserve"> </w:t>
      </w:r>
      <w:r w:rsidRPr="00215DE8">
        <w:rPr>
          <w:rFonts w:asciiTheme="minorBidi" w:hAnsiTheme="minorBidi" w:cs="Arial" w:hint="cs"/>
          <w:szCs w:val="22"/>
          <w:rtl/>
        </w:rPr>
        <w:t>אלא</w:t>
      </w:r>
      <w:r w:rsidRPr="00215DE8">
        <w:rPr>
          <w:rFonts w:asciiTheme="minorBidi" w:hAnsiTheme="minorBidi" w:cs="Arial"/>
          <w:szCs w:val="22"/>
          <w:rtl/>
        </w:rPr>
        <w:t xml:space="preserve"> </w:t>
      </w:r>
      <w:r w:rsidRPr="00215DE8">
        <w:rPr>
          <w:rFonts w:asciiTheme="minorBidi" w:hAnsiTheme="minorBidi" w:cs="Arial" w:hint="cs"/>
          <w:szCs w:val="22"/>
          <w:rtl/>
        </w:rPr>
        <w:t>נאסף</w:t>
      </w:r>
      <w:r w:rsidRPr="00215DE8">
        <w:rPr>
          <w:rFonts w:asciiTheme="minorBidi" w:hAnsiTheme="minorBidi" w:cs="Arial"/>
          <w:szCs w:val="22"/>
          <w:rtl/>
        </w:rPr>
        <w:t xml:space="preserve"> </w:t>
      </w:r>
      <w:r w:rsidRPr="00215DE8">
        <w:rPr>
          <w:rFonts w:asciiTheme="minorBidi" w:hAnsiTheme="minorBidi" w:cs="Arial" w:hint="cs"/>
          <w:szCs w:val="22"/>
          <w:rtl/>
        </w:rPr>
        <w:t>ונשמר</w:t>
      </w:r>
      <w:r w:rsidRPr="00215DE8">
        <w:rPr>
          <w:rFonts w:asciiTheme="minorBidi" w:hAnsiTheme="minorBidi" w:cs="Arial"/>
          <w:szCs w:val="22"/>
          <w:rtl/>
        </w:rPr>
        <w:t xml:space="preserve"> </w:t>
      </w:r>
      <w:r w:rsidRPr="00215DE8">
        <w:rPr>
          <w:rFonts w:asciiTheme="minorBidi" w:hAnsiTheme="minorBidi" w:cs="Arial" w:hint="cs"/>
          <w:szCs w:val="22"/>
          <w:rtl/>
        </w:rPr>
        <w:t>באמצעות</w:t>
      </w:r>
      <w:r w:rsidRPr="00215DE8">
        <w:rPr>
          <w:rFonts w:asciiTheme="minorBidi" w:hAnsiTheme="minorBidi" w:cs="Arial"/>
          <w:szCs w:val="22"/>
          <w:rtl/>
        </w:rPr>
        <w:t xml:space="preserve"> </w:t>
      </w:r>
      <w:r w:rsidRPr="00215DE8">
        <w:rPr>
          <w:rFonts w:asciiTheme="minorBidi" w:hAnsiTheme="minorBidi" w:cs="Arial" w:hint="cs"/>
          <w:szCs w:val="22"/>
          <w:rtl/>
        </w:rPr>
        <w:t>ניירת</w:t>
      </w:r>
      <w:r w:rsidRPr="00215DE8">
        <w:rPr>
          <w:rFonts w:asciiTheme="minorBidi" w:hAnsiTheme="minorBidi" w:cs="Arial"/>
          <w:szCs w:val="22"/>
          <w:rtl/>
        </w:rPr>
        <w:t>.</w:t>
      </w:r>
    </w:p>
    <w:p w:rsidR="00834B48" w:rsidRDefault="00215DE8" w:rsidP="00834B48">
      <w:pPr>
        <w:pStyle w:val="Normal1"/>
        <w:spacing w:after="120" w:line="360" w:lineRule="auto"/>
        <w:ind w:left="794"/>
        <w:rPr>
          <w:rFonts w:asciiTheme="minorBidi" w:hAnsiTheme="minorBidi" w:cs="Arial"/>
          <w:szCs w:val="22"/>
          <w:rtl/>
        </w:rPr>
      </w:pPr>
      <w:r w:rsidRPr="00215DE8">
        <w:rPr>
          <w:rFonts w:asciiTheme="minorBidi" w:hAnsiTheme="minorBidi" w:cs="Arial" w:hint="cs"/>
          <w:szCs w:val="22"/>
          <w:rtl/>
        </w:rPr>
        <w:t>על</w:t>
      </w:r>
      <w:r w:rsidRPr="00215DE8">
        <w:rPr>
          <w:rFonts w:asciiTheme="minorBidi" w:hAnsiTheme="minorBidi" w:cs="Arial"/>
          <w:szCs w:val="22"/>
          <w:rtl/>
        </w:rPr>
        <w:t xml:space="preserve"> </w:t>
      </w:r>
      <w:r w:rsidRPr="00215DE8">
        <w:rPr>
          <w:rFonts w:asciiTheme="minorBidi" w:hAnsiTheme="minorBidi" w:cs="Arial" w:hint="cs"/>
          <w:szCs w:val="22"/>
          <w:rtl/>
        </w:rPr>
        <w:t>מנת</w:t>
      </w:r>
      <w:r w:rsidRPr="00215DE8">
        <w:rPr>
          <w:rFonts w:asciiTheme="minorBidi" w:hAnsiTheme="minorBidi" w:cs="Arial"/>
          <w:szCs w:val="22"/>
          <w:rtl/>
        </w:rPr>
        <w:t xml:space="preserve"> </w:t>
      </w:r>
      <w:r w:rsidRPr="00215DE8">
        <w:rPr>
          <w:rFonts w:asciiTheme="minorBidi" w:hAnsiTheme="minorBidi" w:cs="Arial" w:hint="cs"/>
          <w:szCs w:val="22"/>
          <w:rtl/>
        </w:rPr>
        <w:t>לאפשר</w:t>
      </w:r>
      <w:r w:rsidRPr="00215DE8">
        <w:rPr>
          <w:rFonts w:asciiTheme="minorBidi" w:hAnsiTheme="minorBidi" w:cs="Arial"/>
          <w:szCs w:val="22"/>
          <w:rtl/>
        </w:rPr>
        <w:t xml:space="preserve"> </w:t>
      </w:r>
      <w:r w:rsidRPr="00215DE8">
        <w:rPr>
          <w:rFonts w:asciiTheme="minorBidi" w:hAnsiTheme="minorBidi" w:cs="Arial" w:hint="cs"/>
          <w:szCs w:val="22"/>
          <w:rtl/>
        </w:rPr>
        <w:t>לגורמים</w:t>
      </w:r>
      <w:r w:rsidRPr="00215DE8">
        <w:rPr>
          <w:rFonts w:asciiTheme="minorBidi" w:hAnsiTheme="minorBidi" w:cs="Arial"/>
          <w:szCs w:val="22"/>
          <w:rtl/>
        </w:rPr>
        <w:t xml:space="preserve"> </w:t>
      </w:r>
      <w:r w:rsidRPr="00215DE8">
        <w:rPr>
          <w:rFonts w:asciiTheme="minorBidi" w:hAnsiTheme="minorBidi" w:cs="Arial" w:hint="cs"/>
          <w:szCs w:val="22"/>
          <w:rtl/>
        </w:rPr>
        <w:t>השונים</w:t>
      </w:r>
      <w:r w:rsidRPr="00215DE8">
        <w:rPr>
          <w:rFonts w:asciiTheme="minorBidi" w:hAnsiTheme="minorBidi" w:cs="Arial"/>
          <w:szCs w:val="22"/>
          <w:rtl/>
        </w:rPr>
        <w:t xml:space="preserve"> </w:t>
      </w:r>
      <w:r w:rsidRPr="00215DE8">
        <w:rPr>
          <w:rFonts w:asciiTheme="minorBidi" w:hAnsiTheme="minorBidi" w:cs="Arial" w:hint="cs"/>
          <w:szCs w:val="22"/>
          <w:rtl/>
        </w:rPr>
        <w:t>במערכת</w:t>
      </w:r>
      <w:r w:rsidRPr="00215DE8">
        <w:rPr>
          <w:rFonts w:asciiTheme="minorBidi" w:hAnsiTheme="minorBidi" w:cs="Arial"/>
          <w:szCs w:val="22"/>
          <w:rtl/>
        </w:rPr>
        <w:t xml:space="preserve"> </w:t>
      </w:r>
      <w:r w:rsidRPr="00215DE8">
        <w:rPr>
          <w:rFonts w:asciiTheme="minorBidi" w:hAnsiTheme="minorBidi" w:cs="Arial" w:hint="cs"/>
          <w:szCs w:val="22"/>
          <w:rtl/>
        </w:rPr>
        <w:t>הבריאות</w:t>
      </w:r>
      <w:r w:rsidRPr="00215DE8">
        <w:rPr>
          <w:rFonts w:asciiTheme="minorBidi" w:hAnsiTheme="minorBidi" w:cs="Arial"/>
          <w:szCs w:val="22"/>
          <w:rtl/>
        </w:rPr>
        <w:t xml:space="preserve"> </w:t>
      </w:r>
      <w:r w:rsidRPr="00215DE8">
        <w:rPr>
          <w:rFonts w:asciiTheme="minorBidi" w:hAnsiTheme="minorBidi" w:cs="Arial" w:hint="cs"/>
          <w:szCs w:val="22"/>
          <w:rtl/>
        </w:rPr>
        <w:t>לאסוף</w:t>
      </w:r>
      <w:r w:rsidRPr="00215DE8">
        <w:rPr>
          <w:rFonts w:asciiTheme="minorBidi" w:hAnsiTheme="minorBidi" w:cs="Arial"/>
          <w:szCs w:val="22"/>
          <w:rtl/>
        </w:rPr>
        <w:t xml:space="preserve"> </w:t>
      </w:r>
      <w:r w:rsidRPr="00215DE8">
        <w:rPr>
          <w:rFonts w:asciiTheme="minorBidi" w:hAnsiTheme="minorBidi" w:cs="Arial" w:hint="cs"/>
          <w:szCs w:val="22"/>
          <w:rtl/>
        </w:rPr>
        <w:t>ולנהל</w:t>
      </w:r>
      <w:r w:rsidRPr="00215DE8">
        <w:rPr>
          <w:rFonts w:asciiTheme="minorBidi" w:hAnsiTheme="minorBidi" w:cs="Arial"/>
          <w:szCs w:val="22"/>
          <w:rtl/>
        </w:rPr>
        <w:t xml:space="preserve"> </w:t>
      </w:r>
      <w:r w:rsidRPr="00215DE8">
        <w:rPr>
          <w:rFonts w:asciiTheme="minorBidi" w:hAnsiTheme="minorBidi" w:cs="Arial" w:hint="cs"/>
          <w:szCs w:val="22"/>
          <w:rtl/>
        </w:rPr>
        <w:t>מידע</w:t>
      </w:r>
      <w:r w:rsidRPr="00215DE8">
        <w:rPr>
          <w:rFonts w:asciiTheme="minorBidi" w:hAnsiTheme="minorBidi" w:cs="Arial"/>
          <w:szCs w:val="22"/>
          <w:rtl/>
        </w:rPr>
        <w:t xml:space="preserve"> </w:t>
      </w:r>
      <w:r w:rsidRPr="00215DE8">
        <w:rPr>
          <w:rFonts w:asciiTheme="minorBidi" w:hAnsiTheme="minorBidi" w:cs="Arial" w:hint="cs"/>
          <w:szCs w:val="22"/>
          <w:rtl/>
        </w:rPr>
        <w:t>חדש</w:t>
      </w:r>
      <w:r w:rsidRPr="00215DE8">
        <w:rPr>
          <w:rFonts w:asciiTheme="minorBidi" w:hAnsiTheme="minorBidi" w:cs="Arial"/>
          <w:szCs w:val="22"/>
          <w:rtl/>
        </w:rPr>
        <w:t xml:space="preserve"> </w:t>
      </w:r>
      <w:r w:rsidRPr="00215DE8">
        <w:rPr>
          <w:rFonts w:asciiTheme="minorBidi" w:hAnsiTheme="minorBidi" w:cs="Arial" w:hint="cs"/>
          <w:szCs w:val="22"/>
          <w:rtl/>
        </w:rPr>
        <w:t>אודות</w:t>
      </w:r>
      <w:r w:rsidRPr="00215DE8">
        <w:rPr>
          <w:rFonts w:asciiTheme="minorBidi" w:hAnsiTheme="minorBidi" w:cs="Arial"/>
          <w:szCs w:val="22"/>
          <w:rtl/>
        </w:rPr>
        <w:t xml:space="preserve"> </w:t>
      </w:r>
      <w:r w:rsidRPr="00215DE8">
        <w:rPr>
          <w:rFonts w:asciiTheme="minorBidi" w:hAnsiTheme="minorBidi" w:cs="Arial" w:hint="cs"/>
          <w:szCs w:val="22"/>
          <w:rtl/>
        </w:rPr>
        <w:t>המטופל</w:t>
      </w:r>
      <w:r w:rsidRPr="00215DE8">
        <w:rPr>
          <w:rFonts w:asciiTheme="minorBidi" w:hAnsiTheme="minorBidi" w:cs="Arial"/>
          <w:szCs w:val="22"/>
          <w:rtl/>
        </w:rPr>
        <w:t xml:space="preserve"> </w:t>
      </w:r>
      <w:r w:rsidRPr="00215DE8">
        <w:rPr>
          <w:rFonts w:asciiTheme="minorBidi" w:hAnsiTheme="minorBidi" w:cs="Arial" w:hint="cs"/>
          <w:szCs w:val="22"/>
          <w:rtl/>
        </w:rPr>
        <w:t>בנוחות</w:t>
      </w:r>
      <w:r w:rsidRPr="00215DE8">
        <w:rPr>
          <w:rFonts w:asciiTheme="minorBidi" w:hAnsiTheme="minorBidi" w:cs="Arial"/>
          <w:szCs w:val="22"/>
          <w:rtl/>
        </w:rPr>
        <w:t xml:space="preserve"> </w:t>
      </w:r>
      <w:r w:rsidRPr="00215DE8">
        <w:rPr>
          <w:rFonts w:asciiTheme="minorBidi" w:hAnsiTheme="minorBidi" w:cs="Arial" w:hint="cs"/>
          <w:szCs w:val="22"/>
          <w:rtl/>
        </w:rPr>
        <w:t>ובקלות</w:t>
      </w:r>
      <w:r w:rsidRPr="00215DE8">
        <w:rPr>
          <w:rFonts w:asciiTheme="minorBidi" w:hAnsiTheme="minorBidi" w:cs="Arial"/>
          <w:szCs w:val="22"/>
          <w:rtl/>
        </w:rPr>
        <w:t xml:space="preserve"> </w:t>
      </w:r>
      <w:r w:rsidRPr="00215DE8">
        <w:rPr>
          <w:rFonts w:asciiTheme="minorBidi" w:hAnsiTheme="minorBidi" w:cs="Arial" w:hint="cs"/>
          <w:szCs w:val="22"/>
          <w:rtl/>
        </w:rPr>
        <w:t>ללא</w:t>
      </w:r>
      <w:r w:rsidRPr="00215DE8">
        <w:rPr>
          <w:rFonts w:asciiTheme="minorBidi" w:hAnsiTheme="minorBidi" w:cs="Arial"/>
          <w:szCs w:val="22"/>
          <w:rtl/>
        </w:rPr>
        <w:t xml:space="preserve"> </w:t>
      </w:r>
      <w:r w:rsidRPr="00215DE8">
        <w:rPr>
          <w:rFonts w:asciiTheme="minorBidi" w:hAnsiTheme="minorBidi" w:cs="Arial" w:hint="cs"/>
          <w:szCs w:val="22"/>
          <w:rtl/>
        </w:rPr>
        <w:t>פיתוחים</w:t>
      </w:r>
      <w:r w:rsidRPr="00215DE8">
        <w:rPr>
          <w:rFonts w:asciiTheme="minorBidi" w:hAnsiTheme="minorBidi" w:cs="Arial"/>
          <w:szCs w:val="22"/>
          <w:rtl/>
        </w:rPr>
        <w:t xml:space="preserve"> </w:t>
      </w:r>
      <w:r w:rsidRPr="00215DE8">
        <w:rPr>
          <w:rFonts w:asciiTheme="minorBidi" w:hAnsiTheme="minorBidi" w:cs="Arial" w:hint="cs"/>
          <w:szCs w:val="22"/>
          <w:rtl/>
        </w:rPr>
        <w:t>בתיק</w:t>
      </w:r>
      <w:r w:rsidRPr="00215DE8">
        <w:rPr>
          <w:rFonts w:asciiTheme="minorBidi" w:hAnsiTheme="minorBidi" w:cs="Arial"/>
          <w:szCs w:val="22"/>
          <w:rtl/>
        </w:rPr>
        <w:t xml:space="preserve"> </w:t>
      </w:r>
      <w:r w:rsidRPr="00215DE8">
        <w:rPr>
          <w:rFonts w:asciiTheme="minorBidi" w:hAnsiTheme="minorBidi" w:cs="Arial" w:hint="cs"/>
          <w:szCs w:val="22"/>
          <w:rtl/>
        </w:rPr>
        <w:t>הקליני</w:t>
      </w:r>
      <w:r w:rsidRPr="00215DE8">
        <w:rPr>
          <w:rFonts w:asciiTheme="minorBidi" w:hAnsiTheme="minorBidi" w:cs="Arial"/>
          <w:szCs w:val="22"/>
          <w:rtl/>
        </w:rPr>
        <w:t>/</w:t>
      </w:r>
      <w:r w:rsidRPr="00215DE8">
        <w:rPr>
          <w:rFonts w:asciiTheme="minorBidi" w:hAnsiTheme="minorBidi" w:cs="Arial" w:hint="cs"/>
          <w:szCs w:val="22"/>
          <w:rtl/>
        </w:rPr>
        <w:t>אדמיניסטרטיבי</w:t>
      </w:r>
      <w:r w:rsidRPr="00215DE8">
        <w:rPr>
          <w:rFonts w:asciiTheme="minorBidi" w:hAnsiTheme="minorBidi" w:cs="Arial"/>
          <w:szCs w:val="22"/>
          <w:rtl/>
        </w:rPr>
        <w:t xml:space="preserve"> </w:t>
      </w:r>
      <w:r w:rsidRPr="00215DE8">
        <w:rPr>
          <w:rFonts w:asciiTheme="minorBidi" w:hAnsiTheme="minorBidi" w:cs="Arial" w:hint="cs"/>
          <w:szCs w:val="22"/>
          <w:rtl/>
        </w:rPr>
        <w:t>נדרש</w:t>
      </w:r>
      <w:r w:rsidRPr="00215DE8">
        <w:rPr>
          <w:rFonts w:asciiTheme="minorBidi" w:hAnsiTheme="minorBidi" w:cs="Arial"/>
          <w:szCs w:val="22"/>
          <w:rtl/>
        </w:rPr>
        <w:t xml:space="preserve"> </w:t>
      </w:r>
      <w:r w:rsidRPr="00215DE8">
        <w:rPr>
          <w:rFonts w:asciiTheme="minorBidi" w:hAnsiTheme="minorBidi" w:cs="Arial" w:hint="cs"/>
          <w:szCs w:val="22"/>
          <w:rtl/>
        </w:rPr>
        <w:t>פתרון</w:t>
      </w:r>
      <w:r w:rsidRPr="00215DE8">
        <w:rPr>
          <w:rFonts w:asciiTheme="minorBidi" w:hAnsiTheme="minorBidi" w:cs="Arial"/>
          <w:szCs w:val="22"/>
          <w:rtl/>
        </w:rPr>
        <w:t xml:space="preserve"> </w:t>
      </w:r>
      <w:r w:rsidRPr="00215DE8">
        <w:rPr>
          <w:rFonts w:asciiTheme="minorBidi" w:hAnsiTheme="minorBidi" w:cs="Arial" w:hint="cs"/>
          <w:szCs w:val="22"/>
          <w:rtl/>
        </w:rPr>
        <w:t>כולל</w:t>
      </w:r>
      <w:r w:rsidRPr="00215DE8">
        <w:rPr>
          <w:rFonts w:asciiTheme="minorBidi" w:hAnsiTheme="minorBidi" w:cs="Arial"/>
          <w:szCs w:val="22"/>
          <w:rtl/>
        </w:rPr>
        <w:t xml:space="preserve"> </w:t>
      </w:r>
      <w:r w:rsidRPr="00215DE8">
        <w:rPr>
          <w:rFonts w:asciiTheme="minorBidi" w:hAnsiTheme="minorBidi" w:cs="Arial" w:hint="cs"/>
          <w:szCs w:val="22"/>
          <w:rtl/>
        </w:rPr>
        <w:t>אשר</w:t>
      </w:r>
      <w:r w:rsidRPr="00215DE8">
        <w:rPr>
          <w:rFonts w:asciiTheme="minorBidi" w:hAnsiTheme="minorBidi" w:cs="Arial"/>
          <w:szCs w:val="22"/>
          <w:rtl/>
        </w:rPr>
        <w:t xml:space="preserve"> </w:t>
      </w:r>
      <w:r w:rsidRPr="00215DE8">
        <w:rPr>
          <w:rFonts w:asciiTheme="minorBidi" w:hAnsiTheme="minorBidi" w:cs="Arial" w:hint="cs"/>
          <w:szCs w:val="22"/>
          <w:rtl/>
        </w:rPr>
        <w:t>יאפשר</w:t>
      </w:r>
      <w:r w:rsidRPr="00215DE8">
        <w:rPr>
          <w:rFonts w:asciiTheme="minorBidi" w:hAnsiTheme="minorBidi" w:cs="Arial"/>
          <w:szCs w:val="22"/>
          <w:rtl/>
        </w:rPr>
        <w:t xml:space="preserve"> </w:t>
      </w:r>
      <w:r w:rsidRPr="00215DE8">
        <w:rPr>
          <w:rFonts w:asciiTheme="minorBidi" w:hAnsiTheme="minorBidi" w:cs="Arial" w:hint="cs"/>
          <w:szCs w:val="22"/>
          <w:rtl/>
        </w:rPr>
        <w:t>הקמה</w:t>
      </w:r>
      <w:r w:rsidRPr="00215DE8">
        <w:rPr>
          <w:rFonts w:asciiTheme="minorBidi" w:hAnsiTheme="minorBidi" w:cs="Arial"/>
          <w:szCs w:val="22"/>
          <w:rtl/>
        </w:rPr>
        <w:t xml:space="preserve"> </w:t>
      </w:r>
      <w:r w:rsidRPr="00215DE8">
        <w:rPr>
          <w:rFonts w:asciiTheme="minorBidi" w:hAnsiTheme="minorBidi" w:cs="Arial" w:hint="cs"/>
          <w:szCs w:val="22"/>
          <w:rtl/>
        </w:rPr>
        <w:t>ללא</w:t>
      </w:r>
      <w:r w:rsidRPr="00215DE8">
        <w:rPr>
          <w:rFonts w:asciiTheme="minorBidi" w:hAnsiTheme="minorBidi" w:cs="Arial"/>
          <w:szCs w:val="22"/>
          <w:rtl/>
        </w:rPr>
        <w:t xml:space="preserve"> </w:t>
      </w:r>
      <w:r w:rsidRPr="00215DE8">
        <w:rPr>
          <w:rFonts w:asciiTheme="minorBidi" w:hAnsiTheme="minorBidi" w:cs="Arial" w:hint="cs"/>
          <w:szCs w:val="22"/>
          <w:rtl/>
        </w:rPr>
        <w:t>פיתוח</w:t>
      </w:r>
      <w:r w:rsidRPr="00215DE8">
        <w:rPr>
          <w:rFonts w:asciiTheme="minorBidi" w:hAnsiTheme="minorBidi" w:cs="Arial"/>
          <w:szCs w:val="22"/>
          <w:rtl/>
        </w:rPr>
        <w:t xml:space="preserve"> </w:t>
      </w:r>
      <w:r w:rsidRPr="00215DE8">
        <w:rPr>
          <w:rFonts w:asciiTheme="minorBidi" w:hAnsiTheme="minorBidi" w:cs="Arial" w:hint="cs"/>
          <w:szCs w:val="22"/>
          <w:rtl/>
        </w:rPr>
        <w:t>של</w:t>
      </w:r>
      <w:r w:rsidRPr="00215DE8">
        <w:rPr>
          <w:rFonts w:asciiTheme="minorBidi" w:hAnsiTheme="minorBidi" w:cs="Arial"/>
          <w:szCs w:val="22"/>
          <w:rtl/>
        </w:rPr>
        <w:t xml:space="preserve"> </w:t>
      </w:r>
      <w:r w:rsidRPr="00215DE8">
        <w:rPr>
          <w:rFonts w:asciiTheme="minorBidi" w:hAnsiTheme="minorBidi" w:cs="Arial" w:hint="cs"/>
          <w:szCs w:val="22"/>
          <w:rtl/>
        </w:rPr>
        <w:t>טופס</w:t>
      </w:r>
      <w:r w:rsidRPr="00215DE8">
        <w:rPr>
          <w:rFonts w:asciiTheme="minorBidi" w:hAnsiTheme="minorBidi" w:cs="Arial"/>
          <w:szCs w:val="22"/>
          <w:rtl/>
        </w:rPr>
        <w:t xml:space="preserve"> </w:t>
      </w:r>
      <w:r w:rsidRPr="00215DE8">
        <w:rPr>
          <w:rFonts w:asciiTheme="minorBidi" w:hAnsiTheme="minorBidi" w:cs="Arial" w:hint="cs"/>
          <w:szCs w:val="22"/>
          <w:rtl/>
        </w:rPr>
        <w:t>חדש</w:t>
      </w:r>
      <w:r w:rsidRPr="00215DE8">
        <w:rPr>
          <w:rFonts w:asciiTheme="minorBidi" w:hAnsiTheme="minorBidi" w:cs="Arial"/>
          <w:szCs w:val="22"/>
          <w:rtl/>
        </w:rPr>
        <w:t xml:space="preserve"> </w:t>
      </w:r>
      <w:r w:rsidRPr="00215DE8">
        <w:rPr>
          <w:rFonts w:asciiTheme="minorBidi" w:hAnsiTheme="minorBidi" w:cs="Arial" w:hint="cs"/>
          <w:szCs w:val="22"/>
          <w:rtl/>
        </w:rPr>
        <w:t>לקליטת</w:t>
      </w:r>
      <w:r w:rsidRPr="00215DE8">
        <w:rPr>
          <w:rFonts w:asciiTheme="minorBidi" w:hAnsiTheme="minorBidi" w:cs="Arial"/>
          <w:szCs w:val="22"/>
          <w:rtl/>
        </w:rPr>
        <w:t xml:space="preserve"> </w:t>
      </w:r>
      <w:r w:rsidRPr="00215DE8">
        <w:rPr>
          <w:rFonts w:asciiTheme="minorBidi" w:hAnsiTheme="minorBidi" w:cs="Arial" w:hint="cs"/>
          <w:szCs w:val="22"/>
          <w:rtl/>
        </w:rPr>
        <w:t>נתונים</w:t>
      </w:r>
      <w:r w:rsidRPr="00215DE8">
        <w:rPr>
          <w:rFonts w:asciiTheme="minorBidi" w:hAnsiTheme="minorBidi" w:cs="Arial"/>
          <w:szCs w:val="22"/>
          <w:rtl/>
        </w:rPr>
        <w:t xml:space="preserve"> </w:t>
      </w:r>
      <w:r w:rsidRPr="00215DE8">
        <w:rPr>
          <w:rFonts w:asciiTheme="minorBidi" w:hAnsiTheme="minorBidi" w:cs="Arial" w:hint="cs"/>
          <w:szCs w:val="22"/>
          <w:rtl/>
        </w:rPr>
        <w:t>אודות</w:t>
      </w:r>
      <w:r w:rsidRPr="00215DE8">
        <w:rPr>
          <w:rFonts w:asciiTheme="minorBidi" w:hAnsiTheme="minorBidi" w:cs="Arial"/>
          <w:szCs w:val="22"/>
          <w:rtl/>
        </w:rPr>
        <w:t xml:space="preserve"> </w:t>
      </w:r>
      <w:r w:rsidRPr="00215DE8">
        <w:rPr>
          <w:rFonts w:asciiTheme="minorBidi" w:hAnsiTheme="minorBidi" w:cs="Arial" w:hint="cs"/>
          <w:szCs w:val="22"/>
          <w:rtl/>
        </w:rPr>
        <w:t>המטופל</w:t>
      </w:r>
      <w:r w:rsidRPr="00215DE8">
        <w:rPr>
          <w:rFonts w:asciiTheme="minorBidi" w:hAnsiTheme="minorBidi" w:cs="Arial"/>
          <w:szCs w:val="22"/>
          <w:rtl/>
        </w:rPr>
        <w:t xml:space="preserve">, </w:t>
      </w:r>
      <w:r w:rsidRPr="00215DE8">
        <w:rPr>
          <w:rFonts w:asciiTheme="minorBidi" w:hAnsiTheme="minorBidi" w:cs="Arial" w:hint="cs"/>
          <w:szCs w:val="22"/>
          <w:rtl/>
        </w:rPr>
        <w:t>איסוף</w:t>
      </w:r>
      <w:r w:rsidRPr="00215DE8">
        <w:rPr>
          <w:rFonts w:asciiTheme="minorBidi" w:hAnsiTheme="minorBidi" w:cs="Arial"/>
          <w:szCs w:val="22"/>
          <w:rtl/>
        </w:rPr>
        <w:t xml:space="preserve">, </w:t>
      </w:r>
      <w:r w:rsidRPr="00215DE8">
        <w:rPr>
          <w:rFonts w:asciiTheme="minorBidi" w:hAnsiTheme="minorBidi" w:cs="Arial" w:hint="cs"/>
          <w:szCs w:val="22"/>
          <w:rtl/>
        </w:rPr>
        <w:t>שמירה</w:t>
      </w:r>
      <w:r w:rsidRPr="00215DE8">
        <w:rPr>
          <w:rFonts w:asciiTheme="minorBidi" w:hAnsiTheme="minorBidi" w:cs="Arial"/>
          <w:szCs w:val="22"/>
          <w:rtl/>
        </w:rPr>
        <w:t xml:space="preserve">, </w:t>
      </w:r>
      <w:r w:rsidRPr="00215DE8">
        <w:rPr>
          <w:rFonts w:asciiTheme="minorBidi" w:hAnsiTheme="minorBidi" w:cs="Arial" w:hint="cs"/>
          <w:szCs w:val="22"/>
          <w:rtl/>
        </w:rPr>
        <w:t>צפייה</w:t>
      </w:r>
      <w:r w:rsidRPr="00215DE8">
        <w:rPr>
          <w:rFonts w:asciiTheme="minorBidi" w:hAnsiTheme="minorBidi" w:cs="Arial"/>
          <w:szCs w:val="22"/>
          <w:rtl/>
        </w:rPr>
        <w:t xml:space="preserve"> </w:t>
      </w:r>
      <w:r w:rsidRPr="00215DE8">
        <w:rPr>
          <w:rFonts w:asciiTheme="minorBidi" w:hAnsiTheme="minorBidi" w:cs="Arial" w:hint="cs"/>
          <w:szCs w:val="22"/>
          <w:rtl/>
        </w:rPr>
        <w:t>וניהול</w:t>
      </w:r>
      <w:r w:rsidRPr="00215DE8">
        <w:rPr>
          <w:rFonts w:asciiTheme="minorBidi" w:hAnsiTheme="minorBidi" w:cs="Arial"/>
          <w:szCs w:val="22"/>
          <w:rtl/>
        </w:rPr>
        <w:t xml:space="preserve"> </w:t>
      </w:r>
      <w:r w:rsidRPr="00215DE8">
        <w:rPr>
          <w:rFonts w:asciiTheme="minorBidi" w:hAnsiTheme="minorBidi" w:cs="Arial" w:hint="cs"/>
          <w:szCs w:val="22"/>
          <w:rtl/>
        </w:rPr>
        <w:t>המידע</w:t>
      </w:r>
      <w:r w:rsidRPr="00215DE8">
        <w:rPr>
          <w:rFonts w:asciiTheme="minorBidi" w:hAnsiTheme="minorBidi" w:cs="Arial"/>
          <w:szCs w:val="22"/>
          <w:rtl/>
        </w:rPr>
        <w:t xml:space="preserve"> </w:t>
      </w:r>
      <w:r w:rsidRPr="00215DE8">
        <w:rPr>
          <w:rFonts w:asciiTheme="minorBidi" w:hAnsiTheme="minorBidi" w:cs="Arial" w:hint="cs"/>
          <w:szCs w:val="22"/>
          <w:rtl/>
        </w:rPr>
        <w:t>כמו</w:t>
      </w:r>
      <w:r w:rsidRPr="00215DE8">
        <w:rPr>
          <w:rFonts w:asciiTheme="minorBidi" w:hAnsiTheme="minorBidi" w:cs="Arial"/>
          <w:szCs w:val="22"/>
          <w:rtl/>
        </w:rPr>
        <w:t xml:space="preserve"> </w:t>
      </w:r>
      <w:r w:rsidRPr="00215DE8">
        <w:rPr>
          <w:rFonts w:asciiTheme="minorBidi" w:hAnsiTheme="minorBidi" w:cs="Arial" w:hint="cs"/>
          <w:szCs w:val="22"/>
          <w:rtl/>
        </w:rPr>
        <w:t>גם</w:t>
      </w:r>
      <w:r w:rsidRPr="00215DE8">
        <w:rPr>
          <w:rFonts w:asciiTheme="minorBidi" w:hAnsiTheme="minorBidi" w:cs="Arial"/>
          <w:szCs w:val="22"/>
          <w:rtl/>
        </w:rPr>
        <w:t xml:space="preserve"> </w:t>
      </w:r>
      <w:r w:rsidRPr="00215DE8">
        <w:rPr>
          <w:rFonts w:asciiTheme="minorBidi" w:hAnsiTheme="minorBidi" w:cs="Arial" w:hint="cs"/>
          <w:szCs w:val="22"/>
          <w:rtl/>
        </w:rPr>
        <w:t>העברת</w:t>
      </w:r>
      <w:r w:rsidRPr="00215DE8">
        <w:rPr>
          <w:rFonts w:asciiTheme="minorBidi" w:hAnsiTheme="minorBidi" w:cs="Arial"/>
          <w:szCs w:val="22"/>
          <w:rtl/>
        </w:rPr>
        <w:t xml:space="preserve"> </w:t>
      </w:r>
      <w:r w:rsidRPr="00215DE8">
        <w:rPr>
          <w:rFonts w:asciiTheme="minorBidi" w:hAnsiTheme="minorBidi" w:cs="Arial" w:hint="cs"/>
          <w:szCs w:val="22"/>
          <w:rtl/>
        </w:rPr>
        <w:t>המידע</w:t>
      </w:r>
      <w:r w:rsidRPr="00215DE8">
        <w:rPr>
          <w:rFonts w:asciiTheme="minorBidi" w:hAnsiTheme="minorBidi" w:cs="Arial"/>
          <w:szCs w:val="22"/>
          <w:rtl/>
        </w:rPr>
        <w:t xml:space="preserve"> </w:t>
      </w:r>
      <w:r w:rsidRPr="00215DE8">
        <w:rPr>
          <w:rFonts w:asciiTheme="minorBidi" w:hAnsiTheme="minorBidi" w:cs="Arial" w:hint="cs"/>
          <w:szCs w:val="22"/>
          <w:rtl/>
        </w:rPr>
        <w:t>באמצעות</w:t>
      </w:r>
      <w:r w:rsidRPr="00215DE8">
        <w:rPr>
          <w:rFonts w:asciiTheme="minorBidi" w:hAnsiTheme="minorBidi" w:cs="Arial"/>
          <w:szCs w:val="22"/>
          <w:rtl/>
        </w:rPr>
        <w:t xml:space="preserve"> </w:t>
      </w:r>
      <w:r w:rsidRPr="00215DE8">
        <w:rPr>
          <w:rFonts w:asciiTheme="minorBidi" w:hAnsiTheme="minorBidi" w:cs="Arial" w:hint="cs"/>
          <w:szCs w:val="22"/>
          <w:rtl/>
        </w:rPr>
        <w:t>ממשקים</w:t>
      </w:r>
      <w:r w:rsidRPr="00215DE8">
        <w:rPr>
          <w:rFonts w:asciiTheme="minorBidi" w:hAnsiTheme="minorBidi" w:cs="Arial"/>
          <w:szCs w:val="22"/>
          <w:rtl/>
        </w:rPr>
        <w:t xml:space="preserve"> </w:t>
      </w:r>
      <w:r w:rsidRPr="00215DE8">
        <w:rPr>
          <w:rFonts w:asciiTheme="minorBidi" w:hAnsiTheme="minorBidi" w:cs="Arial" w:hint="cs"/>
          <w:szCs w:val="22"/>
          <w:rtl/>
        </w:rPr>
        <w:t>למערכות</w:t>
      </w:r>
      <w:r w:rsidRPr="00215DE8">
        <w:rPr>
          <w:rFonts w:asciiTheme="minorBidi" w:hAnsiTheme="minorBidi" w:cs="Arial"/>
          <w:szCs w:val="22"/>
          <w:rtl/>
        </w:rPr>
        <w:t xml:space="preserve"> </w:t>
      </w:r>
      <w:r w:rsidRPr="00215DE8">
        <w:rPr>
          <w:rFonts w:asciiTheme="minorBidi" w:hAnsiTheme="minorBidi" w:cs="Arial" w:hint="cs"/>
          <w:szCs w:val="22"/>
          <w:rtl/>
        </w:rPr>
        <w:t>נוספות</w:t>
      </w:r>
      <w:r w:rsidRPr="00215DE8">
        <w:rPr>
          <w:rFonts w:asciiTheme="minorBidi" w:hAnsiTheme="minorBidi" w:cs="Arial"/>
          <w:szCs w:val="22"/>
          <w:rtl/>
        </w:rPr>
        <w:t xml:space="preserve">. </w:t>
      </w:r>
    </w:p>
    <w:p w:rsidR="008D722D" w:rsidRPr="00BC22AB" w:rsidRDefault="008D722D" w:rsidP="00532594">
      <w:pPr>
        <w:pStyle w:val="21"/>
        <w:rPr>
          <w:rtl/>
        </w:rPr>
      </w:pPr>
      <w:r w:rsidRPr="00BC22AB">
        <w:rPr>
          <w:rtl/>
        </w:rPr>
        <w:t>לקוחות ה</w:t>
      </w:r>
      <w:r w:rsidR="00532594">
        <w:rPr>
          <w:rFonts w:hint="cs"/>
          <w:rtl/>
        </w:rPr>
        <w:t xml:space="preserve">פתרון </w:t>
      </w:r>
    </w:p>
    <w:p w:rsidR="008D722D" w:rsidRPr="00BC22AB" w:rsidRDefault="008D722D" w:rsidP="008D722D">
      <w:pPr>
        <w:pStyle w:val="3"/>
      </w:pPr>
      <w:bookmarkStart w:id="87" w:name="_Toc360620512"/>
      <w:bookmarkStart w:id="88" w:name="_Toc360620785"/>
      <w:r w:rsidRPr="00BC22AB">
        <w:rPr>
          <w:rtl/>
        </w:rPr>
        <w:lastRenderedPageBreak/>
        <w:t>הלקוח</w:t>
      </w:r>
      <w:r w:rsidR="00276DE1">
        <w:rPr>
          <w:rFonts w:hint="cs"/>
          <w:rtl/>
        </w:rPr>
        <w:t>:</w:t>
      </w:r>
    </w:p>
    <w:p w:rsidR="009463BA" w:rsidRPr="00FE0E6B" w:rsidRDefault="009463BA" w:rsidP="005414F9">
      <w:pPr>
        <w:pStyle w:val="Normal1"/>
        <w:numPr>
          <w:ilvl w:val="0"/>
          <w:numId w:val="89"/>
        </w:numPr>
        <w:rPr>
          <w:rFonts w:asciiTheme="minorBidi" w:eastAsiaTheme="minorHAnsi" w:hAnsiTheme="minorBidi" w:cstheme="minorBidi"/>
          <w:szCs w:val="22"/>
          <w:lang w:eastAsia="en-US"/>
        </w:rPr>
      </w:pPr>
      <w:r w:rsidRPr="00FE0E6B">
        <w:rPr>
          <w:rFonts w:asciiTheme="minorBidi" w:eastAsiaTheme="minorHAnsi" w:hAnsiTheme="minorBidi" w:cstheme="minorBidi"/>
          <w:szCs w:val="22"/>
          <w:rtl/>
          <w:lang w:eastAsia="en-US"/>
        </w:rPr>
        <w:t>אגף המחשוב של משרד הבריאות, שירכז את הפרויקט וינהל את התשתית ברמה התפעולית</w:t>
      </w:r>
      <w:r w:rsidR="001B60CF">
        <w:rPr>
          <w:rFonts w:asciiTheme="minorBidi" w:eastAsiaTheme="minorHAnsi" w:hAnsiTheme="minorBidi" w:cstheme="minorBidi" w:hint="cs"/>
          <w:szCs w:val="22"/>
          <w:rtl/>
          <w:lang w:eastAsia="en-US"/>
        </w:rPr>
        <w:t>.</w:t>
      </w:r>
    </w:p>
    <w:p w:rsidR="009463BA" w:rsidRPr="00FE0E6B" w:rsidRDefault="009463BA" w:rsidP="005414F9">
      <w:pPr>
        <w:pStyle w:val="Normal1"/>
        <w:numPr>
          <w:ilvl w:val="0"/>
          <w:numId w:val="89"/>
        </w:numPr>
        <w:rPr>
          <w:rFonts w:asciiTheme="minorBidi" w:eastAsiaTheme="minorHAnsi" w:hAnsiTheme="minorBidi" w:cstheme="minorBidi"/>
          <w:szCs w:val="22"/>
          <w:lang w:eastAsia="en-US"/>
        </w:rPr>
      </w:pPr>
      <w:r w:rsidRPr="00FE0E6B">
        <w:rPr>
          <w:rFonts w:asciiTheme="minorBidi" w:eastAsiaTheme="minorHAnsi" w:hAnsiTheme="minorBidi" w:cstheme="minorBidi"/>
          <w:szCs w:val="22"/>
          <w:rtl/>
          <w:lang w:eastAsia="en-US"/>
        </w:rPr>
        <w:t>כלל ארגוני הבריאות.</w:t>
      </w:r>
    </w:p>
    <w:p w:rsidR="009463BA" w:rsidRPr="00FE0E6B" w:rsidRDefault="009463BA" w:rsidP="005414F9">
      <w:pPr>
        <w:pStyle w:val="Normal1"/>
        <w:numPr>
          <w:ilvl w:val="0"/>
          <w:numId w:val="89"/>
        </w:numPr>
        <w:rPr>
          <w:rFonts w:asciiTheme="minorBidi" w:eastAsiaTheme="minorHAnsi" w:hAnsiTheme="minorBidi" w:cstheme="minorBidi"/>
          <w:szCs w:val="22"/>
          <w:lang w:eastAsia="en-US"/>
        </w:rPr>
      </w:pPr>
      <w:r w:rsidRPr="00FE0E6B">
        <w:rPr>
          <w:rFonts w:asciiTheme="minorBidi" w:eastAsiaTheme="minorHAnsi" w:hAnsiTheme="minorBidi" w:cstheme="minorBidi" w:hint="cs"/>
          <w:szCs w:val="22"/>
          <w:rtl/>
          <w:lang w:eastAsia="en-US"/>
        </w:rPr>
        <w:t>אגף המחשוב של משרד הבריאות, יוגדר כלקוח מרכז גם לשימושים נוספים בפתרון, מעבר לפרויקט האמור, ככל ששימושים כאלו יוגדרו.</w:t>
      </w:r>
    </w:p>
    <w:p w:rsidR="00925729" w:rsidRPr="009463BA" w:rsidRDefault="00925729" w:rsidP="00925729">
      <w:pPr>
        <w:pStyle w:val="a"/>
        <w:numPr>
          <w:ilvl w:val="0"/>
          <w:numId w:val="0"/>
        </w:numPr>
        <w:ind w:left="2279"/>
      </w:pPr>
    </w:p>
    <w:p w:rsidR="008D722D" w:rsidRDefault="008D722D" w:rsidP="008D722D">
      <w:pPr>
        <w:pStyle w:val="3"/>
        <w:rPr>
          <w:rtl/>
        </w:rPr>
      </w:pPr>
      <w:r w:rsidRPr="00BC22AB">
        <w:rPr>
          <w:rtl/>
        </w:rPr>
        <w:t>המשתמשים</w:t>
      </w:r>
      <w:r w:rsidR="00276DE1">
        <w:rPr>
          <w:rFonts w:hint="cs"/>
          <w:rtl/>
        </w:rPr>
        <w:t>:</w:t>
      </w:r>
    </w:p>
    <w:p w:rsidR="00C01372" w:rsidRPr="00FE0E6B" w:rsidRDefault="00C01372" w:rsidP="005414F9">
      <w:pPr>
        <w:pStyle w:val="Normal1"/>
        <w:numPr>
          <w:ilvl w:val="0"/>
          <w:numId w:val="89"/>
        </w:numPr>
        <w:rPr>
          <w:rFonts w:asciiTheme="minorBidi" w:eastAsiaTheme="minorHAnsi" w:hAnsiTheme="minorBidi" w:cstheme="minorBidi"/>
          <w:szCs w:val="22"/>
          <w:lang w:eastAsia="en-US"/>
        </w:rPr>
      </w:pPr>
      <w:r w:rsidRPr="00FE0E6B">
        <w:rPr>
          <w:rFonts w:asciiTheme="minorBidi" w:eastAsiaTheme="minorHAnsi" w:hAnsiTheme="minorBidi" w:cstheme="minorBidi"/>
          <w:szCs w:val="22"/>
          <w:rtl/>
          <w:lang w:eastAsia="en-US"/>
        </w:rPr>
        <w:t>בעלי תפקידים בארגוני הבריאות</w:t>
      </w:r>
      <w:r w:rsidRPr="00FE0E6B">
        <w:rPr>
          <w:rFonts w:asciiTheme="minorBidi" w:eastAsiaTheme="minorHAnsi" w:hAnsiTheme="minorBidi" w:cstheme="minorBidi" w:hint="cs"/>
          <w:szCs w:val="22"/>
          <w:rtl/>
          <w:lang w:eastAsia="en-US"/>
        </w:rPr>
        <w:t>.</w:t>
      </w:r>
    </w:p>
    <w:p w:rsidR="00C01372" w:rsidRPr="00FE0E6B" w:rsidRDefault="00C01372" w:rsidP="005414F9">
      <w:pPr>
        <w:pStyle w:val="Normal1"/>
        <w:numPr>
          <w:ilvl w:val="0"/>
          <w:numId w:val="89"/>
        </w:numPr>
        <w:rPr>
          <w:rFonts w:asciiTheme="minorBidi" w:eastAsiaTheme="minorHAnsi" w:hAnsiTheme="minorBidi" w:cstheme="minorBidi"/>
          <w:szCs w:val="22"/>
          <w:lang w:eastAsia="en-US"/>
        </w:rPr>
      </w:pPr>
      <w:r w:rsidRPr="00FE0E6B">
        <w:rPr>
          <w:rFonts w:asciiTheme="minorBidi" w:eastAsiaTheme="minorHAnsi" w:hAnsiTheme="minorBidi" w:cstheme="minorBidi"/>
          <w:szCs w:val="22"/>
          <w:rtl/>
          <w:lang w:eastAsia="en-US"/>
        </w:rPr>
        <w:t>אדמיניסטרטורים בארגוני הבריאות</w:t>
      </w:r>
      <w:r w:rsidRPr="00FE0E6B">
        <w:rPr>
          <w:rFonts w:asciiTheme="minorBidi" w:eastAsiaTheme="minorHAnsi" w:hAnsiTheme="minorBidi" w:cstheme="minorBidi" w:hint="cs"/>
          <w:szCs w:val="22"/>
          <w:rtl/>
          <w:lang w:eastAsia="en-US"/>
        </w:rPr>
        <w:t>.</w:t>
      </w:r>
    </w:p>
    <w:p w:rsidR="00C01372" w:rsidRPr="00FE0E6B" w:rsidRDefault="00C01372" w:rsidP="005414F9">
      <w:pPr>
        <w:pStyle w:val="Normal1"/>
        <w:numPr>
          <w:ilvl w:val="0"/>
          <w:numId w:val="89"/>
        </w:numPr>
        <w:rPr>
          <w:rFonts w:asciiTheme="minorBidi" w:eastAsiaTheme="minorHAnsi" w:hAnsiTheme="minorBidi" w:cstheme="minorBidi"/>
          <w:szCs w:val="22"/>
          <w:lang w:eastAsia="en-US"/>
        </w:rPr>
      </w:pPr>
      <w:r w:rsidRPr="00FE0E6B">
        <w:rPr>
          <w:rFonts w:asciiTheme="minorBidi" w:eastAsiaTheme="minorHAnsi" w:hAnsiTheme="minorBidi" w:cstheme="minorBidi"/>
          <w:szCs w:val="22"/>
          <w:rtl/>
          <w:lang w:eastAsia="en-US"/>
        </w:rPr>
        <w:t>אדמיניסטרטור במשרד הבריאות</w:t>
      </w:r>
      <w:r w:rsidRPr="00FE0E6B">
        <w:rPr>
          <w:rFonts w:asciiTheme="minorBidi" w:eastAsiaTheme="minorHAnsi" w:hAnsiTheme="minorBidi" w:cstheme="minorBidi" w:hint="cs"/>
          <w:szCs w:val="22"/>
          <w:rtl/>
          <w:lang w:eastAsia="en-US"/>
        </w:rPr>
        <w:t>.</w:t>
      </w:r>
    </w:p>
    <w:p w:rsidR="00C01372" w:rsidRPr="00C01372" w:rsidRDefault="00C01372" w:rsidP="00C01372">
      <w:pPr>
        <w:pStyle w:val="Normal1"/>
        <w:rPr>
          <w:rtl/>
        </w:rPr>
      </w:pPr>
    </w:p>
    <w:p w:rsidR="008D722D" w:rsidRPr="00BC22AB" w:rsidRDefault="008D722D" w:rsidP="008D722D">
      <w:pPr>
        <w:pStyle w:val="21"/>
        <w:rPr>
          <w:rtl/>
        </w:rPr>
      </w:pPr>
      <w:bookmarkStart w:id="89" w:name="_Toc360620514"/>
      <w:bookmarkStart w:id="90" w:name="_Toc360620787"/>
      <w:bookmarkStart w:id="91" w:name="_Toc361210707"/>
      <w:bookmarkStart w:id="92" w:name="_Toc372891785"/>
      <w:bookmarkEnd w:id="87"/>
      <w:bookmarkEnd w:id="88"/>
      <w:r w:rsidRPr="00BC22AB">
        <w:rPr>
          <w:rtl/>
        </w:rPr>
        <w:t>יעדים ומטרות</w:t>
      </w:r>
      <w:bookmarkEnd w:id="89"/>
      <w:bookmarkEnd w:id="90"/>
      <w:bookmarkEnd w:id="91"/>
      <w:bookmarkEnd w:id="92"/>
      <w:r w:rsidRPr="00BC22AB">
        <w:rPr>
          <w:rtl/>
        </w:rPr>
        <w:t xml:space="preserve"> (</w:t>
      </w:r>
      <w:r w:rsidRPr="00BC22AB">
        <w:t>G</w:t>
      </w:r>
      <w:r w:rsidRPr="00BC22AB">
        <w:rPr>
          <w:rtl/>
        </w:rPr>
        <w:t>)</w:t>
      </w:r>
      <w:bookmarkStart w:id="93" w:name="_Toc360620515"/>
      <w:bookmarkStart w:id="94" w:name="_Toc360620788"/>
    </w:p>
    <w:bookmarkEnd w:id="93"/>
    <w:bookmarkEnd w:id="94"/>
    <w:p w:rsidR="00365886" w:rsidRPr="00365886" w:rsidRDefault="00365886" w:rsidP="005414F9">
      <w:pPr>
        <w:pStyle w:val="Normal1"/>
        <w:numPr>
          <w:ilvl w:val="0"/>
          <w:numId w:val="89"/>
        </w:numPr>
        <w:rPr>
          <w:rFonts w:asciiTheme="minorBidi" w:eastAsiaTheme="minorHAnsi" w:hAnsiTheme="minorBidi" w:cstheme="minorBidi"/>
          <w:szCs w:val="22"/>
          <w:lang w:eastAsia="en-US"/>
        </w:rPr>
      </w:pPr>
      <w:r>
        <w:rPr>
          <w:rFonts w:asciiTheme="minorBidi" w:eastAsiaTheme="minorHAnsi" w:hAnsiTheme="minorBidi" w:cs="Arial" w:hint="cs"/>
          <w:szCs w:val="22"/>
          <w:rtl/>
          <w:lang w:eastAsia="en-US"/>
        </w:rPr>
        <w:t>שיפור השירות למטופל ע"י קליטת מידע אודותיו בצורה נוחה ופשוטה.</w:t>
      </w:r>
    </w:p>
    <w:p w:rsidR="00365886" w:rsidRPr="00365886" w:rsidRDefault="00365886" w:rsidP="005414F9">
      <w:pPr>
        <w:pStyle w:val="Normal1"/>
        <w:numPr>
          <w:ilvl w:val="0"/>
          <w:numId w:val="89"/>
        </w:numPr>
        <w:rPr>
          <w:rFonts w:asciiTheme="minorBidi" w:eastAsiaTheme="minorHAnsi" w:hAnsiTheme="minorBidi" w:cstheme="minorBidi"/>
          <w:szCs w:val="22"/>
          <w:lang w:eastAsia="en-US"/>
        </w:rPr>
      </w:pPr>
      <w:r>
        <w:rPr>
          <w:rFonts w:asciiTheme="minorBidi" w:eastAsiaTheme="minorHAnsi" w:hAnsiTheme="minorBidi" w:cs="Arial" w:hint="cs"/>
          <w:szCs w:val="22"/>
          <w:rtl/>
          <w:lang w:eastAsia="en-US"/>
        </w:rPr>
        <w:t>שיפור השירות למטופל ע"י העברת מידע אודותיו לגורמים נוספים ללא התערבות או מאמץ מצידו.</w:t>
      </w:r>
    </w:p>
    <w:p w:rsidR="00D1642E" w:rsidRDefault="00365886" w:rsidP="005414F9">
      <w:pPr>
        <w:pStyle w:val="Normal1"/>
        <w:numPr>
          <w:ilvl w:val="0"/>
          <w:numId w:val="89"/>
        </w:numPr>
        <w:rPr>
          <w:rFonts w:asciiTheme="minorBidi" w:eastAsiaTheme="minorHAnsi" w:hAnsiTheme="minorBidi" w:cstheme="minorBidi"/>
          <w:szCs w:val="22"/>
          <w:lang w:eastAsia="en-US"/>
        </w:rPr>
      </w:pPr>
      <w:r>
        <w:rPr>
          <w:rFonts w:asciiTheme="minorBidi" w:eastAsiaTheme="minorHAnsi" w:hAnsiTheme="minorBidi" w:cstheme="minorBidi" w:hint="cs"/>
          <w:szCs w:val="22"/>
          <w:rtl/>
          <w:lang w:eastAsia="en-US"/>
        </w:rPr>
        <w:t>שיפור איכות המידע הקליני והאדמינ</w:t>
      </w:r>
      <w:r w:rsidR="00282155">
        <w:rPr>
          <w:rFonts w:asciiTheme="minorBidi" w:eastAsiaTheme="minorHAnsi" w:hAnsiTheme="minorBidi" w:cstheme="minorBidi" w:hint="cs"/>
          <w:szCs w:val="22"/>
          <w:rtl/>
          <w:lang w:eastAsia="en-US"/>
        </w:rPr>
        <w:t>י</w:t>
      </w:r>
      <w:r>
        <w:rPr>
          <w:rFonts w:asciiTheme="minorBidi" w:eastAsiaTheme="minorHAnsi" w:hAnsiTheme="minorBidi" w:cstheme="minorBidi" w:hint="cs"/>
          <w:szCs w:val="22"/>
          <w:rtl/>
          <w:lang w:eastAsia="en-US"/>
        </w:rPr>
        <w:t>סטרטיבי אודות המטופל</w:t>
      </w:r>
      <w:r w:rsidR="00A30584">
        <w:rPr>
          <w:rFonts w:asciiTheme="minorBidi" w:eastAsiaTheme="minorHAnsi" w:hAnsiTheme="minorBidi" w:cstheme="minorBidi" w:hint="cs"/>
          <w:szCs w:val="22"/>
          <w:rtl/>
          <w:lang w:eastAsia="en-US"/>
        </w:rPr>
        <w:t>.</w:t>
      </w:r>
    </w:p>
    <w:p w:rsidR="00365886" w:rsidRDefault="00632AB0" w:rsidP="005414F9">
      <w:pPr>
        <w:pStyle w:val="Normal1"/>
        <w:numPr>
          <w:ilvl w:val="0"/>
          <w:numId w:val="89"/>
        </w:numPr>
        <w:rPr>
          <w:rFonts w:asciiTheme="minorBidi" w:eastAsiaTheme="minorHAnsi" w:hAnsiTheme="minorBidi" w:cstheme="minorBidi"/>
          <w:szCs w:val="22"/>
          <w:lang w:eastAsia="en-US"/>
        </w:rPr>
      </w:pPr>
      <w:r>
        <w:rPr>
          <w:rFonts w:asciiTheme="minorBidi" w:eastAsiaTheme="minorHAnsi" w:hAnsiTheme="minorBidi" w:cstheme="minorBidi" w:hint="cs"/>
          <w:szCs w:val="22"/>
          <w:rtl/>
          <w:lang w:eastAsia="en-US"/>
        </w:rPr>
        <w:t>שיתוף מידע יעיל יותר בתוך מערכת הבריאות</w:t>
      </w:r>
      <w:r w:rsidR="008B4924">
        <w:rPr>
          <w:rFonts w:asciiTheme="minorBidi" w:eastAsiaTheme="minorHAnsi" w:hAnsiTheme="minorBidi" w:cstheme="minorBidi" w:hint="cs"/>
          <w:szCs w:val="22"/>
          <w:rtl/>
          <w:lang w:eastAsia="en-US"/>
        </w:rPr>
        <w:t xml:space="preserve"> ומחוצה לה.</w:t>
      </w:r>
    </w:p>
    <w:p w:rsidR="00BB5CFF" w:rsidRPr="00D1642E" w:rsidRDefault="00BB5CFF" w:rsidP="00BB5CFF">
      <w:pPr>
        <w:pStyle w:val="Normal1"/>
        <w:ind w:left="1568"/>
        <w:rPr>
          <w:rFonts w:asciiTheme="minorBidi" w:eastAsiaTheme="minorHAnsi" w:hAnsiTheme="minorBidi" w:cstheme="minorBidi"/>
          <w:szCs w:val="22"/>
          <w:lang w:eastAsia="en-US"/>
        </w:rPr>
      </w:pPr>
    </w:p>
    <w:p w:rsidR="008D722D" w:rsidRPr="00BC22AB" w:rsidRDefault="008D722D" w:rsidP="00276DE1">
      <w:pPr>
        <w:pStyle w:val="21"/>
        <w:rPr>
          <w:rtl/>
        </w:rPr>
      </w:pPr>
      <w:r w:rsidRPr="00BC22AB">
        <w:rPr>
          <w:rtl/>
        </w:rPr>
        <w:t>בעיות</w:t>
      </w:r>
    </w:p>
    <w:p w:rsidR="008D722D" w:rsidRPr="00BC22AB" w:rsidRDefault="008D722D" w:rsidP="009E5726">
      <w:pPr>
        <w:pStyle w:val="a5"/>
        <w:keepNext/>
        <w:numPr>
          <w:ilvl w:val="1"/>
          <w:numId w:val="57"/>
        </w:numPr>
        <w:tabs>
          <w:tab w:val="left" w:pos="707"/>
          <w:tab w:val="left" w:pos="1557"/>
        </w:tabs>
        <w:spacing w:before="240"/>
        <w:jc w:val="both"/>
        <w:outlineLvl w:val="2"/>
        <w:rPr>
          <w:rFonts w:asciiTheme="minorBidi" w:hAnsiTheme="minorBidi" w:cstheme="minorBidi"/>
          <w:vanish/>
          <w:sz w:val="22"/>
          <w:szCs w:val="22"/>
          <w:rtl/>
          <w:lang w:eastAsia="he-IL"/>
        </w:rPr>
      </w:pPr>
    </w:p>
    <w:p w:rsidR="00276DE1" w:rsidRDefault="00AC4ACD" w:rsidP="001A2760">
      <w:pPr>
        <w:spacing w:line="360" w:lineRule="auto"/>
        <w:ind w:left="360"/>
        <w:rPr>
          <w:rFonts w:asciiTheme="minorBidi" w:hAnsiTheme="minorBidi" w:cs="Arial"/>
          <w:rtl/>
        </w:rPr>
      </w:pPr>
      <w:r w:rsidRPr="008B522F">
        <w:rPr>
          <w:rFonts w:asciiTheme="minorBidi" w:hAnsiTheme="minorBidi" w:hint="cs"/>
          <w:rtl/>
        </w:rPr>
        <w:t>הבעיות אותן אמורה המערכת לפתור הן:</w:t>
      </w:r>
    </w:p>
    <w:p w:rsidR="00810DA8" w:rsidRPr="00810DA8" w:rsidRDefault="00810DA8" w:rsidP="005414F9">
      <w:pPr>
        <w:pStyle w:val="a5"/>
        <w:numPr>
          <w:ilvl w:val="0"/>
          <w:numId w:val="89"/>
        </w:numPr>
        <w:jc w:val="both"/>
        <w:rPr>
          <w:rFonts w:asciiTheme="minorBidi" w:eastAsiaTheme="minorHAnsi" w:hAnsiTheme="minorBidi" w:cstheme="minorBidi"/>
          <w:sz w:val="22"/>
          <w:szCs w:val="22"/>
          <w:rtl/>
        </w:rPr>
      </w:pPr>
      <w:r w:rsidRPr="00810DA8">
        <w:rPr>
          <w:rFonts w:asciiTheme="minorBidi" w:eastAsiaTheme="minorHAnsi" w:hAnsiTheme="minorBidi" w:cs="Arial" w:hint="cs"/>
          <w:sz w:val="22"/>
          <w:szCs w:val="22"/>
          <w:rtl/>
        </w:rPr>
        <w:t>חוסר</w:t>
      </w:r>
      <w:r w:rsidRPr="00810DA8">
        <w:rPr>
          <w:rFonts w:asciiTheme="minorBidi" w:eastAsiaTheme="minorHAnsi" w:hAnsiTheme="minorBidi" w:cs="Arial"/>
          <w:sz w:val="22"/>
          <w:szCs w:val="22"/>
          <w:rtl/>
        </w:rPr>
        <w:t xml:space="preserve"> </w:t>
      </w:r>
      <w:r w:rsidRPr="00810DA8">
        <w:rPr>
          <w:rFonts w:asciiTheme="minorBidi" w:eastAsiaTheme="minorHAnsi" w:hAnsiTheme="minorBidi" w:cs="Arial" w:hint="cs"/>
          <w:sz w:val="22"/>
          <w:szCs w:val="22"/>
          <w:rtl/>
        </w:rPr>
        <w:t>אחידות</w:t>
      </w:r>
      <w:r w:rsidRPr="00810DA8">
        <w:rPr>
          <w:rFonts w:asciiTheme="minorBidi" w:eastAsiaTheme="minorHAnsi" w:hAnsiTheme="minorBidi" w:cs="Arial"/>
          <w:sz w:val="22"/>
          <w:szCs w:val="22"/>
          <w:rtl/>
        </w:rPr>
        <w:t xml:space="preserve"> </w:t>
      </w:r>
      <w:r w:rsidRPr="00810DA8">
        <w:rPr>
          <w:rFonts w:asciiTheme="minorBidi" w:eastAsiaTheme="minorHAnsi" w:hAnsiTheme="minorBidi" w:cs="Arial" w:hint="cs"/>
          <w:sz w:val="22"/>
          <w:szCs w:val="22"/>
          <w:rtl/>
        </w:rPr>
        <w:t>במידע</w:t>
      </w:r>
      <w:r w:rsidRPr="00810DA8">
        <w:rPr>
          <w:rFonts w:asciiTheme="minorBidi" w:eastAsiaTheme="minorHAnsi" w:hAnsiTheme="minorBidi" w:cs="Arial"/>
          <w:sz w:val="22"/>
          <w:szCs w:val="22"/>
          <w:rtl/>
        </w:rPr>
        <w:t xml:space="preserve"> </w:t>
      </w:r>
      <w:r w:rsidRPr="00810DA8">
        <w:rPr>
          <w:rFonts w:asciiTheme="minorBidi" w:eastAsiaTheme="minorHAnsi" w:hAnsiTheme="minorBidi" w:cs="Arial" w:hint="cs"/>
          <w:sz w:val="22"/>
          <w:szCs w:val="22"/>
          <w:rtl/>
        </w:rPr>
        <w:t>המדווח</w:t>
      </w:r>
      <w:r w:rsidRPr="00810DA8">
        <w:rPr>
          <w:rFonts w:asciiTheme="minorBidi" w:eastAsiaTheme="minorHAnsi" w:hAnsiTheme="minorBidi" w:cs="Arial"/>
          <w:sz w:val="22"/>
          <w:szCs w:val="22"/>
          <w:rtl/>
        </w:rPr>
        <w:t xml:space="preserve"> </w:t>
      </w:r>
      <w:r w:rsidRPr="00810DA8">
        <w:rPr>
          <w:rFonts w:asciiTheme="minorBidi" w:eastAsiaTheme="minorHAnsi" w:hAnsiTheme="minorBidi" w:cs="Arial" w:hint="cs"/>
          <w:sz w:val="22"/>
          <w:szCs w:val="22"/>
          <w:rtl/>
        </w:rPr>
        <w:t>בין</w:t>
      </w:r>
      <w:r w:rsidRPr="00810DA8">
        <w:rPr>
          <w:rFonts w:asciiTheme="minorBidi" w:eastAsiaTheme="minorHAnsi" w:hAnsiTheme="minorBidi" w:cs="Arial"/>
          <w:sz w:val="22"/>
          <w:szCs w:val="22"/>
          <w:rtl/>
        </w:rPr>
        <w:t xml:space="preserve"> </w:t>
      </w:r>
      <w:r w:rsidRPr="00810DA8">
        <w:rPr>
          <w:rFonts w:asciiTheme="minorBidi" w:eastAsiaTheme="minorHAnsi" w:hAnsiTheme="minorBidi" w:cs="Arial" w:hint="cs"/>
          <w:sz w:val="22"/>
          <w:szCs w:val="22"/>
          <w:rtl/>
        </w:rPr>
        <w:t>בתי</w:t>
      </w:r>
      <w:r w:rsidRPr="00810DA8">
        <w:rPr>
          <w:rFonts w:asciiTheme="minorBidi" w:eastAsiaTheme="minorHAnsi" w:hAnsiTheme="minorBidi" w:cs="Arial"/>
          <w:sz w:val="22"/>
          <w:szCs w:val="22"/>
          <w:rtl/>
        </w:rPr>
        <w:t xml:space="preserve"> </w:t>
      </w:r>
      <w:r w:rsidRPr="00810DA8">
        <w:rPr>
          <w:rFonts w:asciiTheme="minorBidi" w:eastAsiaTheme="minorHAnsi" w:hAnsiTheme="minorBidi" w:cs="Arial" w:hint="cs"/>
          <w:sz w:val="22"/>
          <w:szCs w:val="22"/>
          <w:rtl/>
        </w:rPr>
        <w:t>החולים</w:t>
      </w:r>
      <w:r w:rsidRPr="00810DA8">
        <w:rPr>
          <w:rFonts w:asciiTheme="minorBidi" w:eastAsiaTheme="minorHAnsi" w:hAnsiTheme="minorBidi" w:cs="Arial"/>
          <w:sz w:val="22"/>
          <w:szCs w:val="22"/>
          <w:rtl/>
        </w:rPr>
        <w:t>.</w:t>
      </w:r>
    </w:p>
    <w:p w:rsidR="0039006E" w:rsidRDefault="0039006E" w:rsidP="005414F9">
      <w:pPr>
        <w:pStyle w:val="Normal1"/>
        <w:numPr>
          <w:ilvl w:val="0"/>
          <w:numId w:val="89"/>
        </w:numPr>
        <w:rPr>
          <w:rFonts w:asciiTheme="minorBidi" w:eastAsiaTheme="minorHAnsi" w:hAnsiTheme="minorBidi" w:cstheme="minorBidi"/>
          <w:szCs w:val="22"/>
          <w:lang w:eastAsia="en-US"/>
        </w:rPr>
      </w:pPr>
      <w:r>
        <w:rPr>
          <w:rFonts w:asciiTheme="minorBidi" w:eastAsiaTheme="minorHAnsi" w:hAnsiTheme="minorBidi" w:cstheme="minorBidi" w:hint="cs"/>
          <w:szCs w:val="22"/>
          <w:rtl/>
          <w:lang w:eastAsia="en-US"/>
        </w:rPr>
        <w:t>קושי בעדכון מידע בצורה ממוחשבת אודות המטופל, כיום יש מידע משמעותי כגון לידות ופטירות שנשמר בצורה פיזית.</w:t>
      </w:r>
    </w:p>
    <w:p w:rsidR="0039006E" w:rsidRDefault="0039006E" w:rsidP="005414F9">
      <w:pPr>
        <w:pStyle w:val="Normal1"/>
        <w:numPr>
          <w:ilvl w:val="0"/>
          <w:numId w:val="89"/>
        </w:numPr>
        <w:rPr>
          <w:rFonts w:asciiTheme="minorBidi" w:eastAsiaTheme="minorHAnsi" w:hAnsiTheme="minorBidi" w:cstheme="minorBidi"/>
          <w:szCs w:val="22"/>
          <w:lang w:eastAsia="en-US"/>
        </w:rPr>
      </w:pPr>
      <w:r>
        <w:rPr>
          <w:rFonts w:asciiTheme="minorBidi" w:eastAsiaTheme="minorHAnsi" w:hAnsiTheme="minorBidi" w:cstheme="minorBidi" w:hint="cs"/>
          <w:szCs w:val="22"/>
          <w:rtl/>
          <w:lang w:eastAsia="en-US"/>
        </w:rPr>
        <w:t>קושי בשיתוף מידע בתוך מערכת הבריאות ומחוצה לה.</w:t>
      </w:r>
    </w:p>
    <w:p w:rsidR="00AC4ACD" w:rsidRPr="007D4C34" w:rsidRDefault="0039006E" w:rsidP="005414F9">
      <w:pPr>
        <w:pStyle w:val="Normal1"/>
        <w:numPr>
          <w:ilvl w:val="0"/>
          <w:numId w:val="89"/>
        </w:numPr>
        <w:rPr>
          <w:rFonts w:asciiTheme="minorBidi" w:eastAsiaTheme="minorHAnsi" w:hAnsiTheme="minorBidi" w:cstheme="minorBidi"/>
          <w:szCs w:val="22"/>
          <w:lang w:eastAsia="en-US"/>
        </w:rPr>
      </w:pPr>
      <w:r>
        <w:rPr>
          <w:rFonts w:asciiTheme="minorBidi" w:eastAsiaTheme="minorHAnsi" w:hAnsiTheme="minorBidi" w:cstheme="minorBidi" w:hint="cs"/>
          <w:szCs w:val="22"/>
          <w:rtl/>
          <w:lang w:eastAsia="en-US"/>
        </w:rPr>
        <w:t>מידע אדמיניסטרטיבי וקליני חסר בתיקים הממוחשבים, מביא לתמונה חסרה אודות המטופל.</w:t>
      </w:r>
    </w:p>
    <w:p w:rsidR="008D722D" w:rsidRPr="00913A4F" w:rsidRDefault="008D722D" w:rsidP="008D722D">
      <w:pPr>
        <w:pStyle w:val="Normal1"/>
        <w:rPr>
          <w:rFonts w:asciiTheme="minorBidi" w:hAnsiTheme="minorBidi" w:cstheme="minorBidi"/>
          <w:szCs w:val="22"/>
        </w:rPr>
      </w:pPr>
    </w:p>
    <w:p w:rsidR="008D722D" w:rsidRPr="00BC22AB" w:rsidRDefault="008D722D" w:rsidP="008D722D">
      <w:pPr>
        <w:pStyle w:val="21"/>
        <w:rPr>
          <w:rtl/>
        </w:rPr>
      </w:pPr>
      <w:r w:rsidRPr="00BC22AB">
        <w:rPr>
          <w:rtl/>
        </w:rPr>
        <w:t>הקשר ארגוני / עסקי</w:t>
      </w:r>
    </w:p>
    <w:p w:rsidR="008D722D" w:rsidRPr="00BC22AB" w:rsidRDefault="008D722D" w:rsidP="009E5726">
      <w:pPr>
        <w:pStyle w:val="a5"/>
        <w:keepNext/>
        <w:numPr>
          <w:ilvl w:val="0"/>
          <w:numId w:val="50"/>
        </w:numPr>
        <w:tabs>
          <w:tab w:val="left" w:pos="707"/>
          <w:tab w:val="left" w:pos="1557"/>
        </w:tabs>
        <w:spacing w:before="240"/>
        <w:jc w:val="both"/>
        <w:outlineLvl w:val="2"/>
        <w:rPr>
          <w:rFonts w:asciiTheme="minorBidi" w:hAnsiTheme="minorBidi" w:cstheme="minorBidi"/>
          <w:vanish/>
          <w:sz w:val="22"/>
          <w:szCs w:val="22"/>
          <w:rtl/>
          <w:lang w:eastAsia="he-IL"/>
        </w:rPr>
      </w:pPr>
    </w:p>
    <w:p w:rsidR="008D722D" w:rsidRPr="00BC22AB" w:rsidRDefault="008D722D" w:rsidP="009E5726">
      <w:pPr>
        <w:pStyle w:val="a5"/>
        <w:keepNext/>
        <w:numPr>
          <w:ilvl w:val="0"/>
          <w:numId w:val="50"/>
        </w:numPr>
        <w:tabs>
          <w:tab w:val="left" w:pos="707"/>
          <w:tab w:val="left" w:pos="1557"/>
        </w:tabs>
        <w:spacing w:before="240"/>
        <w:jc w:val="both"/>
        <w:outlineLvl w:val="2"/>
        <w:rPr>
          <w:rFonts w:asciiTheme="minorBidi" w:hAnsiTheme="minorBidi" w:cstheme="minorBidi"/>
          <w:vanish/>
          <w:sz w:val="22"/>
          <w:szCs w:val="22"/>
          <w:rtl/>
          <w:lang w:eastAsia="he-IL"/>
        </w:rPr>
      </w:pPr>
    </w:p>
    <w:p w:rsidR="008D722D" w:rsidRPr="00BC22AB" w:rsidRDefault="008D722D" w:rsidP="009E5726">
      <w:pPr>
        <w:pStyle w:val="a5"/>
        <w:keepNext/>
        <w:numPr>
          <w:ilvl w:val="1"/>
          <w:numId w:val="50"/>
        </w:numPr>
        <w:tabs>
          <w:tab w:val="left" w:pos="707"/>
          <w:tab w:val="left" w:pos="1557"/>
        </w:tabs>
        <w:spacing w:before="240"/>
        <w:jc w:val="both"/>
        <w:outlineLvl w:val="2"/>
        <w:rPr>
          <w:rFonts w:asciiTheme="minorBidi" w:hAnsiTheme="minorBidi" w:cstheme="minorBidi"/>
          <w:vanish/>
          <w:sz w:val="22"/>
          <w:szCs w:val="22"/>
          <w:rtl/>
          <w:lang w:eastAsia="he-IL"/>
        </w:rPr>
      </w:pPr>
    </w:p>
    <w:p w:rsidR="008D722D" w:rsidRPr="00BC22AB" w:rsidRDefault="008D722D" w:rsidP="009E5726">
      <w:pPr>
        <w:pStyle w:val="a5"/>
        <w:keepNext/>
        <w:numPr>
          <w:ilvl w:val="1"/>
          <w:numId w:val="50"/>
        </w:numPr>
        <w:tabs>
          <w:tab w:val="left" w:pos="707"/>
          <w:tab w:val="left" w:pos="1557"/>
        </w:tabs>
        <w:spacing w:before="240"/>
        <w:jc w:val="both"/>
        <w:outlineLvl w:val="2"/>
        <w:rPr>
          <w:rFonts w:asciiTheme="minorBidi" w:hAnsiTheme="minorBidi" w:cstheme="minorBidi"/>
          <w:vanish/>
          <w:sz w:val="22"/>
          <w:szCs w:val="22"/>
          <w:rtl/>
          <w:lang w:eastAsia="he-IL"/>
        </w:rPr>
      </w:pPr>
    </w:p>
    <w:p w:rsidR="008D722D" w:rsidRPr="00BC22AB" w:rsidRDefault="008D722D" w:rsidP="009E5726">
      <w:pPr>
        <w:pStyle w:val="a5"/>
        <w:keepNext/>
        <w:numPr>
          <w:ilvl w:val="1"/>
          <w:numId w:val="50"/>
        </w:numPr>
        <w:tabs>
          <w:tab w:val="left" w:pos="707"/>
          <w:tab w:val="left" w:pos="1557"/>
        </w:tabs>
        <w:spacing w:before="240"/>
        <w:jc w:val="both"/>
        <w:outlineLvl w:val="2"/>
        <w:rPr>
          <w:rFonts w:asciiTheme="minorBidi" w:hAnsiTheme="minorBidi" w:cstheme="minorBidi"/>
          <w:vanish/>
          <w:sz w:val="22"/>
          <w:szCs w:val="22"/>
          <w:rtl/>
          <w:lang w:eastAsia="he-IL"/>
        </w:rPr>
      </w:pPr>
    </w:p>
    <w:p w:rsidR="008D722D" w:rsidRPr="00BC22AB" w:rsidRDefault="008D722D" w:rsidP="009E5726">
      <w:pPr>
        <w:pStyle w:val="a5"/>
        <w:keepNext/>
        <w:numPr>
          <w:ilvl w:val="1"/>
          <w:numId w:val="50"/>
        </w:numPr>
        <w:tabs>
          <w:tab w:val="left" w:pos="707"/>
          <w:tab w:val="left" w:pos="1557"/>
        </w:tabs>
        <w:spacing w:before="240"/>
        <w:jc w:val="both"/>
        <w:outlineLvl w:val="2"/>
        <w:rPr>
          <w:rFonts w:asciiTheme="minorBidi" w:hAnsiTheme="minorBidi" w:cstheme="minorBidi"/>
          <w:vanish/>
          <w:sz w:val="22"/>
          <w:szCs w:val="22"/>
          <w:rtl/>
          <w:lang w:eastAsia="he-IL"/>
        </w:rPr>
      </w:pPr>
    </w:p>
    <w:p w:rsidR="008D722D" w:rsidRPr="00BC22AB" w:rsidRDefault="008D722D" w:rsidP="009E5726">
      <w:pPr>
        <w:keepNext/>
        <w:numPr>
          <w:ilvl w:val="2"/>
          <w:numId w:val="50"/>
        </w:numPr>
        <w:tabs>
          <w:tab w:val="left" w:pos="707"/>
          <w:tab w:val="left" w:pos="1557"/>
        </w:tabs>
        <w:spacing w:before="240" w:after="0" w:line="360" w:lineRule="auto"/>
        <w:jc w:val="both"/>
        <w:outlineLvl w:val="2"/>
        <w:rPr>
          <w:rFonts w:asciiTheme="minorBidi" w:eastAsia="Times New Roman" w:hAnsiTheme="minorBidi"/>
          <w:b/>
          <w:bCs/>
          <w:rtl/>
          <w:lang w:eastAsia="he-IL"/>
        </w:rPr>
      </w:pPr>
      <w:r w:rsidRPr="00BC22AB">
        <w:rPr>
          <w:rFonts w:asciiTheme="minorBidi" w:eastAsia="Times New Roman" w:hAnsiTheme="minorBidi"/>
          <w:b/>
          <w:bCs/>
          <w:rtl/>
          <w:lang w:eastAsia="he-IL"/>
        </w:rPr>
        <w:t>השלכות או"ש</w:t>
      </w:r>
      <w:r w:rsidRPr="00BC22AB">
        <w:rPr>
          <w:rFonts w:asciiTheme="minorBidi" w:eastAsia="Times New Roman" w:hAnsiTheme="minorBidi"/>
          <w:b/>
          <w:bCs/>
          <w:lang w:eastAsia="he-IL"/>
        </w:rPr>
        <w:t xml:space="preserve"> </w:t>
      </w:r>
      <w:r w:rsidRPr="00BC22AB">
        <w:rPr>
          <w:rFonts w:asciiTheme="minorBidi" w:eastAsia="Times New Roman" w:hAnsiTheme="minorBidi"/>
          <w:b/>
          <w:bCs/>
          <w:rtl/>
          <w:lang w:eastAsia="he-IL"/>
        </w:rPr>
        <w:t xml:space="preserve"> (</w:t>
      </w:r>
      <w:r w:rsidRPr="00BC22AB">
        <w:rPr>
          <w:rFonts w:asciiTheme="minorBidi" w:eastAsia="Times New Roman" w:hAnsiTheme="minorBidi"/>
          <w:b/>
          <w:bCs/>
          <w:lang w:eastAsia="he-IL"/>
        </w:rPr>
        <w:t>G</w:t>
      </w:r>
      <w:r w:rsidRPr="00BC22AB">
        <w:rPr>
          <w:rFonts w:asciiTheme="minorBidi" w:eastAsia="Times New Roman" w:hAnsiTheme="minorBidi"/>
          <w:b/>
          <w:bCs/>
          <w:rtl/>
          <w:lang w:eastAsia="he-IL"/>
        </w:rPr>
        <w:t>)</w:t>
      </w:r>
    </w:p>
    <w:p w:rsidR="003A5D6E" w:rsidRDefault="003A5D6E" w:rsidP="00C06AD6">
      <w:pPr>
        <w:pStyle w:val="Normal2"/>
        <w:spacing w:after="120" w:line="320" w:lineRule="atLeast"/>
        <w:ind w:left="1273"/>
        <w:rPr>
          <w:rFonts w:asciiTheme="minorBidi" w:hAnsiTheme="minorBidi" w:cstheme="minorBidi"/>
          <w:szCs w:val="22"/>
          <w:rtl/>
        </w:rPr>
      </w:pPr>
      <w:r w:rsidRPr="003A5D6E">
        <w:rPr>
          <w:rFonts w:asciiTheme="minorBidi" w:hAnsiTheme="minorBidi" w:cs="Arial" w:hint="cs"/>
          <w:szCs w:val="22"/>
          <w:rtl/>
        </w:rPr>
        <w:t>במסגרת</w:t>
      </w:r>
      <w:r w:rsidRPr="003A5D6E">
        <w:rPr>
          <w:rFonts w:asciiTheme="minorBidi" w:hAnsiTheme="minorBidi" w:cs="Arial"/>
          <w:szCs w:val="22"/>
          <w:rtl/>
        </w:rPr>
        <w:t xml:space="preserve"> </w:t>
      </w:r>
      <w:r w:rsidRPr="003A5D6E">
        <w:rPr>
          <w:rFonts w:asciiTheme="minorBidi" w:hAnsiTheme="minorBidi" w:cs="Arial" w:hint="cs"/>
          <w:szCs w:val="22"/>
          <w:rtl/>
        </w:rPr>
        <w:t>מכרז</w:t>
      </w:r>
      <w:r w:rsidRPr="003A5D6E">
        <w:rPr>
          <w:rFonts w:asciiTheme="minorBidi" w:hAnsiTheme="minorBidi" w:cs="Arial"/>
          <w:szCs w:val="22"/>
          <w:rtl/>
        </w:rPr>
        <w:t xml:space="preserve"> </w:t>
      </w:r>
      <w:r w:rsidRPr="003A5D6E">
        <w:rPr>
          <w:rFonts w:asciiTheme="minorBidi" w:hAnsiTheme="minorBidi" w:cs="Arial" w:hint="cs"/>
          <w:szCs w:val="22"/>
          <w:rtl/>
        </w:rPr>
        <w:t>זה</w:t>
      </w:r>
      <w:r w:rsidRPr="003A5D6E">
        <w:rPr>
          <w:rFonts w:asciiTheme="minorBidi" w:hAnsiTheme="minorBidi" w:cs="Arial"/>
          <w:szCs w:val="22"/>
          <w:rtl/>
        </w:rPr>
        <w:t xml:space="preserve">, </w:t>
      </w:r>
      <w:r w:rsidRPr="003A5D6E">
        <w:rPr>
          <w:rFonts w:asciiTheme="minorBidi" w:hAnsiTheme="minorBidi" w:cs="Arial" w:hint="cs"/>
          <w:szCs w:val="22"/>
          <w:rtl/>
        </w:rPr>
        <w:t>נדרשת</w:t>
      </w:r>
      <w:r w:rsidRPr="003A5D6E">
        <w:rPr>
          <w:rFonts w:asciiTheme="minorBidi" w:hAnsiTheme="minorBidi" w:cs="Arial"/>
          <w:szCs w:val="22"/>
          <w:rtl/>
        </w:rPr>
        <w:t xml:space="preserve"> </w:t>
      </w:r>
      <w:r w:rsidRPr="003A5D6E">
        <w:rPr>
          <w:rFonts w:asciiTheme="minorBidi" w:hAnsiTheme="minorBidi" w:cs="Arial" w:hint="cs"/>
          <w:szCs w:val="22"/>
          <w:rtl/>
        </w:rPr>
        <w:t>התממשקות</w:t>
      </w:r>
      <w:r w:rsidRPr="003A5D6E">
        <w:rPr>
          <w:rFonts w:asciiTheme="minorBidi" w:hAnsiTheme="minorBidi" w:cs="Arial"/>
          <w:szCs w:val="22"/>
          <w:rtl/>
        </w:rPr>
        <w:t xml:space="preserve">, </w:t>
      </w:r>
      <w:r w:rsidRPr="003A5D6E">
        <w:rPr>
          <w:rFonts w:asciiTheme="minorBidi" w:hAnsiTheme="minorBidi" w:cs="Arial" w:hint="cs"/>
          <w:szCs w:val="22"/>
          <w:rtl/>
        </w:rPr>
        <w:t>הדרכה</w:t>
      </w:r>
      <w:r w:rsidRPr="003A5D6E">
        <w:rPr>
          <w:rFonts w:asciiTheme="minorBidi" w:hAnsiTheme="minorBidi" w:cs="Arial"/>
          <w:szCs w:val="22"/>
          <w:rtl/>
        </w:rPr>
        <w:t xml:space="preserve"> </w:t>
      </w:r>
      <w:r w:rsidRPr="003A5D6E">
        <w:rPr>
          <w:rFonts w:asciiTheme="minorBidi" w:hAnsiTheme="minorBidi" w:cs="Arial" w:hint="cs"/>
          <w:szCs w:val="22"/>
          <w:rtl/>
        </w:rPr>
        <w:t>והטמעה</w:t>
      </w:r>
      <w:r w:rsidRPr="003A5D6E">
        <w:rPr>
          <w:rFonts w:asciiTheme="minorBidi" w:hAnsiTheme="minorBidi" w:cs="Arial"/>
          <w:szCs w:val="22"/>
          <w:rtl/>
        </w:rPr>
        <w:t xml:space="preserve"> </w:t>
      </w:r>
      <w:r w:rsidRPr="003A5D6E">
        <w:rPr>
          <w:rFonts w:asciiTheme="minorBidi" w:hAnsiTheme="minorBidi" w:cs="Arial" w:hint="cs"/>
          <w:szCs w:val="22"/>
          <w:rtl/>
        </w:rPr>
        <w:t>בכל</w:t>
      </w:r>
      <w:r w:rsidRPr="003A5D6E">
        <w:rPr>
          <w:rFonts w:asciiTheme="minorBidi" w:hAnsiTheme="minorBidi" w:cs="Arial"/>
          <w:szCs w:val="22"/>
          <w:rtl/>
        </w:rPr>
        <w:t xml:space="preserve"> </w:t>
      </w:r>
      <w:r w:rsidRPr="003A5D6E">
        <w:rPr>
          <w:rFonts w:asciiTheme="minorBidi" w:hAnsiTheme="minorBidi" w:cs="Arial" w:hint="cs"/>
          <w:szCs w:val="22"/>
          <w:rtl/>
        </w:rPr>
        <w:t>אחד</w:t>
      </w:r>
      <w:r w:rsidRPr="003A5D6E">
        <w:rPr>
          <w:rFonts w:asciiTheme="minorBidi" w:hAnsiTheme="minorBidi" w:cs="Arial"/>
          <w:szCs w:val="22"/>
          <w:rtl/>
        </w:rPr>
        <w:t xml:space="preserve"> </w:t>
      </w:r>
      <w:r w:rsidRPr="003A5D6E">
        <w:rPr>
          <w:rFonts w:asciiTheme="minorBidi" w:hAnsiTheme="minorBidi" w:cs="Arial" w:hint="cs"/>
          <w:szCs w:val="22"/>
          <w:rtl/>
        </w:rPr>
        <w:t>מארגוני</w:t>
      </w:r>
      <w:r w:rsidRPr="003A5D6E">
        <w:rPr>
          <w:rFonts w:asciiTheme="minorBidi" w:hAnsiTheme="minorBidi" w:cs="Arial"/>
          <w:szCs w:val="22"/>
          <w:rtl/>
        </w:rPr>
        <w:t xml:space="preserve"> </w:t>
      </w:r>
      <w:r w:rsidRPr="003A5D6E">
        <w:rPr>
          <w:rFonts w:asciiTheme="minorBidi" w:hAnsiTheme="minorBidi" w:cs="Arial" w:hint="cs"/>
          <w:szCs w:val="22"/>
          <w:rtl/>
        </w:rPr>
        <w:t>הבריאות</w:t>
      </w:r>
      <w:r w:rsidRPr="003A5D6E">
        <w:rPr>
          <w:rFonts w:asciiTheme="minorBidi" w:hAnsiTheme="minorBidi" w:cs="Arial"/>
          <w:szCs w:val="22"/>
          <w:rtl/>
        </w:rPr>
        <w:t xml:space="preserve"> </w:t>
      </w:r>
      <w:r w:rsidRPr="003A5D6E">
        <w:rPr>
          <w:rFonts w:asciiTheme="minorBidi" w:hAnsiTheme="minorBidi" w:cs="Arial" w:hint="cs"/>
          <w:szCs w:val="22"/>
          <w:rtl/>
        </w:rPr>
        <w:t>המשתתפים</w:t>
      </w:r>
      <w:r w:rsidRPr="003A5D6E">
        <w:rPr>
          <w:rFonts w:asciiTheme="minorBidi" w:hAnsiTheme="minorBidi" w:cs="Arial"/>
          <w:szCs w:val="22"/>
          <w:rtl/>
        </w:rPr>
        <w:t xml:space="preserve"> </w:t>
      </w:r>
      <w:r w:rsidRPr="003A5D6E">
        <w:rPr>
          <w:rFonts w:asciiTheme="minorBidi" w:hAnsiTheme="minorBidi" w:cs="Arial" w:hint="cs"/>
          <w:szCs w:val="22"/>
          <w:rtl/>
        </w:rPr>
        <w:t>על</w:t>
      </w:r>
      <w:r w:rsidRPr="003A5D6E">
        <w:rPr>
          <w:rFonts w:asciiTheme="minorBidi" w:hAnsiTheme="minorBidi" w:cs="Arial"/>
          <w:szCs w:val="22"/>
          <w:rtl/>
        </w:rPr>
        <w:t xml:space="preserve"> </w:t>
      </w:r>
      <w:r w:rsidRPr="003A5D6E">
        <w:rPr>
          <w:rFonts w:asciiTheme="minorBidi" w:hAnsiTheme="minorBidi" w:cs="Arial" w:hint="cs"/>
          <w:szCs w:val="22"/>
          <w:rtl/>
        </w:rPr>
        <w:t>סוגיהם</w:t>
      </w:r>
      <w:r w:rsidRPr="003A5D6E">
        <w:rPr>
          <w:rFonts w:asciiTheme="minorBidi" w:hAnsiTheme="minorBidi" w:cs="Arial"/>
          <w:szCs w:val="22"/>
          <w:rtl/>
        </w:rPr>
        <w:t xml:space="preserve"> </w:t>
      </w:r>
      <w:r w:rsidRPr="003A5D6E">
        <w:rPr>
          <w:rFonts w:asciiTheme="minorBidi" w:hAnsiTheme="minorBidi" w:cs="Arial" w:hint="cs"/>
          <w:szCs w:val="22"/>
          <w:rtl/>
        </w:rPr>
        <w:t>השונים</w:t>
      </w:r>
      <w:r w:rsidRPr="003A5D6E">
        <w:rPr>
          <w:rFonts w:asciiTheme="minorBidi" w:hAnsiTheme="minorBidi" w:cs="Arial"/>
          <w:szCs w:val="22"/>
          <w:rtl/>
        </w:rPr>
        <w:t xml:space="preserve">, </w:t>
      </w:r>
      <w:r w:rsidRPr="003A5D6E">
        <w:rPr>
          <w:rFonts w:asciiTheme="minorBidi" w:hAnsiTheme="minorBidi" w:cs="Arial" w:hint="cs"/>
          <w:szCs w:val="22"/>
          <w:rtl/>
        </w:rPr>
        <w:t>ולכן</w:t>
      </w:r>
      <w:r w:rsidRPr="003A5D6E">
        <w:rPr>
          <w:rFonts w:asciiTheme="minorBidi" w:hAnsiTheme="minorBidi" w:cs="Arial"/>
          <w:szCs w:val="22"/>
          <w:rtl/>
        </w:rPr>
        <w:t xml:space="preserve"> </w:t>
      </w:r>
      <w:r w:rsidRPr="003A5D6E">
        <w:rPr>
          <w:rFonts w:asciiTheme="minorBidi" w:hAnsiTheme="minorBidi" w:cs="Arial" w:hint="cs"/>
          <w:szCs w:val="22"/>
          <w:rtl/>
        </w:rPr>
        <w:t>יתרון</w:t>
      </w:r>
      <w:r w:rsidRPr="003A5D6E">
        <w:rPr>
          <w:rFonts w:asciiTheme="minorBidi" w:hAnsiTheme="minorBidi" w:cs="Arial"/>
          <w:szCs w:val="22"/>
          <w:rtl/>
        </w:rPr>
        <w:t xml:space="preserve"> </w:t>
      </w:r>
      <w:r w:rsidRPr="003A5D6E">
        <w:rPr>
          <w:rFonts w:asciiTheme="minorBidi" w:hAnsiTheme="minorBidi" w:cs="Arial" w:hint="cs"/>
          <w:szCs w:val="22"/>
          <w:rtl/>
        </w:rPr>
        <w:t>יינתן</w:t>
      </w:r>
      <w:r w:rsidRPr="003A5D6E">
        <w:rPr>
          <w:rFonts w:asciiTheme="minorBidi" w:hAnsiTheme="minorBidi" w:cs="Arial"/>
          <w:szCs w:val="22"/>
          <w:rtl/>
        </w:rPr>
        <w:t xml:space="preserve"> </w:t>
      </w:r>
      <w:r w:rsidRPr="003A5D6E">
        <w:rPr>
          <w:rFonts w:asciiTheme="minorBidi" w:hAnsiTheme="minorBidi" w:cs="Arial" w:hint="cs"/>
          <w:szCs w:val="22"/>
          <w:rtl/>
        </w:rPr>
        <w:t>להצעות</w:t>
      </w:r>
      <w:r w:rsidRPr="003A5D6E">
        <w:rPr>
          <w:rFonts w:asciiTheme="minorBidi" w:hAnsiTheme="minorBidi" w:cs="Arial"/>
          <w:szCs w:val="22"/>
          <w:rtl/>
        </w:rPr>
        <w:t xml:space="preserve"> </w:t>
      </w:r>
      <w:r w:rsidRPr="003A5D6E">
        <w:rPr>
          <w:rFonts w:asciiTheme="minorBidi" w:hAnsiTheme="minorBidi" w:cs="Arial" w:hint="cs"/>
          <w:szCs w:val="22"/>
          <w:rtl/>
        </w:rPr>
        <w:t>שהטמעתם</w:t>
      </w:r>
      <w:r w:rsidRPr="003A5D6E">
        <w:rPr>
          <w:rFonts w:asciiTheme="minorBidi" w:hAnsiTheme="minorBidi" w:cs="Arial"/>
          <w:szCs w:val="22"/>
          <w:rtl/>
        </w:rPr>
        <w:t xml:space="preserve"> </w:t>
      </w:r>
      <w:r w:rsidRPr="003A5D6E">
        <w:rPr>
          <w:rFonts w:asciiTheme="minorBidi" w:hAnsiTheme="minorBidi" w:cs="Arial" w:hint="cs"/>
          <w:szCs w:val="22"/>
          <w:rtl/>
        </w:rPr>
        <w:t>פשוטה</w:t>
      </w:r>
      <w:r w:rsidRPr="003A5D6E">
        <w:rPr>
          <w:rFonts w:asciiTheme="minorBidi" w:hAnsiTheme="minorBidi" w:cs="Arial"/>
          <w:szCs w:val="22"/>
          <w:rtl/>
        </w:rPr>
        <w:t>.</w:t>
      </w:r>
    </w:p>
    <w:p w:rsidR="008D722D" w:rsidRPr="00BC22AB" w:rsidRDefault="008D722D" w:rsidP="009E5726">
      <w:pPr>
        <w:keepNext/>
        <w:numPr>
          <w:ilvl w:val="2"/>
          <w:numId w:val="50"/>
        </w:numPr>
        <w:tabs>
          <w:tab w:val="left" w:pos="707"/>
          <w:tab w:val="left" w:pos="1557"/>
        </w:tabs>
        <w:spacing w:before="240" w:after="120" w:line="240" w:lineRule="auto"/>
        <w:jc w:val="both"/>
        <w:outlineLvl w:val="2"/>
        <w:rPr>
          <w:rFonts w:asciiTheme="minorBidi" w:eastAsia="Times New Roman" w:hAnsiTheme="minorBidi"/>
          <w:b/>
          <w:bCs/>
          <w:lang w:eastAsia="he-IL"/>
        </w:rPr>
      </w:pPr>
      <w:r w:rsidRPr="00BC22AB">
        <w:rPr>
          <w:rFonts w:asciiTheme="minorBidi" w:eastAsia="Times New Roman" w:hAnsiTheme="minorBidi"/>
          <w:b/>
          <w:bCs/>
          <w:rtl/>
          <w:lang w:eastAsia="he-IL"/>
        </w:rPr>
        <w:lastRenderedPageBreak/>
        <w:t>תלות במערכות אחרות</w:t>
      </w:r>
    </w:p>
    <w:p w:rsidR="008D722D" w:rsidRDefault="00872306" w:rsidP="00872306">
      <w:pPr>
        <w:pStyle w:val="Normal2"/>
        <w:spacing w:after="120" w:line="320" w:lineRule="atLeast"/>
        <w:ind w:left="1273"/>
        <w:rPr>
          <w:rFonts w:asciiTheme="minorBidi" w:hAnsiTheme="minorBidi" w:cstheme="minorBidi"/>
          <w:szCs w:val="22"/>
          <w:rtl/>
        </w:rPr>
      </w:pPr>
      <w:r>
        <w:rPr>
          <w:rFonts w:asciiTheme="minorBidi" w:hAnsiTheme="minorBidi" w:cstheme="minorBidi"/>
          <w:szCs w:val="22"/>
          <w:rtl/>
        </w:rPr>
        <w:t xml:space="preserve">על הפתרון לאפשר </w:t>
      </w:r>
      <w:r>
        <w:rPr>
          <w:rFonts w:asciiTheme="minorBidi" w:hAnsiTheme="minorBidi" w:cstheme="minorBidi" w:hint="cs"/>
          <w:szCs w:val="22"/>
          <w:rtl/>
        </w:rPr>
        <w:t>ממשקים למגוון מערכות כפי שיפורט בהמשך.</w:t>
      </w:r>
    </w:p>
    <w:p w:rsidR="002014E8" w:rsidRPr="00BC22AB" w:rsidRDefault="002014E8" w:rsidP="00872306">
      <w:pPr>
        <w:pStyle w:val="Normal2"/>
        <w:spacing w:after="120" w:line="320" w:lineRule="atLeast"/>
        <w:ind w:left="1273"/>
        <w:rPr>
          <w:rFonts w:asciiTheme="minorBidi" w:hAnsiTheme="minorBidi" w:cstheme="minorBidi"/>
          <w:szCs w:val="22"/>
          <w:rtl/>
        </w:rPr>
      </w:pPr>
    </w:p>
    <w:p w:rsidR="008D722D" w:rsidRPr="00BC22AB" w:rsidRDefault="008D722D" w:rsidP="00A0317F">
      <w:pPr>
        <w:pStyle w:val="21"/>
        <w:spacing w:before="0"/>
        <w:rPr>
          <w:rtl/>
        </w:rPr>
      </w:pPr>
      <w:r w:rsidRPr="00BC22AB">
        <w:rPr>
          <w:rtl/>
        </w:rPr>
        <w:t>תכנית עבודה שנתית</w:t>
      </w:r>
    </w:p>
    <w:p w:rsidR="008D722D" w:rsidRPr="00BC22AB" w:rsidRDefault="008D722D" w:rsidP="002C77EC">
      <w:pPr>
        <w:pStyle w:val="Normal2"/>
        <w:spacing w:before="0" w:after="120" w:line="320" w:lineRule="atLeast"/>
        <w:ind w:left="1273"/>
        <w:rPr>
          <w:rFonts w:asciiTheme="minorBidi" w:hAnsiTheme="minorBidi" w:cstheme="minorBidi"/>
          <w:szCs w:val="22"/>
        </w:rPr>
      </w:pPr>
      <w:r w:rsidRPr="00BC22AB">
        <w:rPr>
          <w:rFonts w:asciiTheme="minorBidi" w:hAnsiTheme="minorBidi" w:cstheme="minorBidi"/>
          <w:szCs w:val="22"/>
          <w:rtl/>
        </w:rPr>
        <w:t>מכרז זה מנוהל במסגרת תכנית העבודה הרב-שנ</w:t>
      </w:r>
      <w:r w:rsidR="002C77EC">
        <w:rPr>
          <w:rFonts w:asciiTheme="minorBidi" w:hAnsiTheme="minorBidi" w:cstheme="minorBidi"/>
          <w:szCs w:val="22"/>
          <w:rtl/>
        </w:rPr>
        <w:t>תית של אגף המחשוב במשרד הבריאות</w:t>
      </w:r>
      <w:r w:rsidR="002C77EC">
        <w:rPr>
          <w:rFonts w:asciiTheme="minorBidi" w:hAnsiTheme="minorBidi" w:cstheme="minorBidi" w:hint="cs"/>
          <w:szCs w:val="22"/>
          <w:rtl/>
        </w:rPr>
        <w:t xml:space="preserve">. </w:t>
      </w:r>
      <w:r w:rsidRPr="00BC22AB">
        <w:rPr>
          <w:rFonts w:asciiTheme="minorBidi" w:hAnsiTheme="minorBidi" w:cstheme="minorBidi"/>
          <w:szCs w:val="22"/>
          <w:rtl/>
        </w:rPr>
        <w:t xml:space="preserve">  </w:t>
      </w:r>
    </w:p>
    <w:p w:rsidR="008D722D" w:rsidRPr="00BC22AB" w:rsidRDefault="008D722D" w:rsidP="008D722D">
      <w:pPr>
        <w:pStyle w:val="21"/>
        <w:rPr>
          <w:rtl/>
        </w:rPr>
      </w:pPr>
      <w:r w:rsidRPr="00BC22AB">
        <w:rPr>
          <w:rtl/>
        </w:rPr>
        <w:t>ישימות ועלות /תועלת</w:t>
      </w:r>
    </w:p>
    <w:p w:rsidR="008D722D" w:rsidRPr="00BC22AB" w:rsidRDefault="008D722D" w:rsidP="009E5726">
      <w:pPr>
        <w:pStyle w:val="a5"/>
        <w:keepNext/>
        <w:numPr>
          <w:ilvl w:val="0"/>
          <w:numId w:val="51"/>
        </w:numPr>
        <w:tabs>
          <w:tab w:val="left" w:pos="707"/>
          <w:tab w:val="left" w:pos="1557"/>
        </w:tabs>
        <w:spacing w:before="240"/>
        <w:jc w:val="both"/>
        <w:outlineLvl w:val="2"/>
        <w:rPr>
          <w:rFonts w:asciiTheme="minorBidi" w:hAnsiTheme="minorBidi" w:cstheme="minorBidi"/>
          <w:vanish/>
          <w:sz w:val="22"/>
          <w:szCs w:val="22"/>
          <w:rtl/>
          <w:lang w:eastAsia="he-IL"/>
        </w:rPr>
      </w:pPr>
    </w:p>
    <w:p w:rsidR="008D722D" w:rsidRPr="00BC22AB" w:rsidRDefault="008D722D" w:rsidP="009E5726">
      <w:pPr>
        <w:pStyle w:val="a5"/>
        <w:keepNext/>
        <w:numPr>
          <w:ilvl w:val="0"/>
          <w:numId w:val="51"/>
        </w:numPr>
        <w:tabs>
          <w:tab w:val="left" w:pos="707"/>
          <w:tab w:val="left" w:pos="1557"/>
        </w:tabs>
        <w:spacing w:before="240"/>
        <w:jc w:val="both"/>
        <w:outlineLvl w:val="2"/>
        <w:rPr>
          <w:rFonts w:asciiTheme="minorBidi" w:hAnsiTheme="minorBidi" w:cstheme="minorBidi"/>
          <w:vanish/>
          <w:sz w:val="22"/>
          <w:szCs w:val="22"/>
          <w:rtl/>
          <w:lang w:eastAsia="he-IL"/>
        </w:rPr>
      </w:pPr>
    </w:p>
    <w:p w:rsidR="008D722D" w:rsidRPr="00BC22AB" w:rsidRDefault="008D722D" w:rsidP="009E5726">
      <w:pPr>
        <w:pStyle w:val="a5"/>
        <w:keepNext/>
        <w:numPr>
          <w:ilvl w:val="1"/>
          <w:numId w:val="51"/>
        </w:numPr>
        <w:tabs>
          <w:tab w:val="left" w:pos="707"/>
          <w:tab w:val="left" w:pos="1557"/>
        </w:tabs>
        <w:spacing w:before="240"/>
        <w:jc w:val="both"/>
        <w:outlineLvl w:val="2"/>
        <w:rPr>
          <w:rFonts w:asciiTheme="minorBidi" w:hAnsiTheme="minorBidi" w:cstheme="minorBidi"/>
          <w:vanish/>
          <w:sz w:val="22"/>
          <w:szCs w:val="22"/>
          <w:rtl/>
          <w:lang w:eastAsia="he-IL"/>
        </w:rPr>
      </w:pPr>
    </w:p>
    <w:p w:rsidR="008D722D" w:rsidRPr="00BC22AB" w:rsidRDefault="008D722D" w:rsidP="009E5726">
      <w:pPr>
        <w:pStyle w:val="a5"/>
        <w:keepNext/>
        <w:numPr>
          <w:ilvl w:val="1"/>
          <w:numId w:val="51"/>
        </w:numPr>
        <w:tabs>
          <w:tab w:val="left" w:pos="707"/>
          <w:tab w:val="left" w:pos="1557"/>
        </w:tabs>
        <w:spacing w:before="240"/>
        <w:jc w:val="both"/>
        <w:outlineLvl w:val="2"/>
        <w:rPr>
          <w:rFonts w:asciiTheme="minorBidi" w:hAnsiTheme="minorBidi" w:cstheme="minorBidi"/>
          <w:vanish/>
          <w:sz w:val="22"/>
          <w:szCs w:val="22"/>
          <w:rtl/>
          <w:lang w:eastAsia="he-IL"/>
        </w:rPr>
      </w:pPr>
    </w:p>
    <w:p w:rsidR="008D722D" w:rsidRPr="00BC22AB" w:rsidRDefault="008D722D" w:rsidP="009E5726">
      <w:pPr>
        <w:pStyle w:val="a5"/>
        <w:keepNext/>
        <w:numPr>
          <w:ilvl w:val="1"/>
          <w:numId w:val="51"/>
        </w:numPr>
        <w:tabs>
          <w:tab w:val="left" w:pos="707"/>
          <w:tab w:val="left" w:pos="1557"/>
        </w:tabs>
        <w:spacing w:before="240"/>
        <w:jc w:val="both"/>
        <w:outlineLvl w:val="2"/>
        <w:rPr>
          <w:rFonts w:asciiTheme="minorBidi" w:hAnsiTheme="minorBidi" w:cstheme="minorBidi"/>
          <w:vanish/>
          <w:sz w:val="22"/>
          <w:szCs w:val="22"/>
          <w:rtl/>
          <w:lang w:eastAsia="he-IL"/>
        </w:rPr>
      </w:pPr>
    </w:p>
    <w:p w:rsidR="008D722D" w:rsidRPr="00BC22AB" w:rsidRDefault="008D722D" w:rsidP="009E5726">
      <w:pPr>
        <w:pStyle w:val="a5"/>
        <w:keepNext/>
        <w:numPr>
          <w:ilvl w:val="1"/>
          <w:numId w:val="51"/>
        </w:numPr>
        <w:tabs>
          <w:tab w:val="left" w:pos="707"/>
          <w:tab w:val="left" w:pos="1557"/>
        </w:tabs>
        <w:spacing w:before="240"/>
        <w:jc w:val="both"/>
        <w:outlineLvl w:val="2"/>
        <w:rPr>
          <w:rFonts w:asciiTheme="minorBidi" w:hAnsiTheme="minorBidi" w:cstheme="minorBidi"/>
          <w:vanish/>
          <w:sz w:val="22"/>
          <w:szCs w:val="22"/>
          <w:rtl/>
          <w:lang w:eastAsia="he-IL"/>
        </w:rPr>
      </w:pPr>
    </w:p>
    <w:p w:rsidR="008D722D" w:rsidRPr="00BC22AB" w:rsidRDefault="008D722D" w:rsidP="009E5726">
      <w:pPr>
        <w:pStyle w:val="a5"/>
        <w:keepNext/>
        <w:numPr>
          <w:ilvl w:val="1"/>
          <w:numId w:val="51"/>
        </w:numPr>
        <w:tabs>
          <w:tab w:val="left" w:pos="707"/>
          <w:tab w:val="left" w:pos="1557"/>
        </w:tabs>
        <w:spacing w:before="240"/>
        <w:jc w:val="both"/>
        <w:outlineLvl w:val="2"/>
        <w:rPr>
          <w:rFonts w:asciiTheme="minorBidi" w:hAnsiTheme="minorBidi" w:cstheme="minorBidi"/>
          <w:vanish/>
          <w:sz w:val="22"/>
          <w:szCs w:val="22"/>
          <w:rtl/>
          <w:lang w:eastAsia="he-IL"/>
        </w:rPr>
      </w:pPr>
    </w:p>
    <w:p w:rsidR="008D722D" w:rsidRPr="00BC22AB" w:rsidRDefault="008D722D" w:rsidP="009E5726">
      <w:pPr>
        <w:pStyle w:val="a5"/>
        <w:keepNext/>
        <w:numPr>
          <w:ilvl w:val="1"/>
          <w:numId w:val="51"/>
        </w:numPr>
        <w:tabs>
          <w:tab w:val="left" w:pos="707"/>
          <w:tab w:val="left" w:pos="1557"/>
        </w:tabs>
        <w:spacing w:before="240"/>
        <w:jc w:val="both"/>
        <w:outlineLvl w:val="2"/>
        <w:rPr>
          <w:rFonts w:asciiTheme="minorBidi" w:hAnsiTheme="minorBidi" w:cstheme="minorBidi"/>
          <w:vanish/>
          <w:sz w:val="22"/>
          <w:szCs w:val="22"/>
          <w:rtl/>
          <w:lang w:eastAsia="he-IL"/>
        </w:rPr>
      </w:pPr>
    </w:p>
    <w:p w:rsidR="008D722D" w:rsidRPr="00276DE1" w:rsidRDefault="008D722D" w:rsidP="00A0317F">
      <w:pPr>
        <w:keepNext/>
        <w:tabs>
          <w:tab w:val="left" w:pos="707"/>
          <w:tab w:val="left" w:pos="1557"/>
        </w:tabs>
        <w:spacing w:after="120" w:line="320" w:lineRule="atLeast"/>
        <w:ind w:left="1132"/>
        <w:jc w:val="both"/>
        <w:outlineLvl w:val="2"/>
        <w:rPr>
          <w:rFonts w:asciiTheme="minorBidi" w:hAnsiTheme="minorBidi"/>
          <w:rtl/>
        </w:rPr>
      </w:pPr>
      <w:r w:rsidRPr="00276DE1">
        <w:rPr>
          <w:rFonts w:asciiTheme="minorBidi" w:hAnsiTheme="minorBidi"/>
          <w:rtl/>
        </w:rPr>
        <w:t xml:space="preserve">בכוונת המשרד לבחור ספקים בעלי ידע וניסיון מוכחים בתחומים הנדרשים, ועל ידי כך להקטין את הסיכון והחריגה באיכות, לוחות זמנים ועלויות הפרויקט, נשוא מכרז זה. </w:t>
      </w:r>
    </w:p>
    <w:p w:rsidR="008D722D" w:rsidRPr="00BC22AB" w:rsidRDefault="008D722D" w:rsidP="008D722D">
      <w:pPr>
        <w:pStyle w:val="21"/>
        <w:rPr>
          <w:rtl/>
        </w:rPr>
      </w:pPr>
      <w:bookmarkStart w:id="95" w:name="_Toc360620535"/>
      <w:bookmarkStart w:id="96" w:name="_Toc360620808"/>
      <w:bookmarkStart w:id="97" w:name="_Toc361210712"/>
      <w:bookmarkStart w:id="98" w:name="_Toc372891790"/>
      <w:bookmarkStart w:id="99" w:name="_Toc40671124"/>
      <w:bookmarkStart w:id="100" w:name="_Toc33430372"/>
      <w:bookmarkStart w:id="101" w:name="_Toc32822960"/>
      <w:bookmarkStart w:id="102" w:name="_Toc32316672"/>
      <w:r w:rsidRPr="00BC22AB">
        <w:rPr>
          <w:rtl/>
        </w:rPr>
        <w:t>אופק הזמן</w:t>
      </w:r>
    </w:p>
    <w:p w:rsidR="008D722D" w:rsidRPr="00BC22AB" w:rsidRDefault="008D722D" w:rsidP="00A00A12">
      <w:pPr>
        <w:pStyle w:val="Normal2"/>
        <w:numPr>
          <w:ilvl w:val="0"/>
          <w:numId w:val="62"/>
        </w:numPr>
        <w:spacing w:before="0" w:after="120" w:line="320" w:lineRule="atLeast"/>
        <w:rPr>
          <w:rFonts w:asciiTheme="minorBidi" w:hAnsiTheme="minorBidi" w:cstheme="minorBidi"/>
          <w:szCs w:val="22"/>
        </w:rPr>
      </w:pPr>
      <w:bookmarkStart w:id="103" w:name="_Toc360620810"/>
      <w:bookmarkStart w:id="104" w:name="_Toc360620537"/>
      <w:bookmarkEnd w:id="95"/>
      <w:bookmarkEnd w:id="96"/>
      <w:bookmarkEnd w:id="97"/>
      <w:bookmarkEnd w:id="98"/>
      <w:bookmarkEnd w:id="99"/>
      <w:bookmarkEnd w:id="100"/>
      <w:bookmarkEnd w:id="101"/>
      <w:bookmarkEnd w:id="102"/>
      <w:r w:rsidRPr="00BC22AB">
        <w:rPr>
          <w:rFonts w:asciiTheme="minorBidi" w:hAnsiTheme="minorBidi" w:cstheme="minorBidi"/>
          <w:szCs w:val="22"/>
          <w:rtl/>
        </w:rPr>
        <w:t xml:space="preserve">תקופת ההתקשרות הראשונה הינה לפרויקט  ותחזוקה למשך </w:t>
      </w:r>
      <w:r w:rsidR="000A4360">
        <w:rPr>
          <w:rFonts w:asciiTheme="minorBidi" w:hAnsiTheme="minorBidi" w:cstheme="minorBidi" w:hint="cs"/>
          <w:szCs w:val="22"/>
          <w:rtl/>
        </w:rPr>
        <w:t>5</w:t>
      </w:r>
      <w:r w:rsidRPr="00BC22AB">
        <w:rPr>
          <w:rFonts w:asciiTheme="minorBidi" w:hAnsiTheme="minorBidi" w:cstheme="minorBidi"/>
          <w:szCs w:val="22"/>
          <w:rtl/>
        </w:rPr>
        <w:t xml:space="preserve"> שנים, עם אופציה של המשרד  ל-</w:t>
      </w:r>
      <w:r w:rsidRPr="00BC22AB">
        <w:rPr>
          <w:rFonts w:asciiTheme="minorBidi" w:hAnsiTheme="minorBidi" w:cstheme="minorBidi"/>
          <w:szCs w:val="22"/>
        </w:rPr>
        <w:t xml:space="preserve"> </w:t>
      </w:r>
      <w:r w:rsidR="00506ABF">
        <w:rPr>
          <w:rFonts w:asciiTheme="minorBidi" w:hAnsiTheme="minorBidi" w:cstheme="minorBidi" w:hint="cs"/>
          <w:szCs w:val="22"/>
          <w:rtl/>
        </w:rPr>
        <w:t>5</w:t>
      </w:r>
      <w:r w:rsidRPr="00BC22AB">
        <w:rPr>
          <w:rFonts w:asciiTheme="minorBidi" w:hAnsiTheme="minorBidi" w:cstheme="minorBidi"/>
          <w:szCs w:val="22"/>
          <w:rtl/>
        </w:rPr>
        <w:t xml:space="preserve"> תקופות נוספות של שנתיים בכל פעם, עד לכדי סך כולל של </w:t>
      </w:r>
      <w:r w:rsidR="000A4360">
        <w:rPr>
          <w:rFonts w:asciiTheme="minorBidi" w:hAnsiTheme="minorBidi" w:cstheme="minorBidi" w:hint="cs"/>
          <w:szCs w:val="22"/>
          <w:rtl/>
        </w:rPr>
        <w:t>1</w:t>
      </w:r>
      <w:r w:rsidR="00506ABF">
        <w:rPr>
          <w:rFonts w:asciiTheme="minorBidi" w:hAnsiTheme="minorBidi" w:cstheme="minorBidi" w:hint="cs"/>
          <w:szCs w:val="22"/>
          <w:rtl/>
        </w:rPr>
        <w:t>5</w:t>
      </w:r>
      <w:r w:rsidRPr="00BC22AB">
        <w:rPr>
          <w:rFonts w:asciiTheme="minorBidi" w:hAnsiTheme="minorBidi" w:cstheme="minorBidi"/>
          <w:szCs w:val="22"/>
          <w:rtl/>
        </w:rPr>
        <w:t xml:space="preserve"> שנים. </w:t>
      </w:r>
    </w:p>
    <w:p w:rsidR="008D722D" w:rsidRPr="00BC22AB" w:rsidRDefault="008D722D" w:rsidP="008D722D">
      <w:pPr>
        <w:rPr>
          <w:rFonts w:asciiTheme="minorBidi" w:eastAsia="Times New Roman" w:hAnsiTheme="minorBidi"/>
          <w:rtl/>
          <w:lang w:eastAsia="he-IL"/>
        </w:rPr>
      </w:pPr>
      <w:r w:rsidRPr="00BC22AB">
        <w:rPr>
          <w:rFonts w:asciiTheme="minorBidi" w:hAnsiTheme="minorBidi"/>
          <w:rtl/>
        </w:rPr>
        <w:br w:type="page"/>
      </w:r>
    </w:p>
    <w:p w:rsidR="008D722D" w:rsidRPr="00BC22AB" w:rsidRDefault="008D722D" w:rsidP="00A00A12">
      <w:pPr>
        <w:pStyle w:val="1"/>
        <w:numPr>
          <w:ilvl w:val="0"/>
          <w:numId w:val="71"/>
        </w:numPr>
      </w:pPr>
      <w:bookmarkStart w:id="105" w:name="_Toc360620818"/>
      <w:bookmarkStart w:id="106" w:name="_Toc361210715"/>
      <w:bookmarkStart w:id="107" w:name="_Toc372891793"/>
      <w:bookmarkStart w:id="108" w:name="_Toc388628392"/>
      <w:bookmarkStart w:id="109" w:name="_Toc517451161"/>
      <w:bookmarkStart w:id="110" w:name="_Toc496197066"/>
      <w:bookmarkStart w:id="111" w:name="_Toc372891843"/>
      <w:bookmarkStart w:id="112" w:name="_Toc388628394"/>
      <w:bookmarkStart w:id="113" w:name="_Toc517451163"/>
      <w:bookmarkEnd w:id="103"/>
      <w:bookmarkEnd w:id="104"/>
      <w:r w:rsidRPr="00BC22AB">
        <w:rPr>
          <w:rtl/>
        </w:rPr>
        <w:lastRenderedPageBreak/>
        <w:t>יישום - מהות ה</w:t>
      </w:r>
      <w:bookmarkEnd w:id="105"/>
      <w:bookmarkEnd w:id="106"/>
      <w:bookmarkEnd w:id="107"/>
      <w:bookmarkEnd w:id="108"/>
      <w:bookmarkEnd w:id="109"/>
      <w:r w:rsidRPr="00BC22AB">
        <w:rPr>
          <w:rtl/>
        </w:rPr>
        <w:t>פתרון (</w:t>
      </w:r>
      <w:r w:rsidRPr="00BC22AB">
        <w:t>S</w:t>
      </w:r>
      <w:r w:rsidRPr="00BC22AB">
        <w:rPr>
          <w:rtl/>
        </w:rPr>
        <w:t>)</w:t>
      </w:r>
      <w:bookmarkEnd w:id="110"/>
    </w:p>
    <w:p w:rsidR="008D722D" w:rsidRPr="00BC22AB" w:rsidRDefault="008D722D" w:rsidP="009E5726">
      <w:pPr>
        <w:pStyle w:val="a5"/>
        <w:keepNext/>
        <w:numPr>
          <w:ilvl w:val="0"/>
          <w:numId w:val="49"/>
        </w:numPr>
        <w:tabs>
          <w:tab w:val="left" w:pos="707"/>
          <w:tab w:val="left" w:pos="990"/>
        </w:tabs>
        <w:spacing w:before="240" w:after="120"/>
        <w:jc w:val="both"/>
        <w:outlineLvl w:val="2"/>
        <w:rPr>
          <w:rFonts w:asciiTheme="minorBidi" w:hAnsiTheme="minorBidi" w:cstheme="minorBidi"/>
          <w:vanish/>
          <w:sz w:val="22"/>
          <w:szCs w:val="22"/>
          <w:rtl/>
          <w:lang w:eastAsia="he-IL"/>
        </w:rPr>
      </w:pPr>
    </w:p>
    <w:p w:rsidR="008D722D" w:rsidRPr="00BC22AB" w:rsidRDefault="008D722D" w:rsidP="009E5726">
      <w:pPr>
        <w:pStyle w:val="a5"/>
        <w:keepNext/>
        <w:numPr>
          <w:ilvl w:val="1"/>
          <w:numId w:val="49"/>
        </w:numPr>
        <w:tabs>
          <w:tab w:val="left" w:pos="707"/>
          <w:tab w:val="left" w:pos="990"/>
        </w:tabs>
        <w:spacing w:before="240" w:after="120"/>
        <w:jc w:val="both"/>
        <w:outlineLvl w:val="2"/>
        <w:rPr>
          <w:rFonts w:asciiTheme="minorBidi" w:hAnsiTheme="minorBidi" w:cstheme="minorBidi"/>
          <w:vanish/>
          <w:sz w:val="22"/>
          <w:szCs w:val="22"/>
          <w:rtl/>
          <w:lang w:eastAsia="he-IL"/>
        </w:rPr>
      </w:pPr>
    </w:p>
    <w:p w:rsidR="008D722D" w:rsidRPr="00BC22AB" w:rsidRDefault="008D722D" w:rsidP="00A00A12">
      <w:pPr>
        <w:pStyle w:val="21"/>
        <w:numPr>
          <w:ilvl w:val="1"/>
          <w:numId w:val="82"/>
        </w:numPr>
        <w:rPr>
          <w:rtl/>
        </w:rPr>
      </w:pPr>
      <w:r w:rsidRPr="00BC22AB">
        <w:rPr>
          <w:rtl/>
        </w:rPr>
        <w:t>מאפיינים כללים (</w:t>
      </w:r>
      <w:r w:rsidRPr="00BC22AB">
        <w:t>I</w:t>
      </w:r>
      <w:r w:rsidRPr="00BC22AB">
        <w:rPr>
          <w:rtl/>
        </w:rPr>
        <w:t>)</w:t>
      </w:r>
    </w:p>
    <w:p w:rsidR="008D722D" w:rsidRPr="00BC22AB" w:rsidRDefault="008D722D" w:rsidP="008D722D">
      <w:pPr>
        <w:pStyle w:val="3c"/>
        <w:rPr>
          <w:rtl/>
        </w:rPr>
      </w:pPr>
      <w:r w:rsidRPr="00BC22AB">
        <w:rPr>
          <w:rtl/>
        </w:rPr>
        <w:t xml:space="preserve"> כללי </w:t>
      </w:r>
    </w:p>
    <w:p w:rsidR="00AA2DA1" w:rsidRPr="00276DE1" w:rsidRDefault="008D722D" w:rsidP="00D502C2">
      <w:pPr>
        <w:pStyle w:val="Normal2"/>
        <w:spacing w:after="120" w:line="320" w:lineRule="atLeast"/>
        <w:ind w:left="1132"/>
        <w:rPr>
          <w:rFonts w:asciiTheme="minorBidi" w:hAnsiTheme="minorBidi" w:cstheme="minorBidi"/>
          <w:szCs w:val="22"/>
          <w:rtl/>
        </w:rPr>
      </w:pPr>
      <w:r w:rsidRPr="00276DE1">
        <w:rPr>
          <w:rFonts w:asciiTheme="minorBidi" w:hAnsiTheme="minorBidi" w:cstheme="minorBidi"/>
          <w:szCs w:val="22"/>
          <w:rtl/>
        </w:rPr>
        <w:t xml:space="preserve">תכלית מכרז זה הינה </w:t>
      </w:r>
      <w:r w:rsidR="00985BF9">
        <w:rPr>
          <w:rFonts w:asciiTheme="minorBidi" w:hAnsiTheme="minorBidi" w:cstheme="minorBidi" w:hint="cs"/>
          <w:szCs w:val="22"/>
          <w:rtl/>
        </w:rPr>
        <w:t>פתרון</w:t>
      </w:r>
      <w:r w:rsidR="00D502C2">
        <w:rPr>
          <w:rFonts w:asciiTheme="minorBidi" w:hAnsiTheme="minorBidi" w:cstheme="minorBidi" w:hint="cs"/>
          <w:szCs w:val="22"/>
          <w:rtl/>
        </w:rPr>
        <w:t xml:space="preserve"> כולל</w:t>
      </w:r>
      <w:r w:rsidR="00985BF9">
        <w:rPr>
          <w:rFonts w:asciiTheme="minorBidi" w:hAnsiTheme="minorBidi" w:cstheme="minorBidi" w:hint="cs"/>
          <w:szCs w:val="22"/>
          <w:rtl/>
        </w:rPr>
        <w:t xml:space="preserve"> ל</w:t>
      </w:r>
      <w:r w:rsidR="00D502C2">
        <w:rPr>
          <w:rFonts w:asciiTheme="minorBidi" w:hAnsiTheme="minorBidi" w:cstheme="minorBidi" w:hint="cs"/>
          <w:szCs w:val="22"/>
          <w:rtl/>
        </w:rPr>
        <w:t>מידע משלים לתהליכי בריאות</w:t>
      </w:r>
      <w:r w:rsidR="00D502C2">
        <w:rPr>
          <w:rFonts w:asciiTheme="minorBidi" w:hAnsiTheme="minorBidi" w:cstheme="minorBidi"/>
          <w:szCs w:val="22"/>
        </w:rPr>
        <w:t>/</w:t>
      </w:r>
      <w:r w:rsidR="00D502C2">
        <w:rPr>
          <w:rFonts w:asciiTheme="minorBidi" w:hAnsiTheme="minorBidi" w:cstheme="minorBidi" w:hint="cs"/>
          <w:szCs w:val="22"/>
          <w:rtl/>
        </w:rPr>
        <w:t>נתונים תפעוליים בארגוני הבריאות.</w:t>
      </w:r>
      <w:r w:rsidR="0098125A" w:rsidRPr="00276DE1">
        <w:rPr>
          <w:rFonts w:asciiTheme="minorBidi" w:hAnsiTheme="minorBidi" w:cstheme="minorBidi"/>
          <w:szCs w:val="22"/>
          <w:rtl/>
        </w:rPr>
        <w:t xml:space="preserve"> </w:t>
      </w:r>
    </w:p>
    <w:p w:rsidR="0019669F" w:rsidRDefault="0019669F" w:rsidP="0019669F">
      <w:pPr>
        <w:spacing w:before="120" w:after="120" w:line="360" w:lineRule="auto"/>
        <w:ind w:left="992"/>
        <w:contextualSpacing/>
        <w:jc w:val="both"/>
        <w:rPr>
          <w:rFonts w:asciiTheme="minorBidi" w:eastAsia="Times New Roman" w:hAnsiTheme="minorBidi"/>
          <w:rtl/>
          <w:lang w:eastAsia="he-IL"/>
        </w:rPr>
      </w:pPr>
    </w:p>
    <w:p w:rsidR="0019669F" w:rsidRDefault="0019669F" w:rsidP="0019669F">
      <w:pPr>
        <w:spacing w:before="120" w:after="120" w:line="360" w:lineRule="auto"/>
        <w:ind w:left="992"/>
        <w:contextualSpacing/>
        <w:jc w:val="both"/>
        <w:rPr>
          <w:rFonts w:asciiTheme="minorBidi" w:hAnsiTheme="minorBidi"/>
          <w:rtl/>
        </w:rPr>
      </w:pPr>
      <w:r w:rsidRPr="00276DE1">
        <w:rPr>
          <w:rFonts w:asciiTheme="minorBidi" w:hAnsiTheme="minorBidi" w:hint="eastAsia"/>
          <w:rtl/>
        </w:rPr>
        <w:t>להלן</w:t>
      </w:r>
      <w:r w:rsidRPr="00276DE1">
        <w:rPr>
          <w:rFonts w:asciiTheme="minorBidi" w:hAnsiTheme="minorBidi"/>
          <w:rtl/>
        </w:rPr>
        <w:t xml:space="preserve"> </w:t>
      </w:r>
      <w:r>
        <w:rPr>
          <w:rFonts w:asciiTheme="minorBidi" w:hAnsiTheme="minorBidi" w:hint="cs"/>
          <w:rtl/>
        </w:rPr>
        <w:t>יוצג תיאור כללי בלבד של הצרכים הנדרשים למימוש ע"י המציע</w:t>
      </w:r>
      <w:r w:rsidRPr="00276DE1">
        <w:rPr>
          <w:rFonts w:asciiTheme="minorBidi" w:hAnsiTheme="minorBidi"/>
          <w:rtl/>
        </w:rPr>
        <w:t xml:space="preserve"> </w:t>
      </w:r>
      <w:r>
        <w:rPr>
          <w:rFonts w:asciiTheme="minorBidi" w:hAnsiTheme="minorBidi" w:hint="cs"/>
          <w:rtl/>
        </w:rPr>
        <w:t xml:space="preserve">לצורך </w:t>
      </w:r>
      <w:r w:rsidRPr="00276DE1">
        <w:rPr>
          <w:rFonts w:asciiTheme="minorBidi" w:hAnsiTheme="minorBidi" w:hint="eastAsia"/>
          <w:rtl/>
        </w:rPr>
        <w:t>עמידה</w:t>
      </w:r>
      <w:r w:rsidRPr="00276DE1">
        <w:rPr>
          <w:rFonts w:asciiTheme="minorBidi" w:hAnsiTheme="minorBidi"/>
          <w:rtl/>
        </w:rPr>
        <w:t xml:space="preserve"> </w:t>
      </w:r>
      <w:r w:rsidRPr="00276DE1">
        <w:rPr>
          <w:rFonts w:asciiTheme="minorBidi" w:hAnsiTheme="minorBidi" w:hint="eastAsia"/>
          <w:rtl/>
        </w:rPr>
        <w:t>במטרות</w:t>
      </w:r>
      <w:r w:rsidRPr="00276DE1">
        <w:rPr>
          <w:rFonts w:asciiTheme="minorBidi" w:hAnsiTheme="minorBidi"/>
          <w:rtl/>
        </w:rPr>
        <w:t xml:space="preserve"> </w:t>
      </w:r>
      <w:r w:rsidRPr="00276DE1">
        <w:rPr>
          <w:rFonts w:asciiTheme="minorBidi" w:hAnsiTheme="minorBidi" w:hint="eastAsia"/>
          <w:rtl/>
        </w:rPr>
        <w:t>הפרויקט</w:t>
      </w:r>
      <w:r w:rsidRPr="00276DE1">
        <w:rPr>
          <w:rFonts w:asciiTheme="minorBidi" w:hAnsiTheme="minorBidi"/>
          <w:rtl/>
        </w:rPr>
        <w:t xml:space="preserve">. </w:t>
      </w:r>
    </w:p>
    <w:p w:rsidR="0019669F" w:rsidRDefault="0019669F" w:rsidP="0019669F">
      <w:pPr>
        <w:spacing w:before="120" w:after="120" w:line="360" w:lineRule="auto"/>
        <w:ind w:left="992"/>
        <w:contextualSpacing/>
        <w:jc w:val="both"/>
        <w:rPr>
          <w:rFonts w:asciiTheme="minorBidi" w:hAnsiTheme="minorBidi"/>
          <w:rtl/>
        </w:rPr>
      </w:pPr>
      <w:r w:rsidRPr="00276DE1">
        <w:rPr>
          <w:rFonts w:asciiTheme="minorBidi" w:hAnsiTheme="minorBidi"/>
          <w:rtl/>
        </w:rPr>
        <w:t xml:space="preserve">יודגש כי </w:t>
      </w:r>
      <w:r>
        <w:rPr>
          <w:rFonts w:asciiTheme="minorBidi" w:hAnsiTheme="minorBidi" w:hint="cs"/>
          <w:rtl/>
        </w:rPr>
        <w:t>הצרכים המוצגים מהווים ב</w:t>
      </w:r>
      <w:r w:rsidRPr="00276DE1">
        <w:rPr>
          <w:rFonts w:asciiTheme="minorBidi" w:hAnsiTheme="minorBidi" w:hint="eastAsia"/>
          <w:rtl/>
        </w:rPr>
        <w:t>סיס</w:t>
      </w:r>
      <w:r w:rsidRPr="00276DE1">
        <w:rPr>
          <w:rFonts w:asciiTheme="minorBidi" w:hAnsiTheme="minorBidi"/>
          <w:rtl/>
        </w:rPr>
        <w:t xml:space="preserve"> </w:t>
      </w:r>
      <w:r w:rsidRPr="00276DE1">
        <w:rPr>
          <w:rFonts w:asciiTheme="minorBidi" w:hAnsiTheme="minorBidi" w:hint="eastAsia"/>
          <w:rtl/>
        </w:rPr>
        <w:t>להבנת</w:t>
      </w:r>
      <w:r w:rsidRPr="00276DE1">
        <w:rPr>
          <w:rFonts w:asciiTheme="minorBidi" w:hAnsiTheme="minorBidi"/>
          <w:rtl/>
        </w:rPr>
        <w:t xml:space="preserve"> </w:t>
      </w:r>
      <w:r w:rsidRPr="00276DE1">
        <w:rPr>
          <w:rFonts w:asciiTheme="minorBidi" w:hAnsiTheme="minorBidi" w:hint="eastAsia"/>
          <w:rtl/>
        </w:rPr>
        <w:t>הפתרון</w:t>
      </w:r>
      <w:r w:rsidRPr="00276DE1">
        <w:rPr>
          <w:rFonts w:asciiTheme="minorBidi" w:hAnsiTheme="minorBidi"/>
          <w:rtl/>
        </w:rPr>
        <w:t xml:space="preserve"> </w:t>
      </w:r>
      <w:r w:rsidRPr="00276DE1">
        <w:rPr>
          <w:rFonts w:asciiTheme="minorBidi" w:hAnsiTheme="minorBidi" w:hint="eastAsia"/>
          <w:rtl/>
        </w:rPr>
        <w:t>ואינ</w:t>
      </w:r>
      <w:r>
        <w:rPr>
          <w:rFonts w:asciiTheme="minorBidi" w:hAnsiTheme="minorBidi" w:hint="cs"/>
          <w:rtl/>
        </w:rPr>
        <w:t xml:space="preserve">ם סופיים או מחייבים. הפתרון ככלל ימומש באמצעות הכלי המוצע, תשתיות וכלים קיימים וממשקים ביניהם, כמתואר לאורך כל המכרז. </w:t>
      </w:r>
    </w:p>
    <w:p w:rsidR="00387D0E" w:rsidRPr="00276DE1" w:rsidRDefault="00346828" w:rsidP="008D722D">
      <w:pPr>
        <w:pStyle w:val="Normal2"/>
        <w:spacing w:after="120" w:line="320" w:lineRule="atLeast"/>
        <w:ind w:left="1132"/>
        <w:rPr>
          <w:rFonts w:asciiTheme="minorBidi" w:hAnsiTheme="minorBidi" w:cstheme="minorBidi"/>
          <w:szCs w:val="22"/>
          <w:u w:val="single"/>
          <w:rtl/>
        </w:rPr>
      </w:pPr>
      <w:r>
        <w:rPr>
          <w:rFonts w:asciiTheme="minorBidi" w:hAnsiTheme="minorBidi" w:cstheme="minorBidi" w:hint="cs"/>
          <w:szCs w:val="22"/>
          <w:u w:val="single"/>
          <w:rtl/>
        </w:rPr>
        <w:t>צורך</w:t>
      </w:r>
      <w:r w:rsidR="00387D0E" w:rsidRPr="00276DE1">
        <w:rPr>
          <w:rFonts w:asciiTheme="minorBidi" w:hAnsiTheme="minorBidi" w:cstheme="minorBidi"/>
          <w:szCs w:val="22"/>
          <w:u w:val="single"/>
          <w:rtl/>
        </w:rPr>
        <w:t xml:space="preserve"> 1.</w:t>
      </w:r>
    </w:p>
    <w:tbl>
      <w:tblPr>
        <w:tblStyle w:val="ad"/>
        <w:bidiVisual/>
        <w:tblW w:w="0" w:type="auto"/>
        <w:tblInd w:w="1132" w:type="dxa"/>
        <w:tblLook w:val="04A0" w:firstRow="1" w:lastRow="0" w:firstColumn="1" w:lastColumn="0" w:noHBand="0" w:noVBand="1"/>
      </w:tblPr>
      <w:tblGrid>
        <w:gridCol w:w="1778"/>
        <w:gridCol w:w="7851"/>
      </w:tblGrid>
      <w:tr w:rsidR="00387D0E" w:rsidTr="0006482D">
        <w:tc>
          <w:tcPr>
            <w:tcW w:w="1809" w:type="dxa"/>
            <w:shd w:val="pct5" w:color="auto" w:fill="auto"/>
          </w:tcPr>
          <w:p w:rsidR="00387D0E" w:rsidRPr="00276DE1" w:rsidRDefault="00346828" w:rsidP="008D722D">
            <w:pPr>
              <w:pStyle w:val="Normal2"/>
              <w:spacing w:after="120" w:line="320" w:lineRule="atLeast"/>
              <w:ind w:left="0"/>
              <w:rPr>
                <w:rFonts w:asciiTheme="minorBidi" w:hAnsiTheme="minorBidi" w:cstheme="minorBidi"/>
                <w:b/>
                <w:bCs/>
                <w:szCs w:val="22"/>
                <w:rtl/>
              </w:rPr>
            </w:pPr>
            <w:r>
              <w:rPr>
                <w:rFonts w:asciiTheme="minorBidi" w:hAnsiTheme="minorBidi" w:cstheme="minorBidi" w:hint="cs"/>
                <w:b/>
                <w:bCs/>
                <w:szCs w:val="22"/>
                <w:rtl/>
              </w:rPr>
              <w:t xml:space="preserve">צורך </w:t>
            </w:r>
            <w:r w:rsidR="00387D0E" w:rsidRPr="00276DE1">
              <w:rPr>
                <w:rFonts w:asciiTheme="minorBidi" w:hAnsiTheme="minorBidi" w:cstheme="minorBidi"/>
                <w:b/>
                <w:bCs/>
                <w:szCs w:val="22"/>
                <w:rtl/>
              </w:rPr>
              <w:t xml:space="preserve"> </w:t>
            </w:r>
          </w:p>
        </w:tc>
        <w:tc>
          <w:tcPr>
            <w:tcW w:w="8046" w:type="dxa"/>
          </w:tcPr>
          <w:p w:rsidR="00387D0E" w:rsidRPr="00276DE1" w:rsidRDefault="00AD5709" w:rsidP="00AD5709">
            <w:pPr>
              <w:pStyle w:val="Normal2"/>
              <w:spacing w:after="120" w:line="320" w:lineRule="atLeast"/>
              <w:ind w:left="0"/>
              <w:rPr>
                <w:rFonts w:asciiTheme="minorBidi" w:hAnsiTheme="minorBidi" w:cstheme="minorBidi"/>
                <w:sz w:val="22"/>
                <w:szCs w:val="22"/>
                <w:rtl/>
              </w:rPr>
            </w:pPr>
            <w:r>
              <w:rPr>
                <w:rFonts w:asciiTheme="minorBidi" w:hAnsiTheme="minorBidi" w:cstheme="minorBidi" w:hint="cs"/>
                <w:szCs w:val="22"/>
                <w:rtl/>
              </w:rPr>
              <w:t xml:space="preserve">ניהול תהליכי </w:t>
            </w:r>
            <w:r>
              <w:rPr>
                <w:rFonts w:asciiTheme="minorBidi" w:hAnsiTheme="minorBidi" w:cstheme="minorBidi"/>
                <w:szCs w:val="22"/>
              </w:rPr>
              <w:t>back office</w:t>
            </w:r>
            <w:r>
              <w:rPr>
                <w:rFonts w:asciiTheme="minorBidi" w:hAnsiTheme="minorBidi" w:cstheme="minorBidi" w:hint="cs"/>
                <w:szCs w:val="22"/>
                <w:rtl/>
              </w:rPr>
              <w:t xml:space="preserve"> </w:t>
            </w:r>
          </w:p>
        </w:tc>
      </w:tr>
      <w:tr w:rsidR="006E27C2" w:rsidTr="0006482D">
        <w:tc>
          <w:tcPr>
            <w:tcW w:w="1809" w:type="dxa"/>
            <w:shd w:val="pct5" w:color="auto" w:fill="auto"/>
          </w:tcPr>
          <w:p w:rsidR="006E27C2" w:rsidRPr="00276DE1" w:rsidRDefault="006E27C2" w:rsidP="00723269">
            <w:pPr>
              <w:pStyle w:val="Normal2"/>
              <w:spacing w:after="120" w:line="320" w:lineRule="atLeast"/>
              <w:ind w:left="0"/>
              <w:rPr>
                <w:rFonts w:asciiTheme="minorBidi" w:hAnsiTheme="minorBidi" w:cstheme="minorBidi"/>
                <w:b/>
                <w:bCs/>
                <w:szCs w:val="22"/>
                <w:rtl/>
              </w:rPr>
            </w:pPr>
            <w:r>
              <w:rPr>
                <w:rFonts w:asciiTheme="minorBidi" w:hAnsiTheme="minorBidi" w:cstheme="minorBidi" w:hint="cs"/>
                <w:b/>
                <w:bCs/>
                <w:szCs w:val="22"/>
                <w:rtl/>
              </w:rPr>
              <w:t xml:space="preserve">תיאור </w:t>
            </w:r>
            <w:r w:rsidR="00723269">
              <w:rPr>
                <w:rFonts w:asciiTheme="minorBidi" w:hAnsiTheme="minorBidi" w:cstheme="minorBidi" w:hint="cs"/>
                <w:b/>
                <w:bCs/>
                <w:szCs w:val="22"/>
                <w:rtl/>
              </w:rPr>
              <w:t>הצורך</w:t>
            </w:r>
          </w:p>
        </w:tc>
        <w:tc>
          <w:tcPr>
            <w:tcW w:w="8046" w:type="dxa"/>
          </w:tcPr>
          <w:p w:rsidR="00BF21B0" w:rsidRPr="00BF21B0" w:rsidRDefault="00BF21B0" w:rsidP="00EC613F">
            <w:pPr>
              <w:pStyle w:val="Normal2"/>
              <w:tabs>
                <w:tab w:val="center" w:pos="4153"/>
                <w:tab w:val="right" w:pos="8306"/>
              </w:tabs>
              <w:spacing w:after="120" w:line="320" w:lineRule="atLeast"/>
              <w:ind w:left="0"/>
              <w:rPr>
                <w:rFonts w:asciiTheme="minorBidi" w:hAnsiTheme="minorBidi" w:cstheme="minorBidi"/>
                <w:szCs w:val="22"/>
                <w:u w:val="single"/>
                <w:rtl/>
              </w:rPr>
            </w:pPr>
            <w:r w:rsidRPr="00BF21B0">
              <w:rPr>
                <w:rFonts w:asciiTheme="minorBidi" w:hAnsiTheme="minorBidi" w:cstheme="minorBidi" w:hint="cs"/>
                <w:szCs w:val="22"/>
                <w:u w:val="single"/>
                <w:rtl/>
              </w:rPr>
              <w:t xml:space="preserve">בנייה ועדכון </w:t>
            </w:r>
            <w:r w:rsidR="00EC613F">
              <w:rPr>
                <w:rFonts w:asciiTheme="minorBidi" w:hAnsiTheme="minorBidi" w:cstheme="minorBidi" w:hint="cs"/>
                <w:szCs w:val="22"/>
                <w:u w:val="single"/>
                <w:rtl/>
              </w:rPr>
              <w:t xml:space="preserve">טפסים </w:t>
            </w:r>
          </w:p>
          <w:p w:rsidR="000617F6" w:rsidRDefault="000617F6" w:rsidP="000E61A6">
            <w:pPr>
              <w:pStyle w:val="Normal2"/>
              <w:tabs>
                <w:tab w:val="center" w:pos="4153"/>
                <w:tab w:val="right" w:pos="8306"/>
              </w:tabs>
              <w:spacing w:after="120" w:line="320" w:lineRule="atLeast"/>
              <w:ind w:left="0"/>
              <w:rPr>
                <w:rFonts w:asciiTheme="minorBidi" w:hAnsiTheme="minorBidi" w:cstheme="minorBidi"/>
                <w:szCs w:val="22"/>
                <w:rtl/>
              </w:rPr>
            </w:pPr>
            <w:r>
              <w:rPr>
                <w:rFonts w:asciiTheme="minorBidi" w:hAnsiTheme="minorBidi" w:cstheme="minorBidi" w:hint="cs"/>
                <w:szCs w:val="22"/>
                <w:rtl/>
              </w:rPr>
              <w:t>במידה ועולה הצורך ב</w:t>
            </w:r>
            <w:r w:rsidR="00EC613F">
              <w:rPr>
                <w:rFonts w:asciiTheme="minorBidi" w:hAnsiTheme="minorBidi" w:cstheme="minorBidi" w:hint="cs"/>
                <w:szCs w:val="22"/>
                <w:rtl/>
              </w:rPr>
              <w:t xml:space="preserve">הגדרת טופס קלט חדש או בעדכון טופס קיים, </w:t>
            </w:r>
            <w:r w:rsidR="00D7539D" w:rsidRPr="00D7539D">
              <w:rPr>
                <w:rFonts w:asciiTheme="minorBidi" w:hAnsiTheme="minorBidi" w:cstheme="minorBidi" w:hint="cs"/>
                <w:szCs w:val="22"/>
                <w:rtl/>
              </w:rPr>
              <w:t>הגורמים</w:t>
            </w:r>
            <w:r w:rsidR="00D7539D" w:rsidRPr="00D7539D">
              <w:rPr>
                <w:rFonts w:asciiTheme="minorBidi" w:hAnsiTheme="minorBidi" w:cstheme="minorBidi"/>
                <w:szCs w:val="22"/>
                <w:rtl/>
              </w:rPr>
              <w:t xml:space="preserve"> </w:t>
            </w:r>
            <w:r w:rsidR="00D7539D" w:rsidRPr="00D7539D">
              <w:rPr>
                <w:rFonts w:asciiTheme="minorBidi" w:hAnsiTheme="minorBidi" w:cstheme="minorBidi" w:hint="cs"/>
                <w:szCs w:val="22"/>
                <w:rtl/>
              </w:rPr>
              <w:t>המתפעלים</w:t>
            </w:r>
            <w:r w:rsidR="00D7539D" w:rsidRPr="00D7539D">
              <w:rPr>
                <w:rFonts w:asciiTheme="minorBidi" w:hAnsiTheme="minorBidi" w:cstheme="minorBidi"/>
                <w:szCs w:val="22"/>
                <w:rtl/>
              </w:rPr>
              <w:t xml:space="preserve"> </w:t>
            </w:r>
            <w:r w:rsidR="00D7539D" w:rsidRPr="00D7539D">
              <w:rPr>
                <w:rFonts w:asciiTheme="minorBidi" w:hAnsiTheme="minorBidi" w:cstheme="minorBidi" w:hint="cs"/>
                <w:szCs w:val="22"/>
                <w:rtl/>
              </w:rPr>
              <w:t>את</w:t>
            </w:r>
            <w:r w:rsidR="00D7539D" w:rsidRPr="00D7539D">
              <w:rPr>
                <w:rFonts w:asciiTheme="minorBidi" w:hAnsiTheme="minorBidi" w:cstheme="minorBidi"/>
                <w:szCs w:val="22"/>
                <w:rtl/>
              </w:rPr>
              <w:t xml:space="preserve"> </w:t>
            </w:r>
            <w:r w:rsidR="00D7539D" w:rsidRPr="00D7539D">
              <w:rPr>
                <w:rFonts w:asciiTheme="minorBidi" w:hAnsiTheme="minorBidi" w:cstheme="minorBidi" w:hint="cs"/>
                <w:szCs w:val="22"/>
                <w:rtl/>
              </w:rPr>
              <w:t>המערכת</w:t>
            </w:r>
            <w:r w:rsidR="00D7539D" w:rsidRPr="00D7539D">
              <w:rPr>
                <w:rFonts w:asciiTheme="minorBidi" w:hAnsiTheme="minorBidi" w:cstheme="minorBidi"/>
                <w:szCs w:val="22"/>
                <w:rtl/>
              </w:rPr>
              <w:t xml:space="preserve"> </w:t>
            </w:r>
            <w:r w:rsidR="00D7539D" w:rsidRPr="00D7539D">
              <w:rPr>
                <w:rFonts w:asciiTheme="minorBidi" w:hAnsiTheme="minorBidi" w:cstheme="minorBidi" w:hint="cs"/>
                <w:szCs w:val="22"/>
                <w:rtl/>
              </w:rPr>
              <w:t>יוכלו</w:t>
            </w:r>
            <w:r w:rsidR="00D7539D" w:rsidRPr="00D7539D">
              <w:rPr>
                <w:rFonts w:asciiTheme="minorBidi" w:hAnsiTheme="minorBidi" w:cstheme="minorBidi"/>
                <w:szCs w:val="22"/>
                <w:rtl/>
              </w:rPr>
              <w:t xml:space="preserve"> </w:t>
            </w:r>
            <w:r w:rsidR="00D7539D" w:rsidRPr="00D7539D">
              <w:rPr>
                <w:rFonts w:asciiTheme="minorBidi" w:hAnsiTheme="minorBidi" w:cstheme="minorBidi" w:hint="cs"/>
                <w:szCs w:val="22"/>
                <w:rtl/>
              </w:rPr>
              <w:t>להגדיר</w:t>
            </w:r>
            <w:r>
              <w:rPr>
                <w:rFonts w:asciiTheme="minorBidi" w:hAnsiTheme="minorBidi" w:cstheme="minorBidi"/>
                <w:szCs w:val="22"/>
              </w:rPr>
              <w:t>/</w:t>
            </w:r>
            <w:r>
              <w:rPr>
                <w:rFonts w:asciiTheme="minorBidi" w:hAnsiTheme="minorBidi" w:cstheme="minorBidi" w:hint="cs"/>
                <w:szCs w:val="22"/>
                <w:rtl/>
              </w:rPr>
              <w:t xml:space="preserve">לעדכן </w:t>
            </w:r>
            <w:r w:rsidR="000E61A6">
              <w:rPr>
                <w:rFonts w:asciiTheme="minorBidi" w:hAnsiTheme="minorBidi" w:cstheme="minorBidi" w:hint="cs"/>
                <w:szCs w:val="22"/>
                <w:rtl/>
              </w:rPr>
              <w:t>את ה</w:t>
            </w:r>
            <w:r w:rsidR="00EC613F">
              <w:rPr>
                <w:rFonts w:asciiTheme="minorBidi" w:hAnsiTheme="minorBidi" w:cstheme="minorBidi" w:hint="cs"/>
                <w:szCs w:val="22"/>
                <w:rtl/>
              </w:rPr>
              <w:t>טפסים.</w:t>
            </w:r>
          </w:p>
          <w:p w:rsidR="000E61A6" w:rsidRDefault="000E61A6" w:rsidP="000E61A6">
            <w:pPr>
              <w:pStyle w:val="Normal2"/>
              <w:tabs>
                <w:tab w:val="center" w:pos="4153"/>
                <w:tab w:val="right" w:pos="8306"/>
              </w:tabs>
              <w:spacing w:after="120" w:line="320" w:lineRule="atLeast"/>
              <w:ind w:left="0"/>
              <w:rPr>
                <w:rFonts w:asciiTheme="minorBidi" w:hAnsiTheme="minorBidi" w:cstheme="minorBidi"/>
                <w:szCs w:val="22"/>
                <w:rtl/>
              </w:rPr>
            </w:pPr>
            <w:r>
              <w:rPr>
                <w:rFonts w:asciiTheme="minorBidi" w:hAnsiTheme="minorBidi" w:cstheme="minorBidi" w:hint="cs"/>
                <w:szCs w:val="22"/>
                <w:rtl/>
              </w:rPr>
              <w:t>בניית</w:t>
            </w:r>
            <w:r>
              <w:rPr>
                <w:rFonts w:asciiTheme="minorBidi" w:hAnsiTheme="minorBidi" w:cstheme="minorBidi"/>
                <w:szCs w:val="22"/>
              </w:rPr>
              <w:t>/</w:t>
            </w:r>
            <w:r>
              <w:rPr>
                <w:rFonts w:asciiTheme="minorBidi" w:hAnsiTheme="minorBidi" w:cstheme="minorBidi" w:hint="cs"/>
                <w:szCs w:val="22"/>
                <w:rtl/>
              </w:rPr>
              <w:t>עדכון טופס חדש</w:t>
            </w:r>
            <w:r w:rsidRPr="00D7539D">
              <w:rPr>
                <w:rFonts w:asciiTheme="minorBidi" w:hAnsiTheme="minorBidi" w:cstheme="minorBidi"/>
                <w:szCs w:val="22"/>
                <w:rtl/>
              </w:rPr>
              <w:t xml:space="preserve"> </w:t>
            </w:r>
            <w:r>
              <w:rPr>
                <w:rFonts w:asciiTheme="minorBidi" w:hAnsiTheme="minorBidi" w:cstheme="minorBidi" w:hint="cs"/>
                <w:szCs w:val="22"/>
                <w:rtl/>
              </w:rPr>
              <w:t xml:space="preserve">תתבצע </w:t>
            </w:r>
            <w:r w:rsidRPr="00D7539D">
              <w:rPr>
                <w:rFonts w:asciiTheme="minorBidi" w:hAnsiTheme="minorBidi" w:cstheme="minorBidi" w:hint="cs"/>
                <w:szCs w:val="22"/>
                <w:rtl/>
              </w:rPr>
              <w:t>בקלות</w:t>
            </w:r>
            <w:r w:rsidRPr="00D7539D">
              <w:rPr>
                <w:rFonts w:asciiTheme="minorBidi" w:hAnsiTheme="minorBidi" w:cstheme="minorBidi"/>
                <w:szCs w:val="22"/>
                <w:rtl/>
              </w:rPr>
              <w:t xml:space="preserve"> </w:t>
            </w:r>
            <w:r w:rsidRPr="00D7539D">
              <w:rPr>
                <w:rFonts w:asciiTheme="minorBidi" w:hAnsiTheme="minorBidi" w:cstheme="minorBidi" w:hint="cs"/>
                <w:szCs w:val="22"/>
                <w:rtl/>
              </w:rPr>
              <w:t>מרבית</w:t>
            </w:r>
            <w:r>
              <w:rPr>
                <w:rFonts w:asciiTheme="minorBidi" w:hAnsiTheme="minorBidi" w:cstheme="minorBidi" w:hint="cs"/>
                <w:szCs w:val="22"/>
                <w:rtl/>
              </w:rPr>
              <w:t>, בגמישות מקסימאלית</w:t>
            </w:r>
            <w:r w:rsidRPr="00D7539D">
              <w:rPr>
                <w:rFonts w:asciiTheme="minorBidi" w:hAnsiTheme="minorBidi" w:cstheme="minorBidi"/>
                <w:szCs w:val="22"/>
                <w:rtl/>
              </w:rPr>
              <w:t xml:space="preserve"> </w:t>
            </w:r>
            <w:r w:rsidRPr="00D7539D">
              <w:rPr>
                <w:rFonts w:asciiTheme="minorBidi" w:hAnsiTheme="minorBidi" w:cstheme="minorBidi" w:hint="cs"/>
                <w:szCs w:val="22"/>
                <w:rtl/>
              </w:rPr>
              <w:t>ובהתאם</w:t>
            </w:r>
            <w:r w:rsidRPr="00D7539D">
              <w:rPr>
                <w:rFonts w:asciiTheme="minorBidi" w:hAnsiTheme="minorBidi" w:cstheme="minorBidi"/>
                <w:szCs w:val="22"/>
                <w:rtl/>
              </w:rPr>
              <w:t xml:space="preserve"> </w:t>
            </w:r>
            <w:r w:rsidRPr="00D7539D">
              <w:rPr>
                <w:rFonts w:asciiTheme="minorBidi" w:hAnsiTheme="minorBidi" w:cstheme="minorBidi" w:hint="cs"/>
                <w:szCs w:val="22"/>
                <w:rtl/>
              </w:rPr>
              <w:t>לצרכי</w:t>
            </w:r>
            <w:r>
              <w:rPr>
                <w:rFonts w:asciiTheme="minorBidi" w:hAnsiTheme="minorBidi" w:cstheme="minorBidi" w:hint="cs"/>
                <w:szCs w:val="22"/>
                <w:rtl/>
              </w:rPr>
              <w:t xml:space="preserve"> הגורמים השונים </w:t>
            </w:r>
            <w:r w:rsidRPr="00D7539D">
              <w:rPr>
                <w:rFonts w:asciiTheme="minorBidi" w:hAnsiTheme="minorBidi" w:cstheme="minorBidi" w:hint="cs"/>
                <w:szCs w:val="22"/>
                <w:rtl/>
              </w:rPr>
              <w:t>ללא</w:t>
            </w:r>
            <w:r w:rsidRPr="00D7539D">
              <w:rPr>
                <w:rFonts w:asciiTheme="minorBidi" w:hAnsiTheme="minorBidi" w:cstheme="minorBidi"/>
                <w:szCs w:val="22"/>
                <w:rtl/>
              </w:rPr>
              <w:t xml:space="preserve"> </w:t>
            </w:r>
            <w:r w:rsidRPr="00D7539D">
              <w:rPr>
                <w:rFonts w:asciiTheme="minorBidi" w:hAnsiTheme="minorBidi" w:cstheme="minorBidi" w:hint="cs"/>
                <w:szCs w:val="22"/>
                <w:rtl/>
              </w:rPr>
              <w:t>צורך</w:t>
            </w:r>
            <w:r w:rsidRPr="00D7539D">
              <w:rPr>
                <w:rFonts w:asciiTheme="minorBidi" w:hAnsiTheme="minorBidi" w:cstheme="minorBidi"/>
                <w:szCs w:val="22"/>
                <w:rtl/>
              </w:rPr>
              <w:t xml:space="preserve"> </w:t>
            </w:r>
            <w:r w:rsidRPr="00D7539D">
              <w:rPr>
                <w:rFonts w:asciiTheme="minorBidi" w:hAnsiTheme="minorBidi" w:cstheme="minorBidi" w:hint="cs"/>
                <w:szCs w:val="22"/>
                <w:rtl/>
              </w:rPr>
              <w:t>בגורם</w:t>
            </w:r>
            <w:r w:rsidRPr="00D7539D">
              <w:rPr>
                <w:rFonts w:asciiTheme="minorBidi" w:hAnsiTheme="minorBidi" w:cstheme="minorBidi"/>
                <w:szCs w:val="22"/>
                <w:rtl/>
              </w:rPr>
              <w:t xml:space="preserve"> </w:t>
            </w:r>
            <w:r w:rsidRPr="00D7539D">
              <w:rPr>
                <w:rFonts w:asciiTheme="minorBidi" w:hAnsiTheme="minorBidi" w:cstheme="minorBidi" w:hint="cs"/>
                <w:szCs w:val="22"/>
                <w:rtl/>
              </w:rPr>
              <w:t>טכנ</w:t>
            </w:r>
            <w:r>
              <w:rPr>
                <w:rFonts w:asciiTheme="minorBidi" w:hAnsiTheme="minorBidi" w:cstheme="minorBidi" w:hint="cs"/>
                <w:szCs w:val="22"/>
                <w:rtl/>
              </w:rPr>
              <w:t>י.</w:t>
            </w:r>
          </w:p>
          <w:p w:rsidR="00750877" w:rsidRDefault="00750877" w:rsidP="000E61A6">
            <w:pPr>
              <w:pStyle w:val="Normal2"/>
              <w:tabs>
                <w:tab w:val="center" w:pos="4153"/>
                <w:tab w:val="right" w:pos="8306"/>
              </w:tabs>
              <w:spacing w:after="120" w:line="320" w:lineRule="atLeast"/>
              <w:ind w:left="0"/>
              <w:rPr>
                <w:rFonts w:asciiTheme="minorBidi" w:hAnsiTheme="minorBidi" w:cstheme="minorBidi"/>
                <w:szCs w:val="22"/>
                <w:rtl/>
              </w:rPr>
            </w:pPr>
            <w:r>
              <w:rPr>
                <w:rFonts w:asciiTheme="minorBidi" w:hAnsiTheme="minorBidi" w:cstheme="minorBidi" w:hint="cs"/>
                <w:szCs w:val="22"/>
                <w:rtl/>
              </w:rPr>
              <w:t>לשם כך נדרש כלי גנרי להזנת מידע בנקודות הקצה</w:t>
            </w:r>
            <w:r w:rsidR="004854C6">
              <w:rPr>
                <w:rFonts w:asciiTheme="minorBidi" w:hAnsiTheme="minorBidi" w:cstheme="minorBidi" w:hint="cs"/>
                <w:szCs w:val="22"/>
                <w:rtl/>
              </w:rPr>
              <w:t>.</w:t>
            </w:r>
          </w:p>
          <w:p w:rsidR="00BF21B0" w:rsidRDefault="00BF21B0" w:rsidP="00E516CB">
            <w:pPr>
              <w:pStyle w:val="Normal2"/>
              <w:tabs>
                <w:tab w:val="center" w:pos="4153"/>
                <w:tab w:val="right" w:pos="8306"/>
              </w:tabs>
              <w:spacing w:after="120" w:line="320" w:lineRule="atLeast"/>
              <w:ind w:left="0"/>
              <w:rPr>
                <w:rFonts w:asciiTheme="minorBidi" w:hAnsiTheme="minorBidi" w:cstheme="minorBidi"/>
                <w:szCs w:val="22"/>
                <w:u w:val="single"/>
                <w:rtl/>
              </w:rPr>
            </w:pPr>
            <w:r w:rsidRPr="00A41F59">
              <w:rPr>
                <w:rFonts w:asciiTheme="minorBidi" w:hAnsiTheme="minorBidi" w:cstheme="minorBidi" w:hint="cs"/>
                <w:szCs w:val="22"/>
                <w:u w:val="single"/>
                <w:rtl/>
              </w:rPr>
              <w:t>ניהול</w:t>
            </w:r>
            <w:r w:rsidR="00A41F59" w:rsidRPr="00A41F59">
              <w:rPr>
                <w:rFonts w:asciiTheme="minorBidi" w:hAnsiTheme="minorBidi" w:cstheme="minorBidi" w:hint="cs"/>
                <w:szCs w:val="22"/>
                <w:u w:val="single"/>
                <w:rtl/>
              </w:rPr>
              <w:t xml:space="preserve"> גורמי ביצוע</w:t>
            </w:r>
            <w:r w:rsidRPr="00A41F59">
              <w:rPr>
                <w:rFonts w:asciiTheme="minorBidi" w:hAnsiTheme="minorBidi" w:cstheme="minorBidi" w:hint="cs"/>
                <w:szCs w:val="22"/>
                <w:u w:val="single"/>
                <w:rtl/>
              </w:rPr>
              <w:t xml:space="preserve"> </w:t>
            </w:r>
          </w:p>
          <w:p w:rsidR="0021056E" w:rsidRDefault="00A41F59" w:rsidP="004854C6">
            <w:pPr>
              <w:pStyle w:val="Normal2"/>
              <w:tabs>
                <w:tab w:val="center" w:pos="4153"/>
                <w:tab w:val="right" w:pos="8306"/>
              </w:tabs>
              <w:spacing w:after="120" w:line="320" w:lineRule="atLeast"/>
              <w:ind w:left="0"/>
              <w:rPr>
                <w:rFonts w:asciiTheme="minorBidi" w:hAnsiTheme="minorBidi" w:cstheme="minorBidi"/>
                <w:szCs w:val="22"/>
                <w:rtl/>
              </w:rPr>
            </w:pPr>
            <w:r>
              <w:rPr>
                <w:rFonts w:asciiTheme="minorBidi" w:hAnsiTheme="minorBidi" w:cstheme="minorBidi" w:hint="cs"/>
                <w:szCs w:val="22"/>
                <w:rtl/>
              </w:rPr>
              <w:t xml:space="preserve">תשאול המטופלים יכול להתבצע </w:t>
            </w:r>
            <w:r w:rsidR="00054B17">
              <w:rPr>
                <w:rFonts w:asciiTheme="minorBidi" w:hAnsiTheme="minorBidi" w:cstheme="minorBidi" w:hint="cs"/>
                <w:szCs w:val="22"/>
                <w:rtl/>
              </w:rPr>
              <w:t>על ידי גורמי ביצוע</w:t>
            </w:r>
            <w:r w:rsidR="0021056E">
              <w:rPr>
                <w:rFonts w:asciiTheme="minorBidi" w:hAnsiTheme="minorBidi" w:cstheme="minorBidi" w:hint="cs"/>
                <w:szCs w:val="22"/>
                <w:rtl/>
              </w:rPr>
              <w:t xml:space="preserve"> שונים במערכת הבריאות, </w:t>
            </w:r>
            <w:r>
              <w:rPr>
                <w:rFonts w:asciiTheme="minorBidi" w:hAnsiTheme="minorBidi" w:cstheme="minorBidi" w:hint="cs"/>
                <w:szCs w:val="22"/>
                <w:rtl/>
              </w:rPr>
              <w:t>לעיתים יתבצע על ידי המטפל עצמו בנקודת הטיפול ולעיתים על יד</w:t>
            </w:r>
            <w:r w:rsidR="0021056E">
              <w:rPr>
                <w:rFonts w:asciiTheme="minorBidi" w:hAnsiTheme="minorBidi" w:cstheme="minorBidi" w:hint="cs"/>
                <w:szCs w:val="22"/>
                <w:rtl/>
              </w:rPr>
              <w:t>י נציג אחר.</w:t>
            </w:r>
          </w:p>
          <w:p w:rsidR="00A41F59" w:rsidRDefault="00A41F59" w:rsidP="0021056E">
            <w:pPr>
              <w:pStyle w:val="Normal2"/>
              <w:tabs>
                <w:tab w:val="center" w:pos="4153"/>
                <w:tab w:val="right" w:pos="8306"/>
              </w:tabs>
              <w:spacing w:after="120" w:line="320" w:lineRule="atLeast"/>
              <w:ind w:left="0"/>
              <w:rPr>
                <w:rFonts w:asciiTheme="minorBidi" w:hAnsiTheme="minorBidi" w:cstheme="minorBidi"/>
                <w:szCs w:val="22"/>
                <w:rtl/>
              </w:rPr>
            </w:pPr>
            <w:r>
              <w:rPr>
                <w:rFonts w:asciiTheme="minorBidi" w:hAnsiTheme="minorBidi" w:cstheme="minorBidi" w:hint="cs"/>
                <w:szCs w:val="22"/>
                <w:rtl/>
              </w:rPr>
              <w:t>הפתרון יאפשר ניהול מלא של גורמי הביצוע</w:t>
            </w:r>
            <w:r w:rsidR="0010406B">
              <w:rPr>
                <w:rFonts w:asciiTheme="minorBidi" w:hAnsiTheme="minorBidi" w:cstheme="minorBidi" w:hint="cs"/>
                <w:szCs w:val="22"/>
                <w:rtl/>
              </w:rPr>
              <w:t xml:space="preserve"> בגמישות ובנוחות מקסימאלית.</w:t>
            </w:r>
          </w:p>
          <w:p w:rsidR="004854C6" w:rsidRPr="00800AD2" w:rsidRDefault="004854C6" w:rsidP="0021056E">
            <w:pPr>
              <w:pStyle w:val="Normal2"/>
              <w:tabs>
                <w:tab w:val="center" w:pos="4153"/>
                <w:tab w:val="right" w:pos="8306"/>
              </w:tabs>
              <w:spacing w:after="120" w:line="320" w:lineRule="atLeast"/>
              <w:ind w:left="0"/>
              <w:rPr>
                <w:rFonts w:asciiTheme="minorBidi" w:hAnsiTheme="minorBidi" w:cstheme="minorBidi"/>
                <w:szCs w:val="22"/>
                <w:u w:val="single"/>
                <w:rtl/>
              </w:rPr>
            </w:pPr>
            <w:r w:rsidRPr="00800AD2">
              <w:rPr>
                <w:rFonts w:asciiTheme="minorBidi" w:hAnsiTheme="minorBidi" w:cstheme="minorBidi" w:hint="cs"/>
                <w:szCs w:val="22"/>
                <w:u w:val="single"/>
                <w:rtl/>
              </w:rPr>
              <w:t>ניהול מטופלים</w:t>
            </w:r>
          </w:p>
          <w:p w:rsidR="004854C6" w:rsidRDefault="00800AD2" w:rsidP="009D45DB">
            <w:pPr>
              <w:pStyle w:val="Normal2"/>
              <w:tabs>
                <w:tab w:val="center" w:pos="4153"/>
                <w:tab w:val="right" w:pos="8306"/>
              </w:tabs>
              <w:spacing w:after="120" w:line="320" w:lineRule="atLeast"/>
              <w:ind w:left="0"/>
              <w:rPr>
                <w:rFonts w:asciiTheme="minorBidi" w:hAnsiTheme="minorBidi" w:cstheme="minorBidi"/>
                <w:szCs w:val="22"/>
                <w:rtl/>
              </w:rPr>
            </w:pPr>
            <w:r>
              <w:rPr>
                <w:rFonts w:asciiTheme="minorBidi" w:hAnsiTheme="minorBidi" w:cs="Arial" w:hint="cs"/>
                <w:szCs w:val="22"/>
                <w:rtl/>
              </w:rPr>
              <w:t xml:space="preserve">הגורמים המתפעלים את המערכת יוכלו להוסיף, לצפות, לעדכן, לחפש מטופלים במערכת, </w:t>
            </w:r>
            <w:r w:rsidR="009D45DB">
              <w:rPr>
                <w:rFonts w:asciiTheme="minorBidi" w:hAnsiTheme="minorBidi" w:cs="Arial" w:hint="cs"/>
                <w:szCs w:val="22"/>
                <w:rtl/>
              </w:rPr>
              <w:t xml:space="preserve">כמו כן, </w:t>
            </w:r>
            <w:r>
              <w:rPr>
                <w:rFonts w:asciiTheme="minorBidi" w:hAnsiTheme="minorBidi" w:cs="Arial" w:hint="cs"/>
                <w:szCs w:val="22"/>
                <w:rtl/>
              </w:rPr>
              <w:t>יוכלו לנהל פרטים מזהים אודות</w:t>
            </w:r>
            <w:r w:rsidR="009D45DB">
              <w:rPr>
                <w:rFonts w:asciiTheme="minorBidi" w:hAnsiTheme="minorBidi" w:cs="Arial" w:hint="cs"/>
                <w:szCs w:val="22"/>
                <w:rtl/>
              </w:rPr>
              <w:t xml:space="preserve"> המטופלים</w:t>
            </w:r>
            <w:r w:rsidRPr="00800AD2">
              <w:rPr>
                <w:rFonts w:asciiTheme="minorBidi" w:hAnsiTheme="minorBidi" w:cs="Arial"/>
                <w:szCs w:val="22"/>
                <w:rtl/>
              </w:rPr>
              <w:t>.</w:t>
            </w:r>
          </w:p>
          <w:p w:rsidR="00BE574C" w:rsidRDefault="00BE574C" w:rsidP="006408C2">
            <w:pPr>
              <w:pStyle w:val="Normal2"/>
              <w:tabs>
                <w:tab w:val="center" w:pos="4153"/>
                <w:tab w:val="right" w:pos="8306"/>
              </w:tabs>
              <w:spacing w:after="120" w:line="320" w:lineRule="atLeast"/>
              <w:ind w:left="0"/>
              <w:rPr>
                <w:rFonts w:asciiTheme="minorBidi" w:hAnsiTheme="minorBidi" w:cstheme="minorBidi"/>
                <w:szCs w:val="22"/>
                <w:u w:val="single"/>
                <w:rtl/>
              </w:rPr>
            </w:pPr>
            <w:r w:rsidRPr="00BE574C">
              <w:rPr>
                <w:rFonts w:asciiTheme="minorBidi" w:hAnsiTheme="minorBidi" w:cstheme="minorBidi" w:hint="cs"/>
                <w:szCs w:val="22"/>
                <w:u w:val="single"/>
                <w:rtl/>
              </w:rPr>
              <w:t>קליטה וייצוא של רשימות</w:t>
            </w:r>
          </w:p>
          <w:p w:rsidR="00BE574C" w:rsidRPr="00C37A04" w:rsidRDefault="00C37A04" w:rsidP="00F46C9E">
            <w:pPr>
              <w:pStyle w:val="Normal2"/>
              <w:tabs>
                <w:tab w:val="center" w:pos="4153"/>
                <w:tab w:val="right" w:pos="8306"/>
              </w:tabs>
              <w:spacing w:after="120" w:line="320" w:lineRule="atLeast"/>
              <w:ind w:left="0"/>
              <w:rPr>
                <w:rFonts w:asciiTheme="minorBidi" w:hAnsiTheme="minorBidi" w:cstheme="minorBidi"/>
                <w:szCs w:val="22"/>
                <w:rtl/>
              </w:rPr>
            </w:pPr>
            <w:r>
              <w:rPr>
                <w:rFonts w:asciiTheme="minorBidi" w:hAnsiTheme="minorBidi" w:cstheme="minorBidi" w:hint="cs"/>
                <w:szCs w:val="22"/>
                <w:rtl/>
              </w:rPr>
              <w:t xml:space="preserve">הפתרון יאפשר קליטה וייצוא של </w:t>
            </w:r>
            <w:r w:rsidR="00312AC5">
              <w:rPr>
                <w:rFonts w:asciiTheme="minorBidi" w:hAnsiTheme="minorBidi" w:cstheme="minorBidi" w:hint="cs"/>
                <w:szCs w:val="22"/>
                <w:rtl/>
              </w:rPr>
              <w:t xml:space="preserve">רשימות למערכת </w:t>
            </w:r>
            <w:r>
              <w:rPr>
                <w:rFonts w:asciiTheme="minorBidi" w:hAnsiTheme="minorBidi" w:cstheme="minorBidi" w:hint="cs"/>
                <w:szCs w:val="22"/>
                <w:rtl/>
              </w:rPr>
              <w:t xml:space="preserve">לרבות, </w:t>
            </w:r>
            <w:r w:rsidR="00F46C9E">
              <w:rPr>
                <w:rFonts w:asciiTheme="minorBidi" w:hAnsiTheme="minorBidi" w:cstheme="minorBidi" w:hint="cs"/>
                <w:szCs w:val="22"/>
                <w:rtl/>
              </w:rPr>
              <w:t xml:space="preserve">פרטי מטופלים, פרטי גורמי ביצוע, נתונים להשלמת הטפסים </w:t>
            </w:r>
            <w:r w:rsidR="000F31AB">
              <w:rPr>
                <w:rFonts w:asciiTheme="minorBidi" w:hAnsiTheme="minorBidi" w:cstheme="minorBidi" w:hint="cs"/>
                <w:szCs w:val="22"/>
                <w:rtl/>
              </w:rPr>
              <w:t>ועוד (</w:t>
            </w:r>
            <w:r>
              <w:rPr>
                <w:rFonts w:asciiTheme="minorBidi" w:hAnsiTheme="minorBidi" w:cstheme="minorBidi" w:hint="cs"/>
                <w:szCs w:val="22"/>
                <w:rtl/>
              </w:rPr>
              <w:t>ממערכות שונות ומפורמטים שונים כפי ש</w:t>
            </w:r>
            <w:r w:rsidR="000F31AB">
              <w:rPr>
                <w:rFonts w:asciiTheme="minorBidi" w:hAnsiTheme="minorBidi" w:cstheme="minorBidi" w:hint="cs"/>
                <w:szCs w:val="22"/>
                <w:rtl/>
              </w:rPr>
              <w:t>יוגדר בשלב האפיון).</w:t>
            </w:r>
          </w:p>
        </w:tc>
      </w:tr>
    </w:tbl>
    <w:p w:rsidR="00387D0E" w:rsidRPr="00195222" w:rsidRDefault="00387D0E" w:rsidP="008D722D">
      <w:pPr>
        <w:pStyle w:val="Normal2"/>
        <w:spacing w:after="120" w:line="320" w:lineRule="atLeast"/>
        <w:ind w:left="1132"/>
        <w:rPr>
          <w:rFonts w:asciiTheme="minorBidi" w:hAnsiTheme="minorBidi" w:cstheme="minorBidi"/>
          <w:szCs w:val="22"/>
          <w:rtl/>
        </w:rPr>
      </w:pPr>
    </w:p>
    <w:p w:rsidR="000D54BC" w:rsidRPr="000D54BC" w:rsidRDefault="00C14658" w:rsidP="000D54BC">
      <w:pPr>
        <w:pStyle w:val="Normal2"/>
        <w:spacing w:after="120" w:line="320" w:lineRule="atLeast"/>
        <w:ind w:left="1132"/>
        <w:rPr>
          <w:rFonts w:asciiTheme="minorBidi" w:hAnsiTheme="minorBidi" w:cstheme="minorBidi"/>
          <w:szCs w:val="22"/>
          <w:u w:val="single"/>
          <w:rtl/>
        </w:rPr>
      </w:pPr>
      <w:r>
        <w:rPr>
          <w:rFonts w:asciiTheme="minorBidi" w:hAnsiTheme="minorBidi" w:cstheme="minorBidi" w:hint="cs"/>
          <w:szCs w:val="22"/>
          <w:u w:val="single"/>
          <w:rtl/>
        </w:rPr>
        <w:t>צורך</w:t>
      </w:r>
      <w:r w:rsidR="000D54BC" w:rsidRPr="000D54BC">
        <w:rPr>
          <w:rFonts w:asciiTheme="minorBidi" w:hAnsiTheme="minorBidi" w:cstheme="minorBidi" w:hint="cs"/>
          <w:szCs w:val="22"/>
          <w:u w:val="single"/>
          <w:rtl/>
        </w:rPr>
        <w:t xml:space="preserve"> </w:t>
      </w:r>
      <w:r w:rsidR="000D54BC">
        <w:rPr>
          <w:rFonts w:asciiTheme="minorBidi" w:hAnsiTheme="minorBidi" w:cstheme="minorBidi" w:hint="cs"/>
          <w:szCs w:val="22"/>
          <w:u w:val="single"/>
          <w:rtl/>
        </w:rPr>
        <w:t>2</w:t>
      </w:r>
      <w:r w:rsidR="000D54BC" w:rsidRPr="000D54BC">
        <w:rPr>
          <w:rFonts w:asciiTheme="minorBidi" w:hAnsiTheme="minorBidi" w:cstheme="minorBidi" w:hint="cs"/>
          <w:szCs w:val="22"/>
          <w:u w:val="single"/>
          <w:rtl/>
        </w:rPr>
        <w:t>.</w:t>
      </w:r>
    </w:p>
    <w:tbl>
      <w:tblPr>
        <w:tblStyle w:val="ad"/>
        <w:bidiVisual/>
        <w:tblW w:w="0" w:type="auto"/>
        <w:tblInd w:w="1132" w:type="dxa"/>
        <w:tblLook w:val="04A0" w:firstRow="1" w:lastRow="0" w:firstColumn="1" w:lastColumn="0" w:noHBand="0" w:noVBand="1"/>
      </w:tblPr>
      <w:tblGrid>
        <w:gridCol w:w="1779"/>
        <w:gridCol w:w="7850"/>
      </w:tblGrid>
      <w:tr w:rsidR="000D54BC" w:rsidTr="00E732BE">
        <w:tc>
          <w:tcPr>
            <w:tcW w:w="1809" w:type="dxa"/>
            <w:shd w:val="pct5" w:color="auto" w:fill="auto"/>
          </w:tcPr>
          <w:p w:rsidR="000D54BC" w:rsidRPr="00F9701A" w:rsidRDefault="00C14658" w:rsidP="00E732BE">
            <w:pPr>
              <w:pStyle w:val="Normal2"/>
              <w:spacing w:after="120" w:line="320" w:lineRule="atLeast"/>
              <w:ind w:left="0"/>
              <w:rPr>
                <w:rFonts w:asciiTheme="minorBidi" w:hAnsiTheme="minorBidi" w:cstheme="minorBidi"/>
                <w:b/>
                <w:bCs/>
                <w:szCs w:val="22"/>
                <w:rtl/>
              </w:rPr>
            </w:pPr>
            <w:r>
              <w:rPr>
                <w:rFonts w:asciiTheme="minorBidi" w:hAnsiTheme="minorBidi" w:cstheme="minorBidi" w:hint="cs"/>
                <w:b/>
                <w:bCs/>
                <w:szCs w:val="22"/>
                <w:rtl/>
              </w:rPr>
              <w:t>צורך</w:t>
            </w:r>
            <w:r w:rsidR="000D54BC" w:rsidRPr="00F9701A">
              <w:rPr>
                <w:rFonts w:asciiTheme="minorBidi" w:hAnsiTheme="minorBidi" w:cstheme="minorBidi" w:hint="cs"/>
                <w:b/>
                <w:bCs/>
                <w:szCs w:val="22"/>
                <w:rtl/>
              </w:rPr>
              <w:t xml:space="preserve"> </w:t>
            </w:r>
          </w:p>
        </w:tc>
        <w:tc>
          <w:tcPr>
            <w:tcW w:w="8046" w:type="dxa"/>
          </w:tcPr>
          <w:p w:rsidR="000D54BC" w:rsidRPr="00661FB2" w:rsidRDefault="000D54BC" w:rsidP="00C14658">
            <w:pPr>
              <w:pStyle w:val="Normal2"/>
              <w:spacing w:after="120" w:line="320" w:lineRule="atLeast"/>
              <w:ind w:left="0"/>
              <w:rPr>
                <w:rFonts w:asciiTheme="minorBidi" w:hAnsiTheme="minorBidi" w:cstheme="minorBidi"/>
                <w:sz w:val="22"/>
                <w:szCs w:val="22"/>
                <w:rtl/>
              </w:rPr>
            </w:pPr>
            <w:r w:rsidRPr="00661FB2">
              <w:rPr>
                <w:rFonts w:asciiTheme="minorBidi" w:hAnsiTheme="minorBidi" w:cstheme="minorBidi" w:hint="eastAsia"/>
                <w:szCs w:val="22"/>
                <w:rtl/>
              </w:rPr>
              <w:t>ניהול</w:t>
            </w:r>
            <w:r w:rsidRPr="00661FB2">
              <w:rPr>
                <w:rFonts w:asciiTheme="minorBidi" w:hAnsiTheme="minorBidi" w:cstheme="minorBidi"/>
                <w:szCs w:val="22"/>
                <w:rtl/>
              </w:rPr>
              <w:t xml:space="preserve"> תהליך </w:t>
            </w:r>
            <w:r w:rsidR="00C14658">
              <w:rPr>
                <w:rFonts w:asciiTheme="minorBidi" w:hAnsiTheme="minorBidi" w:cstheme="minorBidi"/>
                <w:szCs w:val="22"/>
              </w:rPr>
              <w:t>front office</w:t>
            </w:r>
            <w:r w:rsidR="00661FB2">
              <w:rPr>
                <w:rFonts w:asciiTheme="minorBidi" w:hAnsiTheme="minorBidi" w:cstheme="minorBidi" w:hint="cs"/>
                <w:sz w:val="22"/>
                <w:szCs w:val="22"/>
                <w:rtl/>
              </w:rPr>
              <w:t>.</w:t>
            </w:r>
          </w:p>
        </w:tc>
      </w:tr>
      <w:tr w:rsidR="00E9786C" w:rsidTr="00E732BE">
        <w:tc>
          <w:tcPr>
            <w:tcW w:w="1809" w:type="dxa"/>
            <w:shd w:val="pct5" w:color="auto" w:fill="auto"/>
          </w:tcPr>
          <w:p w:rsidR="00E9786C" w:rsidRPr="00F9701A" w:rsidRDefault="00E9786C" w:rsidP="00C14658">
            <w:pPr>
              <w:pStyle w:val="Normal2"/>
              <w:spacing w:after="120" w:line="320" w:lineRule="atLeast"/>
              <w:ind w:left="0"/>
              <w:rPr>
                <w:rFonts w:asciiTheme="minorBidi" w:hAnsiTheme="minorBidi" w:cstheme="minorBidi"/>
                <w:b/>
                <w:bCs/>
                <w:szCs w:val="22"/>
                <w:rtl/>
              </w:rPr>
            </w:pPr>
            <w:r>
              <w:rPr>
                <w:rFonts w:asciiTheme="minorBidi" w:hAnsiTheme="minorBidi" w:cstheme="minorBidi" w:hint="cs"/>
                <w:b/>
                <w:bCs/>
                <w:szCs w:val="22"/>
                <w:rtl/>
              </w:rPr>
              <w:lastRenderedPageBreak/>
              <w:t xml:space="preserve">תיאור </w:t>
            </w:r>
            <w:r w:rsidR="00C14658">
              <w:rPr>
                <w:rFonts w:asciiTheme="minorBidi" w:hAnsiTheme="minorBidi" w:cstheme="minorBidi" w:hint="cs"/>
                <w:b/>
                <w:bCs/>
                <w:szCs w:val="22"/>
                <w:rtl/>
              </w:rPr>
              <w:t>הצורך</w:t>
            </w:r>
          </w:p>
        </w:tc>
        <w:tc>
          <w:tcPr>
            <w:tcW w:w="8046" w:type="dxa"/>
          </w:tcPr>
          <w:p w:rsidR="004E1933" w:rsidRDefault="004E1933" w:rsidP="00A36741">
            <w:pPr>
              <w:pStyle w:val="Normal2"/>
              <w:tabs>
                <w:tab w:val="center" w:pos="4153"/>
                <w:tab w:val="right" w:pos="8306"/>
              </w:tabs>
              <w:spacing w:after="120" w:line="320" w:lineRule="atLeast"/>
              <w:ind w:left="0"/>
              <w:rPr>
                <w:rFonts w:asciiTheme="minorBidi" w:hAnsiTheme="minorBidi" w:cstheme="minorBidi"/>
                <w:szCs w:val="22"/>
                <w:rtl/>
              </w:rPr>
            </w:pPr>
            <w:r>
              <w:rPr>
                <w:rFonts w:asciiTheme="minorBidi" w:hAnsiTheme="minorBidi" w:cstheme="minorBidi" w:hint="cs"/>
                <w:szCs w:val="22"/>
                <w:rtl/>
              </w:rPr>
              <w:t>כל גורם ביצוע</w:t>
            </w:r>
            <w:r w:rsidR="00346A8C">
              <w:rPr>
                <w:rFonts w:asciiTheme="minorBidi" w:hAnsiTheme="minorBidi" w:cstheme="minorBidi" w:hint="cs"/>
                <w:szCs w:val="22"/>
                <w:rtl/>
              </w:rPr>
              <w:t xml:space="preserve"> </w:t>
            </w:r>
            <w:r>
              <w:rPr>
                <w:rFonts w:asciiTheme="minorBidi" w:hAnsiTheme="minorBidi" w:cstheme="minorBidi" w:hint="cs"/>
                <w:szCs w:val="22"/>
                <w:rtl/>
              </w:rPr>
              <w:t>הנדרש ל</w:t>
            </w:r>
            <w:r w:rsidR="00346A8C">
              <w:rPr>
                <w:rFonts w:asciiTheme="minorBidi" w:hAnsiTheme="minorBidi" w:cstheme="minorBidi" w:hint="cs"/>
                <w:szCs w:val="22"/>
                <w:rtl/>
              </w:rPr>
              <w:t xml:space="preserve">מלא טופס עם פרטים אודות המטופל, </w:t>
            </w:r>
            <w:r>
              <w:rPr>
                <w:rFonts w:asciiTheme="minorBidi" w:hAnsiTheme="minorBidi" w:cstheme="minorBidi" w:hint="cs"/>
                <w:szCs w:val="22"/>
                <w:rtl/>
              </w:rPr>
              <w:t>יוכל לצפות ולמלא את ה</w:t>
            </w:r>
            <w:r w:rsidR="00346A8C">
              <w:rPr>
                <w:rFonts w:asciiTheme="minorBidi" w:hAnsiTheme="minorBidi" w:cstheme="minorBidi" w:hint="cs"/>
                <w:szCs w:val="22"/>
                <w:rtl/>
              </w:rPr>
              <w:t xml:space="preserve">טופס </w:t>
            </w:r>
            <w:r>
              <w:rPr>
                <w:rFonts w:asciiTheme="minorBidi" w:hAnsiTheme="minorBidi" w:cstheme="minorBidi" w:hint="cs"/>
                <w:szCs w:val="22"/>
                <w:rtl/>
              </w:rPr>
              <w:t>בנוחות ובקלות</w:t>
            </w:r>
            <w:r w:rsidR="00A36741">
              <w:rPr>
                <w:rFonts w:asciiTheme="minorBidi" w:hAnsiTheme="minorBidi" w:cstheme="minorBidi" w:hint="cs"/>
                <w:szCs w:val="22"/>
                <w:rtl/>
              </w:rPr>
              <w:t xml:space="preserve">. </w:t>
            </w:r>
            <w:r>
              <w:rPr>
                <w:rFonts w:asciiTheme="minorBidi" w:hAnsiTheme="minorBidi" w:cstheme="minorBidi" w:hint="cs"/>
                <w:szCs w:val="22"/>
                <w:rtl/>
              </w:rPr>
              <w:t>לאחר שמילא עבור המטופל את ה</w:t>
            </w:r>
            <w:r w:rsidR="00346A8C">
              <w:rPr>
                <w:rFonts w:asciiTheme="minorBidi" w:hAnsiTheme="minorBidi" w:cstheme="minorBidi" w:hint="cs"/>
                <w:szCs w:val="22"/>
                <w:rtl/>
              </w:rPr>
              <w:t xml:space="preserve">טופס, </w:t>
            </w:r>
            <w:r>
              <w:rPr>
                <w:rFonts w:asciiTheme="minorBidi" w:hAnsiTheme="minorBidi" w:cstheme="minorBidi" w:hint="cs"/>
                <w:szCs w:val="22"/>
                <w:rtl/>
              </w:rPr>
              <w:t>נתוני ה</w:t>
            </w:r>
            <w:r w:rsidR="00346A8C">
              <w:rPr>
                <w:rFonts w:asciiTheme="minorBidi" w:hAnsiTheme="minorBidi" w:cstheme="minorBidi" w:hint="cs"/>
                <w:szCs w:val="22"/>
                <w:rtl/>
              </w:rPr>
              <w:t xml:space="preserve">טופס </w:t>
            </w:r>
            <w:r>
              <w:rPr>
                <w:rFonts w:asciiTheme="minorBidi" w:hAnsiTheme="minorBidi" w:cstheme="minorBidi" w:hint="cs"/>
                <w:szCs w:val="22"/>
                <w:rtl/>
              </w:rPr>
              <w:t xml:space="preserve">ישמרו ל </w:t>
            </w:r>
            <w:r>
              <w:rPr>
                <w:rFonts w:asciiTheme="minorBidi" w:hAnsiTheme="minorBidi" w:cstheme="minorBidi"/>
                <w:szCs w:val="22"/>
              </w:rPr>
              <w:t xml:space="preserve">DB </w:t>
            </w:r>
            <w:r>
              <w:rPr>
                <w:rFonts w:asciiTheme="minorBidi" w:hAnsiTheme="minorBidi" w:cstheme="minorBidi" w:hint="cs"/>
                <w:szCs w:val="22"/>
                <w:rtl/>
              </w:rPr>
              <w:t xml:space="preserve"> מרכזי.</w:t>
            </w:r>
          </w:p>
          <w:p w:rsidR="004E1933" w:rsidRDefault="004E1933" w:rsidP="008664DB">
            <w:pPr>
              <w:pStyle w:val="Normal2"/>
              <w:tabs>
                <w:tab w:val="center" w:pos="4153"/>
                <w:tab w:val="right" w:pos="8306"/>
              </w:tabs>
              <w:spacing w:after="120" w:line="320" w:lineRule="atLeast"/>
              <w:ind w:left="0"/>
              <w:rPr>
                <w:rFonts w:asciiTheme="minorBidi" w:hAnsiTheme="minorBidi" w:cstheme="minorBidi"/>
                <w:szCs w:val="22"/>
                <w:rtl/>
              </w:rPr>
            </w:pPr>
            <w:r>
              <w:rPr>
                <w:rFonts w:asciiTheme="minorBidi" w:hAnsiTheme="minorBidi" w:cstheme="minorBidi" w:hint="cs"/>
                <w:szCs w:val="22"/>
                <w:rtl/>
              </w:rPr>
              <w:t>מילוי ה</w:t>
            </w:r>
            <w:r w:rsidR="00054B17">
              <w:rPr>
                <w:rFonts w:asciiTheme="minorBidi" w:hAnsiTheme="minorBidi" w:cstheme="minorBidi" w:hint="cs"/>
                <w:szCs w:val="22"/>
                <w:rtl/>
              </w:rPr>
              <w:t xml:space="preserve">טופס על ידי גורם ביצוע </w:t>
            </w:r>
            <w:r>
              <w:rPr>
                <w:rFonts w:asciiTheme="minorBidi" w:hAnsiTheme="minorBidi" w:cstheme="minorBidi" w:hint="cs"/>
                <w:szCs w:val="22"/>
                <w:rtl/>
              </w:rPr>
              <w:t xml:space="preserve">תנוהל ותתועד במערכת. </w:t>
            </w:r>
          </w:p>
          <w:p w:rsidR="00066746" w:rsidRPr="004E1933" w:rsidRDefault="00066746" w:rsidP="00066746">
            <w:pPr>
              <w:pStyle w:val="Normal2"/>
              <w:tabs>
                <w:tab w:val="center" w:pos="4153"/>
                <w:tab w:val="right" w:pos="8306"/>
              </w:tabs>
              <w:spacing w:after="120" w:line="320" w:lineRule="atLeast"/>
              <w:ind w:left="0"/>
              <w:rPr>
                <w:rFonts w:asciiTheme="minorBidi" w:hAnsiTheme="minorBidi" w:cstheme="minorBidi"/>
                <w:szCs w:val="22"/>
                <w:rtl/>
              </w:rPr>
            </w:pPr>
            <w:r>
              <w:rPr>
                <w:rFonts w:asciiTheme="minorBidi" w:hAnsiTheme="minorBidi" w:cstheme="minorBidi" w:hint="cs"/>
                <w:szCs w:val="22"/>
                <w:rtl/>
              </w:rPr>
              <w:t>חווית המשתמש של גורם הביצוע תהיה מיטבית ותביא לעבודה יעילה ונוחה שלו.</w:t>
            </w:r>
          </w:p>
        </w:tc>
      </w:tr>
    </w:tbl>
    <w:p w:rsidR="004E4946" w:rsidRPr="00A50863" w:rsidRDefault="004E4946" w:rsidP="008D722D">
      <w:pPr>
        <w:pStyle w:val="Normal2"/>
        <w:spacing w:after="120" w:line="320" w:lineRule="atLeast"/>
        <w:ind w:left="1132"/>
        <w:rPr>
          <w:rFonts w:asciiTheme="minorBidi" w:hAnsiTheme="minorBidi" w:cstheme="minorBidi"/>
          <w:szCs w:val="22"/>
          <w:rtl/>
        </w:rPr>
      </w:pPr>
    </w:p>
    <w:p w:rsidR="001635C1" w:rsidRPr="000D54BC" w:rsidRDefault="00D74083" w:rsidP="00D74083">
      <w:pPr>
        <w:pStyle w:val="Normal2"/>
        <w:spacing w:after="120" w:line="320" w:lineRule="atLeast"/>
        <w:ind w:left="1132"/>
        <w:rPr>
          <w:rFonts w:asciiTheme="minorBidi" w:hAnsiTheme="minorBidi" w:cstheme="minorBidi"/>
          <w:szCs w:val="22"/>
          <w:u w:val="single"/>
          <w:rtl/>
        </w:rPr>
      </w:pPr>
      <w:r>
        <w:rPr>
          <w:rFonts w:asciiTheme="minorBidi" w:hAnsiTheme="minorBidi" w:cstheme="minorBidi" w:hint="cs"/>
          <w:szCs w:val="22"/>
          <w:u w:val="single"/>
          <w:rtl/>
        </w:rPr>
        <w:t xml:space="preserve">צורך </w:t>
      </w:r>
      <w:r w:rsidR="00B84041">
        <w:rPr>
          <w:rFonts w:asciiTheme="minorBidi" w:hAnsiTheme="minorBidi" w:cstheme="minorBidi" w:hint="cs"/>
          <w:szCs w:val="22"/>
          <w:u w:val="single"/>
          <w:rtl/>
        </w:rPr>
        <w:t>3</w:t>
      </w:r>
      <w:r w:rsidR="001635C1" w:rsidRPr="000D54BC">
        <w:rPr>
          <w:rFonts w:asciiTheme="minorBidi" w:hAnsiTheme="minorBidi" w:cstheme="minorBidi" w:hint="cs"/>
          <w:szCs w:val="22"/>
          <w:u w:val="single"/>
          <w:rtl/>
        </w:rPr>
        <w:t>.</w:t>
      </w:r>
    </w:p>
    <w:tbl>
      <w:tblPr>
        <w:tblStyle w:val="ad"/>
        <w:bidiVisual/>
        <w:tblW w:w="0" w:type="auto"/>
        <w:tblInd w:w="1132" w:type="dxa"/>
        <w:tblLook w:val="04A0" w:firstRow="1" w:lastRow="0" w:firstColumn="1" w:lastColumn="0" w:noHBand="0" w:noVBand="1"/>
      </w:tblPr>
      <w:tblGrid>
        <w:gridCol w:w="1778"/>
        <w:gridCol w:w="7851"/>
      </w:tblGrid>
      <w:tr w:rsidR="00677A0D" w:rsidTr="00677A0D">
        <w:tc>
          <w:tcPr>
            <w:tcW w:w="1809" w:type="dxa"/>
          </w:tcPr>
          <w:p w:rsidR="00677A0D" w:rsidRPr="00F9701A" w:rsidRDefault="00677A0D" w:rsidP="0036557C">
            <w:pPr>
              <w:pStyle w:val="Normal2"/>
              <w:spacing w:after="120" w:line="320" w:lineRule="atLeast"/>
              <w:ind w:left="0"/>
              <w:rPr>
                <w:rFonts w:asciiTheme="minorBidi" w:hAnsiTheme="minorBidi" w:cstheme="minorBidi"/>
                <w:b/>
                <w:bCs/>
                <w:szCs w:val="22"/>
                <w:rtl/>
              </w:rPr>
            </w:pPr>
            <w:r>
              <w:rPr>
                <w:rFonts w:asciiTheme="minorBidi" w:hAnsiTheme="minorBidi" w:cstheme="minorBidi" w:hint="cs"/>
                <w:b/>
                <w:bCs/>
                <w:szCs w:val="22"/>
                <w:rtl/>
              </w:rPr>
              <w:t>הצורך</w:t>
            </w:r>
            <w:r w:rsidRPr="00F9701A">
              <w:rPr>
                <w:rFonts w:asciiTheme="minorBidi" w:hAnsiTheme="minorBidi" w:cstheme="minorBidi" w:hint="cs"/>
                <w:b/>
                <w:bCs/>
                <w:szCs w:val="22"/>
                <w:rtl/>
              </w:rPr>
              <w:t xml:space="preserve"> </w:t>
            </w:r>
          </w:p>
        </w:tc>
        <w:tc>
          <w:tcPr>
            <w:tcW w:w="8046" w:type="dxa"/>
          </w:tcPr>
          <w:p w:rsidR="00677A0D" w:rsidRDefault="00677A0D" w:rsidP="0036557C">
            <w:pPr>
              <w:pStyle w:val="Normal2"/>
              <w:spacing w:after="120" w:line="320" w:lineRule="atLeast"/>
              <w:ind w:left="0"/>
              <w:rPr>
                <w:rFonts w:asciiTheme="minorBidi" w:hAnsiTheme="minorBidi" w:cstheme="minorBidi"/>
                <w:szCs w:val="22"/>
                <w:rtl/>
              </w:rPr>
            </w:pPr>
            <w:r>
              <w:rPr>
                <w:rFonts w:asciiTheme="minorBidi" w:hAnsiTheme="minorBidi" w:cstheme="minorBidi" w:hint="cs"/>
                <w:szCs w:val="22"/>
                <w:rtl/>
              </w:rPr>
              <w:t>ניהול ממשקים פנימה והחוצה</w:t>
            </w:r>
          </w:p>
        </w:tc>
      </w:tr>
      <w:tr w:rsidR="00677A0D" w:rsidTr="00677A0D">
        <w:tc>
          <w:tcPr>
            <w:tcW w:w="1809" w:type="dxa"/>
          </w:tcPr>
          <w:p w:rsidR="00677A0D" w:rsidRPr="00F9701A" w:rsidRDefault="00677A0D" w:rsidP="0036557C">
            <w:pPr>
              <w:pStyle w:val="Normal2"/>
              <w:spacing w:after="120" w:line="320" w:lineRule="atLeast"/>
              <w:ind w:left="0"/>
              <w:rPr>
                <w:rFonts w:asciiTheme="minorBidi" w:hAnsiTheme="minorBidi" w:cstheme="minorBidi"/>
                <w:b/>
                <w:bCs/>
                <w:szCs w:val="22"/>
                <w:rtl/>
              </w:rPr>
            </w:pPr>
            <w:r>
              <w:rPr>
                <w:rFonts w:asciiTheme="minorBidi" w:hAnsiTheme="minorBidi" w:cstheme="minorBidi" w:hint="cs"/>
                <w:b/>
                <w:bCs/>
                <w:szCs w:val="22"/>
                <w:rtl/>
              </w:rPr>
              <w:t>תיאור הצורך</w:t>
            </w:r>
          </w:p>
        </w:tc>
        <w:tc>
          <w:tcPr>
            <w:tcW w:w="8046" w:type="dxa"/>
          </w:tcPr>
          <w:p w:rsidR="00677A0D" w:rsidRDefault="00677A0D" w:rsidP="0036557C">
            <w:pPr>
              <w:pStyle w:val="Normal2"/>
              <w:spacing w:after="120" w:line="320" w:lineRule="atLeast"/>
              <w:ind w:left="0"/>
              <w:rPr>
                <w:rFonts w:asciiTheme="minorBidi" w:hAnsiTheme="minorBidi" w:cstheme="minorBidi"/>
                <w:szCs w:val="22"/>
                <w:rtl/>
              </w:rPr>
            </w:pPr>
            <w:r>
              <w:rPr>
                <w:rFonts w:asciiTheme="minorBidi" w:hAnsiTheme="minorBidi" w:cstheme="minorBidi" w:hint="cs"/>
                <w:szCs w:val="22"/>
                <w:rtl/>
              </w:rPr>
              <w:t>יש לאפשר ניהול ממשקים יעיל מהמערכת ואל המערכת על מנת לאפשר בין היתר:</w:t>
            </w:r>
          </w:p>
          <w:p w:rsidR="00677A0D" w:rsidRDefault="00677A0D" w:rsidP="0036557C">
            <w:pPr>
              <w:pStyle w:val="Normal2"/>
              <w:spacing w:after="120" w:line="320" w:lineRule="atLeast"/>
              <w:ind w:left="0"/>
              <w:rPr>
                <w:rFonts w:asciiTheme="minorBidi" w:hAnsiTheme="minorBidi" w:cstheme="minorBidi"/>
                <w:szCs w:val="22"/>
                <w:rtl/>
              </w:rPr>
            </w:pPr>
            <w:r>
              <w:rPr>
                <w:rFonts w:asciiTheme="minorBidi" w:hAnsiTheme="minorBidi" w:cstheme="minorBidi" w:hint="cs"/>
                <w:szCs w:val="22"/>
                <w:rtl/>
              </w:rPr>
              <w:t>העברת נתונים לאיתן לצורך הצגתם לכלל ארגוני הבריאות.</w:t>
            </w:r>
          </w:p>
          <w:p w:rsidR="00677A0D" w:rsidRDefault="00677A0D" w:rsidP="0036557C">
            <w:pPr>
              <w:pStyle w:val="Normal2"/>
              <w:spacing w:after="120" w:line="320" w:lineRule="atLeast"/>
              <w:ind w:left="0"/>
              <w:rPr>
                <w:rFonts w:asciiTheme="minorBidi" w:hAnsiTheme="minorBidi" w:cstheme="minorBidi"/>
                <w:szCs w:val="22"/>
                <w:rtl/>
              </w:rPr>
            </w:pPr>
            <w:r>
              <w:rPr>
                <w:rFonts w:asciiTheme="minorBidi" w:hAnsiTheme="minorBidi" w:cstheme="minorBidi" w:hint="cs"/>
                <w:szCs w:val="22"/>
                <w:rtl/>
              </w:rPr>
              <w:t>העברת מידע למערכות נוספות בהתאם לארכיטקטורה שתוגדר.</w:t>
            </w:r>
          </w:p>
        </w:tc>
      </w:tr>
    </w:tbl>
    <w:p w:rsidR="001635C1" w:rsidRDefault="001635C1" w:rsidP="008D722D">
      <w:pPr>
        <w:pStyle w:val="Normal2"/>
        <w:spacing w:after="120" w:line="320" w:lineRule="atLeast"/>
        <w:ind w:left="1132"/>
        <w:rPr>
          <w:rFonts w:asciiTheme="minorBidi" w:hAnsiTheme="minorBidi" w:cstheme="minorBidi"/>
          <w:szCs w:val="22"/>
          <w:rtl/>
        </w:rPr>
      </w:pPr>
    </w:p>
    <w:p w:rsidR="008D722D" w:rsidRPr="00BC22AB" w:rsidRDefault="008D722D" w:rsidP="008D722D">
      <w:pPr>
        <w:pStyle w:val="3c"/>
      </w:pPr>
      <w:r w:rsidRPr="00BC22AB">
        <w:rPr>
          <w:rtl/>
        </w:rPr>
        <w:t xml:space="preserve">תפיסת השימוש בתשתית הנדרשת </w:t>
      </w:r>
    </w:p>
    <w:p w:rsidR="00923073" w:rsidRDefault="00A52389" w:rsidP="00923073">
      <w:pPr>
        <w:pStyle w:val="Normal2"/>
        <w:spacing w:after="120" w:line="320" w:lineRule="atLeast"/>
        <w:ind w:left="1132"/>
        <w:rPr>
          <w:rFonts w:asciiTheme="minorBidi" w:hAnsiTheme="minorBidi" w:cstheme="minorBidi"/>
          <w:szCs w:val="22"/>
          <w:rtl/>
        </w:rPr>
      </w:pPr>
      <w:r w:rsidRPr="00661FB2">
        <w:rPr>
          <w:rFonts w:asciiTheme="minorBidi" w:hAnsiTheme="minorBidi" w:cstheme="minorBidi" w:hint="eastAsia"/>
          <w:szCs w:val="22"/>
          <w:rtl/>
        </w:rPr>
        <w:t>הגורמים</w:t>
      </w:r>
      <w:r w:rsidRPr="00661FB2">
        <w:rPr>
          <w:rFonts w:asciiTheme="minorBidi" w:hAnsiTheme="minorBidi" w:cstheme="minorBidi"/>
          <w:szCs w:val="22"/>
          <w:rtl/>
        </w:rPr>
        <w:t xml:space="preserve"> המתפעלים את המערכת יוכלו להגדיר</w:t>
      </w:r>
      <w:r w:rsidR="00923073">
        <w:rPr>
          <w:rFonts w:asciiTheme="minorBidi" w:hAnsiTheme="minorBidi" w:cstheme="minorBidi" w:hint="cs"/>
          <w:szCs w:val="22"/>
          <w:rtl/>
        </w:rPr>
        <w:t xml:space="preserve"> טופס חדש, </w:t>
      </w:r>
      <w:r w:rsidRPr="00661FB2">
        <w:rPr>
          <w:rFonts w:asciiTheme="minorBidi" w:hAnsiTheme="minorBidi" w:cstheme="minorBidi"/>
          <w:szCs w:val="22"/>
          <w:rtl/>
        </w:rPr>
        <w:t xml:space="preserve">בקלות </w:t>
      </w:r>
      <w:r w:rsidR="00661FB2" w:rsidRPr="00661FB2">
        <w:rPr>
          <w:rFonts w:asciiTheme="minorBidi" w:hAnsiTheme="minorBidi" w:cstheme="minorBidi" w:hint="eastAsia"/>
          <w:szCs w:val="22"/>
          <w:rtl/>
        </w:rPr>
        <w:t>מרבית</w:t>
      </w:r>
      <w:r w:rsidR="00A46F3A" w:rsidRPr="00661FB2">
        <w:rPr>
          <w:rFonts w:asciiTheme="minorBidi" w:hAnsiTheme="minorBidi" w:cstheme="minorBidi"/>
          <w:szCs w:val="22"/>
          <w:rtl/>
        </w:rPr>
        <w:t xml:space="preserve"> ובהת</w:t>
      </w:r>
      <w:r w:rsidR="00923073">
        <w:rPr>
          <w:rFonts w:asciiTheme="minorBidi" w:hAnsiTheme="minorBidi" w:cstheme="minorBidi"/>
          <w:szCs w:val="22"/>
          <w:rtl/>
        </w:rPr>
        <w:t>אם לצרכיהם ללא צורך בגורם טכני</w:t>
      </w:r>
      <w:r w:rsidR="00923073">
        <w:rPr>
          <w:rFonts w:asciiTheme="minorBidi" w:hAnsiTheme="minorBidi" w:cstheme="minorBidi" w:hint="cs"/>
          <w:szCs w:val="22"/>
          <w:rtl/>
        </w:rPr>
        <w:t>.</w:t>
      </w:r>
    </w:p>
    <w:p w:rsidR="000207D7" w:rsidRPr="00661FB2" w:rsidRDefault="00923073" w:rsidP="00923073">
      <w:pPr>
        <w:pStyle w:val="Normal2"/>
        <w:spacing w:after="120" w:line="320" w:lineRule="atLeast"/>
        <w:ind w:left="1132"/>
        <w:rPr>
          <w:rFonts w:asciiTheme="minorBidi" w:hAnsiTheme="minorBidi" w:cstheme="minorBidi"/>
          <w:szCs w:val="22"/>
          <w:rtl/>
        </w:rPr>
      </w:pPr>
      <w:r>
        <w:rPr>
          <w:rFonts w:asciiTheme="minorBidi" w:hAnsiTheme="minorBidi" w:cstheme="minorBidi" w:hint="cs"/>
          <w:szCs w:val="22"/>
          <w:rtl/>
        </w:rPr>
        <w:t xml:space="preserve">גורמי הביצוע </w:t>
      </w:r>
      <w:r w:rsidR="00A46F3A" w:rsidRPr="00661FB2">
        <w:rPr>
          <w:rFonts w:asciiTheme="minorBidi" w:hAnsiTheme="minorBidi" w:cstheme="minorBidi"/>
          <w:szCs w:val="22"/>
          <w:rtl/>
        </w:rPr>
        <w:t>השונים</w:t>
      </w:r>
      <w:r w:rsidR="008D722D" w:rsidRPr="00661FB2">
        <w:rPr>
          <w:rFonts w:asciiTheme="minorBidi" w:hAnsiTheme="minorBidi" w:cstheme="minorBidi"/>
          <w:szCs w:val="22"/>
          <w:rtl/>
        </w:rPr>
        <w:t xml:space="preserve"> יוכל</w:t>
      </w:r>
      <w:r w:rsidR="00A52389" w:rsidRPr="00661FB2">
        <w:rPr>
          <w:rFonts w:asciiTheme="minorBidi" w:hAnsiTheme="minorBidi" w:cstheme="minorBidi" w:hint="eastAsia"/>
          <w:szCs w:val="22"/>
          <w:rtl/>
        </w:rPr>
        <w:t>ו</w:t>
      </w:r>
      <w:r w:rsidR="008D722D" w:rsidRPr="00661FB2">
        <w:rPr>
          <w:rFonts w:asciiTheme="minorBidi" w:hAnsiTheme="minorBidi" w:cstheme="minorBidi"/>
          <w:szCs w:val="22"/>
          <w:rtl/>
        </w:rPr>
        <w:t xml:space="preserve"> </w:t>
      </w:r>
      <w:r w:rsidR="00A46F3A" w:rsidRPr="00661FB2">
        <w:rPr>
          <w:rFonts w:asciiTheme="minorBidi" w:hAnsiTheme="minorBidi" w:cstheme="minorBidi" w:hint="eastAsia"/>
          <w:szCs w:val="22"/>
          <w:rtl/>
        </w:rPr>
        <w:t>למלא</w:t>
      </w:r>
      <w:r w:rsidR="00A46F3A" w:rsidRPr="00661FB2">
        <w:rPr>
          <w:rFonts w:asciiTheme="minorBidi" w:hAnsiTheme="minorBidi" w:cstheme="minorBidi"/>
          <w:szCs w:val="22"/>
          <w:rtl/>
        </w:rPr>
        <w:t xml:space="preserve"> </w:t>
      </w:r>
      <w:r w:rsidR="00A46F3A" w:rsidRPr="00661FB2">
        <w:rPr>
          <w:rFonts w:asciiTheme="minorBidi" w:hAnsiTheme="minorBidi" w:cstheme="minorBidi" w:hint="eastAsia"/>
          <w:szCs w:val="22"/>
          <w:rtl/>
        </w:rPr>
        <w:t>את</w:t>
      </w:r>
      <w:r w:rsidR="00A46F3A" w:rsidRPr="00661FB2">
        <w:rPr>
          <w:rFonts w:asciiTheme="minorBidi" w:hAnsiTheme="minorBidi" w:cstheme="minorBidi"/>
          <w:szCs w:val="22"/>
          <w:rtl/>
        </w:rPr>
        <w:t xml:space="preserve"> </w:t>
      </w:r>
      <w:r w:rsidR="00A46F3A" w:rsidRPr="00661FB2">
        <w:rPr>
          <w:rFonts w:asciiTheme="minorBidi" w:hAnsiTheme="minorBidi" w:cstheme="minorBidi" w:hint="eastAsia"/>
          <w:szCs w:val="22"/>
          <w:rtl/>
        </w:rPr>
        <w:t>ה</w:t>
      </w:r>
      <w:r>
        <w:rPr>
          <w:rFonts w:asciiTheme="minorBidi" w:hAnsiTheme="minorBidi" w:cstheme="minorBidi" w:hint="cs"/>
          <w:szCs w:val="22"/>
          <w:rtl/>
        </w:rPr>
        <w:t xml:space="preserve">טופס </w:t>
      </w:r>
      <w:r w:rsidR="000207D7" w:rsidRPr="00661FB2">
        <w:rPr>
          <w:rFonts w:asciiTheme="minorBidi" w:hAnsiTheme="minorBidi" w:cstheme="minorBidi" w:hint="eastAsia"/>
          <w:szCs w:val="22"/>
          <w:rtl/>
        </w:rPr>
        <w:t>בנוחות</w:t>
      </w:r>
      <w:r w:rsidR="000207D7" w:rsidRPr="00661FB2">
        <w:rPr>
          <w:rFonts w:asciiTheme="minorBidi" w:hAnsiTheme="minorBidi" w:cstheme="minorBidi"/>
          <w:szCs w:val="22"/>
          <w:rtl/>
        </w:rPr>
        <w:t xml:space="preserve"> </w:t>
      </w:r>
      <w:r w:rsidR="000207D7" w:rsidRPr="00661FB2">
        <w:rPr>
          <w:rFonts w:asciiTheme="minorBidi" w:hAnsiTheme="minorBidi" w:cstheme="minorBidi" w:hint="eastAsia"/>
          <w:szCs w:val="22"/>
          <w:rtl/>
        </w:rPr>
        <w:t>ובקלות</w:t>
      </w:r>
      <w:r>
        <w:rPr>
          <w:rFonts w:asciiTheme="minorBidi" w:hAnsiTheme="minorBidi" w:cstheme="minorBidi" w:hint="cs"/>
          <w:szCs w:val="22"/>
          <w:rtl/>
        </w:rPr>
        <w:t>.</w:t>
      </w:r>
    </w:p>
    <w:p w:rsidR="00A52389" w:rsidRPr="00661FB2" w:rsidRDefault="00923073" w:rsidP="00923073">
      <w:pPr>
        <w:pStyle w:val="Normal2"/>
        <w:spacing w:after="120" w:line="320" w:lineRule="atLeast"/>
        <w:ind w:left="1132"/>
        <w:rPr>
          <w:rFonts w:asciiTheme="minorBidi" w:hAnsiTheme="minorBidi" w:cstheme="minorBidi"/>
          <w:szCs w:val="22"/>
          <w:rtl/>
        </w:rPr>
      </w:pPr>
      <w:r>
        <w:rPr>
          <w:rFonts w:asciiTheme="minorBidi" w:hAnsiTheme="minorBidi" w:cstheme="minorBidi" w:hint="cs"/>
          <w:szCs w:val="22"/>
          <w:rtl/>
        </w:rPr>
        <w:t xml:space="preserve">המערכת תאפשר </w:t>
      </w:r>
      <w:r w:rsidR="000B195E" w:rsidRPr="00661FB2">
        <w:rPr>
          <w:rFonts w:asciiTheme="minorBidi" w:hAnsiTheme="minorBidi" w:cstheme="minorBidi" w:hint="eastAsia"/>
          <w:szCs w:val="22"/>
          <w:rtl/>
        </w:rPr>
        <w:t>הפקת</w:t>
      </w:r>
      <w:r w:rsidR="000B195E" w:rsidRPr="00661FB2">
        <w:rPr>
          <w:rFonts w:asciiTheme="minorBidi" w:hAnsiTheme="minorBidi" w:cstheme="minorBidi"/>
          <w:szCs w:val="22"/>
          <w:rtl/>
        </w:rPr>
        <w:t xml:space="preserve"> </w:t>
      </w:r>
      <w:r w:rsidR="00A52389" w:rsidRPr="00661FB2">
        <w:rPr>
          <w:rFonts w:asciiTheme="minorBidi" w:hAnsiTheme="minorBidi" w:cstheme="minorBidi" w:hint="eastAsia"/>
          <w:szCs w:val="22"/>
          <w:rtl/>
        </w:rPr>
        <w:t>דוחות</w:t>
      </w:r>
      <w:r w:rsidR="00A52389" w:rsidRPr="00661FB2">
        <w:rPr>
          <w:rFonts w:asciiTheme="minorBidi" w:hAnsiTheme="minorBidi" w:cstheme="minorBidi"/>
          <w:szCs w:val="22"/>
          <w:rtl/>
        </w:rPr>
        <w:t xml:space="preserve"> </w:t>
      </w:r>
      <w:r w:rsidR="00A52389" w:rsidRPr="00661FB2">
        <w:rPr>
          <w:rFonts w:asciiTheme="minorBidi" w:hAnsiTheme="minorBidi" w:cstheme="minorBidi" w:hint="eastAsia"/>
          <w:szCs w:val="22"/>
          <w:rtl/>
        </w:rPr>
        <w:t>ושאילתות</w:t>
      </w:r>
      <w:r w:rsidR="00A52389" w:rsidRPr="00661FB2">
        <w:rPr>
          <w:rFonts w:asciiTheme="minorBidi" w:hAnsiTheme="minorBidi" w:cstheme="minorBidi"/>
          <w:szCs w:val="22"/>
          <w:rtl/>
        </w:rPr>
        <w:t xml:space="preserve"> </w:t>
      </w:r>
      <w:r w:rsidR="00A52389" w:rsidRPr="00661FB2">
        <w:rPr>
          <w:rFonts w:asciiTheme="minorBidi" w:hAnsiTheme="minorBidi" w:cstheme="minorBidi" w:hint="eastAsia"/>
          <w:szCs w:val="22"/>
          <w:rtl/>
        </w:rPr>
        <w:t>בהתאם</w:t>
      </w:r>
      <w:r w:rsidR="00A52389" w:rsidRPr="00661FB2">
        <w:rPr>
          <w:rFonts w:asciiTheme="minorBidi" w:hAnsiTheme="minorBidi" w:cstheme="minorBidi"/>
          <w:szCs w:val="22"/>
          <w:rtl/>
        </w:rPr>
        <w:t xml:space="preserve"> </w:t>
      </w:r>
      <w:r w:rsidR="00A52389" w:rsidRPr="00661FB2">
        <w:rPr>
          <w:rFonts w:asciiTheme="minorBidi" w:hAnsiTheme="minorBidi" w:cstheme="minorBidi" w:hint="eastAsia"/>
          <w:szCs w:val="22"/>
          <w:rtl/>
        </w:rPr>
        <w:t>לצרכי</w:t>
      </w:r>
      <w:r w:rsidR="00A52389" w:rsidRPr="00661FB2">
        <w:rPr>
          <w:rFonts w:asciiTheme="minorBidi" w:hAnsiTheme="minorBidi" w:cstheme="minorBidi"/>
          <w:szCs w:val="22"/>
          <w:rtl/>
        </w:rPr>
        <w:t xml:space="preserve"> </w:t>
      </w:r>
      <w:r w:rsidR="00A52389" w:rsidRPr="00661FB2">
        <w:rPr>
          <w:rFonts w:asciiTheme="minorBidi" w:hAnsiTheme="minorBidi" w:cstheme="minorBidi" w:hint="eastAsia"/>
          <w:szCs w:val="22"/>
          <w:rtl/>
        </w:rPr>
        <w:t>המשתמש</w:t>
      </w:r>
      <w:r w:rsidR="00A52389" w:rsidRPr="00661FB2">
        <w:rPr>
          <w:rFonts w:asciiTheme="minorBidi" w:hAnsiTheme="minorBidi" w:cstheme="minorBidi"/>
          <w:szCs w:val="22"/>
          <w:rtl/>
        </w:rPr>
        <w:t>.</w:t>
      </w:r>
    </w:p>
    <w:p w:rsidR="000B195E" w:rsidRDefault="000B195E" w:rsidP="000207D7">
      <w:pPr>
        <w:pStyle w:val="Normal2"/>
        <w:spacing w:after="120" w:line="320" w:lineRule="atLeast"/>
        <w:ind w:left="1132"/>
        <w:rPr>
          <w:rFonts w:asciiTheme="minorBidi" w:hAnsiTheme="minorBidi" w:cstheme="minorBidi"/>
          <w:szCs w:val="22"/>
          <w:rtl/>
        </w:rPr>
      </w:pPr>
    </w:p>
    <w:p w:rsidR="008D722D" w:rsidRPr="00BC22AB" w:rsidRDefault="008D722D" w:rsidP="008D722D">
      <w:pPr>
        <w:pStyle w:val="21"/>
        <w:rPr>
          <w:rtl/>
        </w:rPr>
      </w:pPr>
      <w:bookmarkStart w:id="114" w:name="תיחום_חיצוני"/>
      <w:r w:rsidRPr="00BC22AB">
        <w:rPr>
          <w:rtl/>
        </w:rPr>
        <w:t>תיחום חיצוני (</w:t>
      </w:r>
      <w:r w:rsidRPr="00BC22AB">
        <w:t>I</w:t>
      </w:r>
      <w:r w:rsidRPr="00BC22AB">
        <w:rPr>
          <w:rtl/>
        </w:rPr>
        <w:t>)</w:t>
      </w:r>
      <w:bookmarkEnd w:id="114"/>
    </w:p>
    <w:p w:rsidR="008D722D" w:rsidRPr="00BC22AB" w:rsidRDefault="008D722D" w:rsidP="008D722D">
      <w:pPr>
        <w:pStyle w:val="3c"/>
      </w:pPr>
      <w:r w:rsidRPr="00BC22AB">
        <w:rPr>
          <w:rtl/>
        </w:rPr>
        <w:t xml:space="preserve">משתמשים  </w:t>
      </w:r>
    </w:p>
    <w:p w:rsidR="008D722D" w:rsidRPr="00BC22AB" w:rsidRDefault="000B195E" w:rsidP="00D37237">
      <w:pPr>
        <w:pStyle w:val="a"/>
        <w:ind w:left="1699" w:hanging="284"/>
      </w:pPr>
      <w:r>
        <w:rPr>
          <w:rFonts w:hint="cs"/>
          <w:rtl/>
        </w:rPr>
        <w:t xml:space="preserve">גורמי </w:t>
      </w:r>
      <w:r w:rsidR="00D37237">
        <w:rPr>
          <w:rFonts w:hint="cs"/>
          <w:rtl/>
        </w:rPr>
        <w:t>ביצוע</w:t>
      </w:r>
      <w:r w:rsidR="00661FB2">
        <w:rPr>
          <w:rFonts w:hint="cs"/>
          <w:rtl/>
        </w:rPr>
        <w:t>.</w:t>
      </w:r>
      <w:r w:rsidR="008D722D" w:rsidRPr="00BC22AB">
        <w:rPr>
          <w:rtl/>
        </w:rPr>
        <w:t xml:space="preserve"> </w:t>
      </w:r>
    </w:p>
    <w:p w:rsidR="008D722D" w:rsidRPr="00BC22AB" w:rsidRDefault="008B6F36" w:rsidP="008D722D">
      <w:pPr>
        <w:pStyle w:val="a"/>
        <w:ind w:left="1699" w:hanging="284"/>
      </w:pPr>
      <w:r>
        <w:rPr>
          <w:rFonts w:hint="cs"/>
          <w:rtl/>
        </w:rPr>
        <w:t>מטפלים ו</w:t>
      </w:r>
      <w:r w:rsidR="008D722D" w:rsidRPr="00BC22AB">
        <w:rPr>
          <w:rtl/>
        </w:rPr>
        <w:t>בעלי תפקידים בארגוני הבריאות</w:t>
      </w:r>
      <w:r w:rsidR="00661FB2">
        <w:rPr>
          <w:rFonts w:hint="cs"/>
          <w:rtl/>
        </w:rPr>
        <w:t>.</w:t>
      </w:r>
    </w:p>
    <w:p w:rsidR="008D722D" w:rsidRPr="00BC22AB" w:rsidRDefault="008D722D" w:rsidP="008D722D">
      <w:pPr>
        <w:pStyle w:val="a"/>
        <w:ind w:left="1699" w:hanging="284"/>
      </w:pPr>
      <w:r w:rsidRPr="00BC22AB">
        <w:rPr>
          <w:rtl/>
        </w:rPr>
        <w:t>אדמיניסטרטורים בארגוני הבריאות</w:t>
      </w:r>
      <w:r w:rsidR="00661FB2">
        <w:rPr>
          <w:rFonts w:hint="cs"/>
          <w:rtl/>
        </w:rPr>
        <w:t>.</w:t>
      </w:r>
    </w:p>
    <w:p w:rsidR="008D722D" w:rsidRPr="00BC22AB" w:rsidRDefault="008D722D" w:rsidP="008D722D">
      <w:pPr>
        <w:pStyle w:val="a"/>
        <w:ind w:left="1699" w:hanging="284"/>
        <w:rPr>
          <w:rtl/>
        </w:rPr>
      </w:pPr>
      <w:r w:rsidRPr="00BC22AB">
        <w:rPr>
          <w:rtl/>
        </w:rPr>
        <w:t>אדמיניסטרטור</w:t>
      </w:r>
      <w:r w:rsidR="000B195E">
        <w:rPr>
          <w:rFonts w:hint="cs"/>
          <w:rtl/>
        </w:rPr>
        <w:t>ים</w:t>
      </w:r>
      <w:r w:rsidRPr="00BC22AB">
        <w:rPr>
          <w:rtl/>
        </w:rPr>
        <w:t xml:space="preserve"> במשרד הבריאות</w:t>
      </w:r>
      <w:r w:rsidR="00661FB2">
        <w:rPr>
          <w:rFonts w:hint="cs"/>
          <w:rtl/>
        </w:rPr>
        <w:t>.</w:t>
      </w:r>
    </w:p>
    <w:p w:rsidR="008D722D" w:rsidRPr="00BC22AB" w:rsidRDefault="008D722D" w:rsidP="008D722D">
      <w:pPr>
        <w:pStyle w:val="3c"/>
      </w:pPr>
      <w:r w:rsidRPr="00BC22AB">
        <w:rPr>
          <w:rtl/>
        </w:rPr>
        <w:t>מערכות משיקות (</w:t>
      </w:r>
      <w:r w:rsidRPr="00BC22AB">
        <w:t>M</w:t>
      </w:r>
      <w:r w:rsidRPr="00BC22AB">
        <w:rPr>
          <w:rtl/>
        </w:rPr>
        <w:t>)</w:t>
      </w:r>
    </w:p>
    <w:p w:rsidR="00D35DB4" w:rsidRDefault="00D35DB4" w:rsidP="00D35DB4">
      <w:pPr>
        <w:pStyle w:val="a"/>
        <w:ind w:left="1699" w:hanging="284"/>
      </w:pPr>
      <w:r>
        <w:rPr>
          <w:rFonts w:hint="cs"/>
          <w:rtl/>
        </w:rPr>
        <w:t>להלן פירוט המערכות המשיקות, יש לשים לב כי יתכן וידרשו ממשקים נוספים למערכות אלו או למערכות משיקות נוספות בהמשך, על המציע להתחייב לתמוך בעבודה מול כל מערכת אשר תידרש על ידי משרד הבריאות.</w:t>
      </w:r>
    </w:p>
    <w:p w:rsidR="00002A0C" w:rsidRDefault="00B26967" w:rsidP="003B3358">
      <w:pPr>
        <w:pStyle w:val="a"/>
        <w:ind w:left="1699" w:hanging="284"/>
      </w:pPr>
      <w:r>
        <w:rPr>
          <w:rFonts w:hint="cs"/>
          <w:rtl/>
        </w:rPr>
        <w:t xml:space="preserve">נדרש ממשק בין </w:t>
      </w:r>
      <w:r w:rsidR="002825DA">
        <w:rPr>
          <w:rFonts w:hint="cs"/>
          <w:rtl/>
        </w:rPr>
        <w:t>הכלי הגנרי להזנת מידע</w:t>
      </w:r>
      <w:r w:rsidR="003B3358">
        <w:rPr>
          <w:rFonts w:hint="cs"/>
          <w:rtl/>
        </w:rPr>
        <w:t xml:space="preserve"> </w:t>
      </w:r>
      <w:r>
        <w:rPr>
          <w:rFonts w:hint="cs"/>
          <w:rtl/>
        </w:rPr>
        <w:t>ל</w:t>
      </w:r>
      <w:r w:rsidR="00002A0C">
        <w:rPr>
          <w:rFonts w:hint="cs"/>
          <w:rtl/>
        </w:rPr>
        <w:t>מערכות שונות של המשרד ביניהן:</w:t>
      </w:r>
    </w:p>
    <w:p w:rsidR="00B26967" w:rsidRDefault="00B26967" w:rsidP="001A2471">
      <w:pPr>
        <w:pStyle w:val="a"/>
        <w:numPr>
          <w:ilvl w:val="1"/>
          <w:numId w:val="74"/>
        </w:numPr>
      </w:pPr>
      <w:r>
        <w:rPr>
          <w:rFonts w:hint="cs"/>
          <w:rtl/>
        </w:rPr>
        <w:lastRenderedPageBreak/>
        <w:t>מערכת איתן (</w:t>
      </w:r>
      <w:r w:rsidR="003D2E96">
        <w:rPr>
          <w:rFonts w:hint="cs"/>
          <w:rtl/>
        </w:rPr>
        <w:t>תשתית שיתוף מידע בריאות בין ארגונית, המאפשרת בין השאר הצגת מידע רפואי בנקודות הקצה בארגוני הבריאות</w:t>
      </w:r>
      <w:r w:rsidR="001A2471">
        <w:rPr>
          <w:rFonts w:hint="cs"/>
          <w:rtl/>
        </w:rPr>
        <w:t>)</w:t>
      </w:r>
      <w:r w:rsidR="00661FB2">
        <w:rPr>
          <w:rFonts w:hint="cs"/>
          <w:rtl/>
        </w:rPr>
        <w:t>.</w:t>
      </w:r>
    </w:p>
    <w:p w:rsidR="00A47ADF" w:rsidRDefault="00A47ADF" w:rsidP="00047DB3">
      <w:pPr>
        <w:pStyle w:val="a"/>
        <w:numPr>
          <w:ilvl w:val="1"/>
          <w:numId w:val="74"/>
        </w:numPr>
      </w:pPr>
      <w:r>
        <w:rPr>
          <w:rFonts w:hint="cs"/>
          <w:rtl/>
        </w:rPr>
        <w:t xml:space="preserve">ניהול </w:t>
      </w:r>
      <w:r>
        <w:t xml:space="preserve">API </w:t>
      </w:r>
      <w:r>
        <w:rPr>
          <w:rFonts w:hint="cs"/>
          <w:rtl/>
        </w:rPr>
        <w:t xml:space="preserve"> על מנת לאפשר העברת הנתונים</w:t>
      </w:r>
      <w:r w:rsidR="00661FB2">
        <w:rPr>
          <w:rFonts w:hint="cs"/>
          <w:rtl/>
        </w:rPr>
        <w:t>.</w:t>
      </w:r>
    </w:p>
    <w:p w:rsidR="008D722D" w:rsidRPr="00BC22AB" w:rsidRDefault="002E0A63" w:rsidP="008D722D">
      <w:pPr>
        <w:pStyle w:val="a"/>
        <w:ind w:left="1699" w:hanging="284"/>
      </w:pPr>
      <w:r>
        <w:rPr>
          <w:rFonts w:hint="cs"/>
          <w:rtl/>
        </w:rPr>
        <w:t>ב</w:t>
      </w:r>
      <w:r w:rsidR="008D722D" w:rsidRPr="00BC22AB">
        <w:rPr>
          <w:rtl/>
        </w:rPr>
        <w:t>שלב יישום הפתרון יידרשו ממשקים נוספים</w:t>
      </w:r>
      <w:r w:rsidR="00DA2648">
        <w:rPr>
          <w:rFonts w:hint="cs"/>
          <w:rtl/>
        </w:rPr>
        <w:t>, על המציע להעריך נוסף על הרשימה הנ"ל לפחות ממשק אחד מורכב, שני ממשקים בינוניים ושני ממשקים פשוטים נוספים</w:t>
      </w:r>
      <w:r w:rsidR="001D6ED4">
        <w:rPr>
          <w:rFonts w:hint="cs"/>
          <w:rtl/>
        </w:rPr>
        <w:t>.</w:t>
      </w:r>
      <w:r w:rsidR="00DA2648">
        <w:rPr>
          <w:rFonts w:hint="cs"/>
          <w:rtl/>
        </w:rPr>
        <w:t xml:space="preserve"> </w:t>
      </w:r>
    </w:p>
    <w:p w:rsidR="008D722D" w:rsidRPr="00BC22AB" w:rsidRDefault="008D722D" w:rsidP="008D722D">
      <w:pPr>
        <w:pStyle w:val="Normal1"/>
        <w:spacing w:after="120" w:line="320" w:lineRule="atLeast"/>
        <w:jc w:val="left"/>
        <w:rPr>
          <w:rFonts w:asciiTheme="minorBidi" w:hAnsiTheme="minorBidi" w:cstheme="minorBidi"/>
          <w:szCs w:val="22"/>
        </w:rPr>
      </w:pPr>
    </w:p>
    <w:p w:rsidR="008D722D" w:rsidRPr="00BC22AB" w:rsidRDefault="008D722D" w:rsidP="008D722D">
      <w:pPr>
        <w:pStyle w:val="21"/>
        <w:rPr>
          <w:rtl/>
        </w:rPr>
      </w:pPr>
      <w:r w:rsidRPr="00BC22AB">
        <w:rPr>
          <w:rtl/>
        </w:rPr>
        <w:t>דרישות מהפתרון (</w:t>
      </w:r>
      <w:r w:rsidRPr="00BC22AB">
        <w:t>S</w:t>
      </w:r>
      <w:r w:rsidRPr="00BC22AB">
        <w:rPr>
          <w:rtl/>
        </w:rPr>
        <w:t>)</w:t>
      </w:r>
    </w:p>
    <w:p w:rsidR="008D722D" w:rsidRPr="00BC22AB" w:rsidRDefault="008D722D" w:rsidP="008D722D">
      <w:pPr>
        <w:pStyle w:val="3c"/>
      </w:pPr>
      <w:r w:rsidRPr="00BC22AB">
        <w:rPr>
          <w:rtl/>
        </w:rPr>
        <w:t>כללי (</w:t>
      </w:r>
      <w:r w:rsidRPr="00BC22AB">
        <w:t>I</w:t>
      </w:r>
      <w:r w:rsidRPr="00BC22AB">
        <w:rPr>
          <w:rtl/>
        </w:rPr>
        <w:t>)</w:t>
      </w:r>
    </w:p>
    <w:p w:rsidR="008D722D" w:rsidRPr="00BC22AB" w:rsidRDefault="008D722D" w:rsidP="008D722D">
      <w:pPr>
        <w:pStyle w:val="Normal1"/>
        <w:numPr>
          <w:ilvl w:val="2"/>
          <w:numId w:val="46"/>
        </w:numPr>
        <w:spacing w:after="120" w:line="320" w:lineRule="atLeast"/>
        <w:rPr>
          <w:rFonts w:asciiTheme="minorBidi" w:hAnsiTheme="minorBidi" w:cstheme="minorBidi"/>
          <w:szCs w:val="22"/>
        </w:rPr>
      </w:pPr>
      <w:r w:rsidRPr="00BC22AB">
        <w:rPr>
          <w:rFonts w:asciiTheme="minorBidi" w:hAnsiTheme="minorBidi" w:cstheme="minorBidi"/>
          <w:szCs w:val="22"/>
          <w:rtl/>
        </w:rPr>
        <w:t xml:space="preserve">פרק משנה זה מפרט את הדרישות העסקיות, הפונקציונאליות והלא-פונקציונאליות.  </w:t>
      </w:r>
    </w:p>
    <w:p w:rsidR="008D722D" w:rsidRPr="00BC22AB" w:rsidRDefault="008D722D" w:rsidP="00E977D8">
      <w:pPr>
        <w:pStyle w:val="Normal1"/>
        <w:numPr>
          <w:ilvl w:val="2"/>
          <w:numId w:val="46"/>
        </w:numPr>
        <w:spacing w:after="120" w:line="320" w:lineRule="atLeast"/>
        <w:rPr>
          <w:rFonts w:asciiTheme="minorBidi" w:hAnsiTheme="minorBidi" w:cstheme="minorBidi"/>
          <w:szCs w:val="22"/>
        </w:rPr>
      </w:pPr>
      <w:r w:rsidRPr="00BC22AB">
        <w:rPr>
          <w:rFonts w:asciiTheme="minorBidi" w:hAnsiTheme="minorBidi" w:cstheme="minorBidi"/>
          <w:szCs w:val="22"/>
          <w:u w:val="single"/>
          <w:rtl/>
        </w:rPr>
        <w:t>מודגש ומובהר כי מעבר לדרישות אלו, ייתכנו דרישות עתידיות שאינן מפורטות להלן.</w:t>
      </w:r>
      <w:r w:rsidRPr="00BC22AB">
        <w:rPr>
          <w:rFonts w:asciiTheme="minorBidi" w:hAnsiTheme="minorBidi" w:cstheme="minorBidi"/>
          <w:szCs w:val="22"/>
          <w:rtl/>
        </w:rPr>
        <w:t xml:space="preserve"> הספק מוזמן לתאר ב</w:t>
      </w:r>
      <w:r w:rsidR="00E977D8">
        <w:rPr>
          <w:rFonts w:asciiTheme="minorBidi" w:hAnsiTheme="minorBidi" w:cstheme="minorBidi" w:hint="cs"/>
          <w:szCs w:val="22"/>
          <w:rtl/>
        </w:rPr>
        <w:t xml:space="preserve">כל אחד מהסעיפים בפרק 2.3.1 </w:t>
      </w:r>
      <w:r w:rsidR="00077561">
        <w:rPr>
          <w:rFonts w:asciiTheme="minorBidi" w:hAnsiTheme="minorBidi" w:cstheme="minorBidi" w:hint="cs"/>
          <w:szCs w:val="22"/>
          <w:rtl/>
        </w:rPr>
        <w:t>י</w:t>
      </w:r>
      <w:r w:rsidRPr="00BC22AB">
        <w:rPr>
          <w:rFonts w:asciiTheme="minorBidi" w:hAnsiTheme="minorBidi" w:cstheme="minorBidi"/>
          <w:szCs w:val="22"/>
          <w:rtl/>
        </w:rPr>
        <w:t>כולות נוספות שיש באפשרותו להציע או כאלו הנמצאות ב-</w:t>
      </w:r>
      <w:r w:rsidRPr="00BC22AB">
        <w:rPr>
          <w:rFonts w:asciiTheme="minorBidi" w:hAnsiTheme="minorBidi" w:cstheme="minorBidi"/>
          <w:szCs w:val="22"/>
        </w:rPr>
        <w:t>Roadmap</w:t>
      </w:r>
      <w:r w:rsidRPr="00BC22AB">
        <w:rPr>
          <w:rFonts w:asciiTheme="minorBidi" w:hAnsiTheme="minorBidi" w:cstheme="minorBidi"/>
          <w:szCs w:val="22"/>
          <w:rtl/>
        </w:rPr>
        <w:t xml:space="preserve"> המוצהר של יצרן הטכנולוגיה ושלדעתו יכולים לסייע למשרד בדרישות המכרז או בדרישות עתידיות. </w:t>
      </w:r>
    </w:p>
    <w:p w:rsidR="008D722D" w:rsidRDefault="008D722D" w:rsidP="008D722D">
      <w:pPr>
        <w:pStyle w:val="Normal1"/>
        <w:numPr>
          <w:ilvl w:val="2"/>
          <w:numId w:val="46"/>
        </w:numPr>
        <w:spacing w:after="120" w:line="320" w:lineRule="atLeast"/>
        <w:rPr>
          <w:rFonts w:asciiTheme="minorBidi" w:hAnsiTheme="minorBidi" w:cstheme="minorBidi"/>
          <w:szCs w:val="22"/>
        </w:rPr>
      </w:pPr>
      <w:r w:rsidRPr="00BC22AB">
        <w:rPr>
          <w:rFonts w:asciiTheme="minorBidi" w:hAnsiTheme="minorBidi" w:cstheme="minorBidi"/>
          <w:szCs w:val="22"/>
          <w:rtl/>
        </w:rPr>
        <w:t>על המציע למלא את הדרישות בפרק משנה זה ול</w:t>
      </w:r>
      <w:r w:rsidR="00552769">
        <w:rPr>
          <w:rFonts w:asciiTheme="minorBidi" w:hAnsiTheme="minorBidi" w:cstheme="minorBidi"/>
          <w:szCs w:val="22"/>
          <w:rtl/>
        </w:rPr>
        <w:t>הציגן בטבלאות לפי הדוגמאות להלן</w:t>
      </w:r>
      <w:r w:rsidR="00552769">
        <w:rPr>
          <w:rFonts w:asciiTheme="minorBidi" w:hAnsiTheme="minorBidi" w:cstheme="minorBidi" w:hint="cs"/>
          <w:szCs w:val="22"/>
          <w:rtl/>
        </w:rPr>
        <w:t>:</w:t>
      </w:r>
    </w:p>
    <w:tbl>
      <w:tblPr>
        <w:tblStyle w:val="ad"/>
        <w:bidiVisual/>
        <w:tblW w:w="0" w:type="auto"/>
        <w:tblInd w:w="2288" w:type="dxa"/>
        <w:tblLook w:val="04A0" w:firstRow="1" w:lastRow="0" w:firstColumn="1" w:lastColumn="0" w:noHBand="0" w:noVBand="1"/>
      </w:tblPr>
      <w:tblGrid>
        <w:gridCol w:w="1811"/>
        <w:gridCol w:w="1110"/>
        <w:gridCol w:w="1417"/>
        <w:gridCol w:w="1701"/>
        <w:gridCol w:w="2126"/>
      </w:tblGrid>
      <w:tr w:rsidR="00552769" w:rsidTr="004B1180">
        <w:tc>
          <w:tcPr>
            <w:tcW w:w="1811" w:type="dxa"/>
          </w:tcPr>
          <w:p w:rsidR="00552769" w:rsidRDefault="00552769" w:rsidP="004B1180">
            <w:pPr>
              <w:pStyle w:val="Normal1"/>
              <w:spacing w:after="120" w:line="320" w:lineRule="atLeast"/>
              <w:ind w:left="0"/>
              <w:rPr>
                <w:rFonts w:asciiTheme="minorBidi" w:hAnsiTheme="minorBidi" w:cstheme="minorBidi"/>
                <w:szCs w:val="22"/>
                <w:rtl/>
              </w:rPr>
            </w:pPr>
            <w:r>
              <w:rPr>
                <w:rFonts w:asciiTheme="minorBidi" w:hAnsiTheme="minorBidi" w:cstheme="minorBidi" w:hint="cs"/>
                <w:szCs w:val="22"/>
                <w:rtl/>
              </w:rPr>
              <w:t xml:space="preserve">סעיף </w:t>
            </w:r>
          </w:p>
        </w:tc>
        <w:tc>
          <w:tcPr>
            <w:tcW w:w="1110" w:type="dxa"/>
          </w:tcPr>
          <w:p w:rsidR="00552769" w:rsidRDefault="00552769" w:rsidP="004B1180">
            <w:pPr>
              <w:pStyle w:val="Normal1"/>
              <w:spacing w:after="120" w:line="320" w:lineRule="atLeast"/>
              <w:ind w:left="0"/>
              <w:rPr>
                <w:rFonts w:asciiTheme="minorBidi" w:hAnsiTheme="minorBidi" w:cstheme="minorBidi"/>
                <w:szCs w:val="22"/>
                <w:rtl/>
              </w:rPr>
            </w:pPr>
            <w:r>
              <w:rPr>
                <w:rFonts w:asciiTheme="minorBidi" w:hAnsiTheme="minorBidi" w:cstheme="minorBidi" w:hint="cs"/>
                <w:szCs w:val="22"/>
                <w:rtl/>
              </w:rPr>
              <w:t xml:space="preserve">רכיב </w:t>
            </w:r>
          </w:p>
        </w:tc>
        <w:tc>
          <w:tcPr>
            <w:tcW w:w="1417" w:type="dxa"/>
          </w:tcPr>
          <w:p w:rsidR="00552769" w:rsidRDefault="00552769" w:rsidP="004B1180">
            <w:pPr>
              <w:pStyle w:val="Normal1"/>
              <w:spacing w:after="120" w:line="320" w:lineRule="atLeast"/>
              <w:ind w:left="0"/>
              <w:rPr>
                <w:rFonts w:asciiTheme="minorBidi" w:hAnsiTheme="minorBidi" w:cstheme="minorBidi"/>
                <w:szCs w:val="22"/>
                <w:rtl/>
              </w:rPr>
            </w:pPr>
            <w:r>
              <w:rPr>
                <w:rFonts w:asciiTheme="minorBidi" w:hAnsiTheme="minorBidi" w:cstheme="minorBidi" w:hint="cs"/>
                <w:szCs w:val="22"/>
                <w:rtl/>
              </w:rPr>
              <w:t>היקף</w:t>
            </w:r>
          </w:p>
        </w:tc>
        <w:tc>
          <w:tcPr>
            <w:tcW w:w="1701" w:type="dxa"/>
          </w:tcPr>
          <w:p w:rsidR="00552769" w:rsidRDefault="00552769" w:rsidP="004B1180">
            <w:pPr>
              <w:pStyle w:val="Normal1"/>
              <w:spacing w:after="120" w:line="320" w:lineRule="atLeast"/>
              <w:ind w:left="0"/>
              <w:rPr>
                <w:rFonts w:asciiTheme="minorBidi" w:hAnsiTheme="minorBidi" w:cstheme="minorBidi"/>
                <w:szCs w:val="22"/>
                <w:rtl/>
              </w:rPr>
            </w:pPr>
            <w:r>
              <w:rPr>
                <w:rFonts w:asciiTheme="minorBidi" w:hAnsiTheme="minorBidi" w:cstheme="minorBidi" w:hint="cs"/>
                <w:szCs w:val="22"/>
                <w:rtl/>
              </w:rPr>
              <w:t>אופן המימוש</w:t>
            </w:r>
          </w:p>
        </w:tc>
        <w:tc>
          <w:tcPr>
            <w:tcW w:w="2126" w:type="dxa"/>
          </w:tcPr>
          <w:p w:rsidR="00552769" w:rsidRDefault="00552769" w:rsidP="004B1180">
            <w:pPr>
              <w:pStyle w:val="Normal1"/>
              <w:spacing w:after="120" w:line="320" w:lineRule="atLeast"/>
              <w:ind w:left="0"/>
              <w:rPr>
                <w:rFonts w:asciiTheme="minorBidi" w:hAnsiTheme="minorBidi" w:cstheme="minorBidi"/>
                <w:szCs w:val="22"/>
                <w:rtl/>
              </w:rPr>
            </w:pPr>
            <w:r>
              <w:rPr>
                <w:rFonts w:asciiTheme="minorBidi" w:hAnsiTheme="minorBidi" w:cstheme="minorBidi" w:hint="cs"/>
                <w:szCs w:val="22"/>
                <w:rtl/>
              </w:rPr>
              <w:t>הסבר לאופן המימוש</w:t>
            </w:r>
          </w:p>
        </w:tc>
      </w:tr>
    </w:tbl>
    <w:p w:rsidR="00552769" w:rsidRPr="00BC22AB" w:rsidRDefault="00552769" w:rsidP="00552769">
      <w:pPr>
        <w:pStyle w:val="Normal1"/>
        <w:spacing w:after="120" w:line="320" w:lineRule="atLeast"/>
        <w:ind w:left="1928"/>
        <w:rPr>
          <w:rFonts w:asciiTheme="minorBidi" w:hAnsiTheme="minorBidi" w:cstheme="minorBidi"/>
          <w:szCs w:val="22"/>
        </w:rPr>
      </w:pPr>
    </w:p>
    <w:p w:rsidR="008D722D" w:rsidRPr="00BC22AB" w:rsidRDefault="008D722D" w:rsidP="001D6ED4">
      <w:pPr>
        <w:pStyle w:val="Normal1"/>
        <w:numPr>
          <w:ilvl w:val="2"/>
          <w:numId w:val="46"/>
        </w:numPr>
        <w:spacing w:after="120" w:line="320" w:lineRule="atLeast"/>
        <w:rPr>
          <w:rFonts w:asciiTheme="minorBidi" w:hAnsiTheme="minorBidi" w:cstheme="minorBidi"/>
          <w:szCs w:val="22"/>
        </w:rPr>
      </w:pPr>
      <w:r w:rsidRPr="00BC22AB">
        <w:rPr>
          <w:rFonts w:asciiTheme="minorBidi" w:hAnsiTheme="minorBidi" w:cstheme="minorBidi"/>
          <w:szCs w:val="22"/>
          <w:rtl/>
        </w:rPr>
        <w:t>בפרק ה</w:t>
      </w:r>
      <w:r>
        <w:rPr>
          <w:rFonts w:asciiTheme="minorBidi" w:hAnsiTheme="minorBidi" w:cstheme="minorBidi" w:hint="cs"/>
          <w:szCs w:val="22"/>
          <w:rtl/>
        </w:rPr>
        <w:t>דרישות הפונקציונליות (2.</w:t>
      </w:r>
      <w:r w:rsidR="001D6ED4">
        <w:rPr>
          <w:rFonts w:asciiTheme="minorBidi" w:hAnsiTheme="minorBidi" w:cstheme="minorBidi" w:hint="cs"/>
          <w:szCs w:val="22"/>
          <w:rtl/>
        </w:rPr>
        <w:t>3</w:t>
      </w:r>
      <w:r>
        <w:rPr>
          <w:rFonts w:asciiTheme="minorBidi" w:hAnsiTheme="minorBidi" w:cstheme="minorBidi" w:hint="cs"/>
          <w:szCs w:val="22"/>
          <w:rtl/>
        </w:rPr>
        <w:t>)</w:t>
      </w:r>
      <w:r w:rsidRPr="00BC22AB">
        <w:rPr>
          <w:rFonts w:asciiTheme="minorBidi" w:hAnsiTheme="minorBidi" w:cstheme="minorBidi"/>
          <w:szCs w:val="22"/>
          <w:rtl/>
        </w:rPr>
        <w:t>, עבור כל יכולת על המציע למלא את ההיקף המשוער:</w:t>
      </w:r>
      <w:r w:rsidR="008222D1">
        <w:rPr>
          <w:rFonts w:asciiTheme="minorBidi" w:hAnsiTheme="minorBidi" w:cstheme="minorBidi" w:hint="cs"/>
          <w:szCs w:val="22"/>
          <w:rtl/>
        </w:rPr>
        <w:t xml:space="preserve"> </w:t>
      </w:r>
      <w:r w:rsidRPr="00BC22AB">
        <w:rPr>
          <w:rFonts w:asciiTheme="minorBidi" w:hAnsiTheme="minorBidi" w:cstheme="minorBidi"/>
          <w:szCs w:val="22"/>
          <w:rtl/>
        </w:rPr>
        <w:t>קטן, בינוני וגדול</w:t>
      </w:r>
      <w:r w:rsidR="00840476">
        <w:rPr>
          <w:rFonts w:asciiTheme="minorBidi" w:hAnsiTheme="minorBidi" w:cstheme="minorBidi" w:hint="cs"/>
          <w:szCs w:val="22"/>
          <w:rtl/>
        </w:rPr>
        <w:t>.</w:t>
      </w:r>
    </w:p>
    <w:p w:rsidR="008D722D" w:rsidRPr="00BC22AB" w:rsidRDefault="008D722D" w:rsidP="008D722D">
      <w:pPr>
        <w:pStyle w:val="Normal1"/>
        <w:numPr>
          <w:ilvl w:val="0"/>
          <w:numId w:val="47"/>
        </w:numPr>
        <w:spacing w:after="120" w:line="320" w:lineRule="atLeast"/>
        <w:rPr>
          <w:rFonts w:asciiTheme="minorBidi" w:hAnsiTheme="minorBidi" w:cstheme="minorBidi"/>
          <w:szCs w:val="22"/>
        </w:rPr>
      </w:pPr>
      <w:r w:rsidRPr="00BC22AB">
        <w:rPr>
          <w:rFonts w:asciiTheme="minorBidi" w:hAnsiTheme="minorBidi" w:cstheme="minorBidi"/>
          <w:szCs w:val="22"/>
          <w:rtl/>
        </w:rPr>
        <w:t>בטור האחרון יש לפרט מענה מתוכנן עבור היכולת, יש לחלק את המענה המתוכנן לרכיבים, עבור כל רכיב יש לציין בסוגריים את אופן המימוש כמפורט בסעיף הבא</w:t>
      </w:r>
      <w:r w:rsidR="00840476">
        <w:rPr>
          <w:rFonts w:asciiTheme="minorBidi" w:hAnsiTheme="minorBidi" w:cstheme="minorBidi" w:hint="cs"/>
          <w:szCs w:val="22"/>
          <w:rtl/>
        </w:rPr>
        <w:t>.</w:t>
      </w:r>
    </w:p>
    <w:p w:rsidR="008D722D" w:rsidRPr="00BC22AB" w:rsidRDefault="008D722D" w:rsidP="00271907">
      <w:pPr>
        <w:pStyle w:val="Normal1"/>
        <w:numPr>
          <w:ilvl w:val="2"/>
          <w:numId w:val="46"/>
        </w:numPr>
        <w:spacing w:after="120" w:line="320" w:lineRule="atLeast"/>
        <w:rPr>
          <w:rFonts w:asciiTheme="minorBidi" w:hAnsiTheme="minorBidi" w:cstheme="minorBidi"/>
          <w:szCs w:val="22"/>
        </w:rPr>
      </w:pPr>
      <w:r w:rsidRPr="00BC22AB">
        <w:rPr>
          <w:rFonts w:asciiTheme="minorBidi" w:hAnsiTheme="minorBidi" w:cstheme="minorBidi"/>
          <w:szCs w:val="22"/>
          <w:rtl/>
        </w:rPr>
        <w:t xml:space="preserve">אופן המימוש של כל רכיב ביכולות הנדרשות יסומן בצורה הבאה: </w:t>
      </w:r>
    </w:p>
    <w:p w:rsidR="008D722D" w:rsidRPr="00BC22AB" w:rsidRDefault="008D722D" w:rsidP="008D722D">
      <w:pPr>
        <w:pStyle w:val="Normal1"/>
        <w:numPr>
          <w:ilvl w:val="0"/>
          <w:numId w:val="47"/>
        </w:numPr>
        <w:spacing w:after="120" w:line="320" w:lineRule="atLeast"/>
        <w:rPr>
          <w:rFonts w:asciiTheme="minorBidi" w:hAnsiTheme="minorBidi" w:cstheme="minorBidi"/>
          <w:szCs w:val="22"/>
        </w:rPr>
      </w:pPr>
      <w:r w:rsidRPr="00BC22AB">
        <w:rPr>
          <w:rFonts w:asciiTheme="minorBidi" w:hAnsiTheme="minorBidi" w:cstheme="minorBidi"/>
          <w:b/>
          <w:bCs/>
          <w:szCs w:val="22"/>
        </w:rPr>
        <w:t>P</w:t>
      </w:r>
      <w:r w:rsidRPr="00BC22AB">
        <w:rPr>
          <w:rFonts w:asciiTheme="minorBidi" w:hAnsiTheme="minorBidi" w:cstheme="minorBidi"/>
          <w:szCs w:val="22"/>
          <w:rtl/>
        </w:rPr>
        <w:t xml:space="preserve"> - קיים במוצר/י הבסיס, באם מוצע יותר ממוצר אחד, יש לציין באיזה מהמוצרים.</w:t>
      </w:r>
    </w:p>
    <w:p w:rsidR="008D722D" w:rsidRPr="00B475E6" w:rsidRDefault="008D722D" w:rsidP="008D722D">
      <w:pPr>
        <w:pStyle w:val="Normal1"/>
        <w:numPr>
          <w:ilvl w:val="0"/>
          <w:numId w:val="47"/>
        </w:numPr>
        <w:spacing w:after="120" w:line="320" w:lineRule="atLeast"/>
        <w:rPr>
          <w:rFonts w:asciiTheme="minorBidi" w:hAnsiTheme="minorBidi" w:cstheme="minorBidi"/>
          <w:b/>
          <w:bCs/>
          <w:szCs w:val="22"/>
        </w:rPr>
      </w:pPr>
      <w:r>
        <w:rPr>
          <w:rFonts w:asciiTheme="minorBidi" w:hAnsiTheme="minorBidi" w:cstheme="minorBidi"/>
          <w:b/>
          <w:bCs/>
          <w:szCs w:val="22"/>
        </w:rPr>
        <w:t>A</w:t>
      </w:r>
      <w:r>
        <w:rPr>
          <w:rFonts w:asciiTheme="minorBidi" w:hAnsiTheme="minorBidi" w:cstheme="minorBidi" w:hint="cs"/>
          <w:b/>
          <w:bCs/>
          <w:szCs w:val="22"/>
          <w:rtl/>
        </w:rPr>
        <w:t xml:space="preserve"> </w:t>
      </w:r>
      <w:r>
        <w:rPr>
          <w:rFonts w:asciiTheme="minorBidi" w:hAnsiTheme="minorBidi" w:cstheme="minorBidi"/>
          <w:b/>
          <w:bCs/>
          <w:szCs w:val="22"/>
          <w:rtl/>
        </w:rPr>
        <w:t>–</w:t>
      </w:r>
      <w:r>
        <w:rPr>
          <w:rFonts w:asciiTheme="minorBidi" w:hAnsiTheme="minorBidi" w:cstheme="minorBidi" w:hint="cs"/>
          <w:b/>
          <w:bCs/>
          <w:szCs w:val="22"/>
          <w:rtl/>
        </w:rPr>
        <w:t xml:space="preserve"> </w:t>
      </w:r>
      <w:r w:rsidRPr="00F92FB2">
        <w:rPr>
          <w:rFonts w:asciiTheme="minorBidi" w:hAnsiTheme="minorBidi" w:cstheme="minorBidi" w:hint="cs"/>
          <w:szCs w:val="22"/>
          <w:rtl/>
        </w:rPr>
        <w:t>קיים ובשימוש בפתרון, באמצעות פיתוח למוצר הבסיס. סימון כזה יאפשר עד 85% מהמשקל המקסימלי עבור הסעיף</w:t>
      </w:r>
      <w:r>
        <w:rPr>
          <w:rFonts w:asciiTheme="minorBidi" w:hAnsiTheme="minorBidi" w:cstheme="minorBidi" w:hint="cs"/>
          <w:b/>
          <w:bCs/>
          <w:szCs w:val="22"/>
          <w:rtl/>
        </w:rPr>
        <w:t>.</w:t>
      </w:r>
    </w:p>
    <w:p w:rsidR="008D722D" w:rsidRPr="00BC22AB" w:rsidRDefault="008D722D" w:rsidP="008D722D">
      <w:pPr>
        <w:pStyle w:val="Normal1"/>
        <w:numPr>
          <w:ilvl w:val="0"/>
          <w:numId w:val="47"/>
        </w:numPr>
        <w:spacing w:after="120" w:line="320" w:lineRule="atLeast"/>
        <w:rPr>
          <w:rFonts w:asciiTheme="minorBidi" w:hAnsiTheme="minorBidi" w:cstheme="minorBidi"/>
          <w:szCs w:val="22"/>
        </w:rPr>
      </w:pPr>
      <w:r w:rsidRPr="00BC22AB">
        <w:rPr>
          <w:rFonts w:asciiTheme="minorBidi" w:hAnsiTheme="minorBidi" w:cstheme="minorBidi"/>
          <w:b/>
          <w:bCs/>
          <w:szCs w:val="22"/>
        </w:rPr>
        <w:t>C</w:t>
      </w:r>
      <w:r w:rsidRPr="00BC22AB">
        <w:rPr>
          <w:rFonts w:asciiTheme="minorBidi" w:hAnsiTheme="minorBidi" w:cstheme="minorBidi"/>
          <w:szCs w:val="22"/>
          <w:rtl/>
        </w:rPr>
        <w:t xml:space="preserve"> - אפשרי בקסטומיזציה והתאמות מובנות (ללא פיתוח).</w:t>
      </w:r>
    </w:p>
    <w:p w:rsidR="008D722D" w:rsidRPr="00BC22AB" w:rsidRDefault="008D722D" w:rsidP="008D722D">
      <w:pPr>
        <w:pStyle w:val="Normal1"/>
        <w:numPr>
          <w:ilvl w:val="0"/>
          <w:numId w:val="47"/>
        </w:numPr>
        <w:spacing w:after="120" w:line="320" w:lineRule="atLeast"/>
        <w:rPr>
          <w:rFonts w:asciiTheme="minorBidi" w:hAnsiTheme="minorBidi" w:cstheme="minorBidi"/>
          <w:szCs w:val="22"/>
        </w:rPr>
      </w:pPr>
      <w:r w:rsidRPr="00BC22AB">
        <w:rPr>
          <w:rFonts w:asciiTheme="minorBidi" w:hAnsiTheme="minorBidi" w:cstheme="minorBidi"/>
          <w:b/>
          <w:bCs/>
          <w:szCs w:val="22"/>
        </w:rPr>
        <w:t>D</w:t>
      </w:r>
      <w:r w:rsidRPr="00BC22AB">
        <w:rPr>
          <w:rFonts w:asciiTheme="minorBidi" w:hAnsiTheme="minorBidi" w:cstheme="minorBidi"/>
          <w:szCs w:val="22"/>
          <w:rtl/>
        </w:rPr>
        <w:t xml:space="preserve"> - אפשרי באמצעות פיתוח ייעודי במוצר</w:t>
      </w:r>
      <w:r>
        <w:rPr>
          <w:rFonts w:asciiTheme="minorBidi" w:hAnsiTheme="minorBidi" w:cstheme="minorBidi" w:hint="cs"/>
          <w:szCs w:val="22"/>
          <w:rtl/>
        </w:rPr>
        <w:t xml:space="preserve"> הבסיס</w:t>
      </w:r>
      <w:r w:rsidRPr="00BC22AB">
        <w:rPr>
          <w:rFonts w:asciiTheme="minorBidi" w:hAnsiTheme="minorBidi" w:cstheme="minorBidi"/>
          <w:szCs w:val="22"/>
          <w:rtl/>
        </w:rPr>
        <w:t xml:space="preserve"> או מחוץ למוצר. </w:t>
      </w:r>
      <w:r>
        <w:rPr>
          <w:rFonts w:asciiTheme="minorBidi" w:hAnsiTheme="minorBidi" w:cstheme="minorBidi" w:hint="cs"/>
          <w:szCs w:val="22"/>
          <w:rtl/>
        </w:rPr>
        <w:t>סימון כזה יאפשר עד 50% מהמשקל המקסימלי עבור הסעיף.</w:t>
      </w:r>
    </w:p>
    <w:p w:rsidR="008D722D" w:rsidRPr="00BC22AB" w:rsidRDefault="008D722D" w:rsidP="008D722D">
      <w:pPr>
        <w:pStyle w:val="Normal1"/>
        <w:numPr>
          <w:ilvl w:val="0"/>
          <w:numId w:val="47"/>
        </w:numPr>
        <w:spacing w:after="120" w:line="320" w:lineRule="atLeast"/>
        <w:rPr>
          <w:rFonts w:asciiTheme="minorBidi" w:hAnsiTheme="minorBidi" w:cstheme="minorBidi"/>
          <w:szCs w:val="22"/>
        </w:rPr>
      </w:pPr>
      <w:r w:rsidRPr="00BC22AB">
        <w:rPr>
          <w:rFonts w:asciiTheme="minorBidi" w:hAnsiTheme="minorBidi" w:cstheme="minorBidi"/>
          <w:b/>
          <w:bCs/>
          <w:szCs w:val="22"/>
        </w:rPr>
        <w:t>T</w:t>
      </w:r>
      <w:r w:rsidRPr="00BC22AB">
        <w:rPr>
          <w:rFonts w:asciiTheme="minorBidi" w:hAnsiTheme="minorBidi" w:cstheme="minorBidi"/>
          <w:szCs w:val="22"/>
          <w:rtl/>
        </w:rPr>
        <w:t xml:space="preserve"> – תמיכה באמצעות מוצר משלים.</w:t>
      </w:r>
    </w:p>
    <w:p w:rsidR="008D722D" w:rsidRPr="00BC22AB" w:rsidRDefault="008D722D" w:rsidP="008D722D">
      <w:pPr>
        <w:pStyle w:val="Normal1"/>
        <w:numPr>
          <w:ilvl w:val="0"/>
          <w:numId w:val="47"/>
        </w:numPr>
        <w:spacing w:after="120" w:line="320" w:lineRule="atLeast"/>
        <w:rPr>
          <w:rFonts w:asciiTheme="minorBidi" w:hAnsiTheme="minorBidi" w:cstheme="minorBidi"/>
          <w:szCs w:val="22"/>
        </w:rPr>
      </w:pPr>
      <w:r w:rsidRPr="00BC22AB">
        <w:rPr>
          <w:rFonts w:asciiTheme="minorBidi" w:hAnsiTheme="minorBidi" w:cstheme="minorBidi"/>
          <w:b/>
          <w:bCs/>
          <w:szCs w:val="22"/>
        </w:rPr>
        <w:t>N</w:t>
      </w:r>
      <w:r w:rsidRPr="00BC22AB">
        <w:rPr>
          <w:rFonts w:asciiTheme="minorBidi" w:hAnsiTheme="minorBidi" w:cstheme="minorBidi"/>
          <w:szCs w:val="22"/>
          <w:rtl/>
        </w:rPr>
        <w:t xml:space="preserve"> – לא נתמך.  </w:t>
      </w:r>
    </w:p>
    <w:p w:rsidR="008D722D" w:rsidRDefault="008D722D" w:rsidP="008D722D">
      <w:pPr>
        <w:pStyle w:val="Normal1"/>
        <w:numPr>
          <w:ilvl w:val="0"/>
          <w:numId w:val="47"/>
        </w:numPr>
        <w:spacing w:after="120" w:line="320" w:lineRule="atLeast"/>
        <w:rPr>
          <w:rFonts w:asciiTheme="minorBidi" w:hAnsiTheme="minorBidi" w:cstheme="minorBidi"/>
          <w:szCs w:val="22"/>
        </w:rPr>
      </w:pPr>
      <w:r w:rsidRPr="00BC22AB">
        <w:rPr>
          <w:rFonts w:asciiTheme="minorBidi" w:hAnsiTheme="minorBidi" w:cstheme="minorBidi"/>
          <w:szCs w:val="22"/>
          <w:rtl/>
        </w:rPr>
        <w:t>בטור ההסבר לאופן המימוש יש להכניס הבהרות להסברים לנושא. אם קיימת הרחבה ארוכה לנושא יש לצרף אותה כנספח.</w:t>
      </w:r>
    </w:p>
    <w:p w:rsidR="00F559F8" w:rsidRPr="00BC22AB" w:rsidRDefault="00F559F8" w:rsidP="00F559F8">
      <w:pPr>
        <w:pStyle w:val="Normal1"/>
        <w:spacing w:after="120" w:line="320" w:lineRule="atLeast"/>
        <w:ind w:left="2288"/>
        <w:rPr>
          <w:rFonts w:asciiTheme="minorBidi" w:hAnsiTheme="minorBidi" w:cstheme="minorBidi"/>
          <w:szCs w:val="22"/>
        </w:rPr>
      </w:pPr>
    </w:p>
    <w:p w:rsidR="008D722D" w:rsidRPr="00BC22AB" w:rsidRDefault="008D722D" w:rsidP="007741D8">
      <w:pPr>
        <w:pStyle w:val="Normal1"/>
        <w:numPr>
          <w:ilvl w:val="2"/>
          <w:numId w:val="46"/>
        </w:numPr>
        <w:spacing w:after="120" w:line="320" w:lineRule="atLeast"/>
        <w:rPr>
          <w:rFonts w:asciiTheme="minorBidi" w:hAnsiTheme="minorBidi" w:cstheme="minorBidi"/>
          <w:szCs w:val="22"/>
          <w:u w:val="single"/>
        </w:rPr>
      </w:pPr>
      <w:r w:rsidRPr="00BC22AB">
        <w:rPr>
          <w:rFonts w:asciiTheme="minorBidi" w:hAnsiTheme="minorBidi" w:cstheme="minorBidi"/>
          <w:szCs w:val="22"/>
          <w:u w:val="single"/>
          <w:rtl/>
        </w:rPr>
        <w:lastRenderedPageBreak/>
        <w:t>בכל מקרה המשרד מבקש לקבל את כל היכולות והפונקצי</w:t>
      </w:r>
      <w:r w:rsidR="007A1806">
        <w:rPr>
          <w:rFonts w:asciiTheme="minorBidi" w:hAnsiTheme="minorBidi" w:cstheme="minorBidi" w:hint="cs"/>
          <w:szCs w:val="22"/>
          <w:u w:val="single"/>
          <w:rtl/>
        </w:rPr>
        <w:t>ו</w:t>
      </w:r>
      <w:r w:rsidRPr="00BC22AB">
        <w:rPr>
          <w:rFonts w:asciiTheme="minorBidi" w:hAnsiTheme="minorBidi" w:cstheme="minorBidi"/>
          <w:szCs w:val="22"/>
          <w:u w:val="single"/>
          <w:rtl/>
        </w:rPr>
        <w:t>נליות המ</w:t>
      </w:r>
      <w:r w:rsidR="00C64ADD">
        <w:rPr>
          <w:rFonts w:asciiTheme="minorBidi" w:hAnsiTheme="minorBidi" w:cstheme="minorBidi" w:hint="cs"/>
          <w:szCs w:val="22"/>
          <w:u w:val="single"/>
          <w:rtl/>
        </w:rPr>
        <w:t xml:space="preserve">ופיעות </w:t>
      </w:r>
      <w:r w:rsidRPr="00BC22AB">
        <w:rPr>
          <w:rFonts w:asciiTheme="minorBidi" w:hAnsiTheme="minorBidi" w:cstheme="minorBidi"/>
          <w:szCs w:val="22"/>
          <w:u w:val="single"/>
          <w:rtl/>
        </w:rPr>
        <w:t xml:space="preserve">מטה, ועל הספק יהיה להשלים פונקציונליות חסרה בפיתוח כחלק בלתי נפרד ממחיר הפרויקט. המשרד </w:t>
      </w:r>
      <w:r w:rsidR="00A60651" w:rsidRPr="00BC22AB">
        <w:rPr>
          <w:rFonts w:asciiTheme="minorBidi" w:hAnsiTheme="minorBidi" w:cstheme="minorBidi" w:hint="cs"/>
          <w:szCs w:val="22"/>
          <w:u w:val="single"/>
          <w:rtl/>
        </w:rPr>
        <w:t>יית</w:t>
      </w:r>
      <w:r w:rsidR="00A60651" w:rsidRPr="00BC22AB">
        <w:rPr>
          <w:rFonts w:asciiTheme="minorBidi" w:hAnsiTheme="minorBidi" w:cstheme="minorBidi" w:hint="eastAsia"/>
          <w:szCs w:val="22"/>
          <w:u w:val="single"/>
          <w:rtl/>
        </w:rPr>
        <w:t>ן</w:t>
      </w:r>
      <w:r w:rsidRPr="00BC22AB">
        <w:rPr>
          <w:rFonts w:asciiTheme="minorBidi" w:hAnsiTheme="minorBidi" w:cstheme="minorBidi"/>
          <w:szCs w:val="22"/>
          <w:u w:val="single"/>
          <w:rtl/>
        </w:rPr>
        <w:t xml:space="preserve"> עדיפות לפונקציונליות קיימת ללא פיתוח במוצר או מחוץ למוצר, פונקציונליות הקיימת באמצעות פיתוח תקבל עד </w:t>
      </w:r>
      <w:r>
        <w:rPr>
          <w:rFonts w:asciiTheme="minorBidi" w:hAnsiTheme="minorBidi" w:cstheme="minorBidi" w:hint="cs"/>
          <w:szCs w:val="22"/>
          <w:u w:val="single"/>
          <w:rtl/>
        </w:rPr>
        <w:t>50</w:t>
      </w:r>
      <w:r w:rsidRPr="00BC22AB">
        <w:rPr>
          <w:rFonts w:asciiTheme="minorBidi" w:hAnsiTheme="minorBidi" w:cstheme="minorBidi"/>
          <w:szCs w:val="22"/>
          <w:u w:val="single"/>
          <w:rtl/>
        </w:rPr>
        <w:t xml:space="preserve">% מהניקוד המקסימלי. </w:t>
      </w:r>
    </w:p>
    <w:p w:rsidR="008D722D" w:rsidRPr="00985C6F" w:rsidRDefault="008D722D" w:rsidP="00BB1119">
      <w:pPr>
        <w:pStyle w:val="21"/>
        <w:rPr>
          <w:rtl/>
        </w:rPr>
      </w:pPr>
      <w:r w:rsidRPr="00985C6F">
        <w:rPr>
          <w:rtl/>
        </w:rPr>
        <w:t xml:space="preserve">דרישות </w:t>
      </w:r>
      <w:r w:rsidR="00BB1119" w:rsidRPr="00985C6F">
        <w:rPr>
          <w:rFonts w:hint="cs"/>
          <w:rtl/>
        </w:rPr>
        <w:t>ה</w:t>
      </w:r>
      <w:r w:rsidRPr="00985C6F">
        <w:rPr>
          <w:rFonts w:hint="cs"/>
          <w:rtl/>
        </w:rPr>
        <w:t xml:space="preserve">פתרון </w:t>
      </w:r>
    </w:p>
    <w:p w:rsidR="0029743A" w:rsidRPr="00C10210" w:rsidRDefault="008D722D" w:rsidP="008D722D">
      <w:pPr>
        <w:pStyle w:val="3"/>
        <w:rPr>
          <w:rtl/>
        </w:rPr>
      </w:pPr>
      <w:r w:rsidRPr="00C10210">
        <w:rPr>
          <w:rFonts w:hint="cs"/>
          <w:rtl/>
        </w:rPr>
        <w:t>דרישות פונקציונליות</w:t>
      </w:r>
      <w:r w:rsidR="004F203E" w:rsidRPr="00C10210">
        <w:rPr>
          <w:rFonts w:hint="cs"/>
          <w:rtl/>
        </w:rPr>
        <w:t xml:space="preserve"> </w:t>
      </w:r>
      <w:r w:rsidR="004F203E" w:rsidRPr="00C10210">
        <w:rPr>
          <w:rtl/>
        </w:rPr>
        <w:t>–</w:t>
      </w:r>
      <w:r w:rsidR="004F203E" w:rsidRPr="00C10210">
        <w:rPr>
          <w:rFonts w:hint="cs"/>
          <w:rtl/>
        </w:rPr>
        <w:t xml:space="preserve"> </w:t>
      </w:r>
    </w:p>
    <w:p w:rsidR="007741D8" w:rsidRPr="00C10210" w:rsidRDefault="00C10210" w:rsidP="007741D8">
      <w:pPr>
        <w:pStyle w:val="4"/>
        <w:rPr>
          <w:b/>
          <w:bCs/>
          <w:rtl/>
        </w:rPr>
      </w:pPr>
      <w:r w:rsidRPr="00C10210">
        <w:rPr>
          <w:rFonts w:hint="cs"/>
          <w:b/>
          <w:bCs/>
          <w:rtl/>
        </w:rPr>
        <w:t>בנייה וניהול של טפסים</w:t>
      </w:r>
    </w:p>
    <w:p w:rsidR="00810990" w:rsidRDefault="007704D8" w:rsidP="00272710">
      <w:pPr>
        <w:pStyle w:val="Normal2"/>
        <w:ind w:left="2160"/>
        <w:rPr>
          <w:b/>
          <w:bCs/>
          <w:color w:val="FF0000"/>
          <w:rtl/>
        </w:rPr>
      </w:pPr>
      <w:r w:rsidRPr="00533BB0">
        <w:rPr>
          <w:rFonts w:asciiTheme="minorBidi" w:hAnsiTheme="minorBidi" w:cstheme="minorBidi" w:hint="cs"/>
          <w:sz w:val="20"/>
          <w:szCs w:val="22"/>
          <w:rtl/>
        </w:rPr>
        <w:t xml:space="preserve">ניהול גמיש של </w:t>
      </w:r>
      <w:r w:rsidR="00C10210" w:rsidRPr="00533BB0">
        <w:rPr>
          <w:rFonts w:asciiTheme="minorBidi" w:hAnsiTheme="minorBidi" w:cstheme="minorBidi" w:hint="cs"/>
          <w:sz w:val="20"/>
          <w:szCs w:val="22"/>
          <w:rtl/>
        </w:rPr>
        <w:t xml:space="preserve">טפסים על </w:t>
      </w:r>
      <w:r w:rsidRPr="00533BB0">
        <w:rPr>
          <w:rFonts w:asciiTheme="minorBidi" w:hAnsiTheme="minorBidi" w:cstheme="minorBidi" w:hint="cs"/>
          <w:sz w:val="20"/>
          <w:szCs w:val="22"/>
          <w:rtl/>
        </w:rPr>
        <w:t xml:space="preserve">ידי משתמש בעל הרשאות מתאימות, ובכלל זה יכולות כמו: </w:t>
      </w:r>
      <w:r w:rsidR="008503A7" w:rsidRPr="00533BB0">
        <w:rPr>
          <w:rFonts w:asciiTheme="minorBidi" w:hAnsiTheme="minorBidi" w:cstheme="minorBidi"/>
          <w:sz w:val="20"/>
          <w:szCs w:val="22"/>
          <w:rtl/>
        </w:rPr>
        <w:t>יצירה</w:t>
      </w:r>
      <w:r w:rsidR="004B1180" w:rsidRPr="00533BB0">
        <w:rPr>
          <w:rFonts w:asciiTheme="minorBidi" w:hAnsiTheme="minorBidi" w:cstheme="minorBidi" w:hint="cs"/>
          <w:sz w:val="20"/>
          <w:szCs w:val="22"/>
          <w:rtl/>
        </w:rPr>
        <w:t xml:space="preserve"> (הגדרה)</w:t>
      </w:r>
      <w:r w:rsidR="008503A7" w:rsidRPr="00533BB0">
        <w:rPr>
          <w:rFonts w:asciiTheme="minorBidi" w:hAnsiTheme="minorBidi" w:cstheme="minorBidi"/>
          <w:sz w:val="20"/>
          <w:szCs w:val="22"/>
          <w:rtl/>
        </w:rPr>
        <w:t xml:space="preserve">, צפייה, עדכון ומחיקה של </w:t>
      </w:r>
      <w:r w:rsidR="00C10210" w:rsidRPr="00533BB0">
        <w:rPr>
          <w:rFonts w:asciiTheme="minorBidi" w:hAnsiTheme="minorBidi" w:cstheme="minorBidi" w:hint="cs"/>
          <w:sz w:val="20"/>
          <w:szCs w:val="22"/>
          <w:rtl/>
        </w:rPr>
        <w:t>טופס</w:t>
      </w:r>
      <w:r w:rsidR="00E00C8B" w:rsidRPr="00533BB0">
        <w:rPr>
          <w:rFonts w:asciiTheme="minorBidi" w:hAnsiTheme="minorBidi" w:cstheme="minorBidi" w:hint="cs"/>
          <w:sz w:val="20"/>
          <w:szCs w:val="22"/>
          <w:rtl/>
        </w:rPr>
        <w:t xml:space="preserve">, </w:t>
      </w:r>
      <w:r w:rsidR="00C10210" w:rsidRPr="00533BB0">
        <w:rPr>
          <w:rFonts w:asciiTheme="minorBidi" w:hAnsiTheme="minorBidi" w:cstheme="minorBidi" w:hint="cs"/>
          <w:sz w:val="20"/>
          <w:szCs w:val="22"/>
          <w:rtl/>
        </w:rPr>
        <w:t>תתי טפסים</w:t>
      </w:r>
      <w:r w:rsidR="00E00C8B" w:rsidRPr="00533BB0">
        <w:rPr>
          <w:rFonts w:asciiTheme="minorBidi" w:hAnsiTheme="minorBidi" w:cstheme="minorBidi" w:hint="cs"/>
          <w:sz w:val="20"/>
          <w:szCs w:val="22"/>
          <w:rtl/>
        </w:rPr>
        <w:t xml:space="preserve"> או טפסי המשך, ניהול גרסאות של טפסים, ניהול היסטוריה של טפסים, עיצוב גמיש של </w:t>
      </w:r>
      <w:r w:rsidR="007A7354" w:rsidRPr="00533BB0">
        <w:rPr>
          <w:rFonts w:asciiTheme="minorBidi" w:hAnsiTheme="minorBidi" w:cstheme="minorBidi" w:hint="cs"/>
          <w:sz w:val="20"/>
          <w:szCs w:val="22"/>
          <w:rtl/>
        </w:rPr>
        <w:t xml:space="preserve">טפסים, </w:t>
      </w:r>
      <w:r w:rsidR="00E00C8B" w:rsidRPr="00533BB0">
        <w:rPr>
          <w:rFonts w:asciiTheme="minorBidi" w:hAnsiTheme="minorBidi" w:cstheme="minorBidi" w:hint="cs"/>
          <w:sz w:val="20"/>
          <w:szCs w:val="22"/>
          <w:rtl/>
        </w:rPr>
        <w:t>תבניות</w:t>
      </w:r>
      <w:r w:rsidR="00E00C8B" w:rsidRPr="00533BB0">
        <w:rPr>
          <w:rFonts w:asciiTheme="minorBidi" w:hAnsiTheme="minorBidi" w:cstheme="minorBidi"/>
          <w:sz w:val="20"/>
          <w:szCs w:val="22"/>
          <w:rtl/>
        </w:rPr>
        <w:t xml:space="preserve"> </w:t>
      </w:r>
      <w:r w:rsidR="00E00C8B" w:rsidRPr="00533BB0">
        <w:rPr>
          <w:rFonts w:asciiTheme="minorBidi" w:hAnsiTheme="minorBidi" w:cstheme="minorBidi" w:hint="cs"/>
          <w:sz w:val="20"/>
          <w:szCs w:val="22"/>
          <w:rtl/>
        </w:rPr>
        <w:t>עיצוב</w:t>
      </w:r>
      <w:r w:rsidR="00E00C8B" w:rsidRPr="00533BB0">
        <w:rPr>
          <w:rFonts w:asciiTheme="minorBidi" w:hAnsiTheme="minorBidi" w:cstheme="minorBidi"/>
          <w:sz w:val="20"/>
          <w:szCs w:val="22"/>
          <w:rtl/>
        </w:rPr>
        <w:t xml:space="preserve"> </w:t>
      </w:r>
      <w:r w:rsidR="00E00C8B" w:rsidRPr="00533BB0">
        <w:rPr>
          <w:rFonts w:asciiTheme="minorBidi" w:hAnsiTheme="minorBidi" w:cstheme="minorBidi" w:hint="cs"/>
          <w:sz w:val="20"/>
          <w:szCs w:val="22"/>
          <w:rtl/>
        </w:rPr>
        <w:t>מובנות</w:t>
      </w:r>
      <w:r w:rsidR="00E00C8B" w:rsidRPr="00533BB0">
        <w:rPr>
          <w:rFonts w:asciiTheme="minorBidi" w:hAnsiTheme="minorBidi" w:cstheme="minorBidi"/>
          <w:sz w:val="20"/>
          <w:szCs w:val="22"/>
          <w:rtl/>
        </w:rPr>
        <w:t xml:space="preserve"> </w:t>
      </w:r>
      <w:r w:rsidR="00E00C8B" w:rsidRPr="00533BB0">
        <w:rPr>
          <w:rFonts w:asciiTheme="minorBidi" w:hAnsiTheme="minorBidi" w:cstheme="minorBidi" w:hint="cs"/>
          <w:sz w:val="20"/>
          <w:szCs w:val="22"/>
          <w:rtl/>
        </w:rPr>
        <w:t>ל</w:t>
      </w:r>
      <w:r w:rsidR="007A7354" w:rsidRPr="00533BB0">
        <w:rPr>
          <w:rFonts w:asciiTheme="minorBidi" w:hAnsiTheme="minorBidi" w:cstheme="minorBidi" w:hint="cs"/>
          <w:sz w:val="20"/>
          <w:szCs w:val="22"/>
          <w:rtl/>
        </w:rPr>
        <w:t xml:space="preserve">טופס, </w:t>
      </w:r>
      <w:r w:rsidR="00E00C8B" w:rsidRPr="00533BB0">
        <w:rPr>
          <w:rFonts w:asciiTheme="minorBidi" w:hAnsiTheme="minorBidi" w:cstheme="minorBidi" w:hint="cs"/>
          <w:sz w:val="20"/>
          <w:szCs w:val="22"/>
          <w:rtl/>
        </w:rPr>
        <w:t>עריכת</w:t>
      </w:r>
      <w:r w:rsidR="00E00C8B" w:rsidRPr="00533BB0">
        <w:rPr>
          <w:rFonts w:asciiTheme="minorBidi" w:hAnsiTheme="minorBidi" w:cstheme="minorBidi"/>
          <w:sz w:val="20"/>
          <w:szCs w:val="22"/>
          <w:rtl/>
        </w:rPr>
        <w:t xml:space="preserve"> </w:t>
      </w:r>
      <w:r w:rsidR="00E00C8B" w:rsidRPr="00533BB0">
        <w:rPr>
          <w:rFonts w:asciiTheme="minorBidi" w:hAnsiTheme="minorBidi" w:cstheme="minorBidi" w:hint="cs"/>
          <w:sz w:val="20"/>
          <w:szCs w:val="22"/>
          <w:rtl/>
        </w:rPr>
        <w:t>תוכן</w:t>
      </w:r>
      <w:r w:rsidR="00E00C8B" w:rsidRPr="00533BB0">
        <w:rPr>
          <w:rFonts w:asciiTheme="minorBidi" w:hAnsiTheme="minorBidi" w:cstheme="minorBidi"/>
          <w:sz w:val="20"/>
          <w:szCs w:val="22"/>
          <w:rtl/>
        </w:rPr>
        <w:t xml:space="preserve"> </w:t>
      </w:r>
      <w:r w:rsidR="00E00C8B" w:rsidRPr="00533BB0">
        <w:rPr>
          <w:rFonts w:asciiTheme="minorBidi" w:hAnsiTheme="minorBidi" w:cstheme="minorBidi" w:hint="cs"/>
          <w:sz w:val="20"/>
          <w:szCs w:val="22"/>
          <w:rtl/>
        </w:rPr>
        <w:t>עשיר</w:t>
      </w:r>
      <w:r w:rsidR="00E00C8B" w:rsidRPr="00533BB0">
        <w:rPr>
          <w:rFonts w:asciiTheme="minorBidi" w:hAnsiTheme="minorBidi" w:cstheme="minorBidi"/>
          <w:sz w:val="20"/>
          <w:szCs w:val="22"/>
          <w:rtl/>
        </w:rPr>
        <w:t xml:space="preserve"> </w:t>
      </w:r>
      <w:r w:rsidR="00E00C8B" w:rsidRPr="00533BB0">
        <w:rPr>
          <w:rFonts w:asciiTheme="minorBidi" w:hAnsiTheme="minorBidi" w:cstheme="minorBidi" w:hint="cs"/>
          <w:sz w:val="20"/>
          <w:szCs w:val="22"/>
          <w:rtl/>
        </w:rPr>
        <w:t>לעיצוב</w:t>
      </w:r>
      <w:r w:rsidR="00E00C8B" w:rsidRPr="00533BB0">
        <w:rPr>
          <w:rFonts w:asciiTheme="minorBidi" w:hAnsiTheme="minorBidi" w:cstheme="minorBidi"/>
          <w:sz w:val="20"/>
          <w:szCs w:val="22"/>
          <w:rtl/>
        </w:rPr>
        <w:t xml:space="preserve"> </w:t>
      </w:r>
      <w:r w:rsidR="00E00C8B" w:rsidRPr="00533BB0">
        <w:rPr>
          <w:rFonts w:asciiTheme="minorBidi" w:hAnsiTheme="minorBidi" w:cstheme="minorBidi" w:hint="cs"/>
          <w:sz w:val="20"/>
          <w:szCs w:val="22"/>
          <w:rtl/>
        </w:rPr>
        <w:t>ה</w:t>
      </w:r>
      <w:r w:rsidR="007A7354" w:rsidRPr="00533BB0">
        <w:rPr>
          <w:rFonts w:asciiTheme="minorBidi" w:hAnsiTheme="minorBidi" w:cstheme="minorBidi" w:hint="cs"/>
          <w:sz w:val="20"/>
          <w:szCs w:val="22"/>
          <w:rtl/>
        </w:rPr>
        <w:t xml:space="preserve">טופס, </w:t>
      </w:r>
      <w:r w:rsidR="00E00C8B" w:rsidRPr="00533BB0">
        <w:rPr>
          <w:rFonts w:asciiTheme="minorBidi" w:hAnsiTheme="minorBidi" w:cstheme="minorBidi" w:hint="cs"/>
          <w:sz w:val="20"/>
          <w:szCs w:val="22"/>
          <w:rtl/>
        </w:rPr>
        <w:t xml:space="preserve"> הוספת</w:t>
      </w:r>
      <w:r w:rsidR="00E00C8B" w:rsidRPr="00533BB0">
        <w:rPr>
          <w:rFonts w:asciiTheme="minorBidi" w:hAnsiTheme="minorBidi" w:cstheme="minorBidi"/>
          <w:sz w:val="20"/>
          <w:szCs w:val="22"/>
          <w:rtl/>
        </w:rPr>
        <w:t xml:space="preserve"> </w:t>
      </w:r>
      <w:r w:rsidR="00E00C8B" w:rsidRPr="00533BB0">
        <w:rPr>
          <w:rFonts w:asciiTheme="minorBidi" w:hAnsiTheme="minorBidi" w:cstheme="minorBidi" w:hint="cs"/>
          <w:sz w:val="20"/>
          <w:szCs w:val="22"/>
          <w:rtl/>
        </w:rPr>
        <w:t>קובץ</w:t>
      </w:r>
      <w:r w:rsidR="00E00C8B" w:rsidRPr="00533BB0">
        <w:rPr>
          <w:rFonts w:asciiTheme="minorBidi" w:hAnsiTheme="minorBidi" w:cstheme="minorBidi"/>
          <w:sz w:val="20"/>
          <w:szCs w:val="22"/>
          <w:rtl/>
        </w:rPr>
        <w:t xml:space="preserve"> </w:t>
      </w:r>
      <w:r w:rsidR="00E00C8B" w:rsidRPr="00533BB0">
        <w:rPr>
          <w:rFonts w:asciiTheme="minorBidi" w:hAnsiTheme="minorBidi" w:cstheme="minorBidi"/>
          <w:sz w:val="20"/>
          <w:szCs w:val="22"/>
        </w:rPr>
        <w:t>CSS</w:t>
      </w:r>
      <w:r w:rsidR="00E00C8B" w:rsidRPr="00533BB0">
        <w:rPr>
          <w:rFonts w:asciiTheme="minorBidi" w:hAnsiTheme="minorBidi" w:cstheme="minorBidi"/>
          <w:sz w:val="20"/>
          <w:szCs w:val="22"/>
          <w:rtl/>
        </w:rPr>
        <w:t xml:space="preserve"> </w:t>
      </w:r>
      <w:r w:rsidR="00272710">
        <w:rPr>
          <w:rFonts w:asciiTheme="minorBidi" w:hAnsiTheme="minorBidi" w:cstheme="minorBidi" w:hint="cs"/>
          <w:sz w:val="20"/>
          <w:szCs w:val="22"/>
          <w:rtl/>
        </w:rPr>
        <w:t xml:space="preserve">לעיצוב </w:t>
      </w:r>
      <w:r w:rsidR="003A61F4" w:rsidRPr="00533BB0">
        <w:rPr>
          <w:rFonts w:asciiTheme="minorBidi" w:hAnsiTheme="minorBidi" w:cstheme="minorBidi" w:hint="cs"/>
          <w:sz w:val="20"/>
          <w:szCs w:val="22"/>
          <w:rtl/>
        </w:rPr>
        <w:t xml:space="preserve">הטופס, </w:t>
      </w:r>
      <w:r w:rsidR="00E00C8B" w:rsidRPr="00533BB0">
        <w:rPr>
          <w:rFonts w:asciiTheme="minorBidi" w:hAnsiTheme="minorBidi" w:cstheme="minorBidi" w:hint="cs"/>
          <w:sz w:val="20"/>
          <w:szCs w:val="22"/>
          <w:rtl/>
        </w:rPr>
        <w:t>עריכת</w:t>
      </w:r>
      <w:r w:rsidR="00E00C8B" w:rsidRPr="00533BB0">
        <w:rPr>
          <w:rFonts w:asciiTheme="minorBidi" w:hAnsiTheme="minorBidi" w:cstheme="minorBidi"/>
          <w:sz w:val="20"/>
          <w:szCs w:val="22"/>
          <w:rtl/>
        </w:rPr>
        <w:t xml:space="preserve"> </w:t>
      </w:r>
      <w:r w:rsidR="00E00C8B" w:rsidRPr="00533BB0">
        <w:rPr>
          <w:rFonts w:asciiTheme="minorBidi" w:hAnsiTheme="minorBidi" w:cstheme="minorBidi" w:hint="cs"/>
          <w:sz w:val="20"/>
          <w:szCs w:val="22"/>
          <w:rtl/>
        </w:rPr>
        <w:t>ה</w:t>
      </w:r>
      <w:r w:rsidR="003A61F4" w:rsidRPr="00533BB0">
        <w:rPr>
          <w:rFonts w:asciiTheme="minorBidi" w:hAnsiTheme="minorBidi" w:cstheme="minorBidi" w:hint="cs"/>
          <w:sz w:val="20"/>
          <w:szCs w:val="22"/>
          <w:rtl/>
        </w:rPr>
        <w:t>טופס</w:t>
      </w:r>
      <w:r w:rsidR="00E00C8B" w:rsidRPr="00533BB0">
        <w:rPr>
          <w:rFonts w:asciiTheme="minorBidi" w:hAnsiTheme="minorBidi" w:cstheme="minorBidi"/>
          <w:sz w:val="20"/>
          <w:szCs w:val="22"/>
          <w:rtl/>
        </w:rPr>
        <w:t xml:space="preserve"> </w:t>
      </w:r>
      <w:r w:rsidR="00E00C8B" w:rsidRPr="00533BB0">
        <w:rPr>
          <w:rFonts w:asciiTheme="minorBidi" w:hAnsiTheme="minorBidi" w:cstheme="minorBidi" w:hint="cs"/>
          <w:sz w:val="20"/>
          <w:szCs w:val="22"/>
          <w:rtl/>
        </w:rPr>
        <w:t>ב</w:t>
      </w:r>
      <w:r w:rsidR="00E00C8B" w:rsidRPr="00533BB0">
        <w:rPr>
          <w:rFonts w:asciiTheme="minorBidi" w:hAnsiTheme="minorBidi" w:cstheme="minorBidi"/>
          <w:sz w:val="20"/>
          <w:szCs w:val="22"/>
          <w:rtl/>
        </w:rPr>
        <w:t xml:space="preserve"> </w:t>
      </w:r>
      <w:r w:rsidR="00E00C8B" w:rsidRPr="00533BB0">
        <w:rPr>
          <w:rFonts w:asciiTheme="minorBidi" w:hAnsiTheme="minorBidi" w:cstheme="minorBidi"/>
          <w:sz w:val="20"/>
          <w:szCs w:val="22"/>
        </w:rPr>
        <w:t>HTML</w:t>
      </w:r>
      <w:r w:rsidR="00E00C8B" w:rsidRPr="00533BB0">
        <w:rPr>
          <w:rFonts w:asciiTheme="minorBidi" w:hAnsiTheme="minorBidi" w:cstheme="minorBidi"/>
          <w:sz w:val="20"/>
          <w:szCs w:val="22"/>
          <w:rtl/>
        </w:rPr>
        <w:t xml:space="preserve"> </w:t>
      </w:r>
      <w:r w:rsidR="00E00C8B" w:rsidRPr="00533BB0">
        <w:rPr>
          <w:rFonts w:asciiTheme="minorBidi" w:hAnsiTheme="minorBidi" w:cstheme="minorBidi" w:hint="cs"/>
          <w:sz w:val="20"/>
          <w:szCs w:val="22"/>
          <w:rtl/>
        </w:rPr>
        <w:t>או</w:t>
      </w:r>
      <w:r w:rsidR="00E00C8B" w:rsidRPr="00533BB0">
        <w:rPr>
          <w:rFonts w:asciiTheme="minorBidi" w:hAnsiTheme="minorBidi" w:cstheme="minorBidi"/>
          <w:sz w:val="20"/>
          <w:szCs w:val="22"/>
          <w:rtl/>
        </w:rPr>
        <w:t xml:space="preserve"> </w:t>
      </w:r>
      <w:r w:rsidR="00E00C8B" w:rsidRPr="00533BB0">
        <w:rPr>
          <w:rFonts w:asciiTheme="minorBidi" w:hAnsiTheme="minorBidi" w:cstheme="minorBidi"/>
          <w:sz w:val="20"/>
          <w:szCs w:val="22"/>
        </w:rPr>
        <w:t>javascript</w:t>
      </w:r>
      <w:r w:rsidR="00E00C8B" w:rsidRPr="00533BB0">
        <w:rPr>
          <w:rFonts w:asciiTheme="minorBidi" w:hAnsiTheme="minorBidi" w:cstheme="minorBidi" w:hint="cs"/>
          <w:sz w:val="20"/>
          <w:szCs w:val="22"/>
          <w:rtl/>
        </w:rPr>
        <w:t>, ניהול</w:t>
      </w:r>
      <w:r w:rsidR="00E00C8B" w:rsidRPr="00533BB0">
        <w:rPr>
          <w:rFonts w:asciiTheme="minorBidi" w:hAnsiTheme="minorBidi" w:cstheme="minorBidi"/>
          <w:sz w:val="20"/>
          <w:szCs w:val="22"/>
          <w:rtl/>
        </w:rPr>
        <w:t xml:space="preserve"> </w:t>
      </w:r>
      <w:r w:rsidR="00E00C8B" w:rsidRPr="00533BB0">
        <w:rPr>
          <w:rFonts w:asciiTheme="minorBidi" w:hAnsiTheme="minorBidi" w:cstheme="minorBidi" w:hint="cs"/>
          <w:sz w:val="20"/>
          <w:szCs w:val="22"/>
          <w:rtl/>
        </w:rPr>
        <w:t>כותרת</w:t>
      </w:r>
      <w:r w:rsidR="00E00C8B" w:rsidRPr="00533BB0">
        <w:rPr>
          <w:rFonts w:asciiTheme="minorBidi" w:hAnsiTheme="minorBidi" w:cstheme="minorBidi"/>
          <w:sz w:val="20"/>
          <w:szCs w:val="22"/>
          <w:rtl/>
        </w:rPr>
        <w:t xml:space="preserve"> </w:t>
      </w:r>
      <w:r w:rsidR="00E00C8B" w:rsidRPr="00533BB0">
        <w:rPr>
          <w:rFonts w:asciiTheme="minorBidi" w:hAnsiTheme="minorBidi" w:cstheme="minorBidi" w:hint="cs"/>
          <w:sz w:val="20"/>
          <w:szCs w:val="22"/>
          <w:rtl/>
        </w:rPr>
        <w:t>עליונה</w:t>
      </w:r>
      <w:r w:rsidR="00E00C8B" w:rsidRPr="00533BB0">
        <w:rPr>
          <w:rFonts w:asciiTheme="minorBidi" w:hAnsiTheme="minorBidi" w:cstheme="minorBidi"/>
          <w:sz w:val="20"/>
          <w:szCs w:val="22"/>
          <w:rtl/>
        </w:rPr>
        <w:t xml:space="preserve"> </w:t>
      </w:r>
      <w:r w:rsidR="00E00C8B" w:rsidRPr="00533BB0">
        <w:rPr>
          <w:rFonts w:asciiTheme="minorBidi" w:hAnsiTheme="minorBidi" w:cstheme="minorBidi" w:hint="cs"/>
          <w:sz w:val="20"/>
          <w:szCs w:val="22"/>
          <w:rtl/>
        </w:rPr>
        <w:t>ותחתונה</w:t>
      </w:r>
      <w:r w:rsidR="00E00C8B" w:rsidRPr="00533BB0">
        <w:rPr>
          <w:rFonts w:asciiTheme="minorBidi" w:hAnsiTheme="minorBidi" w:cstheme="minorBidi"/>
          <w:sz w:val="20"/>
          <w:szCs w:val="22"/>
          <w:rtl/>
        </w:rPr>
        <w:t xml:space="preserve"> </w:t>
      </w:r>
      <w:r w:rsidR="00E00C8B" w:rsidRPr="00533BB0">
        <w:rPr>
          <w:rFonts w:asciiTheme="minorBidi" w:hAnsiTheme="minorBidi" w:cstheme="minorBidi" w:hint="cs"/>
          <w:sz w:val="20"/>
          <w:szCs w:val="22"/>
          <w:rtl/>
        </w:rPr>
        <w:t>ל</w:t>
      </w:r>
      <w:r w:rsidR="00533BB0" w:rsidRPr="00533BB0">
        <w:rPr>
          <w:rFonts w:asciiTheme="minorBidi" w:hAnsiTheme="minorBidi" w:cstheme="minorBidi" w:hint="cs"/>
          <w:sz w:val="20"/>
          <w:szCs w:val="22"/>
          <w:rtl/>
        </w:rPr>
        <w:t xml:space="preserve">טופס, </w:t>
      </w:r>
      <w:r w:rsidR="00E00C8B" w:rsidRPr="00533BB0">
        <w:rPr>
          <w:rFonts w:asciiTheme="minorBidi" w:hAnsiTheme="minorBidi" w:cstheme="minorBidi" w:hint="cs"/>
          <w:sz w:val="20"/>
          <w:szCs w:val="22"/>
          <w:rtl/>
        </w:rPr>
        <w:t xml:space="preserve">יכולת מובנת של </w:t>
      </w:r>
      <w:r w:rsidR="00E00C8B" w:rsidRPr="00533BB0">
        <w:rPr>
          <w:rFonts w:asciiTheme="minorBidi" w:hAnsiTheme="minorBidi" w:cstheme="minorBidi"/>
          <w:sz w:val="20"/>
          <w:szCs w:val="22"/>
        </w:rPr>
        <w:t>undo</w:t>
      </w:r>
      <w:r w:rsidR="00E00C8B" w:rsidRPr="00533BB0">
        <w:rPr>
          <w:rFonts w:asciiTheme="minorBidi" w:hAnsiTheme="minorBidi" w:cstheme="minorBidi" w:hint="cs"/>
          <w:sz w:val="20"/>
          <w:szCs w:val="22"/>
          <w:rtl/>
        </w:rPr>
        <w:t xml:space="preserve"> לאחר ביצוע שינוי ב</w:t>
      </w:r>
      <w:r w:rsidR="00533BB0" w:rsidRPr="00533BB0">
        <w:rPr>
          <w:rFonts w:asciiTheme="minorBidi" w:hAnsiTheme="minorBidi" w:cstheme="minorBidi" w:hint="cs"/>
          <w:sz w:val="20"/>
          <w:szCs w:val="22"/>
          <w:rtl/>
        </w:rPr>
        <w:t>טופס</w:t>
      </w:r>
      <w:r w:rsidR="00EA1823">
        <w:rPr>
          <w:rFonts w:asciiTheme="minorBidi" w:hAnsiTheme="minorBidi" w:cstheme="minorBidi" w:hint="cs"/>
          <w:sz w:val="20"/>
          <w:szCs w:val="22"/>
          <w:rtl/>
        </w:rPr>
        <w:t>, ניהול פרטים מזהים לטופס,</w:t>
      </w:r>
      <w:r w:rsidR="006B0E25">
        <w:rPr>
          <w:rFonts w:asciiTheme="minorBidi" w:hAnsiTheme="minorBidi" w:cstheme="minorBidi" w:hint="cs"/>
          <w:sz w:val="20"/>
          <w:szCs w:val="22"/>
          <w:rtl/>
        </w:rPr>
        <w:t xml:space="preserve"> </w:t>
      </w:r>
      <w:r w:rsidR="00EA1823">
        <w:rPr>
          <w:rFonts w:asciiTheme="minorBidi" w:hAnsiTheme="minorBidi" w:cstheme="minorBidi" w:hint="cs"/>
          <w:sz w:val="20"/>
          <w:szCs w:val="22"/>
          <w:rtl/>
        </w:rPr>
        <w:t xml:space="preserve">ניהול סטאטוס לטופס, </w:t>
      </w:r>
      <w:r w:rsidR="00EA1823" w:rsidRPr="006E0520">
        <w:rPr>
          <w:rFonts w:asciiTheme="minorBidi" w:hAnsiTheme="minorBidi" w:cstheme="minorBidi" w:hint="cs"/>
          <w:sz w:val="20"/>
          <w:szCs w:val="22"/>
          <w:rtl/>
        </w:rPr>
        <w:t>ניהול</w:t>
      </w:r>
      <w:r w:rsidR="00EA1823" w:rsidRPr="006E0520">
        <w:rPr>
          <w:rFonts w:asciiTheme="minorBidi" w:hAnsiTheme="minorBidi" w:cstheme="minorBidi"/>
          <w:sz w:val="20"/>
          <w:szCs w:val="22"/>
          <w:rtl/>
        </w:rPr>
        <w:t xml:space="preserve"> </w:t>
      </w:r>
      <w:r w:rsidR="00EA1823" w:rsidRPr="006E0520">
        <w:rPr>
          <w:rFonts w:asciiTheme="minorBidi" w:hAnsiTheme="minorBidi" w:cstheme="minorBidi" w:hint="cs"/>
          <w:sz w:val="20"/>
          <w:szCs w:val="22"/>
          <w:rtl/>
        </w:rPr>
        <w:t>מענה</w:t>
      </w:r>
      <w:r w:rsidR="00EA1823" w:rsidRPr="006E0520">
        <w:rPr>
          <w:rFonts w:asciiTheme="minorBidi" w:hAnsiTheme="minorBidi" w:cstheme="minorBidi"/>
          <w:sz w:val="20"/>
          <w:szCs w:val="22"/>
          <w:rtl/>
        </w:rPr>
        <w:t xml:space="preserve"> </w:t>
      </w:r>
      <w:r w:rsidR="00EA1823" w:rsidRPr="006E0520">
        <w:rPr>
          <w:rFonts w:asciiTheme="minorBidi" w:hAnsiTheme="minorBidi" w:cstheme="minorBidi" w:hint="cs"/>
          <w:sz w:val="20"/>
          <w:szCs w:val="22"/>
          <w:rtl/>
        </w:rPr>
        <w:t>חלקי</w:t>
      </w:r>
      <w:r w:rsidR="00EA1823" w:rsidRPr="006E0520">
        <w:rPr>
          <w:rFonts w:asciiTheme="minorBidi" w:hAnsiTheme="minorBidi" w:cstheme="minorBidi"/>
          <w:sz w:val="20"/>
          <w:szCs w:val="22"/>
          <w:rtl/>
        </w:rPr>
        <w:t xml:space="preserve"> </w:t>
      </w:r>
      <w:r w:rsidR="00EA1823" w:rsidRPr="006E0520">
        <w:rPr>
          <w:rFonts w:asciiTheme="minorBidi" w:hAnsiTheme="minorBidi" w:cstheme="minorBidi" w:hint="cs"/>
          <w:sz w:val="20"/>
          <w:szCs w:val="22"/>
          <w:rtl/>
        </w:rPr>
        <w:t>לטופס</w:t>
      </w:r>
      <w:r w:rsidR="00EA1823" w:rsidRPr="006E0520">
        <w:rPr>
          <w:rFonts w:asciiTheme="minorBidi" w:hAnsiTheme="minorBidi" w:cstheme="minorBidi"/>
          <w:sz w:val="20"/>
          <w:szCs w:val="22"/>
          <w:rtl/>
        </w:rPr>
        <w:t xml:space="preserve"> </w:t>
      </w:r>
      <w:r w:rsidR="00EA1823" w:rsidRPr="006E0520">
        <w:rPr>
          <w:rFonts w:asciiTheme="minorBidi" w:hAnsiTheme="minorBidi" w:cstheme="minorBidi" w:hint="cs"/>
          <w:sz w:val="20"/>
          <w:szCs w:val="22"/>
          <w:rtl/>
        </w:rPr>
        <w:t>והמשך</w:t>
      </w:r>
      <w:r w:rsidR="00EA1823" w:rsidRPr="006E0520">
        <w:rPr>
          <w:rFonts w:asciiTheme="minorBidi" w:hAnsiTheme="minorBidi" w:cstheme="minorBidi"/>
          <w:sz w:val="20"/>
          <w:szCs w:val="22"/>
          <w:rtl/>
        </w:rPr>
        <w:t xml:space="preserve"> </w:t>
      </w:r>
      <w:r w:rsidR="00EA1823" w:rsidRPr="006E0520">
        <w:rPr>
          <w:rFonts w:asciiTheme="minorBidi" w:hAnsiTheme="minorBidi" w:cstheme="minorBidi" w:hint="cs"/>
          <w:sz w:val="20"/>
          <w:szCs w:val="22"/>
          <w:rtl/>
        </w:rPr>
        <w:t>מילוי</w:t>
      </w:r>
      <w:r w:rsidR="00EA1823" w:rsidRPr="006E0520">
        <w:rPr>
          <w:rFonts w:asciiTheme="minorBidi" w:hAnsiTheme="minorBidi" w:cstheme="minorBidi"/>
          <w:sz w:val="20"/>
          <w:szCs w:val="22"/>
          <w:rtl/>
        </w:rPr>
        <w:t xml:space="preserve"> </w:t>
      </w:r>
      <w:r w:rsidR="00EA1823" w:rsidRPr="006E0520">
        <w:rPr>
          <w:rFonts w:asciiTheme="minorBidi" w:hAnsiTheme="minorBidi" w:cstheme="minorBidi" w:hint="cs"/>
          <w:sz w:val="20"/>
          <w:szCs w:val="22"/>
          <w:rtl/>
        </w:rPr>
        <w:t>במועד</w:t>
      </w:r>
      <w:r w:rsidR="00EA1823" w:rsidRPr="006E0520">
        <w:rPr>
          <w:rFonts w:asciiTheme="minorBidi" w:hAnsiTheme="minorBidi" w:cstheme="minorBidi"/>
          <w:sz w:val="20"/>
          <w:szCs w:val="22"/>
          <w:rtl/>
        </w:rPr>
        <w:t xml:space="preserve"> </w:t>
      </w:r>
      <w:r w:rsidR="00EA1823" w:rsidRPr="006E0520">
        <w:rPr>
          <w:rFonts w:asciiTheme="minorBidi" w:hAnsiTheme="minorBidi" w:cstheme="minorBidi" w:hint="cs"/>
          <w:sz w:val="20"/>
          <w:szCs w:val="22"/>
          <w:rtl/>
        </w:rPr>
        <w:t>מאוחר</w:t>
      </w:r>
      <w:r w:rsidR="00EA1823" w:rsidRPr="006E0520">
        <w:rPr>
          <w:rFonts w:asciiTheme="minorBidi" w:hAnsiTheme="minorBidi" w:cstheme="minorBidi"/>
          <w:sz w:val="20"/>
          <w:szCs w:val="22"/>
          <w:rtl/>
        </w:rPr>
        <w:t xml:space="preserve"> </w:t>
      </w:r>
      <w:r w:rsidR="00EA1823" w:rsidRPr="006E0520">
        <w:rPr>
          <w:rFonts w:asciiTheme="minorBidi" w:hAnsiTheme="minorBidi" w:cstheme="minorBidi" w:hint="cs"/>
          <w:sz w:val="20"/>
          <w:szCs w:val="22"/>
          <w:rtl/>
        </w:rPr>
        <w:t>יותר, סיווג</w:t>
      </w:r>
      <w:r w:rsidR="00EA1823" w:rsidRPr="006E0520">
        <w:rPr>
          <w:rFonts w:asciiTheme="minorBidi" w:hAnsiTheme="minorBidi" w:cstheme="minorBidi"/>
          <w:sz w:val="20"/>
          <w:szCs w:val="22"/>
          <w:rtl/>
        </w:rPr>
        <w:t xml:space="preserve"> </w:t>
      </w:r>
      <w:r w:rsidR="00EA1823" w:rsidRPr="006E0520">
        <w:rPr>
          <w:rFonts w:asciiTheme="minorBidi" w:hAnsiTheme="minorBidi" w:cstheme="minorBidi" w:hint="cs"/>
          <w:sz w:val="20"/>
          <w:szCs w:val="22"/>
          <w:rtl/>
        </w:rPr>
        <w:t>טופס</w:t>
      </w:r>
      <w:r w:rsidR="00EA1823" w:rsidRPr="006E0520">
        <w:rPr>
          <w:rFonts w:asciiTheme="minorBidi" w:hAnsiTheme="minorBidi" w:cstheme="minorBidi"/>
          <w:sz w:val="20"/>
          <w:szCs w:val="22"/>
          <w:rtl/>
        </w:rPr>
        <w:t xml:space="preserve"> </w:t>
      </w:r>
      <w:r w:rsidR="00EA1823" w:rsidRPr="006E0520">
        <w:rPr>
          <w:rFonts w:asciiTheme="minorBidi" w:hAnsiTheme="minorBidi" w:cstheme="minorBidi" w:hint="cs"/>
          <w:sz w:val="20"/>
          <w:szCs w:val="22"/>
          <w:rtl/>
        </w:rPr>
        <w:t>לקטגוריות, ניהול סוגי</w:t>
      </w:r>
      <w:r w:rsidR="00EA1823" w:rsidRPr="006E0520">
        <w:rPr>
          <w:rFonts w:asciiTheme="minorBidi" w:hAnsiTheme="minorBidi" w:cstheme="minorBidi"/>
          <w:sz w:val="20"/>
          <w:szCs w:val="22"/>
          <w:rtl/>
        </w:rPr>
        <w:t xml:space="preserve"> </w:t>
      </w:r>
      <w:r w:rsidR="00EA1823" w:rsidRPr="006E0520">
        <w:rPr>
          <w:rFonts w:asciiTheme="minorBidi" w:hAnsiTheme="minorBidi" w:cstheme="minorBidi" w:hint="cs"/>
          <w:sz w:val="20"/>
          <w:szCs w:val="22"/>
          <w:rtl/>
        </w:rPr>
        <w:t>תבניות</w:t>
      </w:r>
      <w:r w:rsidR="00EA1823" w:rsidRPr="006E0520">
        <w:rPr>
          <w:rFonts w:asciiTheme="minorBidi" w:hAnsiTheme="minorBidi" w:cstheme="minorBidi"/>
          <w:sz w:val="20"/>
          <w:szCs w:val="22"/>
          <w:rtl/>
        </w:rPr>
        <w:t xml:space="preserve"> </w:t>
      </w:r>
      <w:r w:rsidR="00EA1823" w:rsidRPr="006E0520">
        <w:rPr>
          <w:rFonts w:asciiTheme="minorBidi" w:hAnsiTheme="minorBidi" w:cstheme="minorBidi" w:hint="cs"/>
          <w:sz w:val="20"/>
          <w:szCs w:val="22"/>
          <w:rtl/>
        </w:rPr>
        <w:t>לטופס, ניהול</w:t>
      </w:r>
      <w:r w:rsidR="00EA1823" w:rsidRPr="006E0520">
        <w:rPr>
          <w:rFonts w:asciiTheme="minorBidi" w:hAnsiTheme="minorBidi" w:cstheme="minorBidi"/>
          <w:sz w:val="20"/>
          <w:szCs w:val="22"/>
          <w:rtl/>
        </w:rPr>
        <w:t xml:space="preserve"> </w:t>
      </w:r>
      <w:r w:rsidR="00EA1823" w:rsidRPr="006E0520">
        <w:rPr>
          <w:rFonts w:asciiTheme="minorBidi" w:hAnsiTheme="minorBidi" w:cstheme="minorBidi" w:hint="cs"/>
          <w:sz w:val="20"/>
          <w:szCs w:val="22"/>
          <w:rtl/>
        </w:rPr>
        <w:t>פרקים</w:t>
      </w:r>
      <w:r w:rsidR="00EA1823" w:rsidRPr="006E0520">
        <w:rPr>
          <w:rFonts w:asciiTheme="minorBidi" w:hAnsiTheme="minorBidi" w:cstheme="minorBidi"/>
          <w:sz w:val="20"/>
          <w:szCs w:val="22"/>
          <w:rtl/>
        </w:rPr>
        <w:t xml:space="preserve"> </w:t>
      </w:r>
      <w:r w:rsidR="00EA1823" w:rsidRPr="006E0520">
        <w:rPr>
          <w:rFonts w:asciiTheme="minorBidi" w:hAnsiTheme="minorBidi" w:cstheme="minorBidi" w:hint="cs"/>
          <w:sz w:val="20"/>
          <w:szCs w:val="22"/>
          <w:rtl/>
        </w:rPr>
        <w:t>בטופס</w:t>
      </w:r>
      <w:r w:rsidR="006B0E25">
        <w:rPr>
          <w:rFonts w:asciiTheme="minorBidi" w:hAnsiTheme="minorBidi" w:cstheme="minorBidi" w:hint="cs"/>
          <w:sz w:val="20"/>
          <w:szCs w:val="22"/>
          <w:rtl/>
        </w:rPr>
        <w:t xml:space="preserve">, </w:t>
      </w:r>
      <w:r w:rsidR="006B0E25" w:rsidRPr="006B0E25">
        <w:rPr>
          <w:rFonts w:asciiTheme="minorBidi" w:hAnsiTheme="minorBidi" w:cstheme="minorBidi" w:hint="cs"/>
          <w:sz w:val="20"/>
          <w:szCs w:val="22"/>
          <w:rtl/>
        </w:rPr>
        <w:t>בניית</w:t>
      </w:r>
      <w:r w:rsidR="006B0E25" w:rsidRPr="006B0E25">
        <w:rPr>
          <w:rFonts w:asciiTheme="minorBidi" w:hAnsiTheme="minorBidi" w:cstheme="minorBidi"/>
          <w:sz w:val="20"/>
          <w:szCs w:val="22"/>
          <w:rtl/>
        </w:rPr>
        <w:t xml:space="preserve"> </w:t>
      </w:r>
      <w:r w:rsidR="006B0E25" w:rsidRPr="006B0E25">
        <w:rPr>
          <w:rFonts w:asciiTheme="minorBidi" w:hAnsiTheme="minorBidi" w:cstheme="minorBidi" w:hint="cs"/>
          <w:sz w:val="20"/>
          <w:szCs w:val="22"/>
          <w:rtl/>
        </w:rPr>
        <w:t>טופס</w:t>
      </w:r>
      <w:r w:rsidR="006B0E25" w:rsidRPr="006B0E25">
        <w:rPr>
          <w:rFonts w:asciiTheme="minorBidi" w:hAnsiTheme="minorBidi" w:cstheme="minorBidi"/>
          <w:sz w:val="20"/>
          <w:szCs w:val="22"/>
          <w:rtl/>
        </w:rPr>
        <w:t xml:space="preserve"> </w:t>
      </w:r>
      <w:r w:rsidR="006B0E25" w:rsidRPr="006B0E25">
        <w:rPr>
          <w:rFonts w:asciiTheme="minorBidi" w:hAnsiTheme="minorBidi" w:cstheme="minorBidi" w:hint="cs"/>
          <w:sz w:val="20"/>
          <w:szCs w:val="22"/>
          <w:rtl/>
        </w:rPr>
        <w:t>על</w:t>
      </w:r>
      <w:r w:rsidR="006B0E25" w:rsidRPr="006B0E25">
        <w:rPr>
          <w:rFonts w:asciiTheme="minorBidi" w:hAnsiTheme="minorBidi" w:cstheme="minorBidi"/>
          <w:sz w:val="20"/>
          <w:szCs w:val="22"/>
          <w:rtl/>
        </w:rPr>
        <w:t xml:space="preserve"> </w:t>
      </w:r>
      <w:r w:rsidR="006B0E25" w:rsidRPr="006B0E25">
        <w:rPr>
          <w:rFonts w:asciiTheme="minorBidi" w:hAnsiTheme="minorBidi" w:cstheme="minorBidi" w:hint="cs"/>
          <w:sz w:val="20"/>
          <w:szCs w:val="22"/>
          <w:rtl/>
        </w:rPr>
        <w:t>בסיס</w:t>
      </w:r>
      <w:r w:rsidR="006B0E25" w:rsidRPr="006B0E25">
        <w:rPr>
          <w:rFonts w:asciiTheme="minorBidi" w:hAnsiTheme="minorBidi" w:cstheme="minorBidi"/>
          <w:sz w:val="20"/>
          <w:szCs w:val="22"/>
          <w:rtl/>
        </w:rPr>
        <w:t xml:space="preserve"> </w:t>
      </w:r>
      <w:r w:rsidR="006B0E25" w:rsidRPr="006B0E25">
        <w:rPr>
          <w:rFonts w:asciiTheme="minorBidi" w:hAnsiTheme="minorBidi" w:cstheme="minorBidi" w:hint="cs"/>
          <w:sz w:val="20"/>
          <w:szCs w:val="22"/>
          <w:rtl/>
        </w:rPr>
        <w:t>טופס</w:t>
      </w:r>
      <w:r w:rsidR="006B0E25" w:rsidRPr="006B0E25">
        <w:rPr>
          <w:rFonts w:asciiTheme="minorBidi" w:hAnsiTheme="minorBidi" w:cstheme="minorBidi"/>
          <w:sz w:val="20"/>
          <w:szCs w:val="22"/>
          <w:rtl/>
        </w:rPr>
        <w:t xml:space="preserve"> </w:t>
      </w:r>
      <w:r w:rsidR="006B0E25" w:rsidRPr="006B0E25">
        <w:rPr>
          <w:rFonts w:asciiTheme="minorBidi" w:hAnsiTheme="minorBidi" w:cstheme="minorBidi" w:hint="cs"/>
          <w:sz w:val="20"/>
          <w:szCs w:val="22"/>
          <w:rtl/>
        </w:rPr>
        <w:t>קיים, ניהול</w:t>
      </w:r>
      <w:r w:rsidR="006B0E25" w:rsidRPr="006B0E25">
        <w:rPr>
          <w:rFonts w:asciiTheme="minorBidi" w:hAnsiTheme="minorBidi" w:cstheme="minorBidi"/>
          <w:sz w:val="20"/>
          <w:szCs w:val="22"/>
          <w:rtl/>
        </w:rPr>
        <w:t xml:space="preserve"> </w:t>
      </w:r>
      <w:r w:rsidR="006B0E25" w:rsidRPr="006B0E25">
        <w:rPr>
          <w:rFonts w:asciiTheme="minorBidi" w:hAnsiTheme="minorBidi" w:cstheme="minorBidi" w:hint="cs"/>
          <w:sz w:val="20"/>
          <w:szCs w:val="22"/>
          <w:rtl/>
        </w:rPr>
        <w:t>מידע</w:t>
      </w:r>
      <w:r w:rsidR="006B0E25" w:rsidRPr="006B0E25">
        <w:rPr>
          <w:rFonts w:asciiTheme="minorBidi" w:hAnsiTheme="minorBidi" w:cstheme="minorBidi"/>
          <w:sz w:val="20"/>
          <w:szCs w:val="22"/>
          <w:rtl/>
        </w:rPr>
        <w:t xml:space="preserve"> </w:t>
      </w:r>
      <w:r w:rsidR="006B0E25" w:rsidRPr="006B0E25">
        <w:rPr>
          <w:rFonts w:asciiTheme="minorBidi" w:hAnsiTheme="minorBidi" w:cstheme="minorBidi" w:hint="cs"/>
          <w:sz w:val="20"/>
          <w:szCs w:val="22"/>
          <w:rtl/>
        </w:rPr>
        <w:t>מובנה</w:t>
      </w:r>
      <w:r w:rsidR="006B0E25" w:rsidRPr="006B0E25">
        <w:rPr>
          <w:rFonts w:asciiTheme="minorBidi" w:hAnsiTheme="minorBidi" w:cstheme="minorBidi"/>
          <w:sz w:val="20"/>
          <w:szCs w:val="22"/>
          <w:rtl/>
        </w:rPr>
        <w:t xml:space="preserve"> </w:t>
      </w:r>
      <w:r w:rsidR="006B0E25" w:rsidRPr="006B0E25">
        <w:rPr>
          <w:rFonts w:asciiTheme="minorBidi" w:hAnsiTheme="minorBidi" w:cstheme="minorBidi" w:hint="cs"/>
          <w:sz w:val="20"/>
          <w:szCs w:val="22"/>
          <w:rtl/>
        </w:rPr>
        <w:t>לכל</w:t>
      </w:r>
      <w:r w:rsidR="006B0E25" w:rsidRPr="006B0E25">
        <w:rPr>
          <w:rFonts w:asciiTheme="minorBidi" w:hAnsiTheme="minorBidi" w:cstheme="minorBidi"/>
          <w:sz w:val="20"/>
          <w:szCs w:val="22"/>
          <w:rtl/>
        </w:rPr>
        <w:t xml:space="preserve"> </w:t>
      </w:r>
      <w:r w:rsidR="006B0E25" w:rsidRPr="006B0E25">
        <w:rPr>
          <w:rFonts w:asciiTheme="minorBidi" w:hAnsiTheme="minorBidi" w:cstheme="minorBidi" w:hint="cs"/>
          <w:sz w:val="20"/>
          <w:szCs w:val="22"/>
          <w:rtl/>
        </w:rPr>
        <w:t xml:space="preserve">טופס </w:t>
      </w:r>
      <w:r w:rsidR="006B0E25" w:rsidRPr="006B0E25">
        <w:rPr>
          <w:rFonts w:asciiTheme="minorBidi" w:hAnsiTheme="minorBidi" w:cstheme="minorBidi"/>
          <w:sz w:val="20"/>
          <w:szCs w:val="22"/>
          <w:rtl/>
        </w:rPr>
        <w:t>(</w:t>
      </w:r>
      <w:r w:rsidR="006B0E25" w:rsidRPr="006B0E25">
        <w:rPr>
          <w:rFonts w:asciiTheme="minorBidi" w:hAnsiTheme="minorBidi" w:cstheme="minorBidi" w:hint="cs"/>
          <w:sz w:val="20"/>
          <w:szCs w:val="22"/>
          <w:rtl/>
        </w:rPr>
        <w:t>מידע</w:t>
      </w:r>
      <w:r w:rsidR="006B0E25" w:rsidRPr="006B0E25">
        <w:rPr>
          <w:rFonts w:asciiTheme="minorBidi" w:hAnsiTheme="minorBidi" w:cstheme="minorBidi"/>
          <w:sz w:val="20"/>
          <w:szCs w:val="22"/>
          <w:rtl/>
        </w:rPr>
        <w:t xml:space="preserve"> </w:t>
      </w:r>
      <w:r w:rsidR="006B0E25" w:rsidRPr="006B0E25">
        <w:rPr>
          <w:rFonts w:asciiTheme="minorBidi" w:hAnsiTheme="minorBidi" w:cstheme="minorBidi" w:hint="cs"/>
          <w:sz w:val="20"/>
          <w:szCs w:val="22"/>
          <w:rtl/>
        </w:rPr>
        <w:t>שיקלט</w:t>
      </w:r>
      <w:r w:rsidR="006B0E25" w:rsidRPr="006B0E25">
        <w:rPr>
          <w:rFonts w:asciiTheme="minorBidi" w:hAnsiTheme="minorBidi" w:cstheme="minorBidi"/>
          <w:sz w:val="20"/>
          <w:szCs w:val="22"/>
          <w:rtl/>
        </w:rPr>
        <w:t xml:space="preserve"> </w:t>
      </w:r>
      <w:r w:rsidR="006B0E25" w:rsidRPr="006B0E25">
        <w:rPr>
          <w:rFonts w:asciiTheme="minorBidi" w:hAnsiTheme="minorBidi" w:cstheme="minorBidi" w:hint="cs"/>
          <w:sz w:val="20"/>
          <w:szCs w:val="22"/>
          <w:rtl/>
        </w:rPr>
        <w:t>אוטומטית</w:t>
      </w:r>
      <w:r w:rsidR="006B0E25" w:rsidRPr="006B0E25">
        <w:rPr>
          <w:rFonts w:asciiTheme="minorBidi" w:hAnsiTheme="minorBidi" w:cstheme="minorBidi"/>
          <w:sz w:val="20"/>
          <w:szCs w:val="22"/>
          <w:rtl/>
        </w:rPr>
        <w:t>)</w:t>
      </w:r>
      <w:r w:rsidR="006B0E25">
        <w:rPr>
          <w:rFonts w:asciiTheme="minorBidi" w:hAnsiTheme="minorBidi" w:cstheme="minorBidi" w:hint="cs"/>
          <w:color w:val="FF0000"/>
          <w:sz w:val="20"/>
          <w:szCs w:val="22"/>
          <w:rtl/>
        </w:rPr>
        <w:t xml:space="preserve"> </w:t>
      </w:r>
      <w:r w:rsidR="006B0E25" w:rsidRPr="006B0E25">
        <w:rPr>
          <w:rFonts w:asciiTheme="minorBidi" w:hAnsiTheme="minorBidi" w:cstheme="minorBidi" w:hint="cs"/>
          <w:sz w:val="20"/>
          <w:szCs w:val="22"/>
          <w:rtl/>
        </w:rPr>
        <w:t>שיוך טפסים לפרויקטים</w:t>
      </w:r>
      <w:r w:rsidR="006B0E25" w:rsidRPr="006B0E25">
        <w:rPr>
          <w:rFonts w:asciiTheme="minorBidi" w:hAnsiTheme="minorBidi" w:cstheme="minorBidi"/>
          <w:sz w:val="20"/>
          <w:szCs w:val="22"/>
        </w:rPr>
        <w:t>/</w:t>
      </w:r>
      <w:r w:rsidR="006B0E25" w:rsidRPr="006B0E25">
        <w:rPr>
          <w:rFonts w:asciiTheme="minorBidi" w:hAnsiTheme="minorBidi" w:cstheme="minorBidi" w:hint="cs"/>
          <w:sz w:val="20"/>
          <w:szCs w:val="22"/>
          <w:rtl/>
        </w:rPr>
        <w:t xml:space="preserve">פורטפוליו טפסים, </w:t>
      </w:r>
      <w:r w:rsidR="00810990" w:rsidRPr="00810990">
        <w:rPr>
          <w:rFonts w:asciiTheme="minorBidi" w:hAnsiTheme="minorBidi" w:cstheme="minorBidi" w:hint="cs"/>
          <w:sz w:val="20"/>
          <w:szCs w:val="22"/>
          <w:rtl/>
        </w:rPr>
        <w:t>השלמת</w:t>
      </w:r>
      <w:r w:rsidR="00810990" w:rsidRPr="00810990">
        <w:rPr>
          <w:rFonts w:asciiTheme="minorBidi" w:hAnsiTheme="minorBidi" w:cstheme="minorBidi"/>
          <w:sz w:val="20"/>
          <w:szCs w:val="22"/>
          <w:rtl/>
        </w:rPr>
        <w:t xml:space="preserve"> </w:t>
      </w:r>
      <w:r w:rsidR="00810990" w:rsidRPr="00810990">
        <w:rPr>
          <w:rFonts w:asciiTheme="minorBidi" w:hAnsiTheme="minorBidi" w:cstheme="minorBidi" w:hint="cs"/>
          <w:sz w:val="20"/>
          <w:szCs w:val="22"/>
          <w:rtl/>
        </w:rPr>
        <w:t>נתונים</w:t>
      </w:r>
      <w:r w:rsidR="00810990" w:rsidRPr="00810990">
        <w:rPr>
          <w:rFonts w:asciiTheme="minorBidi" w:hAnsiTheme="minorBidi" w:cstheme="minorBidi"/>
          <w:sz w:val="20"/>
          <w:szCs w:val="22"/>
          <w:rtl/>
        </w:rPr>
        <w:t xml:space="preserve"> </w:t>
      </w:r>
      <w:r w:rsidR="00810990" w:rsidRPr="00810990">
        <w:rPr>
          <w:rFonts w:asciiTheme="minorBidi" w:hAnsiTheme="minorBidi" w:cstheme="minorBidi" w:hint="cs"/>
          <w:sz w:val="20"/>
          <w:szCs w:val="22"/>
          <w:rtl/>
        </w:rPr>
        <w:t>בטופס</w:t>
      </w:r>
      <w:r w:rsidR="00810990" w:rsidRPr="00810990">
        <w:rPr>
          <w:rFonts w:asciiTheme="minorBidi" w:hAnsiTheme="minorBidi" w:cstheme="minorBidi"/>
          <w:sz w:val="20"/>
          <w:szCs w:val="22"/>
          <w:rtl/>
        </w:rPr>
        <w:t xml:space="preserve"> </w:t>
      </w:r>
      <w:r w:rsidR="00810990" w:rsidRPr="00810990">
        <w:rPr>
          <w:rFonts w:asciiTheme="minorBidi" w:hAnsiTheme="minorBidi" w:cstheme="minorBidi" w:hint="cs"/>
          <w:sz w:val="20"/>
          <w:szCs w:val="22"/>
          <w:rtl/>
        </w:rPr>
        <w:t>בצורה</w:t>
      </w:r>
      <w:r w:rsidR="00810990" w:rsidRPr="00810990">
        <w:rPr>
          <w:rFonts w:asciiTheme="minorBidi" w:hAnsiTheme="minorBidi" w:cstheme="minorBidi"/>
          <w:sz w:val="20"/>
          <w:szCs w:val="22"/>
          <w:rtl/>
        </w:rPr>
        <w:t xml:space="preserve"> </w:t>
      </w:r>
      <w:r w:rsidR="00810990" w:rsidRPr="00810990">
        <w:rPr>
          <w:rFonts w:asciiTheme="minorBidi" w:hAnsiTheme="minorBidi" w:cstheme="minorBidi" w:hint="cs"/>
          <w:sz w:val="20"/>
          <w:szCs w:val="22"/>
          <w:rtl/>
        </w:rPr>
        <w:t>מרוכזת</w:t>
      </w:r>
      <w:r w:rsidR="00810990">
        <w:rPr>
          <w:rFonts w:asciiTheme="minorBidi" w:hAnsiTheme="minorBidi" w:cstheme="minorBidi" w:hint="cs"/>
          <w:sz w:val="20"/>
          <w:szCs w:val="22"/>
          <w:rtl/>
        </w:rPr>
        <w:t>.</w:t>
      </w:r>
      <w:r w:rsidR="00810990" w:rsidRPr="002E5886">
        <w:rPr>
          <w:rFonts w:asciiTheme="minorBidi" w:hAnsiTheme="minorBidi" w:cstheme="minorBidi" w:hint="cs"/>
          <w:color w:val="FF0000"/>
          <w:sz w:val="20"/>
          <w:szCs w:val="22"/>
          <w:rtl/>
        </w:rPr>
        <w:t xml:space="preserve"> </w:t>
      </w:r>
    </w:p>
    <w:p w:rsidR="003F6998" w:rsidRPr="00810990" w:rsidRDefault="003F6998" w:rsidP="007154EF">
      <w:pPr>
        <w:pStyle w:val="4"/>
        <w:rPr>
          <w:b/>
          <w:bCs/>
          <w:rtl/>
        </w:rPr>
      </w:pPr>
      <w:r w:rsidRPr="00810990">
        <w:rPr>
          <w:rFonts w:hint="cs"/>
          <w:b/>
          <w:bCs/>
          <w:rtl/>
        </w:rPr>
        <w:t xml:space="preserve">ניהול </w:t>
      </w:r>
      <w:r w:rsidR="007154EF" w:rsidRPr="00810990">
        <w:rPr>
          <w:rFonts w:hint="cs"/>
          <w:b/>
          <w:bCs/>
          <w:rtl/>
        </w:rPr>
        <w:t>שדות בטופס</w:t>
      </w:r>
    </w:p>
    <w:p w:rsidR="006B0E25" w:rsidRDefault="007704D8" w:rsidP="00810990">
      <w:pPr>
        <w:pStyle w:val="Normal2"/>
        <w:ind w:left="2160"/>
        <w:rPr>
          <w:b/>
          <w:bCs/>
          <w:color w:val="FF0000"/>
          <w:rtl/>
        </w:rPr>
      </w:pPr>
      <w:r w:rsidRPr="006B0E25">
        <w:rPr>
          <w:rFonts w:asciiTheme="minorBidi" w:hAnsiTheme="minorBidi" w:cstheme="minorBidi" w:hint="cs"/>
          <w:sz w:val="20"/>
          <w:szCs w:val="22"/>
          <w:rtl/>
        </w:rPr>
        <w:t xml:space="preserve">ניהול גמיש של </w:t>
      </w:r>
      <w:r w:rsidR="007154EF" w:rsidRPr="006B0E25">
        <w:rPr>
          <w:rFonts w:asciiTheme="minorBidi" w:hAnsiTheme="minorBidi" w:cstheme="minorBidi" w:hint="cs"/>
          <w:sz w:val="20"/>
          <w:szCs w:val="22"/>
          <w:rtl/>
        </w:rPr>
        <w:t>שדות בטופס</w:t>
      </w:r>
      <w:r w:rsidRPr="006B0E25">
        <w:rPr>
          <w:rFonts w:asciiTheme="minorBidi" w:hAnsiTheme="minorBidi" w:cstheme="minorBidi" w:hint="cs"/>
          <w:sz w:val="20"/>
          <w:szCs w:val="22"/>
          <w:rtl/>
        </w:rPr>
        <w:t xml:space="preserve"> על ידי משתמש בעל הרשאות מתאימות, ובכלל זה </w:t>
      </w:r>
      <w:r w:rsidR="00ED4E65" w:rsidRPr="006B0E25">
        <w:rPr>
          <w:rFonts w:asciiTheme="minorBidi" w:hAnsiTheme="minorBidi" w:cstheme="minorBidi" w:hint="cs"/>
          <w:sz w:val="20"/>
          <w:szCs w:val="22"/>
          <w:rtl/>
        </w:rPr>
        <w:t>חיפוש</w:t>
      </w:r>
      <w:r w:rsidR="007154EF" w:rsidRPr="006B0E25">
        <w:rPr>
          <w:rFonts w:asciiTheme="minorBidi" w:hAnsiTheme="minorBidi" w:cstheme="minorBidi" w:hint="cs"/>
          <w:sz w:val="20"/>
          <w:szCs w:val="22"/>
          <w:rtl/>
        </w:rPr>
        <w:t xml:space="preserve"> שדה</w:t>
      </w:r>
      <w:r w:rsidR="0086713D" w:rsidRPr="006B0E25">
        <w:rPr>
          <w:rFonts w:asciiTheme="minorBidi" w:hAnsiTheme="minorBidi" w:cstheme="minorBidi" w:hint="cs"/>
          <w:sz w:val="20"/>
          <w:szCs w:val="22"/>
          <w:rtl/>
        </w:rPr>
        <w:t xml:space="preserve">, </w:t>
      </w:r>
      <w:r w:rsidR="00ED4E65" w:rsidRPr="006B0E25">
        <w:rPr>
          <w:rFonts w:asciiTheme="minorBidi" w:hAnsiTheme="minorBidi" w:cstheme="minorBidi" w:hint="cs"/>
          <w:sz w:val="20"/>
          <w:szCs w:val="22"/>
          <w:rtl/>
        </w:rPr>
        <w:t>יצירה</w:t>
      </w:r>
      <w:r w:rsidR="00ED4E65" w:rsidRPr="006B0E25">
        <w:rPr>
          <w:rFonts w:asciiTheme="minorBidi" w:hAnsiTheme="minorBidi" w:cstheme="minorBidi"/>
          <w:sz w:val="20"/>
          <w:szCs w:val="22"/>
          <w:rtl/>
        </w:rPr>
        <w:t xml:space="preserve">, </w:t>
      </w:r>
      <w:r w:rsidR="00ED4E65" w:rsidRPr="006B0E25">
        <w:rPr>
          <w:rFonts w:asciiTheme="minorBidi" w:hAnsiTheme="minorBidi" w:cstheme="minorBidi" w:hint="cs"/>
          <w:sz w:val="20"/>
          <w:szCs w:val="22"/>
          <w:rtl/>
        </w:rPr>
        <w:t>צפייה</w:t>
      </w:r>
      <w:r w:rsidR="00ED4E65" w:rsidRPr="006B0E25">
        <w:rPr>
          <w:rFonts w:asciiTheme="minorBidi" w:hAnsiTheme="minorBidi" w:cstheme="minorBidi"/>
          <w:sz w:val="20"/>
          <w:szCs w:val="22"/>
          <w:rtl/>
        </w:rPr>
        <w:t xml:space="preserve">, </w:t>
      </w:r>
      <w:r w:rsidR="00ED4E65" w:rsidRPr="006B0E25">
        <w:rPr>
          <w:rFonts w:asciiTheme="minorBidi" w:hAnsiTheme="minorBidi" w:cstheme="minorBidi" w:hint="cs"/>
          <w:sz w:val="20"/>
          <w:szCs w:val="22"/>
          <w:rtl/>
        </w:rPr>
        <w:t>עדכון</w:t>
      </w:r>
      <w:r w:rsidR="00ED4E65" w:rsidRPr="006B0E25">
        <w:rPr>
          <w:rFonts w:asciiTheme="minorBidi" w:hAnsiTheme="minorBidi" w:cstheme="minorBidi"/>
          <w:sz w:val="20"/>
          <w:szCs w:val="22"/>
          <w:rtl/>
        </w:rPr>
        <w:t xml:space="preserve"> </w:t>
      </w:r>
      <w:r w:rsidR="00ED4E65" w:rsidRPr="006B0E25">
        <w:rPr>
          <w:rFonts w:asciiTheme="minorBidi" w:hAnsiTheme="minorBidi" w:cstheme="minorBidi" w:hint="cs"/>
          <w:sz w:val="20"/>
          <w:szCs w:val="22"/>
          <w:rtl/>
        </w:rPr>
        <w:t>ומחיקה</w:t>
      </w:r>
      <w:r w:rsidR="00ED4E65" w:rsidRPr="006B0E25">
        <w:rPr>
          <w:rFonts w:asciiTheme="minorBidi" w:hAnsiTheme="minorBidi" w:cstheme="minorBidi"/>
          <w:sz w:val="20"/>
          <w:szCs w:val="22"/>
          <w:rtl/>
        </w:rPr>
        <w:t xml:space="preserve"> </w:t>
      </w:r>
      <w:r w:rsidR="00ED4E65" w:rsidRPr="006B0E25">
        <w:rPr>
          <w:rFonts w:asciiTheme="minorBidi" w:hAnsiTheme="minorBidi" w:cstheme="minorBidi" w:hint="cs"/>
          <w:sz w:val="20"/>
          <w:szCs w:val="22"/>
          <w:rtl/>
        </w:rPr>
        <w:t>של</w:t>
      </w:r>
      <w:r w:rsidR="00ED4E65" w:rsidRPr="006B0E25">
        <w:rPr>
          <w:rFonts w:asciiTheme="minorBidi" w:hAnsiTheme="minorBidi" w:cstheme="minorBidi"/>
          <w:sz w:val="20"/>
          <w:szCs w:val="22"/>
          <w:rtl/>
        </w:rPr>
        <w:t xml:space="preserve"> </w:t>
      </w:r>
      <w:r w:rsidR="007154EF" w:rsidRPr="006B0E25">
        <w:rPr>
          <w:rFonts w:asciiTheme="minorBidi" w:hAnsiTheme="minorBidi" w:cstheme="minorBidi" w:hint="cs"/>
          <w:sz w:val="20"/>
          <w:szCs w:val="22"/>
          <w:rtl/>
        </w:rPr>
        <w:t xml:space="preserve">שדה וערכים אפשריים עבור השדה, </w:t>
      </w:r>
      <w:r w:rsidR="00ED4E65" w:rsidRPr="006B0E25">
        <w:rPr>
          <w:rFonts w:asciiTheme="minorBidi" w:hAnsiTheme="minorBidi" w:cstheme="minorBidi" w:hint="cs"/>
          <w:sz w:val="20"/>
          <w:szCs w:val="22"/>
          <w:rtl/>
        </w:rPr>
        <w:t>ניהול</w:t>
      </w:r>
      <w:r w:rsidR="00ED4E65" w:rsidRPr="006B0E25">
        <w:rPr>
          <w:rFonts w:asciiTheme="minorBidi" w:hAnsiTheme="minorBidi" w:cstheme="minorBidi"/>
          <w:sz w:val="20"/>
          <w:szCs w:val="22"/>
          <w:rtl/>
        </w:rPr>
        <w:t xml:space="preserve"> </w:t>
      </w:r>
      <w:r w:rsidR="00ED4E65" w:rsidRPr="006B0E25">
        <w:rPr>
          <w:rFonts w:asciiTheme="minorBidi" w:hAnsiTheme="minorBidi" w:cstheme="minorBidi" w:hint="cs"/>
          <w:sz w:val="20"/>
          <w:szCs w:val="22"/>
          <w:rtl/>
        </w:rPr>
        <w:t>היסטוריה</w:t>
      </w:r>
      <w:r w:rsidR="00ED4E65" w:rsidRPr="006B0E25">
        <w:rPr>
          <w:rFonts w:asciiTheme="minorBidi" w:hAnsiTheme="minorBidi" w:cstheme="minorBidi"/>
          <w:sz w:val="20"/>
          <w:szCs w:val="22"/>
          <w:rtl/>
        </w:rPr>
        <w:t xml:space="preserve"> </w:t>
      </w:r>
      <w:r w:rsidR="00ED4E65" w:rsidRPr="006B0E25">
        <w:rPr>
          <w:rFonts w:asciiTheme="minorBidi" w:hAnsiTheme="minorBidi" w:cstheme="minorBidi" w:hint="cs"/>
          <w:sz w:val="20"/>
          <w:szCs w:val="22"/>
          <w:rtl/>
        </w:rPr>
        <w:t>של</w:t>
      </w:r>
      <w:r w:rsidR="00ED4E65" w:rsidRPr="006B0E25">
        <w:rPr>
          <w:rFonts w:asciiTheme="minorBidi" w:hAnsiTheme="minorBidi" w:cstheme="minorBidi"/>
          <w:sz w:val="20"/>
          <w:szCs w:val="22"/>
          <w:rtl/>
        </w:rPr>
        <w:t xml:space="preserve"> </w:t>
      </w:r>
      <w:r w:rsidR="007154EF" w:rsidRPr="006B0E25">
        <w:rPr>
          <w:rFonts w:asciiTheme="minorBidi" w:hAnsiTheme="minorBidi" w:cstheme="minorBidi" w:hint="cs"/>
          <w:sz w:val="20"/>
          <w:szCs w:val="22"/>
          <w:rtl/>
        </w:rPr>
        <w:t>שדות</w:t>
      </w:r>
      <w:r w:rsidR="007154EF" w:rsidRPr="006B0E25">
        <w:rPr>
          <w:rFonts w:asciiTheme="minorBidi" w:hAnsiTheme="minorBidi" w:cstheme="minorBidi"/>
          <w:sz w:val="20"/>
          <w:szCs w:val="22"/>
        </w:rPr>
        <w:t>/</w:t>
      </w:r>
      <w:r w:rsidR="007154EF" w:rsidRPr="006B0E25">
        <w:rPr>
          <w:rFonts w:asciiTheme="minorBidi" w:hAnsiTheme="minorBidi" w:cstheme="minorBidi" w:hint="cs"/>
          <w:sz w:val="20"/>
          <w:szCs w:val="22"/>
          <w:rtl/>
        </w:rPr>
        <w:t>ערכים לשדה</w:t>
      </w:r>
      <w:r w:rsidR="0086713D" w:rsidRPr="006B0E25">
        <w:rPr>
          <w:rFonts w:asciiTheme="minorBidi" w:hAnsiTheme="minorBidi" w:cstheme="minorBidi" w:hint="cs"/>
          <w:sz w:val="20"/>
          <w:szCs w:val="22"/>
          <w:rtl/>
        </w:rPr>
        <w:t xml:space="preserve">, </w:t>
      </w:r>
      <w:r w:rsidR="00ED4E65" w:rsidRPr="006B0E25">
        <w:rPr>
          <w:rFonts w:asciiTheme="minorBidi" w:hAnsiTheme="minorBidi" w:cstheme="minorBidi" w:hint="cs"/>
          <w:sz w:val="20"/>
          <w:szCs w:val="22"/>
          <w:rtl/>
        </w:rPr>
        <w:t>שיוך</w:t>
      </w:r>
      <w:r w:rsidR="00ED4E65" w:rsidRPr="006B0E25">
        <w:rPr>
          <w:rFonts w:asciiTheme="minorBidi" w:hAnsiTheme="minorBidi" w:cstheme="minorBidi"/>
          <w:sz w:val="20"/>
          <w:szCs w:val="22"/>
          <w:rtl/>
        </w:rPr>
        <w:t xml:space="preserve"> </w:t>
      </w:r>
      <w:r w:rsidR="007154EF" w:rsidRPr="006B0E25">
        <w:rPr>
          <w:rFonts w:asciiTheme="minorBidi" w:hAnsiTheme="minorBidi" w:cstheme="minorBidi" w:hint="cs"/>
          <w:sz w:val="20"/>
          <w:szCs w:val="22"/>
          <w:rtl/>
        </w:rPr>
        <w:t>שדה</w:t>
      </w:r>
      <w:r w:rsidR="00ED4E65" w:rsidRPr="006B0E25">
        <w:rPr>
          <w:rFonts w:asciiTheme="minorBidi" w:hAnsiTheme="minorBidi" w:cstheme="minorBidi"/>
          <w:sz w:val="20"/>
          <w:szCs w:val="22"/>
          <w:rtl/>
        </w:rPr>
        <w:t xml:space="preserve"> </w:t>
      </w:r>
      <w:r w:rsidR="00ED4E65" w:rsidRPr="006B0E25">
        <w:rPr>
          <w:rFonts w:asciiTheme="minorBidi" w:hAnsiTheme="minorBidi" w:cstheme="minorBidi" w:hint="cs"/>
          <w:sz w:val="20"/>
          <w:szCs w:val="22"/>
          <w:rtl/>
        </w:rPr>
        <w:t>ל</w:t>
      </w:r>
      <w:r w:rsidR="007154EF" w:rsidRPr="006B0E25">
        <w:rPr>
          <w:rFonts w:asciiTheme="minorBidi" w:hAnsiTheme="minorBidi" w:cstheme="minorBidi" w:hint="cs"/>
          <w:sz w:val="20"/>
          <w:szCs w:val="22"/>
          <w:rtl/>
        </w:rPr>
        <w:t>טופס</w:t>
      </w:r>
      <w:r w:rsidR="00ED4E65" w:rsidRPr="006B0E25">
        <w:rPr>
          <w:rFonts w:asciiTheme="minorBidi" w:hAnsiTheme="minorBidi" w:cstheme="minorBidi"/>
          <w:sz w:val="20"/>
          <w:szCs w:val="22"/>
          <w:rtl/>
        </w:rPr>
        <w:t xml:space="preserve"> </w:t>
      </w:r>
      <w:r w:rsidR="00ED4E65" w:rsidRPr="006B0E25">
        <w:rPr>
          <w:rFonts w:asciiTheme="minorBidi" w:hAnsiTheme="minorBidi" w:cstheme="minorBidi" w:hint="cs"/>
          <w:sz w:val="20"/>
          <w:szCs w:val="22"/>
          <w:rtl/>
        </w:rPr>
        <w:t>אחד</w:t>
      </w:r>
      <w:r w:rsidR="00ED4E65" w:rsidRPr="006B0E25">
        <w:rPr>
          <w:rFonts w:asciiTheme="minorBidi" w:hAnsiTheme="minorBidi" w:cstheme="minorBidi"/>
          <w:sz w:val="20"/>
          <w:szCs w:val="22"/>
          <w:rtl/>
        </w:rPr>
        <w:t xml:space="preserve"> </w:t>
      </w:r>
      <w:r w:rsidR="00ED4E65" w:rsidRPr="006B0E25">
        <w:rPr>
          <w:rFonts w:asciiTheme="minorBidi" w:hAnsiTheme="minorBidi" w:cstheme="minorBidi" w:hint="cs"/>
          <w:sz w:val="20"/>
          <w:szCs w:val="22"/>
          <w:rtl/>
        </w:rPr>
        <w:t>או</w:t>
      </w:r>
      <w:r w:rsidR="00ED4E65" w:rsidRPr="006B0E25">
        <w:rPr>
          <w:rFonts w:asciiTheme="minorBidi" w:hAnsiTheme="minorBidi" w:cstheme="minorBidi"/>
          <w:sz w:val="20"/>
          <w:szCs w:val="22"/>
          <w:rtl/>
        </w:rPr>
        <w:t xml:space="preserve"> </w:t>
      </w:r>
      <w:r w:rsidR="00ED4E65" w:rsidRPr="006B0E25">
        <w:rPr>
          <w:rFonts w:asciiTheme="minorBidi" w:hAnsiTheme="minorBidi" w:cstheme="minorBidi" w:hint="cs"/>
          <w:sz w:val="20"/>
          <w:szCs w:val="22"/>
          <w:rtl/>
        </w:rPr>
        <w:t>יותר</w:t>
      </w:r>
      <w:r w:rsidR="0086713D" w:rsidRPr="006B0E25">
        <w:rPr>
          <w:rFonts w:asciiTheme="minorBidi" w:hAnsiTheme="minorBidi" w:cstheme="minorBidi" w:hint="cs"/>
          <w:sz w:val="20"/>
          <w:szCs w:val="22"/>
          <w:rtl/>
        </w:rPr>
        <w:t xml:space="preserve">, מגוון סוגי </w:t>
      </w:r>
      <w:r w:rsidR="00FD041F" w:rsidRPr="006B0E25">
        <w:rPr>
          <w:rFonts w:asciiTheme="minorBidi" w:hAnsiTheme="minorBidi" w:cstheme="minorBidi" w:hint="cs"/>
          <w:sz w:val="20"/>
          <w:szCs w:val="22"/>
          <w:rtl/>
        </w:rPr>
        <w:t>שדות</w:t>
      </w:r>
      <w:r w:rsidR="00FD041F" w:rsidRPr="006B0E25">
        <w:rPr>
          <w:rFonts w:asciiTheme="minorBidi" w:hAnsiTheme="minorBidi" w:cstheme="minorBidi"/>
          <w:sz w:val="20"/>
          <w:szCs w:val="22"/>
        </w:rPr>
        <w:t>/</w:t>
      </w:r>
      <w:r w:rsidR="00FD041F" w:rsidRPr="006B0E25">
        <w:rPr>
          <w:rFonts w:asciiTheme="minorBidi" w:hAnsiTheme="minorBidi" w:cstheme="minorBidi" w:hint="cs"/>
          <w:sz w:val="20"/>
          <w:szCs w:val="22"/>
          <w:rtl/>
        </w:rPr>
        <w:t xml:space="preserve">ערכים לשדות </w:t>
      </w:r>
      <w:r w:rsidR="000477F8" w:rsidRPr="006B0E25">
        <w:rPr>
          <w:rFonts w:asciiTheme="minorBidi" w:hAnsiTheme="minorBidi" w:cstheme="minorBidi" w:hint="cs"/>
          <w:sz w:val="20"/>
          <w:szCs w:val="22"/>
          <w:rtl/>
        </w:rPr>
        <w:t>(טבלה, מטריצה, סליידר)</w:t>
      </w:r>
      <w:r w:rsidR="0086713D" w:rsidRPr="006B0E25">
        <w:rPr>
          <w:rFonts w:asciiTheme="minorBidi" w:hAnsiTheme="minorBidi" w:cstheme="minorBidi" w:hint="cs"/>
          <w:sz w:val="20"/>
          <w:szCs w:val="22"/>
          <w:rtl/>
        </w:rPr>
        <w:t xml:space="preserve">, </w:t>
      </w:r>
      <w:r w:rsidR="00ED4E65" w:rsidRPr="006B0E25">
        <w:rPr>
          <w:rFonts w:asciiTheme="minorBidi" w:hAnsiTheme="minorBidi" w:cstheme="minorBidi" w:hint="cs"/>
          <w:sz w:val="20"/>
          <w:szCs w:val="22"/>
          <w:rtl/>
        </w:rPr>
        <w:t>ניהול</w:t>
      </w:r>
      <w:r w:rsidR="00ED4E65" w:rsidRPr="006B0E25">
        <w:rPr>
          <w:rFonts w:asciiTheme="minorBidi" w:hAnsiTheme="minorBidi" w:cstheme="minorBidi"/>
          <w:sz w:val="20"/>
          <w:szCs w:val="22"/>
          <w:rtl/>
        </w:rPr>
        <w:t xml:space="preserve"> </w:t>
      </w:r>
      <w:r w:rsidR="00ED4E65" w:rsidRPr="006B0E25">
        <w:rPr>
          <w:rFonts w:asciiTheme="minorBidi" w:hAnsiTheme="minorBidi" w:cstheme="minorBidi" w:hint="cs"/>
          <w:sz w:val="20"/>
          <w:szCs w:val="22"/>
          <w:rtl/>
        </w:rPr>
        <w:t>תלויות</w:t>
      </w:r>
      <w:r w:rsidR="00ED4E65" w:rsidRPr="006B0E25">
        <w:rPr>
          <w:rFonts w:asciiTheme="minorBidi" w:hAnsiTheme="minorBidi" w:cstheme="minorBidi"/>
          <w:sz w:val="20"/>
          <w:szCs w:val="22"/>
          <w:rtl/>
        </w:rPr>
        <w:t xml:space="preserve"> </w:t>
      </w:r>
      <w:r w:rsidR="00ED4E65" w:rsidRPr="006B0E25">
        <w:rPr>
          <w:rFonts w:asciiTheme="minorBidi" w:hAnsiTheme="minorBidi" w:cstheme="minorBidi" w:hint="cs"/>
          <w:sz w:val="20"/>
          <w:szCs w:val="22"/>
          <w:rtl/>
        </w:rPr>
        <w:t>בין</w:t>
      </w:r>
      <w:r w:rsidR="00ED4E65" w:rsidRPr="006B0E25">
        <w:rPr>
          <w:rFonts w:asciiTheme="minorBidi" w:hAnsiTheme="minorBidi" w:cstheme="minorBidi"/>
          <w:sz w:val="20"/>
          <w:szCs w:val="22"/>
          <w:rtl/>
        </w:rPr>
        <w:t xml:space="preserve"> </w:t>
      </w:r>
      <w:r w:rsidR="006B0E25" w:rsidRPr="006B0E25">
        <w:rPr>
          <w:rFonts w:asciiTheme="minorBidi" w:hAnsiTheme="minorBidi" w:cstheme="minorBidi" w:hint="cs"/>
          <w:sz w:val="20"/>
          <w:szCs w:val="22"/>
          <w:rtl/>
        </w:rPr>
        <w:t>שדות</w:t>
      </w:r>
      <w:r w:rsidR="00ED4E65" w:rsidRPr="006B0E25">
        <w:rPr>
          <w:rFonts w:asciiTheme="minorBidi" w:hAnsiTheme="minorBidi" w:cstheme="minorBidi"/>
          <w:sz w:val="20"/>
          <w:szCs w:val="22"/>
          <w:rtl/>
        </w:rPr>
        <w:t xml:space="preserve"> (</w:t>
      </w:r>
      <w:r w:rsidR="006B0E25" w:rsidRPr="006B0E25">
        <w:rPr>
          <w:rFonts w:asciiTheme="minorBidi" w:hAnsiTheme="minorBidi" w:cstheme="minorBidi" w:hint="cs"/>
          <w:sz w:val="20"/>
          <w:szCs w:val="22"/>
          <w:rtl/>
        </w:rPr>
        <w:t xml:space="preserve">שדה א </w:t>
      </w:r>
      <w:r w:rsidR="00ED4E65" w:rsidRPr="006B0E25">
        <w:rPr>
          <w:rFonts w:asciiTheme="minorBidi" w:hAnsiTheme="minorBidi" w:cstheme="minorBidi" w:hint="cs"/>
          <w:sz w:val="20"/>
          <w:szCs w:val="22"/>
          <w:rtl/>
        </w:rPr>
        <w:t>בהתאם</w:t>
      </w:r>
      <w:r w:rsidR="00ED4E65" w:rsidRPr="006B0E25">
        <w:rPr>
          <w:rFonts w:asciiTheme="minorBidi" w:hAnsiTheme="minorBidi" w:cstheme="minorBidi"/>
          <w:sz w:val="20"/>
          <w:szCs w:val="22"/>
          <w:rtl/>
        </w:rPr>
        <w:t xml:space="preserve"> </w:t>
      </w:r>
      <w:r w:rsidR="00ED4E65" w:rsidRPr="006B0E25">
        <w:rPr>
          <w:rFonts w:asciiTheme="minorBidi" w:hAnsiTheme="minorBidi" w:cstheme="minorBidi" w:hint="cs"/>
          <w:sz w:val="20"/>
          <w:szCs w:val="22"/>
          <w:rtl/>
        </w:rPr>
        <w:t>ל</w:t>
      </w:r>
      <w:r w:rsidR="006B0E25" w:rsidRPr="006B0E25">
        <w:rPr>
          <w:rFonts w:asciiTheme="minorBidi" w:hAnsiTheme="minorBidi" w:cstheme="minorBidi" w:hint="cs"/>
          <w:sz w:val="20"/>
          <w:szCs w:val="22"/>
          <w:rtl/>
        </w:rPr>
        <w:t xml:space="preserve">ערך הנבחר </w:t>
      </w:r>
      <w:r w:rsidR="00ED4E65" w:rsidRPr="006B0E25">
        <w:rPr>
          <w:rFonts w:asciiTheme="minorBidi" w:hAnsiTheme="minorBidi" w:cstheme="minorBidi" w:hint="cs"/>
          <w:sz w:val="20"/>
          <w:szCs w:val="22"/>
          <w:rtl/>
        </w:rPr>
        <w:t>בש</w:t>
      </w:r>
      <w:r w:rsidR="006B0E25" w:rsidRPr="006B0E25">
        <w:rPr>
          <w:rFonts w:asciiTheme="minorBidi" w:hAnsiTheme="minorBidi" w:cstheme="minorBidi" w:hint="cs"/>
          <w:sz w:val="20"/>
          <w:szCs w:val="22"/>
          <w:rtl/>
        </w:rPr>
        <w:t>דה</w:t>
      </w:r>
      <w:r w:rsidR="00ED4E65" w:rsidRPr="006B0E25">
        <w:rPr>
          <w:rFonts w:asciiTheme="minorBidi" w:hAnsiTheme="minorBidi" w:cstheme="minorBidi"/>
          <w:sz w:val="20"/>
          <w:szCs w:val="22"/>
          <w:rtl/>
        </w:rPr>
        <w:t xml:space="preserve"> </w:t>
      </w:r>
      <w:r w:rsidR="00ED4E65" w:rsidRPr="006B0E25">
        <w:rPr>
          <w:rFonts w:asciiTheme="minorBidi" w:hAnsiTheme="minorBidi" w:cstheme="minorBidi" w:hint="cs"/>
          <w:sz w:val="20"/>
          <w:szCs w:val="22"/>
          <w:rtl/>
        </w:rPr>
        <w:t>א</w:t>
      </w:r>
      <w:r w:rsidR="00ED4E65" w:rsidRPr="006B0E25">
        <w:rPr>
          <w:rFonts w:asciiTheme="minorBidi" w:hAnsiTheme="minorBidi" w:cstheme="minorBidi"/>
          <w:sz w:val="20"/>
          <w:szCs w:val="22"/>
          <w:rtl/>
        </w:rPr>
        <w:t>')</w:t>
      </w:r>
      <w:r w:rsidR="0086713D" w:rsidRPr="006B0E25">
        <w:rPr>
          <w:rFonts w:asciiTheme="minorBidi" w:hAnsiTheme="minorBidi" w:cstheme="minorBidi" w:hint="cs"/>
          <w:sz w:val="20"/>
          <w:szCs w:val="22"/>
          <w:rtl/>
        </w:rPr>
        <w:t xml:space="preserve">, </w:t>
      </w:r>
      <w:r w:rsidR="00ED4E65" w:rsidRPr="006B0E25">
        <w:rPr>
          <w:rFonts w:asciiTheme="minorBidi" w:hAnsiTheme="minorBidi" w:cstheme="minorBidi" w:hint="cs"/>
          <w:sz w:val="20"/>
          <w:szCs w:val="22"/>
          <w:rtl/>
        </w:rPr>
        <w:t>אימות</w:t>
      </w:r>
      <w:r w:rsidR="00ED4E65" w:rsidRPr="006B0E25">
        <w:rPr>
          <w:rFonts w:asciiTheme="minorBidi" w:hAnsiTheme="minorBidi" w:cstheme="minorBidi"/>
          <w:sz w:val="20"/>
          <w:szCs w:val="22"/>
          <w:rtl/>
        </w:rPr>
        <w:t xml:space="preserve"> </w:t>
      </w:r>
      <w:r w:rsidR="00ED4E65" w:rsidRPr="006B0E25">
        <w:rPr>
          <w:rFonts w:asciiTheme="minorBidi" w:hAnsiTheme="minorBidi" w:cstheme="minorBidi" w:hint="cs"/>
          <w:sz w:val="20"/>
          <w:szCs w:val="22"/>
          <w:rtl/>
        </w:rPr>
        <w:t>נתונים</w:t>
      </w:r>
      <w:r w:rsidR="00ED4E65" w:rsidRPr="006B0E25">
        <w:rPr>
          <w:rFonts w:asciiTheme="minorBidi" w:hAnsiTheme="minorBidi" w:cstheme="minorBidi"/>
          <w:sz w:val="20"/>
          <w:szCs w:val="22"/>
          <w:rtl/>
        </w:rPr>
        <w:t xml:space="preserve"> (</w:t>
      </w:r>
      <w:r w:rsidR="00ED4E65" w:rsidRPr="006B0E25">
        <w:rPr>
          <w:rFonts w:asciiTheme="minorBidi" w:hAnsiTheme="minorBidi" w:cstheme="minorBidi" w:hint="cs"/>
          <w:sz w:val="20"/>
          <w:szCs w:val="22"/>
          <w:rtl/>
        </w:rPr>
        <w:t>ולידציה</w:t>
      </w:r>
      <w:r w:rsidR="00ED4E65" w:rsidRPr="006B0E25">
        <w:rPr>
          <w:rFonts w:asciiTheme="minorBidi" w:hAnsiTheme="minorBidi" w:cstheme="minorBidi"/>
          <w:sz w:val="20"/>
          <w:szCs w:val="22"/>
          <w:rtl/>
        </w:rPr>
        <w:t xml:space="preserve">, </w:t>
      </w:r>
      <w:r w:rsidR="00ED4E65" w:rsidRPr="006B0E25">
        <w:rPr>
          <w:rFonts w:asciiTheme="minorBidi" w:hAnsiTheme="minorBidi" w:cstheme="minorBidi" w:hint="cs"/>
          <w:sz w:val="20"/>
          <w:szCs w:val="22"/>
          <w:rtl/>
        </w:rPr>
        <w:t>הגבלות</w:t>
      </w:r>
      <w:r w:rsidR="00ED4E65" w:rsidRPr="006B0E25">
        <w:rPr>
          <w:rFonts w:asciiTheme="minorBidi" w:hAnsiTheme="minorBidi" w:cstheme="minorBidi"/>
          <w:sz w:val="20"/>
          <w:szCs w:val="22"/>
          <w:rtl/>
        </w:rPr>
        <w:t>)</w:t>
      </w:r>
      <w:r w:rsidR="0086713D" w:rsidRPr="006B0E25">
        <w:rPr>
          <w:rFonts w:asciiTheme="minorBidi" w:hAnsiTheme="minorBidi" w:cstheme="minorBidi" w:hint="cs"/>
          <w:sz w:val="20"/>
          <w:szCs w:val="22"/>
          <w:rtl/>
        </w:rPr>
        <w:t xml:space="preserve">, </w:t>
      </w:r>
      <w:r w:rsidR="00ED4E65" w:rsidRPr="006B0E25">
        <w:rPr>
          <w:rFonts w:asciiTheme="minorBidi" w:hAnsiTheme="minorBidi" w:cstheme="minorBidi" w:hint="cs"/>
          <w:sz w:val="20"/>
          <w:szCs w:val="22"/>
          <w:rtl/>
        </w:rPr>
        <w:t>השלמה</w:t>
      </w:r>
      <w:r w:rsidR="00ED4E65" w:rsidRPr="006B0E25">
        <w:rPr>
          <w:rFonts w:asciiTheme="minorBidi" w:hAnsiTheme="minorBidi" w:cstheme="minorBidi"/>
          <w:sz w:val="20"/>
          <w:szCs w:val="22"/>
          <w:rtl/>
        </w:rPr>
        <w:t xml:space="preserve"> </w:t>
      </w:r>
      <w:r w:rsidR="00ED4E65" w:rsidRPr="006B0E25">
        <w:rPr>
          <w:rFonts w:asciiTheme="minorBidi" w:hAnsiTheme="minorBidi" w:cstheme="minorBidi" w:hint="cs"/>
          <w:sz w:val="20"/>
          <w:szCs w:val="22"/>
          <w:rtl/>
        </w:rPr>
        <w:t>אוטומטית</w:t>
      </w:r>
      <w:r w:rsidR="00ED4E65" w:rsidRPr="006B0E25">
        <w:rPr>
          <w:rFonts w:asciiTheme="minorBidi" w:hAnsiTheme="minorBidi" w:cstheme="minorBidi"/>
          <w:sz w:val="20"/>
          <w:szCs w:val="22"/>
          <w:rtl/>
        </w:rPr>
        <w:t xml:space="preserve"> </w:t>
      </w:r>
      <w:r w:rsidR="00ED4E65" w:rsidRPr="006B0E25">
        <w:rPr>
          <w:rFonts w:asciiTheme="minorBidi" w:hAnsiTheme="minorBidi" w:cstheme="minorBidi" w:hint="cs"/>
          <w:sz w:val="20"/>
          <w:szCs w:val="22"/>
          <w:rtl/>
        </w:rPr>
        <w:t>בשדות</w:t>
      </w:r>
      <w:r w:rsidR="00ED4E65" w:rsidRPr="006B0E25">
        <w:rPr>
          <w:rFonts w:asciiTheme="minorBidi" w:hAnsiTheme="minorBidi" w:cstheme="minorBidi"/>
          <w:sz w:val="20"/>
          <w:szCs w:val="22"/>
          <w:rtl/>
        </w:rPr>
        <w:t xml:space="preserve"> </w:t>
      </w:r>
      <w:r w:rsidR="00ED4E65" w:rsidRPr="006B0E25">
        <w:rPr>
          <w:rFonts w:asciiTheme="minorBidi" w:hAnsiTheme="minorBidi" w:cstheme="minorBidi" w:hint="cs"/>
          <w:sz w:val="20"/>
          <w:szCs w:val="22"/>
          <w:rtl/>
        </w:rPr>
        <w:t>טקסט</w:t>
      </w:r>
      <w:r w:rsidR="00ED4E65" w:rsidRPr="006B0E25">
        <w:rPr>
          <w:rFonts w:asciiTheme="minorBidi" w:hAnsiTheme="minorBidi" w:cstheme="minorBidi"/>
          <w:sz w:val="20"/>
          <w:szCs w:val="22"/>
          <w:rtl/>
        </w:rPr>
        <w:t xml:space="preserve"> </w:t>
      </w:r>
      <w:r w:rsidR="00ED4E65" w:rsidRPr="006B0E25">
        <w:rPr>
          <w:rFonts w:asciiTheme="minorBidi" w:hAnsiTheme="minorBidi" w:cstheme="minorBidi" w:hint="cs"/>
          <w:sz w:val="20"/>
          <w:szCs w:val="22"/>
          <w:rtl/>
        </w:rPr>
        <w:t>חופשי</w:t>
      </w:r>
      <w:r w:rsidR="0007720D" w:rsidRPr="006B0E25">
        <w:rPr>
          <w:rFonts w:asciiTheme="minorBidi" w:hAnsiTheme="minorBidi" w:cstheme="minorBidi" w:hint="cs"/>
          <w:sz w:val="20"/>
          <w:szCs w:val="22"/>
          <w:rtl/>
        </w:rPr>
        <w:t>, יכולת המשתמש להעלות קובץ כ</w:t>
      </w:r>
      <w:r w:rsidR="006B0E25" w:rsidRPr="006B0E25">
        <w:rPr>
          <w:rFonts w:asciiTheme="minorBidi" w:hAnsiTheme="minorBidi" w:cstheme="minorBidi" w:hint="cs"/>
          <w:sz w:val="20"/>
          <w:szCs w:val="22"/>
          <w:rtl/>
        </w:rPr>
        <w:t>ערך לשדה</w:t>
      </w:r>
      <w:r w:rsidR="00BD04C1" w:rsidRPr="006B0E25">
        <w:rPr>
          <w:rFonts w:asciiTheme="minorBidi" w:hAnsiTheme="minorBidi" w:cstheme="minorBidi" w:hint="cs"/>
          <w:sz w:val="20"/>
          <w:szCs w:val="22"/>
          <w:rtl/>
        </w:rPr>
        <w:t>, ניהול הסבר</w:t>
      </w:r>
      <w:r w:rsidR="00BD04C1" w:rsidRPr="006B0E25">
        <w:rPr>
          <w:rFonts w:asciiTheme="minorBidi" w:hAnsiTheme="minorBidi" w:cstheme="minorBidi"/>
          <w:sz w:val="20"/>
          <w:szCs w:val="22"/>
        </w:rPr>
        <w:t>/</w:t>
      </w:r>
      <w:r w:rsidR="00BD04C1" w:rsidRPr="006B0E25">
        <w:rPr>
          <w:rFonts w:asciiTheme="minorBidi" w:hAnsiTheme="minorBidi" w:cstheme="minorBidi" w:hint="cs"/>
          <w:sz w:val="20"/>
          <w:szCs w:val="22"/>
          <w:rtl/>
        </w:rPr>
        <w:t xml:space="preserve">מידע לכל </w:t>
      </w:r>
      <w:r w:rsidR="006B0E25" w:rsidRPr="006B0E25">
        <w:rPr>
          <w:rFonts w:asciiTheme="minorBidi" w:hAnsiTheme="minorBidi" w:cstheme="minorBidi" w:hint="cs"/>
          <w:sz w:val="20"/>
          <w:szCs w:val="22"/>
          <w:rtl/>
        </w:rPr>
        <w:t xml:space="preserve">שדה, </w:t>
      </w:r>
      <w:r w:rsidR="00EA1823" w:rsidRPr="006B0E25">
        <w:rPr>
          <w:rFonts w:asciiTheme="minorBidi" w:hAnsiTheme="minorBidi" w:cstheme="minorBidi" w:hint="cs"/>
          <w:sz w:val="20"/>
          <w:szCs w:val="22"/>
          <w:rtl/>
        </w:rPr>
        <w:t>ניהול</w:t>
      </w:r>
      <w:r w:rsidR="00EA1823" w:rsidRPr="006B0E25">
        <w:rPr>
          <w:rFonts w:asciiTheme="minorBidi" w:hAnsiTheme="minorBidi" w:cstheme="minorBidi"/>
          <w:sz w:val="20"/>
          <w:szCs w:val="22"/>
          <w:rtl/>
        </w:rPr>
        <w:t xml:space="preserve"> </w:t>
      </w:r>
      <w:r w:rsidR="006B0E25" w:rsidRPr="006B0E25">
        <w:rPr>
          <w:rFonts w:asciiTheme="minorBidi" w:hAnsiTheme="minorBidi" w:cstheme="minorBidi" w:hint="cs"/>
          <w:sz w:val="20"/>
          <w:szCs w:val="22"/>
          <w:rtl/>
        </w:rPr>
        <w:t xml:space="preserve">שדות </w:t>
      </w:r>
      <w:r w:rsidR="00EA1823" w:rsidRPr="006B0E25">
        <w:rPr>
          <w:rFonts w:asciiTheme="minorBidi" w:hAnsiTheme="minorBidi" w:cstheme="minorBidi" w:hint="cs"/>
          <w:sz w:val="20"/>
          <w:szCs w:val="22"/>
          <w:rtl/>
        </w:rPr>
        <w:t>חובה</w:t>
      </w:r>
      <w:r w:rsidR="00EA1823" w:rsidRPr="006B0E25">
        <w:rPr>
          <w:rFonts w:asciiTheme="minorBidi" w:hAnsiTheme="minorBidi" w:cstheme="minorBidi"/>
          <w:sz w:val="20"/>
          <w:szCs w:val="22"/>
          <w:rtl/>
        </w:rPr>
        <w:t>/</w:t>
      </w:r>
      <w:r w:rsidR="00EA1823" w:rsidRPr="006B0E25">
        <w:rPr>
          <w:rFonts w:asciiTheme="minorBidi" w:hAnsiTheme="minorBidi" w:cstheme="minorBidi" w:hint="cs"/>
          <w:sz w:val="20"/>
          <w:szCs w:val="22"/>
          <w:rtl/>
        </w:rPr>
        <w:t>לא</w:t>
      </w:r>
      <w:r w:rsidR="00EA1823" w:rsidRPr="006B0E25">
        <w:rPr>
          <w:rFonts w:asciiTheme="minorBidi" w:hAnsiTheme="minorBidi" w:cstheme="minorBidi"/>
          <w:sz w:val="20"/>
          <w:szCs w:val="22"/>
          <w:rtl/>
        </w:rPr>
        <w:t xml:space="preserve"> </w:t>
      </w:r>
      <w:r w:rsidR="00EA1823" w:rsidRPr="006B0E25">
        <w:rPr>
          <w:rFonts w:asciiTheme="minorBidi" w:hAnsiTheme="minorBidi" w:cstheme="minorBidi" w:hint="cs"/>
          <w:sz w:val="20"/>
          <w:szCs w:val="22"/>
          <w:rtl/>
        </w:rPr>
        <w:t>חובה</w:t>
      </w:r>
      <w:r w:rsidR="002C7A72">
        <w:rPr>
          <w:rFonts w:asciiTheme="minorBidi" w:hAnsiTheme="minorBidi" w:cstheme="minorBidi" w:hint="cs"/>
          <w:sz w:val="20"/>
          <w:szCs w:val="22"/>
          <w:rtl/>
        </w:rPr>
        <w:t>.</w:t>
      </w:r>
    </w:p>
    <w:p w:rsidR="00437A10" w:rsidRPr="00810990" w:rsidRDefault="00437A10" w:rsidP="00437A10">
      <w:pPr>
        <w:pStyle w:val="4"/>
        <w:rPr>
          <w:b/>
          <w:bCs/>
          <w:rtl/>
        </w:rPr>
      </w:pPr>
      <w:r>
        <w:rPr>
          <w:rFonts w:hint="cs"/>
          <w:b/>
          <w:bCs/>
          <w:rtl/>
        </w:rPr>
        <w:t>תמיכה מובנית בשפות</w:t>
      </w:r>
    </w:p>
    <w:p w:rsidR="00437A10" w:rsidRDefault="00437A10" w:rsidP="00291157">
      <w:pPr>
        <w:pStyle w:val="Normal2"/>
        <w:ind w:left="2160"/>
        <w:rPr>
          <w:b/>
          <w:bCs/>
          <w:color w:val="FF0000"/>
          <w:rtl/>
        </w:rPr>
      </w:pPr>
      <w:r w:rsidRPr="006B0E25">
        <w:rPr>
          <w:rFonts w:asciiTheme="minorBidi" w:hAnsiTheme="minorBidi" w:cstheme="minorBidi" w:hint="cs"/>
          <w:sz w:val="20"/>
          <w:szCs w:val="22"/>
          <w:rtl/>
        </w:rPr>
        <w:t xml:space="preserve">ניהול </w:t>
      </w:r>
      <w:r>
        <w:rPr>
          <w:rFonts w:asciiTheme="minorBidi" w:hAnsiTheme="minorBidi" w:cstheme="minorBidi" w:hint="cs"/>
          <w:sz w:val="20"/>
          <w:szCs w:val="22"/>
          <w:rtl/>
        </w:rPr>
        <w:t>גמיש של שפות לטופס</w:t>
      </w:r>
      <w:r w:rsidRPr="006B0E25">
        <w:rPr>
          <w:rFonts w:asciiTheme="minorBidi" w:hAnsiTheme="minorBidi" w:cstheme="minorBidi" w:hint="cs"/>
          <w:sz w:val="20"/>
          <w:szCs w:val="22"/>
          <w:rtl/>
        </w:rPr>
        <w:t xml:space="preserve"> על ידי משתמש בעל הרשאות מתאימות, ובכלל זה </w:t>
      </w:r>
      <w:r>
        <w:rPr>
          <w:rFonts w:asciiTheme="minorBidi" w:hAnsiTheme="minorBidi" w:cstheme="minorBidi" w:hint="cs"/>
          <w:sz w:val="20"/>
          <w:szCs w:val="22"/>
          <w:rtl/>
        </w:rPr>
        <w:t xml:space="preserve">ניהול אותו הטופס במספר שפות, </w:t>
      </w:r>
      <w:r w:rsidR="006C47C6">
        <w:rPr>
          <w:rFonts w:asciiTheme="minorBidi" w:hAnsiTheme="minorBidi" w:cstheme="minorBidi" w:hint="cs"/>
          <w:sz w:val="20"/>
          <w:szCs w:val="22"/>
          <w:rtl/>
        </w:rPr>
        <w:t>תמיכה ב</w:t>
      </w:r>
      <w:r w:rsidR="006C47C6" w:rsidRPr="006C47C6">
        <w:rPr>
          <w:rFonts w:asciiTheme="minorBidi" w:hAnsiTheme="minorBidi" w:cs="Arial" w:hint="cs"/>
          <w:sz w:val="20"/>
          <w:szCs w:val="22"/>
          <w:rtl/>
        </w:rPr>
        <w:t>כיוונים</w:t>
      </w:r>
      <w:r w:rsidR="006C47C6" w:rsidRPr="006C47C6">
        <w:rPr>
          <w:rFonts w:asciiTheme="minorBidi" w:hAnsiTheme="minorBidi" w:cs="Arial"/>
          <w:sz w:val="20"/>
          <w:szCs w:val="22"/>
          <w:rtl/>
        </w:rPr>
        <w:t xml:space="preserve"> </w:t>
      </w:r>
      <w:r w:rsidR="006C47C6" w:rsidRPr="006C47C6">
        <w:rPr>
          <w:rFonts w:asciiTheme="minorBidi" w:hAnsiTheme="minorBidi" w:cs="Arial" w:hint="cs"/>
          <w:sz w:val="20"/>
          <w:szCs w:val="22"/>
          <w:rtl/>
        </w:rPr>
        <w:t>ימין</w:t>
      </w:r>
      <w:r w:rsidR="006C47C6" w:rsidRPr="006C47C6">
        <w:rPr>
          <w:rFonts w:asciiTheme="minorBidi" w:hAnsiTheme="minorBidi" w:cs="Arial"/>
          <w:sz w:val="20"/>
          <w:szCs w:val="22"/>
          <w:rtl/>
        </w:rPr>
        <w:t xml:space="preserve"> </w:t>
      </w:r>
      <w:r w:rsidR="006C47C6" w:rsidRPr="006C47C6">
        <w:rPr>
          <w:rFonts w:asciiTheme="minorBidi" w:hAnsiTheme="minorBidi" w:cs="Arial" w:hint="cs"/>
          <w:sz w:val="20"/>
          <w:szCs w:val="22"/>
          <w:rtl/>
        </w:rPr>
        <w:t>שמאל</w:t>
      </w:r>
      <w:r w:rsidR="006C47C6" w:rsidRPr="006C47C6">
        <w:rPr>
          <w:rFonts w:asciiTheme="minorBidi" w:hAnsiTheme="minorBidi" w:cs="Arial"/>
          <w:sz w:val="20"/>
          <w:szCs w:val="22"/>
          <w:rtl/>
        </w:rPr>
        <w:t xml:space="preserve"> </w:t>
      </w:r>
      <w:r w:rsidR="006C47C6" w:rsidRPr="006C47C6">
        <w:rPr>
          <w:rFonts w:asciiTheme="minorBidi" w:hAnsiTheme="minorBidi" w:cs="Arial" w:hint="cs"/>
          <w:sz w:val="20"/>
          <w:szCs w:val="22"/>
          <w:rtl/>
        </w:rPr>
        <w:t>ושמאל</w:t>
      </w:r>
      <w:r w:rsidR="006C47C6" w:rsidRPr="006C47C6">
        <w:rPr>
          <w:rFonts w:asciiTheme="minorBidi" w:hAnsiTheme="minorBidi" w:cs="Arial"/>
          <w:sz w:val="20"/>
          <w:szCs w:val="22"/>
          <w:rtl/>
        </w:rPr>
        <w:t xml:space="preserve"> </w:t>
      </w:r>
      <w:r w:rsidR="006C47C6" w:rsidRPr="006C47C6">
        <w:rPr>
          <w:rFonts w:asciiTheme="minorBidi" w:hAnsiTheme="minorBidi" w:cs="Arial" w:hint="cs"/>
          <w:sz w:val="20"/>
          <w:szCs w:val="22"/>
          <w:rtl/>
        </w:rPr>
        <w:t>ימין</w:t>
      </w:r>
      <w:r w:rsidR="00291157">
        <w:rPr>
          <w:rFonts w:asciiTheme="minorBidi" w:hAnsiTheme="minorBidi" w:cs="Arial" w:hint="cs"/>
          <w:sz w:val="20"/>
          <w:szCs w:val="22"/>
          <w:rtl/>
        </w:rPr>
        <w:t>,</w:t>
      </w:r>
      <w:r w:rsidR="006C47C6">
        <w:rPr>
          <w:rFonts w:asciiTheme="minorBidi" w:hAnsiTheme="minorBidi" w:cs="Arial" w:hint="cs"/>
          <w:sz w:val="20"/>
          <w:szCs w:val="22"/>
          <w:rtl/>
        </w:rPr>
        <w:t xml:space="preserve"> </w:t>
      </w:r>
      <w:r w:rsidR="006E3395">
        <w:rPr>
          <w:rFonts w:asciiTheme="minorBidi" w:hAnsiTheme="minorBidi" w:cstheme="minorBidi" w:hint="cs"/>
          <w:sz w:val="20"/>
          <w:szCs w:val="22"/>
          <w:rtl/>
        </w:rPr>
        <w:t>נ</w:t>
      </w:r>
      <w:r w:rsidR="006F02AD">
        <w:rPr>
          <w:rFonts w:asciiTheme="minorBidi" w:hAnsiTheme="minorBidi" w:cstheme="minorBidi" w:hint="cs"/>
          <w:sz w:val="20"/>
          <w:szCs w:val="22"/>
          <w:rtl/>
        </w:rPr>
        <w:t>יהול שדות במספר שפות, ניהול רשימת ערכים אפשרית ל</w:t>
      </w:r>
      <w:r w:rsidR="000A7364">
        <w:rPr>
          <w:rFonts w:asciiTheme="minorBidi" w:hAnsiTheme="minorBidi" w:cstheme="minorBidi" w:hint="cs"/>
          <w:sz w:val="20"/>
          <w:szCs w:val="22"/>
          <w:rtl/>
        </w:rPr>
        <w:t>שדה</w:t>
      </w:r>
      <w:r w:rsidR="006F02AD">
        <w:rPr>
          <w:rFonts w:asciiTheme="minorBidi" w:hAnsiTheme="minorBidi" w:cstheme="minorBidi" w:hint="cs"/>
          <w:sz w:val="20"/>
          <w:szCs w:val="22"/>
          <w:rtl/>
        </w:rPr>
        <w:t xml:space="preserve"> במספר שפות, הגדרת ברירת המחדל של שפת התצוגה עבור משתמש קצה.</w:t>
      </w:r>
      <w:r w:rsidR="00393D43">
        <w:rPr>
          <w:rFonts w:asciiTheme="minorBidi" w:hAnsiTheme="minorBidi" w:cstheme="minorBidi" w:hint="cs"/>
          <w:sz w:val="20"/>
          <w:szCs w:val="22"/>
          <w:rtl/>
        </w:rPr>
        <w:t xml:space="preserve"> </w:t>
      </w:r>
    </w:p>
    <w:p w:rsidR="008C74E5" w:rsidRPr="00810990" w:rsidRDefault="008C74E5" w:rsidP="000A7364">
      <w:pPr>
        <w:pStyle w:val="4"/>
        <w:rPr>
          <w:b/>
          <w:bCs/>
          <w:rtl/>
        </w:rPr>
      </w:pPr>
      <w:r>
        <w:rPr>
          <w:rFonts w:hint="cs"/>
          <w:b/>
          <w:bCs/>
          <w:rtl/>
        </w:rPr>
        <w:t>ניהול מטופלים</w:t>
      </w:r>
    </w:p>
    <w:p w:rsidR="008F0965" w:rsidRDefault="007704D8" w:rsidP="008C74E5">
      <w:pPr>
        <w:pStyle w:val="Normal2"/>
        <w:ind w:left="2160"/>
        <w:rPr>
          <w:rFonts w:asciiTheme="minorBidi" w:hAnsiTheme="minorBidi" w:cstheme="minorBidi"/>
          <w:sz w:val="20"/>
          <w:szCs w:val="22"/>
          <w:rtl/>
        </w:rPr>
      </w:pPr>
      <w:r w:rsidRPr="008C74E5">
        <w:rPr>
          <w:rFonts w:asciiTheme="minorBidi" w:hAnsiTheme="minorBidi" w:cstheme="minorBidi" w:hint="cs"/>
          <w:sz w:val="20"/>
          <w:szCs w:val="22"/>
          <w:rtl/>
        </w:rPr>
        <w:t xml:space="preserve">ניהול גמיש של </w:t>
      </w:r>
      <w:r w:rsidR="008C74E5" w:rsidRPr="008C74E5">
        <w:rPr>
          <w:rFonts w:asciiTheme="minorBidi" w:hAnsiTheme="minorBidi" w:cstheme="minorBidi" w:hint="cs"/>
          <w:sz w:val="20"/>
          <w:szCs w:val="22"/>
          <w:rtl/>
        </w:rPr>
        <w:t>פרטי מטופלים</w:t>
      </w:r>
      <w:r w:rsidRPr="008C74E5">
        <w:rPr>
          <w:rFonts w:asciiTheme="minorBidi" w:hAnsiTheme="minorBidi" w:cstheme="minorBidi" w:hint="cs"/>
          <w:sz w:val="20"/>
          <w:szCs w:val="22"/>
          <w:rtl/>
        </w:rPr>
        <w:t xml:space="preserve"> על ידי משתמש בעל הרשאות מתאימות, ובכלל זה </w:t>
      </w:r>
      <w:r w:rsidR="00EF6C1A" w:rsidRPr="008C74E5">
        <w:rPr>
          <w:rFonts w:asciiTheme="minorBidi" w:hAnsiTheme="minorBidi" w:cstheme="minorBidi" w:hint="cs"/>
          <w:sz w:val="20"/>
          <w:szCs w:val="22"/>
          <w:rtl/>
        </w:rPr>
        <w:t>יצירה</w:t>
      </w:r>
      <w:r w:rsidR="00EF6C1A" w:rsidRPr="008C74E5">
        <w:rPr>
          <w:rFonts w:asciiTheme="minorBidi" w:hAnsiTheme="minorBidi" w:cstheme="minorBidi"/>
          <w:sz w:val="20"/>
          <w:szCs w:val="22"/>
          <w:rtl/>
        </w:rPr>
        <w:t xml:space="preserve">, </w:t>
      </w:r>
      <w:r w:rsidR="00BE4CCA">
        <w:rPr>
          <w:rFonts w:asciiTheme="minorBidi" w:hAnsiTheme="minorBidi" w:cstheme="minorBidi" w:hint="cs"/>
          <w:sz w:val="20"/>
          <w:szCs w:val="22"/>
          <w:rtl/>
        </w:rPr>
        <w:t xml:space="preserve">חיפוש ובדיקה, </w:t>
      </w:r>
      <w:r w:rsidR="00EF6C1A" w:rsidRPr="008C74E5">
        <w:rPr>
          <w:rFonts w:asciiTheme="minorBidi" w:hAnsiTheme="minorBidi" w:cstheme="minorBidi" w:hint="cs"/>
          <w:sz w:val="20"/>
          <w:szCs w:val="22"/>
          <w:rtl/>
        </w:rPr>
        <w:t>צפייה</w:t>
      </w:r>
      <w:r w:rsidR="00EF6C1A" w:rsidRPr="008C74E5">
        <w:rPr>
          <w:rFonts w:asciiTheme="minorBidi" w:hAnsiTheme="minorBidi" w:cstheme="minorBidi"/>
          <w:sz w:val="20"/>
          <w:szCs w:val="22"/>
          <w:rtl/>
        </w:rPr>
        <w:t xml:space="preserve">, </w:t>
      </w:r>
      <w:r w:rsidR="00EF6C1A" w:rsidRPr="008C74E5">
        <w:rPr>
          <w:rFonts w:asciiTheme="minorBidi" w:hAnsiTheme="minorBidi" w:cstheme="minorBidi" w:hint="cs"/>
          <w:sz w:val="20"/>
          <w:szCs w:val="22"/>
          <w:rtl/>
        </w:rPr>
        <w:t>עדכון</w:t>
      </w:r>
      <w:r w:rsidR="00EF6C1A" w:rsidRPr="008C74E5">
        <w:rPr>
          <w:rFonts w:asciiTheme="minorBidi" w:hAnsiTheme="minorBidi" w:cstheme="minorBidi"/>
          <w:sz w:val="20"/>
          <w:szCs w:val="22"/>
          <w:rtl/>
        </w:rPr>
        <w:t xml:space="preserve"> </w:t>
      </w:r>
      <w:r w:rsidR="00EF6C1A" w:rsidRPr="008C74E5">
        <w:rPr>
          <w:rFonts w:asciiTheme="minorBidi" w:hAnsiTheme="minorBidi" w:cstheme="minorBidi" w:hint="cs"/>
          <w:sz w:val="20"/>
          <w:szCs w:val="22"/>
          <w:rtl/>
        </w:rPr>
        <w:t>ומחיקה</w:t>
      </w:r>
      <w:r w:rsidR="00EF6C1A" w:rsidRPr="008C74E5">
        <w:rPr>
          <w:rFonts w:asciiTheme="minorBidi" w:hAnsiTheme="minorBidi" w:cstheme="minorBidi"/>
          <w:sz w:val="20"/>
          <w:szCs w:val="22"/>
          <w:rtl/>
        </w:rPr>
        <w:t xml:space="preserve"> </w:t>
      </w:r>
      <w:r w:rsidR="00EF6C1A" w:rsidRPr="008C74E5">
        <w:rPr>
          <w:rFonts w:asciiTheme="minorBidi" w:hAnsiTheme="minorBidi" w:cstheme="minorBidi" w:hint="cs"/>
          <w:sz w:val="20"/>
          <w:szCs w:val="22"/>
          <w:rtl/>
        </w:rPr>
        <w:t>של</w:t>
      </w:r>
      <w:r w:rsidR="00EF6C1A" w:rsidRPr="008C74E5">
        <w:rPr>
          <w:rFonts w:asciiTheme="minorBidi" w:hAnsiTheme="minorBidi" w:cstheme="minorBidi"/>
          <w:sz w:val="20"/>
          <w:szCs w:val="22"/>
          <w:rtl/>
        </w:rPr>
        <w:t xml:space="preserve"> </w:t>
      </w:r>
      <w:r w:rsidR="008C74E5" w:rsidRPr="008C74E5">
        <w:rPr>
          <w:rFonts w:asciiTheme="minorBidi" w:hAnsiTheme="minorBidi" w:cstheme="minorBidi" w:hint="cs"/>
          <w:sz w:val="20"/>
          <w:szCs w:val="22"/>
          <w:rtl/>
        </w:rPr>
        <w:t>מטופל</w:t>
      </w:r>
      <w:r w:rsidR="00EF6C1A" w:rsidRPr="008C74E5">
        <w:rPr>
          <w:rFonts w:asciiTheme="minorBidi" w:hAnsiTheme="minorBidi" w:cstheme="minorBidi"/>
          <w:sz w:val="20"/>
          <w:szCs w:val="22"/>
        </w:rPr>
        <w:t>/</w:t>
      </w:r>
      <w:r w:rsidR="00EF6C1A" w:rsidRPr="008C74E5">
        <w:rPr>
          <w:rFonts w:asciiTheme="minorBidi" w:hAnsiTheme="minorBidi" w:cstheme="minorBidi" w:hint="cs"/>
          <w:sz w:val="20"/>
          <w:szCs w:val="22"/>
          <w:rtl/>
        </w:rPr>
        <w:t xml:space="preserve">רשימת </w:t>
      </w:r>
      <w:r w:rsidR="008C74E5" w:rsidRPr="008C74E5">
        <w:rPr>
          <w:rFonts w:asciiTheme="minorBidi" w:hAnsiTheme="minorBidi" w:cstheme="minorBidi" w:hint="cs"/>
          <w:sz w:val="20"/>
          <w:szCs w:val="22"/>
          <w:rtl/>
        </w:rPr>
        <w:t>מטופלים</w:t>
      </w:r>
      <w:r w:rsidR="00EF6C1A" w:rsidRPr="008C74E5">
        <w:rPr>
          <w:rFonts w:asciiTheme="minorBidi" w:hAnsiTheme="minorBidi" w:cstheme="minorBidi" w:hint="cs"/>
          <w:sz w:val="20"/>
          <w:szCs w:val="22"/>
          <w:rtl/>
        </w:rPr>
        <w:t xml:space="preserve">, </w:t>
      </w:r>
      <w:r w:rsidR="0068063D" w:rsidRPr="008C74E5">
        <w:rPr>
          <w:rFonts w:asciiTheme="minorBidi" w:hAnsiTheme="minorBidi" w:cstheme="minorBidi" w:hint="cs"/>
          <w:sz w:val="20"/>
          <w:szCs w:val="22"/>
          <w:rtl/>
        </w:rPr>
        <w:t>השלמת</w:t>
      </w:r>
      <w:r w:rsidR="0068063D" w:rsidRPr="008C74E5">
        <w:rPr>
          <w:rFonts w:asciiTheme="minorBidi" w:hAnsiTheme="minorBidi" w:cstheme="minorBidi"/>
          <w:sz w:val="20"/>
          <w:szCs w:val="22"/>
          <w:rtl/>
        </w:rPr>
        <w:t xml:space="preserve"> </w:t>
      </w:r>
      <w:r w:rsidR="0068063D" w:rsidRPr="008C74E5">
        <w:rPr>
          <w:rFonts w:asciiTheme="minorBidi" w:hAnsiTheme="minorBidi" w:cstheme="minorBidi" w:hint="cs"/>
          <w:sz w:val="20"/>
          <w:szCs w:val="22"/>
          <w:rtl/>
        </w:rPr>
        <w:t>נתונים</w:t>
      </w:r>
      <w:r w:rsidR="0068063D" w:rsidRPr="008C74E5">
        <w:rPr>
          <w:rFonts w:asciiTheme="minorBidi" w:hAnsiTheme="minorBidi" w:cstheme="minorBidi"/>
          <w:sz w:val="20"/>
          <w:szCs w:val="22"/>
          <w:rtl/>
        </w:rPr>
        <w:t xml:space="preserve"> </w:t>
      </w:r>
      <w:r w:rsidR="0068063D" w:rsidRPr="008C74E5">
        <w:rPr>
          <w:rFonts w:asciiTheme="minorBidi" w:hAnsiTheme="minorBidi" w:cstheme="minorBidi" w:hint="cs"/>
          <w:sz w:val="20"/>
          <w:szCs w:val="22"/>
          <w:rtl/>
        </w:rPr>
        <w:t>ל</w:t>
      </w:r>
      <w:r w:rsidR="008C74E5" w:rsidRPr="008C74E5">
        <w:rPr>
          <w:rFonts w:asciiTheme="minorBidi" w:hAnsiTheme="minorBidi" w:cstheme="minorBidi" w:hint="cs"/>
          <w:sz w:val="20"/>
          <w:szCs w:val="22"/>
          <w:rtl/>
        </w:rPr>
        <w:t>מספר</w:t>
      </w:r>
      <w:r w:rsidR="008C74E5" w:rsidRPr="008C74E5">
        <w:rPr>
          <w:rFonts w:asciiTheme="minorBidi" w:hAnsiTheme="minorBidi" w:cstheme="minorBidi"/>
          <w:sz w:val="20"/>
          <w:szCs w:val="22"/>
        </w:rPr>
        <w:t>/</w:t>
      </w:r>
      <w:r w:rsidR="0068063D" w:rsidRPr="008C74E5">
        <w:rPr>
          <w:rFonts w:asciiTheme="minorBidi" w:hAnsiTheme="minorBidi" w:cstheme="minorBidi" w:hint="cs"/>
          <w:sz w:val="20"/>
          <w:szCs w:val="22"/>
          <w:rtl/>
        </w:rPr>
        <w:t>רשימת</w:t>
      </w:r>
      <w:r w:rsidR="0068063D" w:rsidRPr="008C74E5">
        <w:rPr>
          <w:rFonts w:asciiTheme="minorBidi" w:hAnsiTheme="minorBidi" w:cstheme="minorBidi"/>
          <w:sz w:val="20"/>
          <w:szCs w:val="22"/>
          <w:rtl/>
        </w:rPr>
        <w:t xml:space="preserve"> </w:t>
      </w:r>
      <w:r w:rsidR="008C74E5" w:rsidRPr="008C74E5">
        <w:rPr>
          <w:rFonts w:asciiTheme="minorBidi" w:hAnsiTheme="minorBidi" w:cstheme="minorBidi" w:hint="cs"/>
          <w:sz w:val="20"/>
          <w:szCs w:val="22"/>
          <w:rtl/>
        </w:rPr>
        <w:t>מטופלים</w:t>
      </w:r>
      <w:r w:rsidR="0068063D" w:rsidRPr="008C74E5">
        <w:rPr>
          <w:rFonts w:asciiTheme="minorBidi" w:hAnsiTheme="minorBidi" w:cstheme="minorBidi"/>
          <w:sz w:val="20"/>
          <w:szCs w:val="22"/>
          <w:rtl/>
        </w:rPr>
        <w:t xml:space="preserve"> </w:t>
      </w:r>
      <w:r w:rsidR="0068063D" w:rsidRPr="008C74E5">
        <w:rPr>
          <w:rFonts w:asciiTheme="minorBidi" w:hAnsiTheme="minorBidi" w:cstheme="minorBidi" w:hint="cs"/>
          <w:sz w:val="20"/>
          <w:szCs w:val="22"/>
          <w:rtl/>
        </w:rPr>
        <w:t>בצורה</w:t>
      </w:r>
      <w:r w:rsidR="0068063D" w:rsidRPr="008C74E5">
        <w:rPr>
          <w:rFonts w:asciiTheme="minorBidi" w:hAnsiTheme="minorBidi" w:cstheme="minorBidi"/>
          <w:sz w:val="20"/>
          <w:szCs w:val="22"/>
          <w:rtl/>
        </w:rPr>
        <w:t xml:space="preserve"> </w:t>
      </w:r>
      <w:r w:rsidR="0068063D" w:rsidRPr="008C74E5">
        <w:rPr>
          <w:rFonts w:asciiTheme="minorBidi" w:hAnsiTheme="minorBidi" w:cstheme="minorBidi" w:hint="cs"/>
          <w:sz w:val="20"/>
          <w:szCs w:val="22"/>
          <w:rtl/>
        </w:rPr>
        <w:t>מרוכזת</w:t>
      </w:r>
      <w:r w:rsidR="00EF6C1A" w:rsidRPr="008C74E5">
        <w:rPr>
          <w:rFonts w:asciiTheme="minorBidi" w:hAnsiTheme="minorBidi" w:cstheme="minorBidi" w:hint="cs"/>
          <w:sz w:val="20"/>
          <w:szCs w:val="22"/>
          <w:rtl/>
        </w:rPr>
        <w:t xml:space="preserve">, </w:t>
      </w:r>
      <w:r w:rsidR="0068063D" w:rsidRPr="008C74E5">
        <w:rPr>
          <w:rFonts w:asciiTheme="minorBidi" w:hAnsiTheme="minorBidi" w:cstheme="minorBidi" w:hint="cs"/>
          <w:sz w:val="20"/>
          <w:szCs w:val="22"/>
          <w:rtl/>
        </w:rPr>
        <w:t>מיסוך</w:t>
      </w:r>
      <w:r w:rsidR="0068063D" w:rsidRPr="008C74E5">
        <w:rPr>
          <w:rFonts w:asciiTheme="minorBidi" w:hAnsiTheme="minorBidi" w:cstheme="minorBidi"/>
          <w:sz w:val="20"/>
          <w:szCs w:val="22"/>
          <w:rtl/>
        </w:rPr>
        <w:t xml:space="preserve"> </w:t>
      </w:r>
      <w:r w:rsidR="0068063D" w:rsidRPr="008C74E5">
        <w:rPr>
          <w:rFonts w:asciiTheme="minorBidi" w:hAnsiTheme="minorBidi" w:cstheme="minorBidi" w:hint="cs"/>
          <w:sz w:val="20"/>
          <w:szCs w:val="22"/>
          <w:rtl/>
        </w:rPr>
        <w:t>פרטים</w:t>
      </w:r>
      <w:r w:rsidR="0068063D" w:rsidRPr="008C74E5">
        <w:rPr>
          <w:rFonts w:asciiTheme="minorBidi" w:hAnsiTheme="minorBidi" w:cstheme="minorBidi"/>
          <w:sz w:val="20"/>
          <w:szCs w:val="22"/>
          <w:rtl/>
        </w:rPr>
        <w:t xml:space="preserve"> </w:t>
      </w:r>
      <w:r w:rsidR="0068063D" w:rsidRPr="008C74E5">
        <w:rPr>
          <w:rFonts w:asciiTheme="minorBidi" w:hAnsiTheme="minorBidi" w:cstheme="minorBidi" w:hint="cs"/>
          <w:sz w:val="20"/>
          <w:szCs w:val="22"/>
          <w:rtl/>
        </w:rPr>
        <w:t>מזהים</w:t>
      </w:r>
      <w:r w:rsidR="0068063D" w:rsidRPr="008C74E5">
        <w:rPr>
          <w:rFonts w:asciiTheme="minorBidi" w:hAnsiTheme="minorBidi" w:cstheme="minorBidi"/>
          <w:sz w:val="20"/>
          <w:szCs w:val="22"/>
          <w:rtl/>
        </w:rPr>
        <w:t xml:space="preserve"> </w:t>
      </w:r>
      <w:r w:rsidR="0068063D" w:rsidRPr="008C74E5">
        <w:rPr>
          <w:rFonts w:asciiTheme="minorBidi" w:hAnsiTheme="minorBidi" w:cstheme="minorBidi" w:hint="cs"/>
          <w:sz w:val="20"/>
          <w:szCs w:val="22"/>
          <w:rtl/>
        </w:rPr>
        <w:t>של</w:t>
      </w:r>
      <w:r w:rsidR="0068063D" w:rsidRPr="008C74E5">
        <w:rPr>
          <w:rFonts w:asciiTheme="minorBidi" w:hAnsiTheme="minorBidi" w:cstheme="minorBidi"/>
          <w:sz w:val="20"/>
          <w:szCs w:val="22"/>
          <w:rtl/>
        </w:rPr>
        <w:t xml:space="preserve"> </w:t>
      </w:r>
      <w:r w:rsidR="0068063D" w:rsidRPr="008C74E5">
        <w:rPr>
          <w:rFonts w:asciiTheme="minorBidi" w:hAnsiTheme="minorBidi" w:cstheme="minorBidi" w:hint="cs"/>
          <w:sz w:val="20"/>
          <w:szCs w:val="22"/>
          <w:rtl/>
        </w:rPr>
        <w:t>מ</w:t>
      </w:r>
      <w:r w:rsidR="008C74E5" w:rsidRPr="008C74E5">
        <w:rPr>
          <w:rFonts w:asciiTheme="minorBidi" w:hAnsiTheme="minorBidi" w:cstheme="minorBidi" w:hint="cs"/>
          <w:sz w:val="20"/>
          <w:szCs w:val="22"/>
          <w:rtl/>
        </w:rPr>
        <w:t xml:space="preserve">טופל בהתאם להרשאה במערכת, </w:t>
      </w:r>
      <w:r w:rsidR="0068063D" w:rsidRPr="008C74E5">
        <w:rPr>
          <w:rFonts w:asciiTheme="minorBidi" w:hAnsiTheme="minorBidi" w:cstheme="minorBidi" w:hint="cs"/>
          <w:sz w:val="20"/>
          <w:szCs w:val="22"/>
          <w:rtl/>
        </w:rPr>
        <w:t>ניהול</w:t>
      </w:r>
      <w:r w:rsidR="0068063D" w:rsidRPr="008C74E5">
        <w:rPr>
          <w:rFonts w:asciiTheme="minorBidi" w:hAnsiTheme="minorBidi" w:cstheme="minorBidi"/>
          <w:sz w:val="20"/>
          <w:szCs w:val="22"/>
          <w:rtl/>
        </w:rPr>
        <w:t xml:space="preserve"> </w:t>
      </w:r>
      <w:r w:rsidR="0068063D" w:rsidRPr="008C74E5">
        <w:rPr>
          <w:rFonts w:asciiTheme="minorBidi" w:hAnsiTheme="minorBidi" w:cstheme="minorBidi" w:hint="cs"/>
          <w:sz w:val="20"/>
          <w:szCs w:val="22"/>
          <w:rtl/>
        </w:rPr>
        <w:t>פרטי</w:t>
      </w:r>
      <w:r w:rsidR="0068063D" w:rsidRPr="008C74E5">
        <w:rPr>
          <w:rFonts w:asciiTheme="minorBidi" w:hAnsiTheme="minorBidi" w:cstheme="minorBidi"/>
          <w:sz w:val="20"/>
          <w:szCs w:val="22"/>
          <w:rtl/>
        </w:rPr>
        <w:t xml:space="preserve">  </w:t>
      </w:r>
      <w:r w:rsidR="0068063D" w:rsidRPr="008C74E5">
        <w:rPr>
          <w:rFonts w:asciiTheme="minorBidi" w:hAnsiTheme="minorBidi" w:cstheme="minorBidi" w:hint="cs"/>
          <w:sz w:val="20"/>
          <w:szCs w:val="22"/>
          <w:rtl/>
        </w:rPr>
        <w:t>מידע</w:t>
      </w:r>
      <w:r w:rsidR="0068063D" w:rsidRPr="008C74E5">
        <w:rPr>
          <w:rFonts w:asciiTheme="minorBidi" w:hAnsiTheme="minorBidi" w:cstheme="minorBidi"/>
          <w:sz w:val="20"/>
          <w:szCs w:val="22"/>
          <w:rtl/>
        </w:rPr>
        <w:t xml:space="preserve"> </w:t>
      </w:r>
      <w:r w:rsidR="0068063D" w:rsidRPr="008C74E5">
        <w:rPr>
          <w:rFonts w:asciiTheme="minorBidi" w:hAnsiTheme="minorBidi" w:cstheme="minorBidi" w:hint="cs"/>
          <w:sz w:val="20"/>
          <w:szCs w:val="22"/>
          <w:rtl/>
        </w:rPr>
        <w:t>על</w:t>
      </w:r>
      <w:r w:rsidR="0068063D" w:rsidRPr="008C74E5">
        <w:rPr>
          <w:rFonts w:asciiTheme="minorBidi" w:hAnsiTheme="minorBidi" w:cstheme="minorBidi"/>
          <w:sz w:val="20"/>
          <w:szCs w:val="22"/>
          <w:rtl/>
        </w:rPr>
        <w:t xml:space="preserve"> </w:t>
      </w:r>
      <w:r w:rsidR="0068063D" w:rsidRPr="008C74E5">
        <w:rPr>
          <w:rFonts w:asciiTheme="minorBidi" w:hAnsiTheme="minorBidi" w:cstheme="minorBidi" w:hint="cs"/>
          <w:sz w:val="20"/>
          <w:szCs w:val="22"/>
          <w:rtl/>
        </w:rPr>
        <w:t>רשימת</w:t>
      </w:r>
      <w:r w:rsidR="0068063D" w:rsidRPr="008C74E5">
        <w:rPr>
          <w:rFonts w:asciiTheme="minorBidi" w:hAnsiTheme="minorBidi" w:cstheme="minorBidi"/>
          <w:sz w:val="20"/>
          <w:szCs w:val="22"/>
          <w:rtl/>
        </w:rPr>
        <w:t xml:space="preserve"> </w:t>
      </w:r>
      <w:r w:rsidR="008C74E5" w:rsidRPr="008C74E5">
        <w:rPr>
          <w:rFonts w:asciiTheme="minorBidi" w:hAnsiTheme="minorBidi" w:cstheme="minorBidi" w:hint="cs"/>
          <w:sz w:val="20"/>
          <w:szCs w:val="22"/>
          <w:rtl/>
        </w:rPr>
        <w:t>מטופלים</w:t>
      </w:r>
      <w:r w:rsidR="00EF6C1A" w:rsidRPr="008C74E5">
        <w:rPr>
          <w:rFonts w:asciiTheme="minorBidi" w:hAnsiTheme="minorBidi" w:cstheme="minorBidi" w:hint="cs"/>
          <w:sz w:val="20"/>
          <w:szCs w:val="22"/>
          <w:rtl/>
        </w:rPr>
        <w:t xml:space="preserve">, </w:t>
      </w:r>
      <w:r w:rsidR="0068063D" w:rsidRPr="008C74E5">
        <w:rPr>
          <w:rFonts w:asciiTheme="minorBidi" w:hAnsiTheme="minorBidi" w:cstheme="minorBidi" w:hint="cs"/>
          <w:sz w:val="20"/>
          <w:szCs w:val="22"/>
          <w:rtl/>
        </w:rPr>
        <w:t>חיפוש</w:t>
      </w:r>
      <w:r w:rsidR="0068063D" w:rsidRPr="008C74E5">
        <w:rPr>
          <w:rFonts w:asciiTheme="minorBidi" w:hAnsiTheme="minorBidi" w:cstheme="minorBidi"/>
          <w:sz w:val="20"/>
          <w:szCs w:val="22"/>
          <w:rtl/>
        </w:rPr>
        <w:t xml:space="preserve"> </w:t>
      </w:r>
      <w:r w:rsidR="008C74E5" w:rsidRPr="008C74E5">
        <w:rPr>
          <w:rFonts w:asciiTheme="minorBidi" w:hAnsiTheme="minorBidi" w:cstheme="minorBidi" w:hint="cs"/>
          <w:sz w:val="20"/>
          <w:szCs w:val="22"/>
          <w:rtl/>
        </w:rPr>
        <w:t>מטופל</w:t>
      </w:r>
      <w:r w:rsidR="008C74E5" w:rsidRPr="008C74E5">
        <w:rPr>
          <w:rFonts w:asciiTheme="minorBidi" w:hAnsiTheme="minorBidi" w:cstheme="minorBidi"/>
          <w:sz w:val="20"/>
          <w:szCs w:val="22"/>
        </w:rPr>
        <w:t>/</w:t>
      </w:r>
      <w:r w:rsidR="0068063D" w:rsidRPr="008C74E5">
        <w:rPr>
          <w:rFonts w:asciiTheme="minorBidi" w:hAnsiTheme="minorBidi" w:cstheme="minorBidi"/>
          <w:sz w:val="20"/>
          <w:szCs w:val="22"/>
          <w:rtl/>
        </w:rPr>
        <w:t>/</w:t>
      </w:r>
      <w:r w:rsidR="0068063D" w:rsidRPr="008C74E5">
        <w:rPr>
          <w:rFonts w:asciiTheme="minorBidi" w:hAnsiTheme="minorBidi" w:cstheme="minorBidi" w:hint="cs"/>
          <w:sz w:val="20"/>
          <w:szCs w:val="22"/>
          <w:rtl/>
        </w:rPr>
        <w:t>קבוצת</w:t>
      </w:r>
      <w:r w:rsidR="0068063D" w:rsidRPr="008C74E5">
        <w:rPr>
          <w:rFonts w:asciiTheme="minorBidi" w:hAnsiTheme="minorBidi" w:cstheme="minorBidi"/>
          <w:sz w:val="20"/>
          <w:szCs w:val="22"/>
          <w:rtl/>
        </w:rPr>
        <w:t xml:space="preserve"> </w:t>
      </w:r>
      <w:r w:rsidR="008C74E5" w:rsidRPr="008C74E5">
        <w:rPr>
          <w:rFonts w:asciiTheme="minorBidi" w:hAnsiTheme="minorBidi" w:cstheme="minorBidi" w:hint="cs"/>
          <w:sz w:val="20"/>
          <w:szCs w:val="22"/>
          <w:rtl/>
        </w:rPr>
        <w:t>מטופלים ב</w:t>
      </w:r>
      <w:r w:rsidR="0068063D" w:rsidRPr="008C74E5">
        <w:rPr>
          <w:rFonts w:asciiTheme="minorBidi" w:hAnsiTheme="minorBidi" w:cstheme="minorBidi" w:hint="cs"/>
          <w:sz w:val="20"/>
          <w:szCs w:val="22"/>
          <w:rtl/>
        </w:rPr>
        <w:t>התאם</w:t>
      </w:r>
      <w:r w:rsidR="0068063D" w:rsidRPr="008C74E5">
        <w:rPr>
          <w:rFonts w:asciiTheme="minorBidi" w:hAnsiTheme="minorBidi" w:cstheme="minorBidi"/>
          <w:sz w:val="20"/>
          <w:szCs w:val="22"/>
          <w:rtl/>
        </w:rPr>
        <w:t xml:space="preserve"> </w:t>
      </w:r>
      <w:r w:rsidR="0068063D" w:rsidRPr="008C74E5">
        <w:rPr>
          <w:rFonts w:asciiTheme="minorBidi" w:hAnsiTheme="minorBidi" w:cstheme="minorBidi" w:hint="cs"/>
          <w:sz w:val="20"/>
          <w:szCs w:val="22"/>
          <w:rtl/>
        </w:rPr>
        <w:t>למגוון</w:t>
      </w:r>
      <w:r w:rsidR="0068063D" w:rsidRPr="008C74E5">
        <w:rPr>
          <w:rFonts w:asciiTheme="minorBidi" w:hAnsiTheme="minorBidi" w:cstheme="minorBidi"/>
          <w:sz w:val="20"/>
          <w:szCs w:val="22"/>
          <w:rtl/>
        </w:rPr>
        <w:t xml:space="preserve"> </w:t>
      </w:r>
      <w:r w:rsidR="0068063D" w:rsidRPr="008C74E5">
        <w:rPr>
          <w:rFonts w:asciiTheme="minorBidi" w:hAnsiTheme="minorBidi" w:cstheme="minorBidi" w:hint="cs"/>
          <w:sz w:val="20"/>
          <w:szCs w:val="22"/>
          <w:rtl/>
        </w:rPr>
        <w:t>פרמטרים</w:t>
      </w:r>
      <w:r w:rsidR="00EF6C1A" w:rsidRPr="008C74E5">
        <w:rPr>
          <w:rFonts w:asciiTheme="minorBidi" w:hAnsiTheme="minorBidi" w:cstheme="minorBidi" w:hint="cs"/>
          <w:sz w:val="20"/>
          <w:szCs w:val="22"/>
          <w:rtl/>
        </w:rPr>
        <w:t xml:space="preserve">, </w:t>
      </w:r>
      <w:r w:rsidR="008C74E5" w:rsidRPr="008C74E5">
        <w:rPr>
          <w:rFonts w:asciiTheme="minorBidi" w:hAnsiTheme="minorBidi" w:cstheme="minorBidi" w:hint="cs"/>
          <w:sz w:val="20"/>
          <w:szCs w:val="22"/>
          <w:rtl/>
        </w:rPr>
        <w:t>ש</w:t>
      </w:r>
      <w:r w:rsidR="00E73919" w:rsidRPr="008C74E5">
        <w:rPr>
          <w:rFonts w:asciiTheme="minorBidi" w:hAnsiTheme="minorBidi" w:cstheme="minorBidi" w:hint="cs"/>
          <w:sz w:val="20"/>
          <w:szCs w:val="22"/>
          <w:rtl/>
        </w:rPr>
        <w:t xml:space="preserve">יוך </w:t>
      </w:r>
      <w:r w:rsidR="008C74E5" w:rsidRPr="008C74E5">
        <w:rPr>
          <w:rFonts w:asciiTheme="minorBidi" w:hAnsiTheme="minorBidi" w:cstheme="minorBidi" w:hint="cs"/>
          <w:sz w:val="20"/>
          <w:szCs w:val="22"/>
          <w:rtl/>
        </w:rPr>
        <w:t>מטופלים</w:t>
      </w:r>
      <w:r w:rsidR="00E73919" w:rsidRPr="008C74E5">
        <w:rPr>
          <w:rFonts w:asciiTheme="minorBidi" w:hAnsiTheme="minorBidi" w:cstheme="minorBidi" w:hint="cs"/>
          <w:sz w:val="20"/>
          <w:szCs w:val="22"/>
          <w:rtl/>
        </w:rPr>
        <w:t xml:space="preserve"> לפרוייקטים / פורטפוליו</w:t>
      </w:r>
      <w:r w:rsidR="000211CB" w:rsidRPr="008C74E5">
        <w:rPr>
          <w:rFonts w:asciiTheme="minorBidi" w:hAnsiTheme="minorBidi" w:cstheme="minorBidi" w:hint="cs"/>
          <w:sz w:val="20"/>
          <w:szCs w:val="22"/>
          <w:rtl/>
        </w:rPr>
        <w:t>.</w:t>
      </w:r>
    </w:p>
    <w:p w:rsidR="007F142E" w:rsidRDefault="007F142E" w:rsidP="00631212">
      <w:pPr>
        <w:pStyle w:val="4"/>
        <w:rPr>
          <w:b/>
          <w:bCs/>
          <w:rtl/>
        </w:rPr>
      </w:pPr>
      <w:r w:rsidRPr="007F142E">
        <w:rPr>
          <w:rFonts w:hint="cs"/>
          <w:b/>
          <w:bCs/>
          <w:rtl/>
        </w:rPr>
        <w:t>הזדהות מול המערכת</w:t>
      </w:r>
    </w:p>
    <w:p w:rsidR="009732DA" w:rsidRPr="009732DA" w:rsidRDefault="003A029D" w:rsidP="00317E49">
      <w:pPr>
        <w:pStyle w:val="Normal2"/>
        <w:ind w:left="2160"/>
        <w:rPr>
          <w:rtl/>
        </w:rPr>
      </w:pPr>
      <w:r>
        <w:rPr>
          <w:rFonts w:asciiTheme="minorBidi" w:hAnsiTheme="minorBidi" w:cstheme="minorBidi"/>
          <w:sz w:val="20"/>
          <w:szCs w:val="22"/>
        </w:rPr>
        <w:lastRenderedPageBreak/>
        <w:t>SINGLE SIGN ON</w:t>
      </w:r>
      <w:r w:rsidR="002449CF">
        <w:rPr>
          <w:rFonts w:asciiTheme="minorBidi" w:hAnsiTheme="minorBidi" w:cstheme="minorBidi" w:hint="cs"/>
          <w:sz w:val="20"/>
          <w:szCs w:val="22"/>
          <w:rtl/>
        </w:rPr>
        <w:t xml:space="preserve"> (</w:t>
      </w:r>
      <w:r w:rsidR="002449CF">
        <w:rPr>
          <w:rFonts w:asciiTheme="minorBidi" w:hAnsiTheme="minorBidi" w:cstheme="minorBidi"/>
          <w:sz w:val="20"/>
          <w:szCs w:val="22"/>
        </w:rPr>
        <w:t>SSO</w:t>
      </w:r>
      <w:r w:rsidR="002449CF">
        <w:rPr>
          <w:rFonts w:asciiTheme="minorBidi" w:hAnsiTheme="minorBidi" w:cstheme="minorBidi" w:hint="cs"/>
          <w:sz w:val="20"/>
          <w:szCs w:val="22"/>
          <w:rtl/>
        </w:rPr>
        <w:t>)</w:t>
      </w:r>
      <w:r>
        <w:rPr>
          <w:rFonts w:asciiTheme="minorBidi" w:hAnsiTheme="minorBidi" w:cstheme="minorBidi" w:hint="cs"/>
          <w:sz w:val="20"/>
          <w:szCs w:val="22"/>
          <w:rtl/>
        </w:rPr>
        <w:t xml:space="preserve"> מול המערכת של משתמש בעל הרשאה מתאימה.  </w:t>
      </w:r>
    </w:p>
    <w:p w:rsidR="00AF59FE" w:rsidRDefault="00AF59FE" w:rsidP="00AF59FE">
      <w:pPr>
        <w:pStyle w:val="4"/>
        <w:rPr>
          <w:b/>
          <w:bCs/>
          <w:rtl/>
        </w:rPr>
      </w:pPr>
      <w:r>
        <w:rPr>
          <w:rFonts w:hint="cs"/>
          <w:b/>
          <w:bCs/>
          <w:rtl/>
        </w:rPr>
        <w:t>ממשק משתמש לאדמיניסטרטור</w:t>
      </w:r>
    </w:p>
    <w:p w:rsidR="002449CF" w:rsidRPr="002449CF" w:rsidRDefault="00177683" w:rsidP="00317E49">
      <w:pPr>
        <w:pStyle w:val="Normal2"/>
        <w:ind w:left="2160"/>
        <w:rPr>
          <w:rtl/>
        </w:rPr>
      </w:pPr>
      <w:r w:rsidRPr="005A5BEC">
        <w:rPr>
          <w:rFonts w:asciiTheme="minorBidi" w:hAnsiTheme="minorBidi" w:cstheme="minorBidi" w:hint="cs"/>
          <w:sz w:val="20"/>
          <w:szCs w:val="22"/>
          <w:rtl/>
        </w:rPr>
        <w:t>ידידותיות של ממשק</w:t>
      </w:r>
      <w:r w:rsidRPr="005A5BEC">
        <w:rPr>
          <w:rFonts w:asciiTheme="minorBidi" w:hAnsiTheme="minorBidi" w:cstheme="minorBidi"/>
          <w:sz w:val="20"/>
          <w:szCs w:val="22"/>
          <w:rtl/>
        </w:rPr>
        <w:t xml:space="preserve"> </w:t>
      </w:r>
      <w:r w:rsidRPr="005A5BEC">
        <w:rPr>
          <w:rFonts w:asciiTheme="minorBidi" w:hAnsiTheme="minorBidi" w:cstheme="minorBidi" w:hint="cs"/>
          <w:sz w:val="20"/>
          <w:szCs w:val="22"/>
          <w:rtl/>
        </w:rPr>
        <w:t>משתמש</w:t>
      </w:r>
      <w:r w:rsidRPr="005A5BEC">
        <w:rPr>
          <w:rFonts w:asciiTheme="minorBidi" w:hAnsiTheme="minorBidi" w:cstheme="minorBidi"/>
          <w:sz w:val="20"/>
          <w:szCs w:val="22"/>
          <w:rtl/>
        </w:rPr>
        <w:t xml:space="preserve"> </w:t>
      </w:r>
      <w:r w:rsidRPr="005A5BEC">
        <w:rPr>
          <w:rFonts w:asciiTheme="minorBidi" w:hAnsiTheme="minorBidi" w:cstheme="minorBidi" w:hint="cs"/>
          <w:sz w:val="20"/>
          <w:szCs w:val="22"/>
          <w:rtl/>
        </w:rPr>
        <w:t>מערכת</w:t>
      </w:r>
      <w:r w:rsidRPr="005A5BEC">
        <w:rPr>
          <w:rFonts w:asciiTheme="minorBidi" w:hAnsiTheme="minorBidi" w:cstheme="minorBidi"/>
          <w:sz w:val="20"/>
          <w:szCs w:val="22"/>
          <w:rtl/>
        </w:rPr>
        <w:t xml:space="preserve"> </w:t>
      </w:r>
      <w:r w:rsidRPr="005A5BEC">
        <w:rPr>
          <w:rFonts w:asciiTheme="minorBidi" w:hAnsiTheme="minorBidi" w:cstheme="minorBidi" w:hint="cs"/>
          <w:sz w:val="20"/>
          <w:szCs w:val="22"/>
          <w:rtl/>
        </w:rPr>
        <w:t>ניהול (יש לצרף מסכים מרכזיים)</w:t>
      </w:r>
      <w:r w:rsidR="002449CF">
        <w:rPr>
          <w:rFonts w:asciiTheme="minorBidi" w:hAnsiTheme="minorBidi" w:cstheme="minorBidi" w:hint="cs"/>
          <w:sz w:val="20"/>
          <w:szCs w:val="22"/>
          <w:rtl/>
        </w:rPr>
        <w:t xml:space="preserve">, ובכלל זה </w:t>
      </w:r>
      <w:r w:rsidR="00EA1A76">
        <w:rPr>
          <w:rFonts w:asciiTheme="minorBidi" w:hAnsiTheme="minorBidi" w:cstheme="minorBidi" w:hint="cs"/>
          <w:sz w:val="20"/>
          <w:szCs w:val="22"/>
          <w:rtl/>
        </w:rPr>
        <w:t>ידידותיות, גמישות ונוחות הממשק לבניית הטפסים ולבניית דוחות</w:t>
      </w:r>
      <w:r w:rsidR="005B5F0C">
        <w:rPr>
          <w:rFonts w:asciiTheme="minorBidi" w:hAnsiTheme="minorBidi" w:cstheme="minorBidi" w:hint="cs"/>
          <w:sz w:val="20"/>
          <w:szCs w:val="22"/>
          <w:rtl/>
        </w:rPr>
        <w:t xml:space="preserve">. </w:t>
      </w:r>
    </w:p>
    <w:p w:rsidR="00AF59FE" w:rsidRDefault="00AF59FE" w:rsidP="00AF59FE">
      <w:pPr>
        <w:pStyle w:val="4"/>
        <w:rPr>
          <w:b/>
          <w:bCs/>
          <w:rtl/>
        </w:rPr>
      </w:pPr>
      <w:r>
        <w:rPr>
          <w:rFonts w:hint="cs"/>
          <w:b/>
          <w:bCs/>
          <w:rtl/>
        </w:rPr>
        <w:t xml:space="preserve">ממשק משתמש לגורם ביצוע </w:t>
      </w:r>
    </w:p>
    <w:p w:rsidR="00317E49" w:rsidRDefault="00317E49" w:rsidP="00A223E8">
      <w:pPr>
        <w:pStyle w:val="Normal2"/>
        <w:ind w:left="2160"/>
        <w:rPr>
          <w:rFonts w:asciiTheme="minorBidi" w:hAnsiTheme="minorBidi" w:cstheme="minorBidi"/>
          <w:sz w:val="20"/>
          <w:szCs w:val="22"/>
          <w:rtl/>
        </w:rPr>
      </w:pPr>
      <w:r w:rsidRPr="005A5BEC">
        <w:rPr>
          <w:rFonts w:asciiTheme="minorBidi" w:hAnsiTheme="minorBidi" w:cstheme="minorBidi" w:hint="cs"/>
          <w:sz w:val="20"/>
          <w:szCs w:val="22"/>
          <w:rtl/>
        </w:rPr>
        <w:t>ידידותיות של ממשק</w:t>
      </w:r>
      <w:r w:rsidRPr="005A5BEC">
        <w:rPr>
          <w:rFonts w:asciiTheme="minorBidi" w:hAnsiTheme="minorBidi" w:cstheme="minorBidi"/>
          <w:sz w:val="20"/>
          <w:szCs w:val="22"/>
          <w:rtl/>
        </w:rPr>
        <w:t xml:space="preserve"> </w:t>
      </w:r>
      <w:r w:rsidRPr="005A5BEC">
        <w:rPr>
          <w:rFonts w:asciiTheme="minorBidi" w:hAnsiTheme="minorBidi" w:cstheme="minorBidi" w:hint="cs"/>
          <w:sz w:val="20"/>
          <w:szCs w:val="22"/>
          <w:rtl/>
        </w:rPr>
        <w:t>משתמש</w:t>
      </w:r>
      <w:r w:rsidRPr="005A5BEC">
        <w:rPr>
          <w:rFonts w:asciiTheme="minorBidi" w:hAnsiTheme="minorBidi" w:cstheme="minorBidi"/>
          <w:sz w:val="20"/>
          <w:szCs w:val="22"/>
          <w:rtl/>
        </w:rPr>
        <w:t xml:space="preserve"> </w:t>
      </w:r>
      <w:r w:rsidR="00A223E8">
        <w:rPr>
          <w:rFonts w:asciiTheme="minorBidi" w:hAnsiTheme="minorBidi" w:cstheme="minorBidi" w:hint="cs"/>
          <w:sz w:val="20"/>
          <w:szCs w:val="22"/>
          <w:rtl/>
        </w:rPr>
        <w:t xml:space="preserve">לגורם הביצוע </w:t>
      </w:r>
      <w:r w:rsidRPr="005A5BEC">
        <w:rPr>
          <w:rFonts w:asciiTheme="minorBidi" w:hAnsiTheme="minorBidi" w:cstheme="minorBidi" w:hint="cs"/>
          <w:sz w:val="20"/>
          <w:szCs w:val="22"/>
          <w:rtl/>
        </w:rPr>
        <w:t>(יש לצרף מסכים מרכזיים)</w:t>
      </w:r>
      <w:r>
        <w:rPr>
          <w:rFonts w:asciiTheme="minorBidi" w:hAnsiTheme="minorBidi" w:cstheme="minorBidi" w:hint="cs"/>
          <w:sz w:val="20"/>
          <w:szCs w:val="22"/>
          <w:rtl/>
        </w:rPr>
        <w:t>, ובכלל זה ידידותיות, גמישות ונוחות הממשק ל</w:t>
      </w:r>
      <w:r w:rsidR="00A223E8">
        <w:rPr>
          <w:rFonts w:asciiTheme="minorBidi" w:hAnsiTheme="minorBidi" w:cstheme="minorBidi" w:hint="cs"/>
          <w:sz w:val="20"/>
          <w:szCs w:val="22"/>
          <w:rtl/>
        </w:rPr>
        <w:t>הזנה, עדכון וחיפוש מידע</w:t>
      </w:r>
      <w:r>
        <w:rPr>
          <w:rFonts w:asciiTheme="minorBidi" w:hAnsiTheme="minorBidi" w:cstheme="minorBidi" w:hint="cs"/>
          <w:sz w:val="20"/>
          <w:szCs w:val="22"/>
          <w:rtl/>
        </w:rPr>
        <w:t xml:space="preserve">. </w:t>
      </w:r>
    </w:p>
    <w:p w:rsidR="002C7A72" w:rsidRDefault="002C7A72" w:rsidP="002C7A72">
      <w:pPr>
        <w:pStyle w:val="4"/>
        <w:rPr>
          <w:b/>
          <w:bCs/>
          <w:rtl/>
        </w:rPr>
      </w:pPr>
      <w:r>
        <w:rPr>
          <w:rFonts w:hint="cs"/>
          <w:b/>
          <w:bCs/>
          <w:rtl/>
        </w:rPr>
        <w:t xml:space="preserve">תצוגה ב </w:t>
      </w:r>
      <w:r>
        <w:rPr>
          <w:b/>
          <w:bCs/>
        </w:rPr>
        <w:t>devices</w:t>
      </w:r>
      <w:r>
        <w:rPr>
          <w:rFonts w:hint="cs"/>
          <w:b/>
          <w:bCs/>
          <w:rtl/>
        </w:rPr>
        <w:t xml:space="preserve"> </w:t>
      </w:r>
    </w:p>
    <w:p w:rsidR="00BE33B8" w:rsidRPr="00BE33B8" w:rsidRDefault="00295B6E" w:rsidP="00295B6E">
      <w:pPr>
        <w:pStyle w:val="Normal2"/>
        <w:ind w:left="1515" w:firstLine="645"/>
        <w:rPr>
          <w:rtl/>
        </w:rPr>
      </w:pPr>
      <w:r>
        <w:rPr>
          <w:rFonts w:asciiTheme="minorBidi" w:hAnsiTheme="minorBidi" w:cs="Arial" w:hint="cs"/>
          <w:sz w:val="20"/>
          <w:szCs w:val="22"/>
          <w:rtl/>
        </w:rPr>
        <w:t xml:space="preserve">אפשרויות תצוגה ב </w:t>
      </w:r>
      <w:r>
        <w:rPr>
          <w:rFonts w:asciiTheme="minorBidi" w:hAnsiTheme="minorBidi" w:cs="Arial"/>
          <w:sz w:val="20"/>
          <w:szCs w:val="22"/>
        </w:rPr>
        <w:t>devices</w:t>
      </w:r>
      <w:r>
        <w:rPr>
          <w:rFonts w:asciiTheme="minorBidi" w:hAnsiTheme="minorBidi" w:cs="Arial" w:hint="cs"/>
          <w:sz w:val="20"/>
          <w:szCs w:val="22"/>
          <w:rtl/>
        </w:rPr>
        <w:t xml:space="preserve"> השונים ובכלל זה </w:t>
      </w:r>
      <w:r w:rsidRPr="00295B6E">
        <w:rPr>
          <w:rFonts w:asciiTheme="minorBidi" w:hAnsiTheme="minorBidi" w:cs="Arial" w:hint="cs"/>
          <w:sz w:val="20"/>
          <w:szCs w:val="22"/>
          <w:rtl/>
        </w:rPr>
        <w:t>רספונסיביות</w:t>
      </w:r>
      <w:r w:rsidRPr="00295B6E">
        <w:rPr>
          <w:rFonts w:asciiTheme="minorBidi" w:hAnsiTheme="minorBidi" w:cs="Arial"/>
          <w:sz w:val="20"/>
          <w:szCs w:val="22"/>
          <w:rtl/>
        </w:rPr>
        <w:t xml:space="preserve"> / </w:t>
      </w:r>
      <w:r w:rsidRPr="00295B6E">
        <w:rPr>
          <w:rFonts w:asciiTheme="minorBidi" w:hAnsiTheme="minorBidi" w:cs="Arial" w:hint="cs"/>
          <w:sz w:val="20"/>
          <w:szCs w:val="22"/>
          <w:rtl/>
        </w:rPr>
        <w:t>אדפטיביות</w:t>
      </w:r>
      <w:r>
        <w:rPr>
          <w:rFonts w:asciiTheme="minorBidi" w:hAnsiTheme="minorBidi" w:cs="Arial" w:hint="cs"/>
          <w:sz w:val="20"/>
          <w:szCs w:val="22"/>
          <w:rtl/>
        </w:rPr>
        <w:t xml:space="preserve"> ו</w:t>
      </w:r>
      <w:r w:rsidRPr="00295B6E">
        <w:rPr>
          <w:rFonts w:asciiTheme="minorBidi" w:hAnsiTheme="minorBidi" w:cs="Arial" w:hint="cs"/>
          <w:sz w:val="20"/>
          <w:szCs w:val="22"/>
          <w:rtl/>
        </w:rPr>
        <w:t>מענה</w:t>
      </w:r>
      <w:r w:rsidRPr="00295B6E">
        <w:rPr>
          <w:rFonts w:asciiTheme="minorBidi" w:hAnsiTheme="minorBidi" w:cs="Arial"/>
          <w:sz w:val="20"/>
          <w:szCs w:val="22"/>
          <w:rtl/>
        </w:rPr>
        <w:t xml:space="preserve"> </w:t>
      </w:r>
      <w:r w:rsidRPr="00295B6E">
        <w:rPr>
          <w:rFonts w:asciiTheme="minorBidi" w:hAnsiTheme="minorBidi" w:cs="Arial" w:hint="cs"/>
          <w:sz w:val="20"/>
          <w:szCs w:val="22"/>
          <w:rtl/>
        </w:rPr>
        <w:t>לגדלים</w:t>
      </w:r>
      <w:r w:rsidRPr="00295B6E">
        <w:rPr>
          <w:rFonts w:asciiTheme="minorBidi" w:hAnsiTheme="minorBidi" w:cs="Arial"/>
          <w:sz w:val="20"/>
          <w:szCs w:val="22"/>
          <w:rtl/>
        </w:rPr>
        <w:t xml:space="preserve"> </w:t>
      </w:r>
      <w:r w:rsidRPr="00295B6E">
        <w:rPr>
          <w:rFonts w:asciiTheme="minorBidi" w:hAnsiTheme="minorBidi" w:cs="Arial" w:hint="cs"/>
          <w:sz w:val="20"/>
          <w:szCs w:val="22"/>
          <w:rtl/>
        </w:rPr>
        <w:t>שונים</w:t>
      </w:r>
      <w:r>
        <w:rPr>
          <w:rFonts w:asciiTheme="minorBidi" w:hAnsiTheme="minorBidi" w:cs="Arial" w:hint="cs"/>
          <w:sz w:val="20"/>
          <w:szCs w:val="22"/>
          <w:rtl/>
        </w:rPr>
        <w:t>.</w:t>
      </w:r>
    </w:p>
    <w:p w:rsidR="00941AFB" w:rsidRPr="00941AFB" w:rsidRDefault="00941AFB" w:rsidP="00941AFB">
      <w:pPr>
        <w:pStyle w:val="4"/>
        <w:rPr>
          <w:b/>
          <w:bCs/>
          <w:rtl/>
        </w:rPr>
      </w:pPr>
      <w:r w:rsidRPr="00941AFB">
        <w:rPr>
          <w:rFonts w:hint="cs"/>
          <w:b/>
          <w:bCs/>
          <w:rtl/>
        </w:rPr>
        <w:t xml:space="preserve">יבוא ויצוא של תוכן </w:t>
      </w:r>
    </w:p>
    <w:p w:rsidR="00941AFB" w:rsidRPr="00157A1C" w:rsidRDefault="00941AFB" w:rsidP="0050610F">
      <w:pPr>
        <w:pStyle w:val="Normal2"/>
        <w:ind w:left="2160"/>
        <w:rPr>
          <w:rFonts w:asciiTheme="minorBidi" w:hAnsiTheme="minorBidi" w:cstheme="minorBidi"/>
          <w:sz w:val="20"/>
          <w:szCs w:val="22"/>
        </w:rPr>
      </w:pPr>
      <w:r w:rsidRPr="00157A1C">
        <w:rPr>
          <w:rFonts w:asciiTheme="minorBidi" w:hAnsiTheme="minorBidi" w:cstheme="minorBidi" w:hint="cs"/>
          <w:sz w:val="20"/>
          <w:szCs w:val="22"/>
          <w:rtl/>
        </w:rPr>
        <w:t>יבוא ויצוא של תכנים למערכת בצורה גמישה, על ידי משתמש בעל הרשאות מתאימות, הן מבחינת הגדרת פורמטים והן מבחינת ביצוע תהליכי יצוא ויבוא בפועל, ובכלל זה פורמטים לייצוא</w:t>
      </w:r>
      <w:r w:rsidRPr="00157A1C">
        <w:rPr>
          <w:rFonts w:asciiTheme="minorBidi" w:hAnsiTheme="minorBidi" w:cstheme="minorBidi"/>
          <w:sz w:val="20"/>
          <w:szCs w:val="22"/>
        </w:rPr>
        <w:t>/</w:t>
      </w:r>
      <w:r w:rsidRPr="00157A1C">
        <w:rPr>
          <w:rFonts w:asciiTheme="minorBidi" w:hAnsiTheme="minorBidi" w:cstheme="minorBidi" w:hint="cs"/>
          <w:sz w:val="20"/>
          <w:szCs w:val="22"/>
          <w:rtl/>
        </w:rPr>
        <w:t>ייבוא</w:t>
      </w:r>
      <w:r w:rsidRPr="00157A1C">
        <w:rPr>
          <w:rFonts w:asciiTheme="minorBidi" w:hAnsiTheme="minorBidi" w:cstheme="minorBidi"/>
          <w:sz w:val="20"/>
          <w:szCs w:val="22"/>
          <w:rtl/>
        </w:rPr>
        <w:t xml:space="preserve"> </w:t>
      </w:r>
      <w:r w:rsidR="006C707C" w:rsidRPr="00157A1C">
        <w:rPr>
          <w:rFonts w:asciiTheme="minorBidi" w:hAnsiTheme="minorBidi" w:cstheme="minorBidi" w:hint="cs"/>
          <w:sz w:val="20"/>
          <w:szCs w:val="22"/>
          <w:rtl/>
        </w:rPr>
        <w:t>של טופס</w:t>
      </w:r>
      <w:r w:rsidRPr="00157A1C">
        <w:rPr>
          <w:rFonts w:asciiTheme="minorBidi" w:hAnsiTheme="minorBidi" w:cstheme="minorBidi" w:hint="cs"/>
          <w:sz w:val="20"/>
          <w:szCs w:val="22"/>
          <w:rtl/>
        </w:rPr>
        <w:t>, פורמטים לייצוא</w:t>
      </w:r>
      <w:r w:rsidRPr="00157A1C">
        <w:rPr>
          <w:rFonts w:asciiTheme="minorBidi" w:hAnsiTheme="minorBidi" w:cstheme="minorBidi"/>
          <w:sz w:val="20"/>
          <w:szCs w:val="22"/>
        </w:rPr>
        <w:t>/</w:t>
      </w:r>
      <w:r w:rsidRPr="00157A1C">
        <w:rPr>
          <w:rFonts w:asciiTheme="minorBidi" w:hAnsiTheme="minorBidi" w:cstheme="minorBidi" w:hint="cs"/>
          <w:sz w:val="20"/>
          <w:szCs w:val="22"/>
          <w:rtl/>
        </w:rPr>
        <w:t>ייבוא</w:t>
      </w:r>
      <w:r w:rsidRPr="00157A1C">
        <w:rPr>
          <w:rFonts w:asciiTheme="minorBidi" w:hAnsiTheme="minorBidi" w:cstheme="minorBidi"/>
          <w:sz w:val="20"/>
          <w:szCs w:val="22"/>
          <w:rtl/>
        </w:rPr>
        <w:t xml:space="preserve"> </w:t>
      </w:r>
      <w:r w:rsidRPr="00157A1C">
        <w:rPr>
          <w:rFonts w:asciiTheme="minorBidi" w:hAnsiTheme="minorBidi" w:cstheme="minorBidi" w:hint="cs"/>
          <w:sz w:val="20"/>
          <w:szCs w:val="22"/>
          <w:rtl/>
        </w:rPr>
        <w:t xml:space="preserve">רשימת </w:t>
      </w:r>
      <w:r w:rsidR="006C707C" w:rsidRPr="00157A1C">
        <w:rPr>
          <w:rFonts w:asciiTheme="minorBidi" w:hAnsiTheme="minorBidi" w:cstheme="minorBidi" w:hint="cs"/>
          <w:sz w:val="20"/>
          <w:szCs w:val="22"/>
          <w:rtl/>
        </w:rPr>
        <w:t>מטופלים</w:t>
      </w:r>
      <w:r w:rsidRPr="00157A1C">
        <w:rPr>
          <w:rFonts w:asciiTheme="minorBidi" w:hAnsiTheme="minorBidi" w:cstheme="minorBidi" w:hint="cs"/>
          <w:sz w:val="20"/>
          <w:szCs w:val="22"/>
          <w:rtl/>
        </w:rPr>
        <w:t>, פורמטים לייצוא</w:t>
      </w:r>
      <w:r w:rsidRPr="00157A1C">
        <w:rPr>
          <w:rFonts w:asciiTheme="minorBidi" w:hAnsiTheme="minorBidi" w:cstheme="minorBidi"/>
          <w:sz w:val="20"/>
          <w:szCs w:val="22"/>
        </w:rPr>
        <w:t>/</w:t>
      </w:r>
      <w:r w:rsidRPr="00157A1C">
        <w:rPr>
          <w:rFonts w:asciiTheme="minorBidi" w:hAnsiTheme="minorBidi" w:cstheme="minorBidi" w:hint="cs"/>
          <w:sz w:val="20"/>
          <w:szCs w:val="22"/>
          <w:rtl/>
        </w:rPr>
        <w:t>ייבוא</w:t>
      </w:r>
      <w:r w:rsidRPr="00157A1C">
        <w:rPr>
          <w:rFonts w:asciiTheme="minorBidi" w:hAnsiTheme="minorBidi" w:cstheme="minorBidi"/>
          <w:sz w:val="20"/>
          <w:szCs w:val="22"/>
          <w:rtl/>
        </w:rPr>
        <w:t xml:space="preserve"> </w:t>
      </w:r>
      <w:r w:rsidR="006C707C" w:rsidRPr="00157A1C">
        <w:rPr>
          <w:rFonts w:asciiTheme="minorBidi" w:hAnsiTheme="minorBidi" w:cstheme="minorBidi" w:hint="cs"/>
          <w:sz w:val="20"/>
          <w:szCs w:val="22"/>
          <w:rtl/>
        </w:rPr>
        <w:t>שדות</w:t>
      </w:r>
      <w:r w:rsidR="006C707C" w:rsidRPr="00157A1C">
        <w:rPr>
          <w:rFonts w:asciiTheme="minorBidi" w:hAnsiTheme="minorBidi" w:cstheme="minorBidi"/>
          <w:sz w:val="20"/>
          <w:szCs w:val="22"/>
        </w:rPr>
        <w:t>/</w:t>
      </w:r>
      <w:r w:rsidR="006C707C" w:rsidRPr="00157A1C">
        <w:rPr>
          <w:rFonts w:asciiTheme="minorBidi" w:hAnsiTheme="minorBidi" w:cstheme="minorBidi" w:hint="cs"/>
          <w:sz w:val="20"/>
          <w:szCs w:val="22"/>
          <w:rtl/>
        </w:rPr>
        <w:t xml:space="preserve">ערכי </w:t>
      </w:r>
      <w:r w:rsidR="0050610F">
        <w:rPr>
          <w:rFonts w:asciiTheme="minorBidi" w:hAnsiTheme="minorBidi" w:cstheme="minorBidi" w:hint="cs"/>
          <w:sz w:val="20"/>
          <w:szCs w:val="22"/>
          <w:rtl/>
        </w:rPr>
        <w:t xml:space="preserve">קלט </w:t>
      </w:r>
      <w:r w:rsidR="006C707C" w:rsidRPr="00157A1C">
        <w:rPr>
          <w:rFonts w:asciiTheme="minorBidi" w:hAnsiTheme="minorBidi" w:cstheme="minorBidi" w:hint="cs"/>
          <w:sz w:val="20"/>
          <w:szCs w:val="22"/>
          <w:rtl/>
        </w:rPr>
        <w:t>אפשריים</w:t>
      </w:r>
      <w:r w:rsidRPr="00157A1C">
        <w:rPr>
          <w:rFonts w:asciiTheme="minorBidi" w:hAnsiTheme="minorBidi" w:cstheme="minorBidi" w:hint="cs"/>
          <w:sz w:val="20"/>
          <w:szCs w:val="22"/>
          <w:rtl/>
        </w:rPr>
        <w:t>, קליטת קובץ תרגומים ל</w:t>
      </w:r>
      <w:r w:rsidR="006C707C" w:rsidRPr="00157A1C">
        <w:rPr>
          <w:rFonts w:asciiTheme="minorBidi" w:hAnsiTheme="minorBidi" w:cstheme="minorBidi" w:hint="cs"/>
          <w:sz w:val="20"/>
          <w:szCs w:val="22"/>
          <w:rtl/>
        </w:rPr>
        <w:t>טופס</w:t>
      </w:r>
      <w:r w:rsidRPr="00157A1C">
        <w:rPr>
          <w:rFonts w:asciiTheme="minorBidi" w:hAnsiTheme="minorBidi" w:cstheme="minorBidi" w:hint="cs"/>
          <w:sz w:val="20"/>
          <w:szCs w:val="22"/>
          <w:rtl/>
        </w:rPr>
        <w:t>.</w:t>
      </w:r>
    </w:p>
    <w:p w:rsidR="0068693C" w:rsidRPr="0068693C" w:rsidRDefault="0068693C" w:rsidP="0068693C">
      <w:pPr>
        <w:pStyle w:val="4"/>
        <w:rPr>
          <w:b/>
          <w:bCs/>
          <w:rtl/>
        </w:rPr>
      </w:pPr>
      <w:r w:rsidRPr="0068693C">
        <w:rPr>
          <w:rFonts w:hint="cs"/>
          <w:b/>
          <w:bCs/>
          <w:rtl/>
        </w:rPr>
        <w:t xml:space="preserve">ניהול משתמשים והרשאות  </w:t>
      </w:r>
    </w:p>
    <w:p w:rsidR="0068693C" w:rsidRPr="0068693C" w:rsidRDefault="0068693C" w:rsidP="0068693C">
      <w:pPr>
        <w:pStyle w:val="Normal2"/>
        <w:ind w:left="2160"/>
        <w:rPr>
          <w:rFonts w:asciiTheme="minorBidi" w:hAnsiTheme="minorBidi" w:cstheme="minorBidi"/>
          <w:sz w:val="20"/>
          <w:szCs w:val="22"/>
          <w:rtl/>
        </w:rPr>
      </w:pPr>
      <w:r w:rsidRPr="0068693C">
        <w:rPr>
          <w:rFonts w:asciiTheme="minorBidi" w:hAnsiTheme="minorBidi" w:cstheme="minorBidi" w:hint="cs"/>
          <w:sz w:val="20"/>
          <w:szCs w:val="22"/>
          <w:rtl/>
        </w:rPr>
        <w:t>ניהול גמיש ומובנה של משתמשים והרשאות על ידי משתמש בעל הרשאה מתאימה וביחס ליכולות הכלי השונות ובכלל זה יצירה</w:t>
      </w:r>
      <w:r w:rsidRPr="0068693C">
        <w:rPr>
          <w:rFonts w:asciiTheme="minorBidi" w:hAnsiTheme="minorBidi" w:cstheme="minorBidi"/>
          <w:sz w:val="20"/>
          <w:szCs w:val="22"/>
          <w:rtl/>
        </w:rPr>
        <w:t xml:space="preserve">, </w:t>
      </w:r>
      <w:r w:rsidRPr="0068693C">
        <w:rPr>
          <w:rFonts w:asciiTheme="minorBidi" w:hAnsiTheme="minorBidi" w:cstheme="minorBidi" w:hint="cs"/>
          <w:sz w:val="20"/>
          <w:szCs w:val="22"/>
          <w:rtl/>
        </w:rPr>
        <w:t>צפייה</w:t>
      </w:r>
      <w:r w:rsidRPr="0068693C">
        <w:rPr>
          <w:rFonts w:asciiTheme="minorBidi" w:hAnsiTheme="minorBidi" w:cstheme="minorBidi"/>
          <w:sz w:val="20"/>
          <w:szCs w:val="22"/>
          <w:rtl/>
        </w:rPr>
        <w:t xml:space="preserve">, </w:t>
      </w:r>
      <w:r w:rsidRPr="0068693C">
        <w:rPr>
          <w:rFonts w:asciiTheme="minorBidi" w:hAnsiTheme="minorBidi" w:cstheme="minorBidi" w:hint="cs"/>
          <w:sz w:val="20"/>
          <w:szCs w:val="22"/>
          <w:rtl/>
        </w:rPr>
        <w:t>עדכון</w:t>
      </w:r>
      <w:r w:rsidRPr="0068693C">
        <w:rPr>
          <w:rFonts w:asciiTheme="minorBidi" w:hAnsiTheme="minorBidi" w:cstheme="minorBidi"/>
          <w:sz w:val="20"/>
          <w:szCs w:val="22"/>
          <w:rtl/>
        </w:rPr>
        <w:t xml:space="preserve"> </w:t>
      </w:r>
      <w:r w:rsidRPr="0068693C">
        <w:rPr>
          <w:rFonts w:asciiTheme="minorBidi" w:hAnsiTheme="minorBidi" w:cstheme="minorBidi" w:hint="cs"/>
          <w:sz w:val="20"/>
          <w:szCs w:val="22"/>
          <w:rtl/>
        </w:rPr>
        <w:t>ומחיקה</w:t>
      </w:r>
      <w:r w:rsidRPr="0068693C">
        <w:rPr>
          <w:rFonts w:asciiTheme="minorBidi" w:hAnsiTheme="minorBidi" w:cstheme="minorBidi"/>
          <w:sz w:val="20"/>
          <w:szCs w:val="22"/>
          <w:rtl/>
        </w:rPr>
        <w:t xml:space="preserve"> </w:t>
      </w:r>
      <w:r w:rsidRPr="0068693C">
        <w:rPr>
          <w:rFonts w:asciiTheme="minorBidi" w:hAnsiTheme="minorBidi" w:cstheme="minorBidi" w:hint="cs"/>
          <w:sz w:val="20"/>
          <w:szCs w:val="22"/>
          <w:rtl/>
        </w:rPr>
        <w:t>של</w:t>
      </w:r>
      <w:r w:rsidRPr="0068693C">
        <w:rPr>
          <w:rFonts w:asciiTheme="minorBidi" w:hAnsiTheme="minorBidi" w:cstheme="minorBidi"/>
          <w:sz w:val="20"/>
          <w:szCs w:val="22"/>
          <w:rtl/>
        </w:rPr>
        <w:t xml:space="preserve"> </w:t>
      </w:r>
      <w:r w:rsidRPr="0068693C">
        <w:rPr>
          <w:rFonts w:asciiTheme="minorBidi" w:hAnsiTheme="minorBidi" w:cstheme="minorBidi" w:hint="cs"/>
          <w:sz w:val="20"/>
          <w:szCs w:val="22"/>
          <w:rtl/>
        </w:rPr>
        <w:t>משתמש, ניהול</w:t>
      </w:r>
      <w:r w:rsidRPr="0068693C">
        <w:rPr>
          <w:rFonts w:asciiTheme="minorBidi" w:hAnsiTheme="minorBidi" w:cstheme="minorBidi"/>
          <w:sz w:val="20"/>
          <w:szCs w:val="22"/>
          <w:rtl/>
        </w:rPr>
        <w:t xml:space="preserve"> </w:t>
      </w:r>
      <w:r w:rsidRPr="0068693C">
        <w:rPr>
          <w:rFonts w:asciiTheme="minorBidi" w:hAnsiTheme="minorBidi" w:cstheme="minorBidi" w:hint="cs"/>
          <w:sz w:val="20"/>
          <w:szCs w:val="22"/>
          <w:rtl/>
        </w:rPr>
        <w:t>פרטי</w:t>
      </w:r>
      <w:r w:rsidRPr="0068693C">
        <w:rPr>
          <w:rFonts w:asciiTheme="minorBidi" w:hAnsiTheme="minorBidi" w:cstheme="minorBidi"/>
          <w:sz w:val="20"/>
          <w:szCs w:val="22"/>
          <w:rtl/>
        </w:rPr>
        <w:t xml:space="preserve"> </w:t>
      </w:r>
      <w:r w:rsidRPr="0068693C">
        <w:rPr>
          <w:rFonts w:asciiTheme="minorBidi" w:hAnsiTheme="minorBidi" w:cstheme="minorBidi" w:hint="cs"/>
          <w:sz w:val="20"/>
          <w:szCs w:val="22"/>
          <w:rtl/>
        </w:rPr>
        <w:t>המשתמש, יצירת</w:t>
      </w:r>
      <w:r w:rsidRPr="0068693C">
        <w:rPr>
          <w:rFonts w:asciiTheme="minorBidi" w:hAnsiTheme="minorBidi" w:cstheme="minorBidi"/>
          <w:sz w:val="20"/>
          <w:szCs w:val="22"/>
          <w:rtl/>
        </w:rPr>
        <w:t xml:space="preserve"> </w:t>
      </w:r>
      <w:r w:rsidRPr="0068693C">
        <w:rPr>
          <w:rFonts w:asciiTheme="minorBidi" w:hAnsiTheme="minorBidi" w:cstheme="minorBidi" w:hint="cs"/>
          <w:sz w:val="20"/>
          <w:szCs w:val="22"/>
          <w:rtl/>
        </w:rPr>
        <w:t>תפקידים, שיוך</w:t>
      </w:r>
      <w:r w:rsidRPr="0068693C">
        <w:rPr>
          <w:rFonts w:asciiTheme="minorBidi" w:hAnsiTheme="minorBidi" w:cstheme="minorBidi"/>
          <w:sz w:val="20"/>
          <w:szCs w:val="22"/>
          <w:rtl/>
        </w:rPr>
        <w:t xml:space="preserve"> </w:t>
      </w:r>
      <w:r w:rsidRPr="0068693C">
        <w:rPr>
          <w:rFonts w:asciiTheme="minorBidi" w:hAnsiTheme="minorBidi" w:cstheme="minorBidi" w:hint="cs"/>
          <w:sz w:val="20"/>
          <w:szCs w:val="22"/>
          <w:rtl/>
        </w:rPr>
        <w:t>תפקידים</w:t>
      </w:r>
      <w:r w:rsidRPr="0068693C">
        <w:rPr>
          <w:rFonts w:asciiTheme="minorBidi" w:hAnsiTheme="minorBidi" w:cstheme="minorBidi"/>
          <w:sz w:val="20"/>
          <w:szCs w:val="22"/>
          <w:rtl/>
        </w:rPr>
        <w:t xml:space="preserve"> </w:t>
      </w:r>
      <w:r w:rsidRPr="0068693C">
        <w:rPr>
          <w:rFonts w:asciiTheme="minorBidi" w:hAnsiTheme="minorBidi" w:cstheme="minorBidi" w:hint="cs"/>
          <w:sz w:val="20"/>
          <w:szCs w:val="22"/>
          <w:rtl/>
        </w:rPr>
        <w:t>למשתמשים, ניהול</w:t>
      </w:r>
      <w:r w:rsidRPr="0068693C">
        <w:rPr>
          <w:rFonts w:asciiTheme="minorBidi" w:hAnsiTheme="minorBidi" w:cstheme="minorBidi"/>
          <w:sz w:val="20"/>
          <w:szCs w:val="22"/>
          <w:rtl/>
        </w:rPr>
        <w:t xml:space="preserve"> </w:t>
      </w:r>
      <w:r w:rsidRPr="0068693C">
        <w:rPr>
          <w:rFonts w:asciiTheme="minorBidi" w:hAnsiTheme="minorBidi" w:cstheme="minorBidi" w:hint="cs"/>
          <w:sz w:val="20"/>
          <w:szCs w:val="22"/>
          <w:rtl/>
        </w:rPr>
        <w:t>קבוצות</w:t>
      </w:r>
      <w:r w:rsidRPr="0068693C">
        <w:rPr>
          <w:rFonts w:asciiTheme="minorBidi" w:hAnsiTheme="minorBidi" w:cstheme="minorBidi"/>
          <w:sz w:val="20"/>
          <w:szCs w:val="22"/>
          <w:rtl/>
        </w:rPr>
        <w:t xml:space="preserve"> </w:t>
      </w:r>
      <w:r w:rsidRPr="0068693C">
        <w:rPr>
          <w:rFonts w:asciiTheme="minorBidi" w:hAnsiTheme="minorBidi" w:cstheme="minorBidi" w:hint="cs"/>
          <w:sz w:val="20"/>
          <w:szCs w:val="22"/>
          <w:rtl/>
        </w:rPr>
        <w:t>משתמשים, שיוך</w:t>
      </w:r>
      <w:r w:rsidRPr="0068693C">
        <w:rPr>
          <w:rFonts w:asciiTheme="minorBidi" w:hAnsiTheme="minorBidi" w:cstheme="minorBidi"/>
          <w:sz w:val="20"/>
          <w:szCs w:val="22"/>
          <w:rtl/>
        </w:rPr>
        <w:t xml:space="preserve"> </w:t>
      </w:r>
      <w:r w:rsidRPr="0068693C">
        <w:rPr>
          <w:rFonts w:asciiTheme="minorBidi" w:hAnsiTheme="minorBidi" w:cstheme="minorBidi" w:hint="cs"/>
          <w:sz w:val="20"/>
          <w:szCs w:val="22"/>
          <w:rtl/>
        </w:rPr>
        <w:t>משתמשים</w:t>
      </w:r>
      <w:r w:rsidRPr="0068693C">
        <w:rPr>
          <w:rFonts w:asciiTheme="minorBidi" w:hAnsiTheme="minorBidi" w:cstheme="minorBidi"/>
          <w:sz w:val="20"/>
          <w:szCs w:val="22"/>
          <w:rtl/>
        </w:rPr>
        <w:t xml:space="preserve"> </w:t>
      </w:r>
      <w:r w:rsidRPr="0068693C">
        <w:rPr>
          <w:rFonts w:asciiTheme="minorBidi" w:hAnsiTheme="minorBidi" w:cstheme="minorBidi" w:hint="cs"/>
          <w:sz w:val="20"/>
          <w:szCs w:val="22"/>
          <w:rtl/>
        </w:rPr>
        <w:t>לקבוצה, ניהול</w:t>
      </w:r>
      <w:r w:rsidRPr="0068693C">
        <w:rPr>
          <w:rFonts w:asciiTheme="minorBidi" w:hAnsiTheme="minorBidi" w:cstheme="minorBidi"/>
          <w:sz w:val="20"/>
          <w:szCs w:val="22"/>
          <w:rtl/>
        </w:rPr>
        <w:t xml:space="preserve"> </w:t>
      </w:r>
      <w:r w:rsidRPr="0068693C">
        <w:rPr>
          <w:rFonts w:asciiTheme="minorBidi" w:hAnsiTheme="minorBidi" w:cstheme="minorBidi" w:hint="cs"/>
          <w:sz w:val="20"/>
          <w:szCs w:val="22"/>
          <w:rtl/>
        </w:rPr>
        <w:t>הרשאות</w:t>
      </w:r>
      <w:r w:rsidRPr="0068693C">
        <w:rPr>
          <w:rFonts w:asciiTheme="minorBidi" w:hAnsiTheme="minorBidi" w:cstheme="minorBidi"/>
          <w:sz w:val="20"/>
          <w:szCs w:val="22"/>
          <w:rtl/>
        </w:rPr>
        <w:t xml:space="preserve"> </w:t>
      </w:r>
      <w:r w:rsidRPr="0068693C">
        <w:rPr>
          <w:rFonts w:asciiTheme="minorBidi" w:hAnsiTheme="minorBidi" w:cstheme="minorBidi"/>
          <w:sz w:val="20"/>
          <w:szCs w:val="22"/>
        </w:rPr>
        <w:t>CRUD</w:t>
      </w:r>
      <w:r w:rsidRPr="0068693C">
        <w:rPr>
          <w:rFonts w:asciiTheme="minorBidi" w:hAnsiTheme="minorBidi" w:cstheme="minorBidi"/>
          <w:sz w:val="20"/>
          <w:szCs w:val="22"/>
          <w:rtl/>
        </w:rPr>
        <w:t xml:space="preserve"> </w:t>
      </w:r>
      <w:r w:rsidRPr="0068693C">
        <w:rPr>
          <w:rFonts w:asciiTheme="minorBidi" w:hAnsiTheme="minorBidi" w:cstheme="minorBidi" w:hint="cs"/>
          <w:sz w:val="20"/>
          <w:szCs w:val="22"/>
          <w:rtl/>
        </w:rPr>
        <w:t>פר</w:t>
      </w:r>
      <w:r w:rsidRPr="0068693C">
        <w:rPr>
          <w:rFonts w:asciiTheme="minorBidi" w:hAnsiTheme="minorBidi" w:cstheme="minorBidi"/>
          <w:sz w:val="20"/>
          <w:szCs w:val="22"/>
          <w:rtl/>
        </w:rPr>
        <w:t xml:space="preserve"> </w:t>
      </w:r>
      <w:r w:rsidRPr="0068693C">
        <w:rPr>
          <w:rFonts w:asciiTheme="minorBidi" w:hAnsiTheme="minorBidi" w:cstheme="minorBidi" w:hint="cs"/>
          <w:sz w:val="20"/>
          <w:szCs w:val="22"/>
          <w:rtl/>
        </w:rPr>
        <w:t>קבוצת</w:t>
      </w:r>
      <w:r w:rsidRPr="0068693C">
        <w:rPr>
          <w:rFonts w:asciiTheme="minorBidi" w:hAnsiTheme="minorBidi" w:cstheme="minorBidi"/>
          <w:sz w:val="20"/>
          <w:szCs w:val="22"/>
          <w:rtl/>
        </w:rPr>
        <w:t xml:space="preserve"> </w:t>
      </w:r>
      <w:r w:rsidRPr="0068693C">
        <w:rPr>
          <w:rFonts w:asciiTheme="minorBidi" w:hAnsiTheme="minorBidi" w:cstheme="minorBidi" w:hint="cs"/>
          <w:sz w:val="20"/>
          <w:szCs w:val="22"/>
          <w:rtl/>
        </w:rPr>
        <w:t>משתמשים, שיוך</w:t>
      </w:r>
      <w:r w:rsidRPr="0068693C">
        <w:rPr>
          <w:rFonts w:asciiTheme="minorBidi" w:hAnsiTheme="minorBidi" w:cstheme="minorBidi"/>
          <w:sz w:val="20"/>
          <w:szCs w:val="22"/>
          <w:rtl/>
        </w:rPr>
        <w:t xml:space="preserve"> </w:t>
      </w:r>
      <w:r w:rsidRPr="0068693C">
        <w:rPr>
          <w:rFonts w:asciiTheme="minorBidi" w:hAnsiTheme="minorBidi" w:cstheme="minorBidi" w:hint="cs"/>
          <w:sz w:val="20"/>
          <w:szCs w:val="22"/>
          <w:rtl/>
        </w:rPr>
        <w:t>תפקידים</w:t>
      </w:r>
      <w:r w:rsidRPr="0068693C">
        <w:rPr>
          <w:rFonts w:asciiTheme="minorBidi" w:hAnsiTheme="minorBidi" w:cstheme="minorBidi"/>
          <w:sz w:val="20"/>
          <w:szCs w:val="22"/>
          <w:rtl/>
        </w:rPr>
        <w:t xml:space="preserve"> </w:t>
      </w:r>
      <w:r w:rsidRPr="0068693C">
        <w:rPr>
          <w:rFonts w:asciiTheme="minorBidi" w:hAnsiTheme="minorBidi" w:cstheme="minorBidi" w:hint="cs"/>
          <w:sz w:val="20"/>
          <w:szCs w:val="22"/>
          <w:rtl/>
        </w:rPr>
        <w:t>לקבוצת</w:t>
      </w:r>
      <w:r w:rsidRPr="0068693C">
        <w:rPr>
          <w:rFonts w:asciiTheme="minorBidi" w:hAnsiTheme="minorBidi" w:cstheme="minorBidi"/>
          <w:sz w:val="20"/>
          <w:szCs w:val="22"/>
          <w:rtl/>
        </w:rPr>
        <w:t xml:space="preserve"> </w:t>
      </w:r>
      <w:r w:rsidRPr="0068693C">
        <w:rPr>
          <w:rFonts w:asciiTheme="minorBidi" w:hAnsiTheme="minorBidi" w:cstheme="minorBidi" w:hint="cs"/>
          <w:sz w:val="20"/>
          <w:szCs w:val="22"/>
          <w:rtl/>
        </w:rPr>
        <w:t>משתמשים, ניהול</w:t>
      </w:r>
      <w:r w:rsidRPr="0068693C">
        <w:rPr>
          <w:rFonts w:asciiTheme="minorBidi" w:hAnsiTheme="minorBidi" w:cstheme="minorBidi"/>
          <w:sz w:val="20"/>
          <w:szCs w:val="22"/>
          <w:rtl/>
        </w:rPr>
        <w:t xml:space="preserve"> </w:t>
      </w:r>
      <w:r w:rsidRPr="0068693C">
        <w:rPr>
          <w:rFonts w:asciiTheme="minorBidi" w:hAnsiTheme="minorBidi" w:cstheme="minorBidi" w:hint="cs"/>
          <w:sz w:val="20"/>
          <w:szCs w:val="22"/>
          <w:rtl/>
        </w:rPr>
        <w:t>הרשאות</w:t>
      </w:r>
      <w:r w:rsidRPr="0068693C">
        <w:rPr>
          <w:rFonts w:asciiTheme="minorBidi" w:hAnsiTheme="minorBidi" w:cstheme="minorBidi"/>
          <w:sz w:val="20"/>
          <w:szCs w:val="22"/>
          <w:rtl/>
        </w:rPr>
        <w:t xml:space="preserve"> </w:t>
      </w:r>
      <w:r w:rsidRPr="0068693C">
        <w:rPr>
          <w:rFonts w:asciiTheme="minorBidi" w:hAnsiTheme="minorBidi" w:cstheme="minorBidi" w:hint="cs"/>
          <w:sz w:val="20"/>
          <w:szCs w:val="22"/>
          <w:rtl/>
        </w:rPr>
        <w:t>פר</w:t>
      </w:r>
      <w:r w:rsidRPr="0068693C">
        <w:rPr>
          <w:rFonts w:asciiTheme="minorBidi" w:hAnsiTheme="minorBidi" w:cstheme="minorBidi"/>
          <w:sz w:val="20"/>
          <w:szCs w:val="22"/>
          <w:rtl/>
        </w:rPr>
        <w:t xml:space="preserve"> </w:t>
      </w:r>
      <w:r w:rsidRPr="0068693C">
        <w:rPr>
          <w:rFonts w:asciiTheme="minorBidi" w:hAnsiTheme="minorBidi" w:cstheme="minorBidi" w:hint="cs"/>
          <w:sz w:val="20"/>
          <w:szCs w:val="22"/>
          <w:rtl/>
        </w:rPr>
        <w:t>ממשק, אפשרות</w:t>
      </w:r>
      <w:r w:rsidRPr="0068693C">
        <w:rPr>
          <w:rFonts w:asciiTheme="minorBidi" w:hAnsiTheme="minorBidi" w:cstheme="minorBidi"/>
          <w:sz w:val="20"/>
          <w:szCs w:val="22"/>
          <w:rtl/>
        </w:rPr>
        <w:t xml:space="preserve"> </w:t>
      </w:r>
      <w:r w:rsidRPr="0068693C">
        <w:rPr>
          <w:rFonts w:asciiTheme="minorBidi" w:hAnsiTheme="minorBidi" w:cstheme="minorBidi" w:hint="cs"/>
          <w:sz w:val="20"/>
          <w:szCs w:val="22"/>
          <w:rtl/>
        </w:rPr>
        <w:t>חיבור</w:t>
      </w:r>
      <w:r w:rsidRPr="0068693C">
        <w:rPr>
          <w:rFonts w:asciiTheme="minorBidi" w:hAnsiTheme="minorBidi" w:cstheme="minorBidi"/>
          <w:sz w:val="20"/>
          <w:szCs w:val="22"/>
          <w:rtl/>
        </w:rPr>
        <w:t xml:space="preserve"> </w:t>
      </w:r>
      <w:r w:rsidRPr="0068693C">
        <w:rPr>
          <w:rFonts w:asciiTheme="minorBidi" w:hAnsiTheme="minorBidi" w:cstheme="minorBidi" w:hint="cs"/>
          <w:sz w:val="20"/>
          <w:szCs w:val="22"/>
          <w:rtl/>
        </w:rPr>
        <w:t>ל</w:t>
      </w:r>
      <w:r w:rsidRPr="0068693C">
        <w:rPr>
          <w:rFonts w:asciiTheme="minorBidi" w:hAnsiTheme="minorBidi" w:cstheme="minorBidi"/>
          <w:sz w:val="20"/>
          <w:szCs w:val="22"/>
          <w:rtl/>
        </w:rPr>
        <w:t xml:space="preserve"> </w:t>
      </w:r>
      <w:r w:rsidRPr="0068693C">
        <w:rPr>
          <w:rFonts w:asciiTheme="minorBidi" w:hAnsiTheme="minorBidi" w:cstheme="minorBidi"/>
          <w:sz w:val="20"/>
          <w:szCs w:val="22"/>
        </w:rPr>
        <w:t>active directory</w:t>
      </w:r>
      <w:r w:rsidR="00355BBC">
        <w:rPr>
          <w:rFonts w:asciiTheme="minorBidi" w:hAnsiTheme="minorBidi" w:cstheme="minorBidi" w:hint="cs"/>
          <w:sz w:val="20"/>
          <w:szCs w:val="22"/>
          <w:rtl/>
        </w:rPr>
        <w:t>.</w:t>
      </w:r>
    </w:p>
    <w:p w:rsidR="00355BBC" w:rsidRPr="00355BBC" w:rsidRDefault="00355BBC" w:rsidP="00355BBC">
      <w:pPr>
        <w:pStyle w:val="4"/>
        <w:rPr>
          <w:b/>
          <w:bCs/>
          <w:rtl/>
        </w:rPr>
      </w:pPr>
      <w:r w:rsidRPr="00355BBC">
        <w:rPr>
          <w:rFonts w:hint="cs"/>
          <w:b/>
          <w:bCs/>
          <w:rtl/>
        </w:rPr>
        <w:t>ניתוח</w:t>
      </w:r>
      <w:r w:rsidRPr="00355BBC">
        <w:rPr>
          <w:b/>
          <w:bCs/>
          <w:rtl/>
        </w:rPr>
        <w:t xml:space="preserve"> </w:t>
      </w:r>
      <w:r w:rsidRPr="00355BBC">
        <w:rPr>
          <w:rFonts w:hint="cs"/>
          <w:b/>
          <w:bCs/>
          <w:rtl/>
        </w:rPr>
        <w:t>ודוחות</w:t>
      </w:r>
      <w:r w:rsidRPr="00355BBC">
        <w:rPr>
          <w:b/>
          <w:bCs/>
          <w:rtl/>
        </w:rPr>
        <w:t xml:space="preserve"> (</w:t>
      </w:r>
      <w:r w:rsidRPr="00355BBC">
        <w:rPr>
          <w:rFonts w:hint="cs"/>
          <w:b/>
          <w:bCs/>
          <w:rtl/>
        </w:rPr>
        <w:t>דוחות</w:t>
      </w:r>
      <w:r w:rsidRPr="00355BBC">
        <w:rPr>
          <w:b/>
          <w:bCs/>
          <w:rtl/>
        </w:rPr>
        <w:t xml:space="preserve"> </w:t>
      </w:r>
      <w:r w:rsidRPr="00355BBC">
        <w:rPr>
          <w:rFonts w:hint="cs"/>
          <w:b/>
          <w:bCs/>
          <w:rtl/>
        </w:rPr>
        <w:t>תפעוליים</w:t>
      </w:r>
      <w:r w:rsidRPr="00355BBC">
        <w:rPr>
          <w:b/>
          <w:bCs/>
          <w:rtl/>
        </w:rPr>
        <w:t xml:space="preserve"> </w:t>
      </w:r>
      <w:r w:rsidRPr="00355BBC">
        <w:rPr>
          <w:rFonts w:hint="cs"/>
          <w:b/>
          <w:bCs/>
          <w:rtl/>
        </w:rPr>
        <w:t>למפעילי</w:t>
      </w:r>
      <w:r w:rsidRPr="00355BBC">
        <w:rPr>
          <w:b/>
          <w:bCs/>
          <w:rtl/>
        </w:rPr>
        <w:t xml:space="preserve"> </w:t>
      </w:r>
      <w:r w:rsidRPr="00355BBC">
        <w:rPr>
          <w:rFonts w:hint="cs"/>
          <w:b/>
          <w:bCs/>
          <w:rtl/>
        </w:rPr>
        <w:t>המערכת</w:t>
      </w:r>
      <w:r w:rsidRPr="00355BBC">
        <w:rPr>
          <w:b/>
          <w:bCs/>
          <w:rtl/>
        </w:rPr>
        <w:t>)</w:t>
      </w:r>
    </w:p>
    <w:p w:rsidR="00355BBC" w:rsidRPr="00355BBC" w:rsidRDefault="00355BBC" w:rsidP="00355BBC">
      <w:pPr>
        <w:pStyle w:val="Normal2"/>
        <w:ind w:left="2085"/>
        <w:rPr>
          <w:rFonts w:asciiTheme="minorBidi" w:hAnsiTheme="minorBidi" w:cs="Arial"/>
          <w:sz w:val="20"/>
          <w:szCs w:val="22"/>
          <w:rtl/>
        </w:rPr>
      </w:pPr>
      <w:r w:rsidRPr="00355BBC">
        <w:rPr>
          <w:rFonts w:asciiTheme="minorBidi" w:hAnsiTheme="minorBidi" w:cs="Arial" w:hint="cs"/>
          <w:sz w:val="20"/>
          <w:szCs w:val="22"/>
          <w:rtl/>
        </w:rPr>
        <w:t>יכולת גמישה להגדרה, יצירה וצפיה בדוחות תפעוליים על ידי משתמש מורשה, ובכלל זה יצירת</w:t>
      </w:r>
      <w:r w:rsidRPr="00355BBC">
        <w:rPr>
          <w:rFonts w:asciiTheme="minorBidi" w:hAnsiTheme="minorBidi" w:cs="Arial"/>
          <w:sz w:val="20"/>
          <w:szCs w:val="22"/>
          <w:rtl/>
        </w:rPr>
        <w:t xml:space="preserve"> </w:t>
      </w:r>
      <w:r w:rsidRPr="00355BBC">
        <w:rPr>
          <w:rFonts w:asciiTheme="minorBidi" w:hAnsiTheme="minorBidi" w:cs="Arial" w:hint="cs"/>
          <w:sz w:val="20"/>
          <w:szCs w:val="22"/>
          <w:rtl/>
        </w:rPr>
        <w:t>שאילתות</w:t>
      </w:r>
      <w:r w:rsidRPr="00355BBC">
        <w:rPr>
          <w:rFonts w:asciiTheme="minorBidi" w:hAnsiTheme="minorBidi" w:cs="Arial"/>
          <w:sz w:val="20"/>
          <w:szCs w:val="22"/>
          <w:rtl/>
        </w:rPr>
        <w:t xml:space="preserve"> </w:t>
      </w:r>
      <w:r w:rsidRPr="00355BBC">
        <w:rPr>
          <w:rFonts w:asciiTheme="minorBidi" w:hAnsiTheme="minorBidi" w:cs="Arial" w:hint="cs"/>
          <w:sz w:val="20"/>
          <w:szCs w:val="22"/>
          <w:rtl/>
        </w:rPr>
        <w:t>בהתאם</w:t>
      </w:r>
      <w:r w:rsidRPr="00355BBC">
        <w:rPr>
          <w:rFonts w:asciiTheme="minorBidi" w:hAnsiTheme="minorBidi" w:cs="Arial"/>
          <w:sz w:val="20"/>
          <w:szCs w:val="22"/>
          <w:rtl/>
        </w:rPr>
        <w:t xml:space="preserve"> </w:t>
      </w:r>
      <w:r w:rsidRPr="00355BBC">
        <w:rPr>
          <w:rFonts w:asciiTheme="minorBidi" w:hAnsiTheme="minorBidi" w:cs="Arial" w:hint="cs"/>
          <w:sz w:val="20"/>
          <w:szCs w:val="22"/>
          <w:rtl/>
        </w:rPr>
        <w:t>למגוון</w:t>
      </w:r>
      <w:r w:rsidRPr="00355BBC">
        <w:rPr>
          <w:rFonts w:asciiTheme="minorBidi" w:hAnsiTheme="minorBidi" w:cs="Arial"/>
          <w:sz w:val="20"/>
          <w:szCs w:val="22"/>
          <w:rtl/>
        </w:rPr>
        <w:t xml:space="preserve"> </w:t>
      </w:r>
      <w:r w:rsidRPr="00355BBC">
        <w:rPr>
          <w:rFonts w:asciiTheme="minorBidi" w:hAnsiTheme="minorBidi" w:cs="Arial" w:hint="cs"/>
          <w:sz w:val="20"/>
          <w:szCs w:val="22"/>
          <w:rtl/>
        </w:rPr>
        <w:t>פרמטרים, ניהול</w:t>
      </w:r>
      <w:r w:rsidRPr="00355BBC">
        <w:rPr>
          <w:rFonts w:asciiTheme="minorBidi" w:hAnsiTheme="minorBidi" w:cs="Arial"/>
          <w:sz w:val="20"/>
          <w:szCs w:val="22"/>
          <w:rtl/>
        </w:rPr>
        <w:t xml:space="preserve"> </w:t>
      </w:r>
      <w:r w:rsidRPr="00355BBC">
        <w:rPr>
          <w:rFonts w:asciiTheme="minorBidi" w:hAnsiTheme="minorBidi" w:cs="Arial" w:hint="cs"/>
          <w:sz w:val="20"/>
          <w:szCs w:val="22"/>
          <w:rtl/>
        </w:rPr>
        <w:t>היפר</w:t>
      </w:r>
      <w:r w:rsidRPr="00355BBC">
        <w:rPr>
          <w:rFonts w:asciiTheme="minorBidi" w:hAnsiTheme="minorBidi" w:cs="Arial"/>
          <w:sz w:val="20"/>
          <w:szCs w:val="22"/>
          <w:rtl/>
        </w:rPr>
        <w:t xml:space="preserve"> </w:t>
      </w:r>
      <w:r w:rsidRPr="00355BBC">
        <w:rPr>
          <w:rFonts w:asciiTheme="minorBidi" w:hAnsiTheme="minorBidi" w:cs="Arial" w:hint="cs"/>
          <w:sz w:val="20"/>
          <w:szCs w:val="22"/>
          <w:rtl/>
        </w:rPr>
        <w:t>קישור</w:t>
      </w:r>
      <w:r w:rsidRPr="00355BBC">
        <w:rPr>
          <w:rFonts w:asciiTheme="minorBidi" w:hAnsiTheme="minorBidi" w:cs="Arial"/>
          <w:sz w:val="20"/>
          <w:szCs w:val="22"/>
          <w:rtl/>
        </w:rPr>
        <w:t xml:space="preserve"> </w:t>
      </w:r>
      <w:r w:rsidRPr="00355BBC">
        <w:rPr>
          <w:rFonts w:asciiTheme="minorBidi" w:hAnsiTheme="minorBidi" w:cs="Arial" w:hint="cs"/>
          <w:sz w:val="20"/>
          <w:szCs w:val="22"/>
          <w:rtl/>
        </w:rPr>
        <w:t>בשאילתה</w:t>
      </w:r>
      <w:r w:rsidRPr="00355BBC">
        <w:rPr>
          <w:rFonts w:asciiTheme="minorBidi" w:hAnsiTheme="minorBidi" w:cs="Arial"/>
          <w:sz w:val="20"/>
          <w:szCs w:val="22"/>
          <w:rtl/>
        </w:rPr>
        <w:t xml:space="preserve"> </w:t>
      </w:r>
      <w:r w:rsidRPr="00355BBC">
        <w:rPr>
          <w:rFonts w:asciiTheme="minorBidi" w:hAnsiTheme="minorBidi" w:cs="Arial" w:hint="cs"/>
          <w:sz w:val="20"/>
          <w:szCs w:val="22"/>
          <w:rtl/>
        </w:rPr>
        <w:t>שמפנה</w:t>
      </w:r>
      <w:r w:rsidRPr="00355BBC">
        <w:rPr>
          <w:rFonts w:asciiTheme="minorBidi" w:hAnsiTheme="minorBidi" w:cs="Arial"/>
          <w:sz w:val="20"/>
          <w:szCs w:val="22"/>
          <w:rtl/>
        </w:rPr>
        <w:t xml:space="preserve"> </w:t>
      </w:r>
      <w:r w:rsidRPr="00355BBC">
        <w:rPr>
          <w:rFonts w:asciiTheme="minorBidi" w:hAnsiTheme="minorBidi" w:cs="Arial" w:hint="cs"/>
          <w:sz w:val="20"/>
          <w:szCs w:val="22"/>
          <w:rtl/>
        </w:rPr>
        <w:t>לרשומה</w:t>
      </w:r>
      <w:r w:rsidRPr="00355BBC">
        <w:rPr>
          <w:rFonts w:asciiTheme="minorBidi" w:hAnsiTheme="minorBidi" w:cs="Arial"/>
          <w:sz w:val="20"/>
          <w:szCs w:val="22"/>
          <w:rtl/>
        </w:rPr>
        <w:t xml:space="preserve"> </w:t>
      </w:r>
      <w:r w:rsidRPr="00355BBC">
        <w:rPr>
          <w:rFonts w:asciiTheme="minorBidi" w:hAnsiTheme="minorBidi" w:cs="Arial" w:hint="cs"/>
          <w:sz w:val="20"/>
          <w:szCs w:val="22"/>
          <w:rtl/>
        </w:rPr>
        <w:t>המתאימה, ייצוא</w:t>
      </w:r>
      <w:r w:rsidRPr="00355BBC">
        <w:rPr>
          <w:rFonts w:asciiTheme="minorBidi" w:hAnsiTheme="minorBidi" w:cs="Arial"/>
          <w:sz w:val="20"/>
          <w:szCs w:val="22"/>
          <w:rtl/>
        </w:rPr>
        <w:t xml:space="preserve"> </w:t>
      </w:r>
      <w:r w:rsidRPr="00355BBC">
        <w:rPr>
          <w:rFonts w:asciiTheme="minorBidi" w:hAnsiTheme="minorBidi" w:cs="Arial" w:hint="cs"/>
          <w:sz w:val="20"/>
          <w:szCs w:val="22"/>
          <w:rtl/>
        </w:rPr>
        <w:t>תוצאות</w:t>
      </w:r>
      <w:r w:rsidRPr="00355BBC">
        <w:rPr>
          <w:rFonts w:asciiTheme="minorBidi" w:hAnsiTheme="minorBidi" w:cs="Arial"/>
          <w:sz w:val="20"/>
          <w:szCs w:val="22"/>
          <w:rtl/>
        </w:rPr>
        <w:t xml:space="preserve"> </w:t>
      </w:r>
      <w:r w:rsidRPr="00355BBC">
        <w:rPr>
          <w:rFonts w:asciiTheme="minorBidi" w:hAnsiTheme="minorBidi" w:cs="Arial" w:hint="cs"/>
          <w:sz w:val="20"/>
          <w:szCs w:val="22"/>
          <w:rtl/>
        </w:rPr>
        <w:t>שאילתה</w:t>
      </w:r>
      <w:r w:rsidRPr="00355BBC">
        <w:rPr>
          <w:rFonts w:asciiTheme="minorBidi" w:hAnsiTheme="minorBidi" w:cs="Arial"/>
          <w:sz w:val="20"/>
          <w:szCs w:val="22"/>
          <w:rtl/>
        </w:rPr>
        <w:t xml:space="preserve"> </w:t>
      </w:r>
      <w:r w:rsidRPr="00355BBC">
        <w:rPr>
          <w:rFonts w:asciiTheme="minorBidi" w:hAnsiTheme="minorBidi" w:cs="Arial" w:hint="cs"/>
          <w:sz w:val="20"/>
          <w:szCs w:val="22"/>
          <w:rtl/>
        </w:rPr>
        <w:t>במגוון</w:t>
      </w:r>
      <w:r w:rsidRPr="00355BBC">
        <w:rPr>
          <w:rFonts w:asciiTheme="minorBidi" w:hAnsiTheme="minorBidi" w:cs="Arial"/>
          <w:sz w:val="20"/>
          <w:szCs w:val="22"/>
          <w:rtl/>
        </w:rPr>
        <w:t xml:space="preserve"> </w:t>
      </w:r>
      <w:r w:rsidRPr="00355BBC">
        <w:rPr>
          <w:rFonts w:asciiTheme="minorBidi" w:hAnsiTheme="minorBidi" w:cs="Arial" w:hint="cs"/>
          <w:sz w:val="20"/>
          <w:szCs w:val="22"/>
          <w:rtl/>
        </w:rPr>
        <w:t>פורמטים, סינון</w:t>
      </w:r>
      <w:r w:rsidRPr="00355BBC">
        <w:rPr>
          <w:rFonts w:asciiTheme="minorBidi" w:hAnsiTheme="minorBidi" w:cs="Arial"/>
          <w:sz w:val="20"/>
          <w:szCs w:val="22"/>
          <w:rtl/>
        </w:rPr>
        <w:t xml:space="preserve"> </w:t>
      </w:r>
      <w:r w:rsidRPr="00355BBC">
        <w:rPr>
          <w:rFonts w:asciiTheme="minorBidi" w:hAnsiTheme="minorBidi" w:cs="Arial" w:hint="cs"/>
          <w:sz w:val="20"/>
          <w:szCs w:val="22"/>
          <w:rtl/>
        </w:rPr>
        <w:t>תוצאות</w:t>
      </w:r>
      <w:r w:rsidRPr="00355BBC">
        <w:rPr>
          <w:rFonts w:asciiTheme="minorBidi" w:hAnsiTheme="minorBidi" w:cs="Arial"/>
          <w:sz w:val="20"/>
          <w:szCs w:val="22"/>
          <w:rtl/>
        </w:rPr>
        <w:t xml:space="preserve"> </w:t>
      </w:r>
      <w:r w:rsidRPr="00355BBC">
        <w:rPr>
          <w:rFonts w:asciiTheme="minorBidi" w:hAnsiTheme="minorBidi" w:cs="Arial" w:hint="cs"/>
          <w:sz w:val="20"/>
          <w:szCs w:val="22"/>
          <w:rtl/>
        </w:rPr>
        <w:t>השאילתה, הפקת</w:t>
      </w:r>
      <w:r w:rsidRPr="00355BBC">
        <w:rPr>
          <w:rFonts w:asciiTheme="minorBidi" w:hAnsiTheme="minorBidi" w:cs="Arial"/>
          <w:sz w:val="20"/>
          <w:szCs w:val="22"/>
          <w:rtl/>
        </w:rPr>
        <w:t xml:space="preserve"> </w:t>
      </w:r>
      <w:r w:rsidRPr="00355BBC">
        <w:rPr>
          <w:rFonts w:asciiTheme="minorBidi" w:hAnsiTheme="minorBidi" w:cs="Arial" w:hint="cs"/>
          <w:sz w:val="20"/>
          <w:szCs w:val="22"/>
          <w:rtl/>
        </w:rPr>
        <w:t>דוחות</w:t>
      </w:r>
      <w:r w:rsidRPr="00355BBC">
        <w:rPr>
          <w:rFonts w:asciiTheme="minorBidi" w:hAnsiTheme="minorBidi" w:cs="Arial"/>
          <w:sz w:val="20"/>
          <w:szCs w:val="22"/>
          <w:rtl/>
        </w:rPr>
        <w:t xml:space="preserve"> </w:t>
      </w:r>
      <w:r w:rsidRPr="00355BBC">
        <w:rPr>
          <w:rFonts w:asciiTheme="minorBidi" w:hAnsiTheme="minorBidi" w:cs="Arial" w:hint="cs"/>
          <w:sz w:val="20"/>
          <w:szCs w:val="22"/>
          <w:rtl/>
        </w:rPr>
        <w:t>מובנים, בנייה והפקה</w:t>
      </w:r>
      <w:r w:rsidRPr="00355BBC">
        <w:rPr>
          <w:rFonts w:asciiTheme="minorBidi" w:hAnsiTheme="minorBidi" w:cs="Arial"/>
          <w:sz w:val="20"/>
          <w:szCs w:val="22"/>
          <w:rtl/>
        </w:rPr>
        <w:t xml:space="preserve"> </w:t>
      </w:r>
      <w:r w:rsidRPr="00355BBC">
        <w:rPr>
          <w:rFonts w:asciiTheme="minorBidi" w:hAnsiTheme="minorBidi" w:cs="Arial" w:hint="cs"/>
          <w:sz w:val="20"/>
          <w:szCs w:val="22"/>
          <w:rtl/>
        </w:rPr>
        <w:t>של</w:t>
      </w:r>
      <w:r w:rsidRPr="00355BBC">
        <w:rPr>
          <w:rFonts w:asciiTheme="minorBidi" w:hAnsiTheme="minorBidi" w:cs="Arial"/>
          <w:sz w:val="20"/>
          <w:szCs w:val="22"/>
          <w:rtl/>
        </w:rPr>
        <w:t xml:space="preserve"> </w:t>
      </w:r>
      <w:r w:rsidRPr="00355BBC">
        <w:rPr>
          <w:rFonts w:asciiTheme="minorBidi" w:hAnsiTheme="minorBidi" w:cs="Arial" w:hint="cs"/>
          <w:sz w:val="20"/>
          <w:szCs w:val="22"/>
          <w:rtl/>
        </w:rPr>
        <w:t>דוחות</w:t>
      </w:r>
      <w:r w:rsidRPr="00355BBC">
        <w:rPr>
          <w:rFonts w:asciiTheme="minorBidi" w:hAnsiTheme="minorBidi" w:cs="Arial"/>
          <w:sz w:val="20"/>
          <w:szCs w:val="22"/>
          <w:rtl/>
        </w:rPr>
        <w:t xml:space="preserve"> </w:t>
      </w:r>
      <w:r w:rsidRPr="00355BBC">
        <w:rPr>
          <w:rFonts w:asciiTheme="minorBidi" w:hAnsiTheme="minorBidi" w:cs="Arial" w:hint="cs"/>
          <w:sz w:val="20"/>
          <w:szCs w:val="22"/>
          <w:rtl/>
        </w:rPr>
        <w:t>ייעודיים, מחולל</w:t>
      </w:r>
      <w:r w:rsidRPr="00355BBC">
        <w:rPr>
          <w:rFonts w:asciiTheme="minorBidi" w:hAnsiTheme="minorBidi" w:cs="Arial"/>
          <w:sz w:val="20"/>
          <w:szCs w:val="22"/>
          <w:rtl/>
        </w:rPr>
        <w:t xml:space="preserve"> </w:t>
      </w:r>
      <w:r w:rsidRPr="00355BBC">
        <w:rPr>
          <w:rFonts w:asciiTheme="minorBidi" w:hAnsiTheme="minorBidi" w:cs="Arial" w:hint="cs"/>
          <w:sz w:val="20"/>
          <w:szCs w:val="22"/>
          <w:rtl/>
        </w:rPr>
        <w:t>דוחות</w:t>
      </w:r>
      <w:r w:rsidRPr="00355BBC">
        <w:rPr>
          <w:rFonts w:asciiTheme="minorBidi" w:hAnsiTheme="minorBidi" w:cs="Arial"/>
          <w:sz w:val="20"/>
          <w:szCs w:val="22"/>
          <w:rtl/>
        </w:rPr>
        <w:t xml:space="preserve"> </w:t>
      </w:r>
      <w:r w:rsidRPr="00355BBC">
        <w:rPr>
          <w:rFonts w:asciiTheme="minorBidi" w:hAnsiTheme="minorBidi" w:cs="Arial" w:hint="cs"/>
          <w:sz w:val="20"/>
          <w:szCs w:val="22"/>
          <w:rtl/>
        </w:rPr>
        <w:t>להפקת</w:t>
      </w:r>
      <w:r w:rsidRPr="00355BBC">
        <w:rPr>
          <w:rFonts w:asciiTheme="minorBidi" w:hAnsiTheme="minorBidi" w:cs="Arial"/>
          <w:sz w:val="20"/>
          <w:szCs w:val="22"/>
          <w:rtl/>
        </w:rPr>
        <w:t xml:space="preserve"> </w:t>
      </w:r>
      <w:r w:rsidRPr="00355BBC">
        <w:rPr>
          <w:rFonts w:asciiTheme="minorBidi" w:hAnsiTheme="minorBidi" w:cs="Arial" w:hint="cs"/>
          <w:sz w:val="20"/>
          <w:szCs w:val="22"/>
          <w:rtl/>
        </w:rPr>
        <w:t>דוחות</w:t>
      </w:r>
      <w:r w:rsidRPr="00355BBC">
        <w:rPr>
          <w:rFonts w:asciiTheme="minorBidi" w:hAnsiTheme="minorBidi" w:cs="Arial"/>
          <w:sz w:val="20"/>
          <w:szCs w:val="22"/>
          <w:rtl/>
        </w:rPr>
        <w:t xml:space="preserve"> </w:t>
      </w:r>
      <w:r w:rsidRPr="00355BBC">
        <w:rPr>
          <w:rFonts w:asciiTheme="minorBidi" w:hAnsiTheme="minorBidi" w:cs="Arial" w:hint="cs"/>
          <w:sz w:val="20"/>
          <w:szCs w:val="22"/>
          <w:rtl/>
        </w:rPr>
        <w:t>אד</w:t>
      </w:r>
      <w:r w:rsidRPr="00355BBC">
        <w:rPr>
          <w:rFonts w:asciiTheme="minorBidi" w:hAnsiTheme="minorBidi" w:cs="Arial"/>
          <w:sz w:val="20"/>
          <w:szCs w:val="22"/>
          <w:rtl/>
        </w:rPr>
        <w:t>-</w:t>
      </w:r>
      <w:r w:rsidRPr="00355BBC">
        <w:rPr>
          <w:rFonts w:asciiTheme="minorBidi" w:hAnsiTheme="minorBidi" w:cs="Arial" w:hint="cs"/>
          <w:sz w:val="20"/>
          <w:szCs w:val="22"/>
          <w:rtl/>
        </w:rPr>
        <w:t>הוק, ניהול</w:t>
      </w:r>
      <w:r w:rsidRPr="00355BBC">
        <w:rPr>
          <w:rFonts w:asciiTheme="minorBidi" w:hAnsiTheme="minorBidi" w:cs="Arial"/>
          <w:sz w:val="20"/>
          <w:szCs w:val="22"/>
          <w:rtl/>
        </w:rPr>
        <w:t xml:space="preserve"> </w:t>
      </w:r>
      <w:r w:rsidRPr="00355BBC">
        <w:rPr>
          <w:rFonts w:asciiTheme="minorBidi" w:hAnsiTheme="minorBidi" w:cs="Arial" w:hint="cs"/>
          <w:sz w:val="20"/>
          <w:szCs w:val="22"/>
          <w:rtl/>
        </w:rPr>
        <w:t>היפר</w:t>
      </w:r>
      <w:r w:rsidRPr="00355BBC">
        <w:rPr>
          <w:rFonts w:asciiTheme="minorBidi" w:hAnsiTheme="minorBidi" w:cs="Arial"/>
          <w:sz w:val="20"/>
          <w:szCs w:val="22"/>
          <w:rtl/>
        </w:rPr>
        <w:t xml:space="preserve"> </w:t>
      </w:r>
      <w:r w:rsidRPr="00355BBC">
        <w:rPr>
          <w:rFonts w:asciiTheme="minorBidi" w:hAnsiTheme="minorBidi" w:cs="Arial" w:hint="cs"/>
          <w:sz w:val="20"/>
          <w:szCs w:val="22"/>
          <w:rtl/>
        </w:rPr>
        <w:t>קישור</w:t>
      </w:r>
      <w:r w:rsidRPr="00355BBC">
        <w:rPr>
          <w:rFonts w:asciiTheme="minorBidi" w:hAnsiTheme="minorBidi" w:cs="Arial"/>
          <w:sz w:val="20"/>
          <w:szCs w:val="22"/>
          <w:rtl/>
        </w:rPr>
        <w:t xml:space="preserve"> </w:t>
      </w:r>
      <w:r w:rsidRPr="00355BBC">
        <w:rPr>
          <w:rFonts w:asciiTheme="minorBidi" w:hAnsiTheme="minorBidi" w:cs="Arial" w:hint="cs"/>
          <w:sz w:val="20"/>
          <w:szCs w:val="22"/>
          <w:rtl/>
        </w:rPr>
        <w:t>בדוח</w:t>
      </w:r>
      <w:r w:rsidRPr="00355BBC">
        <w:rPr>
          <w:rFonts w:asciiTheme="minorBidi" w:hAnsiTheme="minorBidi" w:cs="Arial"/>
          <w:sz w:val="20"/>
          <w:szCs w:val="22"/>
          <w:rtl/>
        </w:rPr>
        <w:t xml:space="preserve"> </w:t>
      </w:r>
      <w:r w:rsidRPr="00355BBC">
        <w:rPr>
          <w:rFonts w:asciiTheme="minorBidi" w:hAnsiTheme="minorBidi" w:cs="Arial" w:hint="cs"/>
          <w:sz w:val="20"/>
          <w:szCs w:val="22"/>
          <w:rtl/>
        </w:rPr>
        <w:t>אשר</w:t>
      </w:r>
      <w:r w:rsidRPr="00355BBC">
        <w:rPr>
          <w:rFonts w:asciiTheme="minorBidi" w:hAnsiTheme="minorBidi" w:cs="Arial"/>
          <w:sz w:val="20"/>
          <w:szCs w:val="22"/>
          <w:rtl/>
        </w:rPr>
        <w:t xml:space="preserve"> </w:t>
      </w:r>
      <w:r w:rsidRPr="00355BBC">
        <w:rPr>
          <w:rFonts w:asciiTheme="minorBidi" w:hAnsiTheme="minorBidi" w:cs="Arial" w:hint="cs"/>
          <w:sz w:val="20"/>
          <w:szCs w:val="22"/>
          <w:rtl/>
        </w:rPr>
        <w:t>מפנה</w:t>
      </w:r>
      <w:r w:rsidRPr="00355BBC">
        <w:rPr>
          <w:rFonts w:asciiTheme="minorBidi" w:hAnsiTheme="minorBidi" w:cs="Arial"/>
          <w:sz w:val="20"/>
          <w:szCs w:val="22"/>
          <w:rtl/>
        </w:rPr>
        <w:t xml:space="preserve"> </w:t>
      </w:r>
      <w:r w:rsidRPr="00355BBC">
        <w:rPr>
          <w:rFonts w:asciiTheme="minorBidi" w:hAnsiTheme="minorBidi" w:cs="Arial" w:hint="cs"/>
          <w:sz w:val="20"/>
          <w:szCs w:val="22"/>
          <w:rtl/>
        </w:rPr>
        <w:t>לרשומה</w:t>
      </w:r>
      <w:r w:rsidRPr="00355BBC">
        <w:rPr>
          <w:rFonts w:asciiTheme="minorBidi" w:hAnsiTheme="minorBidi" w:cs="Arial"/>
          <w:sz w:val="20"/>
          <w:szCs w:val="22"/>
          <w:rtl/>
        </w:rPr>
        <w:t xml:space="preserve"> </w:t>
      </w:r>
      <w:r w:rsidRPr="00355BBC">
        <w:rPr>
          <w:rFonts w:asciiTheme="minorBidi" w:hAnsiTheme="minorBidi" w:cs="Arial" w:hint="cs"/>
          <w:sz w:val="20"/>
          <w:szCs w:val="22"/>
          <w:rtl/>
        </w:rPr>
        <w:t>רלוונטית</w:t>
      </w:r>
      <w:r w:rsidRPr="00355BBC">
        <w:rPr>
          <w:rFonts w:asciiTheme="minorBidi" w:hAnsiTheme="minorBidi" w:cs="Arial"/>
          <w:sz w:val="20"/>
          <w:szCs w:val="22"/>
          <w:rtl/>
        </w:rPr>
        <w:t xml:space="preserve"> </w:t>
      </w:r>
      <w:r w:rsidRPr="00355BBC">
        <w:rPr>
          <w:rFonts w:asciiTheme="minorBidi" w:hAnsiTheme="minorBidi" w:cs="Arial" w:hint="cs"/>
          <w:sz w:val="20"/>
          <w:szCs w:val="22"/>
          <w:rtl/>
        </w:rPr>
        <w:t>במערכת, ביצועים</w:t>
      </w:r>
      <w:r w:rsidRPr="00355BBC">
        <w:rPr>
          <w:rFonts w:asciiTheme="minorBidi" w:hAnsiTheme="minorBidi" w:cs="Arial"/>
          <w:sz w:val="20"/>
          <w:szCs w:val="22"/>
          <w:rtl/>
        </w:rPr>
        <w:t xml:space="preserve"> </w:t>
      </w:r>
      <w:r w:rsidRPr="00355BBC">
        <w:rPr>
          <w:rFonts w:asciiTheme="minorBidi" w:hAnsiTheme="minorBidi" w:cs="Arial" w:hint="cs"/>
          <w:sz w:val="20"/>
          <w:szCs w:val="22"/>
          <w:rtl/>
        </w:rPr>
        <w:t>מהירים</w:t>
      </w:r>
      <w:r w:rsidRPr="00355BBC">
        <w:rPr>
          <w:rFonts w:asciiTheme="minorBidi" w:hAnsiTheme="minorBidi" w:cs="Arial"/>
          <w:sz w:val="20"/>
          <w:szCs w:val="22"/>
          <w:rtl/>
        </w:rPr>
        <w:t xml:space="preserve"> </w:t>
      </w:r>
      <w:r w:rsidRPr="00355BBC">
        <w:rPr>
          <w:rFonts w:asciiTheme="minorBidi" w:hAnsiTheme="minorBidi" w:cs="Arial" w:hint="cs"/>
          <w:sz w:val="20"/>
          <w:szCs w:val="22"/>
          <w:rtl/>
        </w:rPr>
        <w:t>בעת</w:t>
      </w:r>
      <w:r w:rsidRPr="00355BBC">
        <w:rPr>
          <w:rFonts w:asciiTheme="minorBidi" w:hAnsiTheme="minorBidi" w:cs="Arial"/>
          <w:sz w:val="20"/>
          <w:szCs w:val="22"/>
          <w:rtl/>
        </w:rPr>
        <w:t xml:space="preserve"> </w:t>
      </w:r>
      <w:r w:rsidRPr="00355BBC">
        <w:rPr>
          <w:rFonts w:asciiTheme="minorBidi" w:hAnsiTheme="minorBidi" w:cs="Arial" w:hint="cs"/>
          <w:sz w:val="20"/>
          <w:szCs w:val="22"/>
          <w:rtl/>
        </w:rPr>
        <w:t>הפקת</w:t>
      </w:r>
      <w:r w:rsidRPr="00355BBC">
        <w:rPr>
          <w:rFonts w:asciiTheme="minorBidi" w:hAnsiTheme="minorBidi" w:cs="Arial"/>
          <w:sz w:val="20"/>
          <w:szCs w:val="22"/>
          <w:rtl/>
        </w:rPr>
        <w:t xml:space="preserve"> </w:t>
      </w:r>
      <w:r w:rsidRPr="00355BBC">
        <w:rPr>
          <w:rFonts w:asciiTheme="minorBidi" w:hAnsiTheme="minorBidi" w:cs="Arial" w:hint="cs"/>
          <w:sz w:val="20"/>
          <w:szCs w:val="22"/>
          <w:rtl/>
        </w:rPr>
        <w:t>דוח</w:t>
      </w:r>
      <w:r w:rsidRPr="00355BBC">
        <w:rPr>
          <w:rFonts w:asciiTheme="minorBidi" w:hAnsiTheme="minorBidi" w:cs="Arial"/>
          <w:sz w:val="20"/>
          <w:szCs w:val="22"/>
          <w:rtl/>
        </w:rPr>
        <w:t xml:space="preserve"> </w:t>
      </w:r>
      <w:r w:rsidRPr="00355BBC">
        <w:rPr>
          <w:rFonts w:asciiTheme="minorBidi" w:hAnsiTheme="minorBidi" w:cs="Arial" w:hint="cs"/>
          <w:sz w:val="20"/>
          <w:szCs w:val="22"/>
          <w:rtl/>
        </w:rPr>
        <w:t>ממוצע</w:t>
      </w:r>
      <w:r w:rsidRPr="00355BBC">
        <w:rPr>
          <w:rFonts w:asciiTheme="minorBidi" w:hAnsiTheme="minorBidi" w:cs="Arial"/>
          <w:sz w:val="20"/>
          <w:szCs w:val="22"/>
          <w:rtl/>
        </w:rPr>
        <w:t xml:space="preserve">, </w:t>
      </w:r>
      <w:r w:rsidRPr="00355BBC">
        <w:rPr>
          <w:rFonts w:asciiTheme="minorBidi" w:hAnsiTheme="minorBidi" w:cs="Arial" w:hint="cs"/>
          <w:sz w:val="20"/>
          <w:szCs w:val="22"/>
          <w:rtl/>
        </w:rPr>
        <w:t>פירוט</w:t>
      </w:r>
      <w:r w:rsidRPr="00355BBC">
        <w:rPr>
          <w:rFonts w:asciiTheme="minorBidi" w:hAnsiTheme="minorBidi" w:cs="Arial"/>
          <w:sz w:val="20"/>
          <w:szCs w:val="22"/>
          <w:rtl/>
        </w:rPr>
        <w:t xml:space="preserve"> </w:t>
      </w:r>
      <w:r w:rsidRPr="00355BBC">
        <w:rPr>
          <w:rFonts w:asciiTheme="minorBidi" w:hAnsiTheme="minorBidi" w:cs="Arial" w:hint="cs"/>
          <w:sz w:val="20"/>
          <w:szCs w:val="22"/>
          <w:rtl/>
        </w:rPr>
        <w:t>של</w:t>
      </w:r>
      <w:r w:rsidRPr="00355BBC">
        <w:rPr>
          <w:rFonts w:asciiTheme="minorBidi" w:hAnsiTheme="minorBidi" w:cs="Arial"/>
          <w:sz w:val="20"/>
          <w:szCs w:val="22"/>
          <w:rtl/>
        </w:rPr>
        <w:t xml:space="preserve"> </w:t>
      </w:r>
      <w:r w:rsidRPr="00355BBC">
        <w:rPr>
          <w:rFonts w:asciiTheme="minorBidi" w:hAnsiTheme="minorBidi" w:cs="Arial" w:hint="cs"/>
          <w:sz w:val="20"/>
          <w:szCs w:val="22"/>
          <w:rtl/>
        </w:rPr>
        <w:t>זמני</w:t>
      </w:r>
      <w:r w:rsidRPr="00355BBC">
        <w:rPr>
          <w:rFonts w:asciiTheme="minorBidi" w:hAnsiTheme="minorBidi" w:cs="Arial"/>
          <w:sz w:val="20"/>
          <w:szCs w:val="22"/>
          <w:rtl/>
        </w:rPr>
        <w:t xml:space="preserve"> </w:t>
      </w:r>
      <w:r w:rsidRPr="00355BBC">
        <w:rPr>
          <w:rFonts w:asciiTheme="minorBidi" w:hAnsiTheme="minorBidi" w:cs="Arial" w:hint="cs"/>
          <w:sz w:val="20"/>
          <w:szCs w:val="22"/>
          <w:rtl/>
        </w:rPr>
        <w:t>הביצוע, הצגת</w:t>
      </w:r>
      <w:r w:rsidRPr="00355BBC">
        <w:rPr>
          <w:rFonts w:asciiTheme="minorBidi" w:hAnsiTheme="minorBidi" w:cs="Arial"/>
          <w:sz w:val="20"/>
          <w:szCs w:val="22"/>
          <w:rtl/>
        </w:rPr>
        <w:t xml:space="preserve"> </w:t>
      </w:r>
      <w:r w:rsidRPr="00355BBC">
        <w:rPr>
          <w:rFonts w:asciiTheme="minorBidi" w:hAnsiTheme="minorBidi" w:cs="Arial" w:hint="cs"/>
          <w:sz w:val="20"/>
          <w:szCs w:val="22"/>
          <w:rtl/>
        </w:rPr>
        <w:t>תרשימים</w:t>
      </w:r>
      <w:r w:rsidRPr="00355BBC">
        <w:rPr>
          <w:rFonts w:asciiTheme="minorBidi" w:hAnsiTheme="minorBidi" w:cs="Arial"/>
          <w:sz w:val="20"/>
          <w:szCs w:val="22"/>
          <w:rtl/>
        </w:rPr>
        <w:t xml:space="preserve"> </w:t>
      </w:r>
      <w:r w:rsidRPr="00355BBC">
        <w:rPr>
          <w:rFonts w:asciiTheme="minorBidi" w:hAnsiTheme="minorBidi" w:cs="Arial" w:hint="cs"/>
          <w:sz w:val="20"/>
          <w:szCs w:val="22"/>
          <w:rtl/>
        </w:rPr>
        <w:t>במסגרת</w:t>
      </w:r>
      <w:r w:rsidRPr="00355BBC">
        <w:rPr>
          <w:rFonts w:asciiTheme="minorBidi" w:hAnsiTheme="minorBidi" w:cs="Arial"/>
          <w:sz w:val="20"/>
          <w:szCs w:val="22"/>
          <w:rtl/>
        </w:rPr>
        <w:t xml:space="preserve"> </w:t>
      </w:r>
      <w:r w:rsidRPr="00355BBC">
        <w:rPr>
          <w:rFonts w:asciiTheme="minorBidi" w:hAnsiTheme="minorBidi" w:cs="Arial" w:hint="cs"/>
          <w:sz w:val="20"/>
          <w:szCs w:val="22"/>
          <w:rtl/>
        </w:rPr>
        <w:t>הדוח, הצגת</w:t>
      </w:r>
      <w:r w:rsidRPr="00355BBC">
        <w:rPr>
          <w:rFonts w:asciiTheme="minorBidi" w:hAnsiTheme="minorBidi" w:cs="Arial"/>
          <w:sz w:val="20"/>
          <w:szCs w:val="22"/>
          <w:rtl/>
        </w:rPr>
        <w:t xml:space="preserve"> </w:t>
      </w:r>
      <w:r w:rsidRPr="00355BBC">
        <w:rPr>
          <w:rFonts w:asciiTheme="minorBidi" w:hAnsiTheme="minorBidi" w:cs="Arial" w:hint="cs"/>
          <w:sz w:val="20"/>
          <w:szCs w:val="22"/>
          <w:rtl/>
        </w:rPr>
        <w:t>לוחות</w:t>
      </w:r>
      <w:r w:rsidRPr="00355BBC">
        <w:rPr>
          <w:rFonts w:asciiTheme="minorBidi" w:hAnsiTheme="minorBidi" w:cs="Arial"/>
          <w:sz w:val="20"/>
          <w:szCs w:val="22"/>
          <w:rtl/>
        </w:rPr>
        <w:t xml:space="preserve"> </w:t>
      </w:r>
      <w:r w:rsidRPr="00355BBC">
        <w:rPr>
          <w:rFonts w:asciiTheme="minorBidi" w:hAnsiTheme="minorBidi" w:cs="Arial" w:hint="cs"/>
          <w:sz w:val="20"/>
          <w:szCs w:val="22"/>
          <w:rtl/>
        </w:rPr>
        <w:t>מחוונים</w:t>
      </w:r>
      <w:r w:rsidRPr="00355BBC">
        <w:rPr>
          <w:rFonts w:asciiTheme="minorBidi" w:hAnsiTheme="minorBidi" w:cs="Arial"/>
          <w:sz w:val="20"/>
          <w:szCs w:val="22"/>
          <w:rtl/>
        </w:rPr>
        <w:t xml:space="preserve"> </w:t>
      </w:r>
      <w:r w:rsidRPr="00355BBC">
        <w:rPr>
          <w:rFonts w:asciiTheme="minorBidi" w:hAnsiTheme="minorBidi" w:cs="Arial" w:hint="cs"/>
          <w:sz w:val="20"/>
          <w:szCs w:val="22"/>
          <w:rtl/>
        </w:rPr>
        <w:t>ניהוליים</w:t>
      </w:r>
      <w:r w:rsidRPr="00355BBC">
        <w:rPr>
          <w:rFonts w:asciiTheme="minorBidi" w:hAnsiTheme="minorBidi" w:cs="Arial"/>
          <w:sz w:val="20"/>
          <w:szCs w:val="22"/>
          <w:rtl/>
        </w:rPr>
        <w:t xml:space="preserve"> </w:t>
      </w:r>
      <w:r w:rsidRPr="00355BBC">
        <w:rPr>
          <w:rFonts w:asciiTheme="minorBidi" w:hAnsiTheme="minorBidi" w:cs="Arial" w:hint="cs"/>
          <w:sz w:val="20"/>
          <w:szCs w:val="22"/>
          <w:rtl/>
        </w:rPr>
        <w:t>ו</w:t>
      </w:r>
      <w:r w:rsidRPr="00355BBC">
        <w:rPr>
          <w:rFonts w:asciiTheme="minorBidi" w:hAnsiTheme="minorBidi" w:cs="Arial"/>
          <w:sz w:val="20"/>
          <w:szCs w:val="22"/>
          <w:rtl/>
        </w:rPr>
        <w:t xml:space="preserve">- </w:t>
      </w:r>
      <w:r w:rsidRPr="00355BBC">
        <w:rPr>
          <w:rFonts w:asciiTheme="minorBidi" w:hAnsiTheme="minorBidi" w:cs="Arial"/>
          <w:sz w:val="20"/>
          <w:szCs w:val="22"/>
        </w:rPr>
        <w:t>Analytics</w:t>
      </w:r>
      <w:r w:rsidRPr="00355BBC">
        <w:rPr>
          <w:rFonts w:asciiTheme="minorBidi" w:hAnsiTheme="minorBidi" w:cs="Arial" w:hint="cs"/>
          <w:sz w:val="20"/>
          <w:szCs w:val="22"/>
          <w:rtl/>
        </w:rPr>
        <w:t>, סינון</w:t>
      </w:r>
      <w:r w:rsidRPr="00355BBC">
        <w:rPr>
          <w:rFonts w:asciiTheme="minorBidi" w:hAnsiTheme="minorBidi" w:cs="Arial"/>
          <w:sz w:val="20"/>
          <w:szCs w:val="22"/>
          <w:rtl/>
        </w:rPr>
        <w:t xml:space="preserve">, </w:t>
      </w:r>
      <w:r w:rsidRPr="00355BBC">
        <w:rPr>
          <w:rFonts w:asciiTheme="minorBidi" w:hAnsiTheme="minorBidi" w:cs="Arial" w:hint="cs"/>
          <w:sz w:val="20"/>
          <w:szCs w:val="22"/>
          <w:rtl/>
        </w:rPr>
        <w:t>מיון</w:t>
      </w:r>
      <w:r w:rsidRPr="00355BBC">
        <w:rPr>
          <w:rFonts w:asciiTheme="minorBidi" w:hAnsiTheme="minorBidi" w:cs="Arial"/>
          <w:sz w:val="20"/>
          <w:szCs w:val="22"/>
          <w:rtl/>
        </w:rPr>
        <w:t xml:space="preserve">, </w:t>
      </w:r>
      <w:r w:rsidRPr="00355BBC">
        <w:rPr>
          <w:rFonts w:asciiTheme="minorBidi" w:hAnsiTheme="minorBidi" w:cs="Arial" w:hint="cs"/>
          <w:sz w:val="20"/>
          <w:szCs w:val="22"/>
          <w:rtl/>
        </w:rPr>
        <w:t>שליחה</w:t>
      </w:r>
      <w:r w:rsidRPr="00355BBC">
        <w:rPr>
          <w:rFonts w:asciiTheme="minorBidi" w:hAnsiTheme="minorBidi" w:cs="Arial"/>
          <w:sz w:val="20"/>
          <w:szCs w:val="22"/>
          <w:rtl/>
        </w:rPr>
        <w:t xml:space="preserve"> </w:t>
      </w:r>
      <w:r w:rsidRPr="00355BBC">
        <w:rPr>
          <w:rFonts w:asciiTheme="minorBidi" w:hAnsiTheme="minorBidi" w:cs="Arial" w:hint="cs"/>
          <w:sz w:val="20"/>
          <w:szCs w:val="22"/>
          <w:rtl/>
        </w:rPr>
        <w:t>של</w:t>
      </w:r>
      <w:r w:rsidRPr="00355BBC">
        <w:rPr>
          <w:rFonts w:asciiTheme="minorBidi" w:hAnsiTheme="minorBidi" w:cs="Arial"/>
          <w:sz w:val="20"/>
          <w:szCs w:val="22"/>
          <w:rtl/>
        </w:rPr>
        <w:t xml:space="preserve"> </w:t>
      </w:r>
      <w:r w:rsidRPr="00355BBC">
        <w:rPr>
          <w:rFonts w:asciiTheme="minorBidi" w:hAnsiTheme="minorBidi" w:cs="Arial" w:hint="cs"/>
          <w:sz w:val="20"/>
          <w:szCs w:val="22"/>
          <w:rtl/>
        </w:rPr>
        <w:t>דוח</w:t>
      </w:r>
      <w:r w:rsidRPr="00355BBC">
        <w:rPr>
          <w:rFonts w:asciiTheme="minorBidi" w:hAnsiTheme="minorBidi" w:cs="Arial"/>
          <w:sz w:val="20"/>
          <w:szCs w:val="22"/>
          <w:rtl/>
        </w:rPr>
        <w:t xml:space="preserve"> </w:t>
      </w:r>
      <w:r w:rsidRPr="00355BBC">
        <w:rPr>
          <w:rFonts w:asciiTheme="minorBidi" w:hAnsiTheme="minorBidi" w:cs="Arial" w:hint="cs"/>
          <w:sz w:val="20"/>
          <w:szCs w:val="22"/>
          <w:rtl/>
        </w:rPr>
        <w:t>המופק</w:t>
      </w:r>
      <w:r w:rsidRPr="00355BBC">
        <w:rPr>
          <w:rFonts w:asciiTheme="minorBidi" w:hAnsiTheme="minorBidi" w:cs="Arial"/>
          <w:sz w:val="20"/>
          <w:szCs w:val="22"/>
          <w:rtl/>
        </w:rPr>
        <w:t xml:space="preserve"> </w:t>
      </w:r>
      <w:r w:rsidRPr="00355BBC">
        <w:rPr>
          <w:rFonts w:asciiTheme="minorBidi" w:hAnsiTheme="minorBidi" w:cs="Arial" w:hint="cs"/>
          <w:sz w:val="20"/>
          <w:szCs w:val="22"/>
          <w:rtl/>
        </w:rPr>
        <w:t>במערכת, הדפסה</w:t>
      </w:r>
      <w:r w:rsidRPr="00355BBC">
        <w:rPr>
          <w:rFonts w:asciiTheme="minorBidi" w:hAnsiTheme="minorBidi" w:cs="Arial"/>
          <w:sz w:val="20"/>
          <w:szCs w:val="22"/>
          <w:rtl/>
        </w:rPr>
        <w:t xml:space="preserve"> </w:t>
      </w:r>
      <w:r w:rsidRPr="00355BBC">
        <w:rPr>
          <w:rFonts w:asciiTheme="minorBidi" w:hAnsiTheme="minorBidi" w:cs="Arial" w:hint="cs"/>
          <w:sz w:val="20"/>
          <w:szCs w:val="22"/>
          <w:rtl/>
        </w:rPr>
        <w:t>והפקת דוחות בפורמטים</w:t>
      </w:r>
      <w:r w:rsidRPr="00355BBC">
        <w:rPr>
          <w:rFonts w:asciiTheme="minorBidi" w:hAnsiTheme="minorBidi" w:cs="Arial"/>
          <w:sz w:val="20"/>
          <w:szCs w:val="22"/>
          <w:rtl/>
        </w:rPr>
        <w:t xml:space="preserve"> </w:t>
      </w:r>
      <w:r w:rsidRPr="00355BBC">
        <w:rPr>
          <w:rFonts w:asciiTheme="minorBidi" w:hAnsiTheme="minorBidi" w:cs="Arial" w:hint="cs"/>
          <w:sz w:val="20"/>
          <w:szCs w:val="22"/>
          <w:rtl/>
        </w:rPr>
        <w:t>שונים</w:t>
      </w:r>
      <w:r w:rsidRPr="00355BBC">
        <w:rPr>
          <w:rFonts w:asciiTheme="minorBidi" w:hAnsiTheme="minorBidi" w:cs="Arial"/>
          <w:sz w:val="20"/>
          <w:szCs w:val="22"/>
          <w:rtl/>
        </w:rPr>
        <w:t xml:space="preserve"> </w:t>
      </w:r>
      <w:r w:rsidRPr="00355BBC">
        <w:rPr>
          <w:rFonts w:asciiTheme="minorBidi" w:hAnsiTheme="minorBidi" w:cs="Arial" w:hint="cs"/>
          <w:sz w:val="20"/>
          <w:szCs w:val="22"/>
          <w:rtl/>
        </w:rPr>
        <w:t>כגון</w:t>
      </w:r>
      <w:r w:rsidRPr="00355BBC">
        <w:rPr>
          <w:rFonts w:asciiTheme="minorBidi" w:hAnsiTheme="minorBidi" w:cs="Arial"/>
          <w:sz w:val="20"/>
          <w:szCs w:val="22"/>
          <w:rtl/>
        </w:rPr>
        <w:t xml:space="preserve">: </w:t>
      </w:r>
      <w:r w:rsidRPr="00355BBC">
        <w:rPr>
          <w:rFonts w:asciiTheme="minorBidi" w:hAnsiTheme="minorBidi" w:cs="Arial"/>
          <w:sz w:val="20"/>
          <w:szCs w:val="22"/>
        </w:rPr>
        <w:t>PDF, Microsoft Office Word, Microsoft Office Excel</w:t>
      </w:r>
      <w:r w:rsidRPr="00355BBC">
        <w:rPr>
          <w:rFonts w:asciiTheme="minorBidi" w:hAnsiTheme="minorBidi" w:cs="Arial" w:hint="cs"/>
          <w:sz w:val="20"/>
          <w:szCs w:val="22"/>
          <w:rtl/>
        </w:rPr>
        <w:t>, הפקה</w:t>
      </w:r>
      <w:r w:rsidRPr="00355BBC">
        <w:rPr>
          <w:rFonts w:asciiTheme="minorBidi" w:hAnsiTheme="minorBidi" w:cs="Arial"/>
          <w:sz w:val="20"/>
          <w:szCs w:val="22"/>
          <w:rtl/>
        </w:rPr>
        <w:t xml:space="preserve"> </w:t>
      </w:r>
      <w:r w:rsidRPr="00355BBC">
        <w:rPr>
          <w:rFonts w:asciiTheme="minorBidi" w:hAnsiTheme="minorBidi" w:cs="Arial" w:hint="cs"/>
          <w:sz w:val="20"/>
          <w:szCs w:val="22"/>
          <w:rtl/>
        </w:rPr>
        <w:t>והפצה</w:t>
      </w:r>
      <w:r w:rsidRPr="00355BBC">
        <w:rPr>
          <w:rFonts w:asciiTheme="minorBidi" w:hAnsiTheme="minorBidi" w:cs="Arial"/>
          <w:sz w:val="20"/>
          <w:szCs w:val="22"/>
          <w:rtl/>
        </w:rPr>
        <w:t xml:space="preserve"> </w:t>
      </w:r>
      <w:r w:rsidRPr="00355BBC">
        <w:rPr>
          <w:rFonts w:asciiTheme="minorBidi" w:hAnsiTheme="minorBidi" w:cs="Arial" w:hint="cs"/>
          <w:sz w:val="20"/>
          <w:szCs w:val="22"/>
          <w:rtl/>
        </w:rPr>
        <w:t>אוטומטית</w:t>
      </w:r>
      <w:r w:rsidRPr="00355BBC">
        <w:rPr>
          <w:rFonts w:asciiTheme="minorBidi" w:hAnsiTheme="minorBidi" w:cs="Arial"/>
          <w:sz w:val="20"/>
          <w:szCs w:val="22"/>
          <w:rtl/>
        </w:rPr>
        <w:t xml:space="preserve"> </w:t>
      </w:r>
      <w:r w:rsidRPr="00355BBC">
        <w:rPr>
          <w:rFonts w:asciiTheme="minorBidi" w:hAnsiTheme="minorBidi" w:cs="Arial" w:hint="cs"/>
          <w:sz w:val="20"/>
          <w:szCs w:val="22"/>
          <w:rtl/>
        </w:rPr>
        <w:t>של</w:t>
      </w:r>
      <w:r w:rsidRPr="00355BBC">
        <w:rPr>
          <w:rFonts w:asciiTheme="minorBidi" w:hAnsiTheme="minorBidi" w:cs="Arial"/>
          <w:sz w:val="20"/>
          <w:szCs w:val="22"/>
          <w:rtl/>
        </w:rPr>
        <w:t xml:space="preserve"> </w:t>
      </w:r>
      <w:r w:rsidRPr="00355BBC">
        <w:rPr>
          <w:rFonts w:asciiTheme="minorBidi" w:hAnsiTheme="minorBidi" w:cs="Arial" w:hint="cs"/>
          <w:sz w:val="20"/>
          <w:szCs w:val="22"/>
          <w:rtl/>
        </w:rPr>
        <w:t>דוחות</w:t>
      </w:r>
      <w:r w:rsidRPr="00355BBC">
        <w:rPr>
          <w:rFonts w:asciiTheme="minorBidi" w:hAnsiTheme="minorBidi" w:cs="Arial"/>
          <w:sz w:val="20"/>
          <w:szCs w:val="22"/>
          <w:rtl/>
        </w:rPr>
        <w:t xml:space="preserve"> </w:t>
      </w:r>
      <w:r w:rsidRPr="00355BBC">
        <w:rPr>
          <w:rFonts w:asciiTheme="minorBidi" w:hAnsiTheme="minorBidi" w:cs="Arial" w:hint="cs"/>
          <w:sz w:val="20"/>
          <w:szCs w:val="22"/>
          <w:rtl/>
        </w:rPr>
        <w:t>, החצנת</w:t>
      </w:r>
      <w:r w:rsidRPr="00355BBC">
        <w:rPr>
          <w:rFonts w:asciiTheme="minorBidi" w:hAnsiTheme="minorBidi" w:cs="Arial"/>
          <w:sz w:val="20"/>
          <w:szCs w:val="22"/>
          <w:rtl/>
        </w:rPr>
        <w:t xml:space="preserve"> </w:t>
      </w:r>
      <w:r w:rsidRPr="00355BBC">
        <w:rPr>
          <w:rFonts w:asciiTheme="minorBidi" w:hAnsiTheme="minorBidi" w:cs="Arial" w:hint="cs"/>
          <w:sz w:val="20"/>
          <w:szCs w:val="22"/>
          <w:rtl/>
        </w:rPr>
        <w:t>דוחות</w:t>
      </w:r>
      <w:r w:rsidRPr="00355BBC">
        <w:rPr>
          <w:rFonts w:asciiTheme="minorBidi" w:hAnsiTheme="minorBidi" w:cs="Arial"/>
          <w:sz w:val="20"/>
          <w:szCs w:val="22"/>
          <w:rtl/>
        </w:rPr>
        <w:t xml:space="preserve"> </w:t>
      </w:r>
      <w:r w:rsidRPr="00355BBC">
        <w:rPr>
          <w:rFonts w:asciiTheme="minorBidi" w:hAnsiTheme="minorBidi" w:cs="Arial" w:hint="cs"/>
          <w:sz w:val="20"/>
          <w:szCs w:val="22"/>
          <w:rtl/>
        </w:rPr>
        <w:t>לצפייה</w:t>
      </w:r>
      <w:r w:rsidRPr="00355BBC">
        <w:rPr>
          <w:rFonts w:asciiTheme="minorBidi" w:hAnsiTheme="minorBidi" w:cs="Arial"/>
          <w:sz w:val="20"/>
          <w:szCs w:val="22"/>
          <w:rtl/>
        </w:rPr>
        <w:t xml:space="preserve"> </w:t>
      </w:r>
      <w:r w:rsidRPr="00355BBC">
        <w:rPr>
          <w:rFonts w:asciiTheme="minorBidi" w:hAnsiTheme="minorBidi" w:cs="Arial" w:hint="cs"/>
          <w:sz w:val="20"/>
          <w:szCs w:val="22"/>
          <w:rtl/>
        </w:rPr>
        <w:t>שלא</w:t>
      </w:r>
      <w:r w:rsidRPr="00355BBC">
        <w:rPr>
          <w:rFonts w:asciiTheme="minorBidi" w:hAnsiTheme="minorBidi" w:cs="Arial"/>
          <w:sz w:val="20"/>
          <w:szCs w:val="22"/>
          <w:rtl/>
        </w:rPr>
        <w:t xml:space="preserve"> </w:t>
      </w:r>
      <w:r w:rsidRPr="00355BBC">
        <w:rPr>
          <w:rFonts w:asciiTheme="minorBidi" w:hAnsiTheme="minorBidi" w:cs="Arial" w:hint="cs"/>
          <w:sz w:val="20"/>
          <w:szCs w:val="22"/>
          <w:rtl/>
        </w:rPr>
        <w:t>במערכת, שליחת</w:t>
      </w:r>
      <w:r w:rsidRPr="00355BBC">
        <w:rPr>
          <w:rFonts w:asciiTheme="minorBidi" w:hAnsiTheme="minorBidi" w:cs="Arial"/>
          <w:sz w:val="20"/>
          <w:szCs w:val="22"/>
          <w:rtl/>
        </w:rPr>
        <w:t xml:space="preserve"> </w:t>
      </w:r>
      <w:r w:rsidRPr="00355BBC">
        <w:rPr>
          <w:rFonts w:asciiTheme="minorBidi" w:hAnsiTheme="minorBidi" w:cs="Arial" w:hint="cs"/>
          <w:sz w:val="20"/>
          <w:szCs w:val="22"/>
          <w:rtl/>
        </w:rPr>
        <w:t>דוחות</w:t>
      </w:r>
      <w:r w:rsidRPr="00355BBC">
        <w:rPr>
          <w:rFonts w:asciiTheme="minorBidi" w:hAnsiTheme="minorBidi" w:cs="Arial"/>
          <w:sz w:val="20"/>
          <w:szCs w:val="22"/>
          <w:rtl/>
        </w:rPr>
        <w:t xml:space="preserve"> </w:t>
      </w:r>
      <w:r w:rsidRPr="00355BBC">
        <w:rPr>
          <w:rFonts w:asciiTheme="minorBidi" w:hAnsiTheme="minorBidi" w:cs="Arial" w:hint="cs"/>
          <w:sz w:val="20"/>
          <w:szCs w:val="22"/>
          <w:rtl/>
        </w:rPr>
        <w:t>לרשימת</w:t>
      </w:r>
      <w:r w:rsidRPr="00355BBC">
        <w:rPr>
          <w:rFonts w:asciiTheme="minorBidi" w:hAnsiTheme="minorBidi" w:cs="Arial"/>
          <w:sz w:val="20"/>
          <w:szCs w:val="22"/>
          <w:rtl/>
        </w:rPr>
        <w:t xml:space="preserve"> </w:t>
      </w:r>
      <w:r w:rsidRPr="00355BBC">
        <w:rPr>
          <w:rFonts w:asciiTheme="minorBidi" w:hAnsiTheme="minorBidi" w:cs="Arial" w:hint="cs"/>
          <w:sz w:val="20"/>
          <w:szCs w:val="22"/>
          <w:rtl/>
        </w:rPr>
        <w:t>תפוצה</w:t>
      </w:r>
      <w:r w:rsidRPr="00355BBC">
        <w:rPr>
          <w:rFonts w:asciiTheme="minorBidi" w:hAnsiTheme="minorBidi" w:cs="Arial"/>
          <w:sz w:val="20"/>
          <w:szCs w:val="22"/>
          <w:rtl/>
        </w:rPr>
        <w:t xml:space="preserve"> </w:t>
      </w:r>
      <w:r w:rsidRPr="00355BBC">
        <w:rPr>
          <w:rFonts w:asciiTheme="minorBidi" w:hAnsiTheme="minorBidi" w:cs="Arial" w:hint="cs"/>
          <w:sz w:val="20"/>
          <w:szCs w:val="22"/>
          <w:rtl/>
        </w:rPr>
        <w:t>מתוזמנת</w:t>
      </w:r>
      <w:r w:rsidRPr="00355BBC">
        <w:rPr>
          <w:rFonts w:asciiTheme="minorBidi" w:hAnsiTheme="minorBidi" w:cs="Arial"/>
          <w:sz w:val="20"/>
          <w:szCs w:val="22"/>
          <w:rtl/>
        </w:rPr>
        <w:t xml:space="preserve"> </w:t>
      </w:r>
      <w:r w:rsidRPr="00355BBC">
        <w:rPr>
          <w:rFonts w:asciiTheme="minorBidi" w:hAnsiTheme="minorBidi" w:cs="Arial" w:hint="cs"/>
          <w:sz w:val="20"/>
          <w:szCs w:val="22"/>
          <w:rtl/>
        </w:rPr>
        <w:t xml:space="preserve">מראש, </w:t>
      </w:r>
      <w:r w:rsidRPr="00355BBC">
        <w:rPr>
          <w:rFonts w:asciiTheme="minorBidi" w:hAnsiTheme="minorBidi" w:cs="Arial"/>
          <w:sz w:val="20"/>
          <w:szCs w:val="22"/>
          <w:rtl/>
        </w:rPr>
        <w:t xml:space="preserve"> </w:t>
      </w:r>
      <w:r w:rsidRPr="00355BBC">
        <w:rPr>
          <w:rFonts w:asciiTheme="minorBidi" w:hAnsiTheme="minorBidi" w:cs="Arial"/>
          <w:sz w:val="20"/>
          <w:szCs w:val="22"/>
        </w:rPr>
        <w:t>dashboard</w:t>
      </w:r>
      <w:r w:rsidRPr="00355BBC">
        <w:rPr>
          <w:rFonts w:asciiTheme="minorBidi" w:hAnsiTheme="minorBidi" w:cs="Arial"/>
          <w:sz w:val="20"/>
          <w:szCs w:val="22"/>
          <w:rtl/>
        </w:rPr>
        <w:t xml:space="preserve"> </w:t>
      </w:r>
      <w:r w:rsidRPr="00355BBC">
        <w:rPr>
          <w:rFonts w:asciiTheme="minorBidi" w:hAnsiTheme="minorBidi" w:cs="Arial" w:hint="cs"/>
          <w:sz w:val="20"/>
          <w:szCs w:val="22"/>
          <w:rtl/>
        </w:rPr>
        <w:t>ניהולי.</w:t>
      </w:r>
    </w:p>
    <w:p w:rsidR="00227D2A" w:rsidRPr="002E5886" w:rsidRDefault="00227D2A" w:rsidP="001952DB">
      <w:pPr>
        <w:pStyle w:val="Normal1"/>
        <w:rPr>
          <w:color w:val="FF0000"/>
          <w:rtl/>
        </w:rPr>
      </w:pPr>
    </w:p>
    <w:p w:rsidR="008D722D" w:rsidRPr="00BC22AB" w:rsidRDefault="008D722D" w:rsidP="00A00A12">
      <w:pPr>
        <w:pStyle w:val="1"/>
        <w:numPr>
          <w:ilvl w:val="0"/>
          <w:numId w:val="71"/>
        </w:numPr>
      </w:pPr>
      <w:bookmarkStart w:id="115" w:name="_ניהול_שאלונים"/>
      <w:bookmarkStart w:id="116" w:name="_Toc496197067"/>
      <w:bookmarkStart w:id="117" w:name="_Toc392146165"/>
      <w:bookmarkEnd w:id="115"/>
      <w:r w:rsidRPr="00BC22AB">
        <w:rPr>
          <w:rtl/>
        </w:rPr>
        <w:t>טכנולוגיה ותשתית (</w:t>
      </w:r>
      <w:r w:rsidRPr="00BC22AB">
        <w:t>S</w:t>
      </w:r>
      <w:r w:rsidRPr="00BC22AB">
        <w:rPr>
          <w:rtl/>
        </w:rPr>
        <w:t>)</w:t>
      </w:r>
      <w:bookmarkEnd w:id="116"/>
    </w:p>
    <w:p w:rsidR="008D722D" w:rsidRPr="00BC22AB" w:rsidRDefault="008D722D" w:rsidP="00A00A12">
      <w:pPr>
        <w:pStyle w:val="21"/>
        <w:numPr>
          <w:ilvl w:val="1"/>
          <w:numId w:val="75"/>
        </w:numPr>
      </w:pPr>
      <w:bookmarkStart w:id="118" w:name="_Toc392146164"/>
      <w:r w:rsidRPr="00BC22AB">
        <w:rPr>
          <w:rtl/>
        </w:rPr>
        <w:lastRenderedPageBreak/>
        <w:t>ארכיטקטורה (</w:t>
      </w:r>
      <w:r w:rsidRPr="00BC22AB">
        <w:t>S</w:t>
      </w:r>
      <w:r w:rsidRPr="00BC22AB">
        <w:rPr>
          <w:rtl/>
        </w:rPr>
        <w:t>)</w:t>
      </w:r>
      <w:bookmarkEnd w:id="118"/>
    </w:p>
    <w:p w:rsidR="00D96E4D" w:rsidRPr="00BC22AB" w:rsidRDefault="00D96E4D" w:rsidP="00D96E4D">
      <w:pPr>
        <w:pStyle w:val="a5"/>
        <w:numPr>
          <w:ilvl w:val="2"/>
          <w:numId w:val="63"/>
        </w:numPr>
        <w:spacing w:before="96"/>
        <w:jc w:val="both"/>
        <w:outlineLvl w:val="2"/>
        <w:rPr>
          <w:rFonts w:asciiTheme="minorBidi" w:hAnsiTheme="minorBidi" w:cstheme="minorBidi"/>
          <w:sz w:val="22"/>
          <w:szCs w:val="22"/>
        </w:rPr>
      </w:pPr>
      <w:r w:rsidRPr="00BC22AB">
        <w:rPr>
          <w:rFonts w:asciiTheme="minorBidi" w:hAnsiTheme="minorBidi" w:cstheme="minorBidi"/>
          <w:sz w:val="22"/>
          <w:szCs w:val="22"/>
          <w:rtl/>
        </w:rPr>
        <w:t>במסגרת פרק זה, על המציע לתאר את ארכיטקטורת הפתרון אותה הוא מציע לאמץ</w:t>
      </w:r>
      <w:r>
        <w:rPr>
          <w:rFonts w:asciiTheme="minorBidi" w:hAnsiTheme="minorBidi" w:cstheme="minorBidi" w:hint="cs"/>
          <w:sz w:val="22"/>
          <w:szCs w:val="22"/>
          <w:rtl/>
        </w:rPr>
        <w:t xml:space="preserve"> (כולל שרטוטי ארכיטקטורה אפליקטיבית וארכיטקטורה תשתית)</w:t>
      </w:r>
      <w:r w:rsidRPr="00BC22AB">
        <w:rPr>
          <w:rFonts w:asciiTheme="minorBidi" w:hAnsiTheme="minorBidi" w:cstheme="minorBidi"/>
          <w:sz w:val="22"/>
          <w:szCs w:val="22"/>
          <w:rtl/>
        </w:rPr>
        <w:t>, כדי לעמוד בדרישות של משרד הבריאות, והניתנות ליישום  על ידו עבור דרישות המכרז זה.</w:t>
      </w:r>
      <w:r>
        <w:rPr>
          <w:rFonts w:asciiTheme="minorBidi" w:hAnsiTheme="minorBidi" w:cstheme="minorBidi" w:hint="cs"/>
          <w:sz w:val="22"/>
          <w:szCs w:val="22"/>
          <w:rtl/>
        </w:rPr>
        <w:t xml:space="preserve">  </w:t>
      </w:r>
      <w:r w:rsidRPr="00BC22AB">
        <w:rPr>
          <w:rFonts w:asciiTheme="minorBidi" w:hAnsiTheme="minorBidi" w:cstheme="minorBidi"/>
          <w:sz w:val="22"/>
          <w:szCs w:val="22"/>
          <w:rtl/>
        </w:rPr>
        <w:t xml:space="preserve">  </w:t>
      </w:r>
    </w:p>
    <w:p w:rsidR="00D96E4D" w:rsidRPr="00BC22AB" w:rsidRDefault="00D96E4D" w:rsidP="00D96E4D">
      <w:pPr>
        <w:pStyle w:val="a5"/>
        <w:numPr>
          <w:ilvl w:val="2"/>
          <w:numId w:val="63"/>
        </w:numPr>
        <w:spacing w:before="96"/>
        <w:jc w:val="both"/>
        <w:outlineLvl w:val="2"/>
        <w:rPr>
          <w:rFonts w:asciiTheme="minorBidi" w:hAnsiTheme="minorBidi" w:cstheme="minorBidi"/>
          <w:sz w:val="22"/>
          <w:szCs w:val="22"/>
        </w:rPr>
      </w:pPr>
      <w:r>
        <w:rPr>
          <w:rFonts w:asciiTheme="minorBidi" w:hAnsiTheme="minorBidi" w:cstheme="minorBidi" w:hint="cs"/>
          <w:sz w:val="22"/>
          <w:szCs w:val="22"/>
          <w:rtl/>
        </w:rPr>
        <w:t xml:space="preserve">על המציע לתת שתי חלופות אירוח: התקנה מקומית בחוות השרתים של משרד הבריאות ובענן ציבורי מוביל. על המציע להראות מוכנות של העברת הפתרון המוצע לאירוח בענן. העברת האירוח לענן ציבורי תתייחס להתאמה אפליקטיבית לענן, התאמה תפעולית לענן (שדרוגים, גיבויים וכו'), לוחות זמנים להעברה, הערכת המשאבים והשירותים בענן והשפעת המעבר על השירות למשתמש וזמינותו. האירוח המקומי בחוות השרתים יתמוך בהכרח בעבודה על שרת וירטואלי </w:t>
      </w:r>
      <w:r>
        <w:rPr>
          <w:rFonts w:asciiTheme="minorBidi" w:hAnsiTheme="minorBidi" w:cstheme="minorBidi"/>
          <w:sz w:val="22"/>
          <w:szCs w:val="22"/>
        </w:rPr>
        <w:t>VMWARE</w:t>
      </w:r>
      <w:r>
        <w:rPr>
          <w:rFonts w:asciiTheme="minorBidi" w:hAnsiTheme="minorBidi" w:cstheme="minorBidi" w:hint="cs"/>
          <w:sz w:val="22"/>
          <w:szCs w:val="22"/>
          <w:rtl/>
        </w:rPr>
        <w:t xml:space="preserve">. </w:t>
      </w:r>
    </w:p>
    <w:p w:rsidR="00D96E4D" w:rsidRPr="00BC22AB" w:rsidRDefault="00D96E4D" w:rsidP="00D96E4D">
      <w:pPr>
        <w:pStyle w:val="a5"/>
        <w:numPr>
          <w:ilvl w:val="2"/>
          <w:numId w:val="63"/>
        </w:numPr>
        <w:spacing w:before="96"/>
        <w:jc w:val="both"/>
        <w:outlineLvl w:val="2"/>
        <w:rPr>
          <w:rFonts w:asciiTheme="minorBidi" w:hAnsiTheme="minorBidi" w:cstheme="minorBidi"/>
          <w:sz w:val="22"/>
          <w:szCs w:val="22"/>
        </w:rPr>
      </w:pPr>
      <w:r>
        <w:rPr>
          <w:rFonts w:asciiTheme="minorBidi" w:hAnsiTheme="minorBidi" w:cstheme="minorBidi" w:hint="cs"/>
          <w:sz w:val="22"/>
          <w:szCs w:val="22"/>
          <w:rtl/>
        </w:rPr>
        <w:t xml:space="preserve">המערכת תתמוך בשתי תצורות התקנה: </w:t>
      </w:r>
      <w:r w:rsidRPr="00BC22AB">
        <w:rPr>
          <w:rFonts w:asciiTheme="minorBidi" w:hAnsiTheme="minorBidi" w:cstheme="minorBidi"/>
          <w:sz w:val="22"/>
          <w:szCs w:val="22"/>
          <w:rtl/>
        </w:rPr>
        <w:t xml:space="preserve">התקנת הפתרון המוצע אצל נותני השירותים כתת מערכת נפרדת </w:t>
      </w:r>
      <w:r>
        <w:rPr>
          <w:rFonts w:asciiTheme="minorBidi" w:hAnsiTheme="minorBidi" w:cstheme="minorBidi" w:hint="cs"/>
          <w:sz w:val="22"/>
          <w:szCs w:val="22"/>
          <w:rtl/>
        </w:rPr>
        <w:t xml:space="preserve">וכמו כן </w:t>
      </w:r>
      <w:r w:rsidRPr="00BC22AB">
        <w:rPr>
          <w:rFonts w:asciiTheme="minorBidi" w:hAnsiTheme="minorBidi" w:cstheme="minorBidi"/>
          <w:sz w:val="22"/>
          <w:szCs w:val="22"/>
          <w:rtl/>
        </w:rPr>
        <w:t>התקנה לאומית מרוכזת</w:t>
      </w:r>
      <w:r>
        <w:rPr>
          <w:rFonts w:asciiTheme="minorBidi" w:hAnsiTheme="minorBidi" w:cstheme="minorBidi" w:hint="cs"/>
          <w:sz w:val="22"/>
          <w:szCs w:val="22"/>
          <w:rtl/>
        </w:rPr>
        <w:t xml:space="preserve"> עם אפשרות אירוח מרובה בהפרדה (</w:t>
      </w:r>
      <w:r>
        <w:rPr>
          <w:rFonts w:asciiTheme="minorBidi" w:hAnsiTheme="minorBidi" w:cstheme="minorBidi"/>
          <w:sz w:val="22"/>
          <w:szCs w:val="22"/>
        </w:rPr>
        <w:t>segregated multi tenancy</w:t>
      </w:r>
      <w:r>
        <w:rPr>
          <w:rFonts w:asciiTheme="minorBidi" w:hAnsiTheme="minorBidi" w:cstheme="minorBidi" w:hint="cs"/>
          <w:sz w:val="22"/>
          <w:szCs w:val="22"/>
          <w:rtl/>
        </w:rPr>
        <w:t>).</w:t>
      </w:r>
    </w:p>
    <w:p w:rsidR="00D96E4D" w:rsidRPr="00BC22AB" w:rsidRDefault="00D96E4D" w:rsidP="00D96E4D">
      <w:pPr>
        <w:pStyle w:val="a5"/>
        <w:numPr>
          <w:ilvl w:val="2"/>
          <w:numId w:val="63"/>
        </w:numPr>
        <w:spacing w:before="96"/>
        <w:jc w:val="both"/>
        <w:outlineLvl w:val="2"/>
        <w:rPr>
          <w:rFonts w:asciiTheme="minorBidi" w:hAnsiTheme="minorBidi" w:cstheme="minorBidi"/>
          <w:sz w:val="22"/>
          <w:szCs w:val="22"/>
          <w:lang w:eastAsia="he-IL"/>
        </w:rPr>
      </w:pPr>
      <w:r w:rsidRPr="00BC22AB">
        <w:rPr>
          <w:rFonts w:asciiTheme="minorBidi" w:hAnsiTheme="minorBidi" w:cstheme="minorBidi"/>
          <w:sz w:val="22"/>
          <w:szCs w:val="22"/>
          <w:rtl/>
        </w:rPr>
        <w:t xml:space="preserve">בבחינת ארכיטקטורת הפתרון, יועדפו פתרונות סקאלאביליים ככל האפשר, המאפשרים הרחבה </w:t>
      </w:r>
      <w:r>
        <w:rPr>
          <w:rFonts w:asciiTheme="minorBidi" w:hAnsiTheme="minorBidi" w:cstheme="minorBidi" w:hint="cs"/>
          <w:sz w:val="22"/>
          <w:szCs w:val="22"/>
          <w:rtl/>
        </w:rPr>
        <w:t xml:space="preserve">אופקית </w:t>
      </w:r>
      <w:r w:rsidRPr="00BC22AB">
        <w:rPr>
          <w:rFonts w:asciiTheme="minorBidi" w:hAnsiTheme="minorBidi" w:cstheme="minorBidi"/>
          <w:sz w:val="22"/>
          <w:szCs w:val="22"/>
          <w:rtl/>
        </w:rPr>
        <w:t>הדרגתית, פשוטה ומהירה של השירותים הנתמכים ואשר יכולות ההתמ</w:t>
      </w:r>
      <w:r>
        <w:rPr>
          <w:rFonts w:asciiTheme="minorBidi" w:hAnsiTheme="minorBidi" w:cstheme="minorBidi" w:hint="cs"/>
          <w:sz w:val="22"/>
          <w:szCs w:val="22"/>
          <w:rtl/>
        </w:rPr>
        <w:t>מ</w:t>
      </w:r>
      <w:r w:rsidRPr="00BC22AB">
        <w:rPr>
          <w:rFonts w:asciiTheme="minorBidi" w:hAnsiTheme="minorBidi" w:cstheme="minorBidi"/>
          <w:sz w:val="22"/>
          <w:szCs w:val="22"/>
          <w:rtl/>
        </w:rPr>
        <w:t xml:space="preserve">שקות שלה עם המערכות של המשתמשים השונים ומכשירי הקצה תהיה אינטואיטיבית. </w:t>
      </w:r>
    </w:p>
    <w:p w:rsidR="00D96E4D" w:rsidRPr="00BC22AB" w:rsidRDefault="00D96E4D" w:rsidP="000052B1">
      <w:pPr>
        <w:pStyle w:val="a5"/>
        <w:numPr>
          <w:ilvl w:val="2"/>
          <w:numId w:val="63"/>
        </w:numPr>
        <w:spacing w:before="96"/>
        <w:jc w:val="both"/>
        <w:outlineLvl w:val="2"/>
        <w:rPr>
          <w:rFonts w:asciiTheme="minorBidi" w:hAnsiTheme="minorBidi" w:cstheme="minorBidi"/>
          <w:sz w:val="22"/>
          <w:szCs w:val="22"/>
          <w:rtl/>
        </w:rPr>
      </w:pPr>
      <w:r w:rsidRPr="00BC22AB">
        <w:rPr>
          <w:rFonts w:asciiTheme="minorBidi" w:hAnsiTheme="minorBidi" w:cstheme="minorBidi"/>
          <w:sz w:val="22"/>
          <w:szCs w:val="22"/>
          <w:rtl/>
        </w:rPr>
        <w:t xml:space="preserve">יש לפרט ארכיטקטורה פיזית של הפתרון, כולל התייחסות לנושאים של </w:t>
      </w:r>
      <w:r w:rsidRPr="00BC22AB">
        <w:rPr>
          <w:rFonts w:asciiTheme="minorBidi" w:hAnsiTheme="minorBidi" w:cstheme="minorBidi"/>
          <w:sz w:val="22"/>
          <w:szCs w:val="22"/>
        </w:rPr>
        <w:t>High Availability</w:t>
      </w:r>
      <w:r w:rsidRPr="00BC22AB">
        <w:rPr>
          <w:rFonts w:asciiTheme="minorBidi" w:hAnsiTheme="minorBidi" w:cstheme="minorBidi"/>
          <w:sz w:val="22"/>
          <w:szCs w:val="22"/>
          <w:rtl/>
        </w:rPr>
        <w:t xml:space="preserve">, ו– </w:t>
      </w:r>
      <w:r w:rsidRPr="00BC22AB">
        <w:rPr>
          <w:rFonts w:asciiTheme="minorBidi" w:hAnsiTheme="minorBidi" w:cstheme="minorBidi"/>
          <w:sz w:val="22"/>
          <w:szCs w:val="22"/>
        </w:rPr>
        <w:t>DR</w:t>
      </w:r>
      <w:r w:rsidRPr="00BC22AB">
        <w:rPr>
          <w:rFonts w:asciiTheme="minorBidi" w:hAnsiTheme="minorBidi" w:cstheme="minorBidi"/>
          <w:sz w:val="22"/>
          <w:szCs w:val="22"/>
          <w:rtl/>
        </w:rPr>
        <w:t>.</w:t>
      </w:r>
    </w:p>
    <w:p w:rsidR="00D96E4D" w:rsidRPr="00BC22AB" w:rsidRDefault="00D96E4D" w:rsidP="00D96E4D">
      <w:pPr>
        <w:pStyle w:val="a5"/>
        <w:numPr>
          <w:ilvl w:val="2"/>
          <w:numId w:val="63"/>
        </w:numPr>
        <w:spacing w:before="96"/>
        <w:jc w:val="both"/>
        <w:outlineLvl w:val="2"/>
        <w:rPr>
          <w:rFonts w:asciiTheme="minorBidi" w:hAnsiTheme="minorBidi" w:cstheme="minorBidi"/>
          <w:b/>
          <w:bCs/>
          <w:sz w:val="22"/>
          <w:szCs w:val="22"/>
          <w:rtl/>
        </w:rPr>
      </w:pPr>
      <w:r w:rsidRPr="00BC22AB">
        <w:rPr>
          <w:rFonts w:asciiTheme="minorBidi" w:hAnsiTheme="minorBidi" w:cstheme="minorBidi"/>
          <w:sz w:val="22"/>
          <w:szCs w:val="22"/>
          <w:rtl/>
        </w:rPr>
        <w:t>יש לפרט שיטות נתמכות ל</w:t>
      </w:r>
      <w:r>
        <w:rPr>
          <w:rFonts w:asciiTheme="minorBidi" w:hAnsiTheme="minorBidi" w:cstheme="minorBidi" w:hint="cs"/>
          <w:sz w:val="22"/>
          <w:szCs w:val="22"/>
          <w:rtl/>
        </w:rPr>
        <w:t>חלוקת ו</w:t>
      </w:r>
      <w:r w:rsidRPr="00BC22AB">
        <w:rPr>
          <w:rFonts w:asciiTheme="minorBidi" w:hAnsiTheme="minorBidi" w:cstheme="minorBidi"/>
          <w:sz w:val="22"/>
          <w:szCs w:val="22"/>
          <w:rtl/>
        </w:rPr>
        <w:t>ניהול עומסים</w:t>
      </w:r>
      <w:r w:rsidRPr="00BC22AB">
        <w:rPr>
          <w:rFonts w:asciiTheme="minorBidi" w:hAnsiTheme="minorBidi" w:cstheme="minorBidi"/>
          <w:b/>
          <w:bCs/>
          <w:sz w:val="22"/>
          <w:szCs w:val="22"/>
          <w:rtl/>
        </w:rPr>
        <w:t>.</w:t>
      </w:r>
    </w:p>
    <w:p w:rsidR="00D96E4D" w:rsidRPr="00BC22AB" w:rsidRDefault="00D96E4D" w:rsidP="00D96E4D">
      <w:pPr>
        <w:pStyle w:val="a5"/>
        <w:numPr>
          <w:ilvl w:val="2"/>
          <w:numId w:val="63"/>
        </w:numPr>
        <w:spacing w:before="96"/>
        <w:jc w:val="both"/>
        <w:outlineLvl w:val="2"/>
        <w:rPr>
          <w:rFonts w:asciiTheme="minorBidi" w:hAnsiTheme="minorBidi" w:cstheme="minorBidi"/>
          <w:b/>
          <w:bCs/>
          <w:sz w:val="22"/>
          <w:szCs w:val="22"/>
        </w:rPr>
      </w:pPr>
      <w:r w:rsidRPr="00BC22AB">
        <w:rPr>
          <w:rFonts w:asciiTheme="minorBidi" w:hAnsiTheme="minorBidi" w:cstheme="minorBidi"/>
          <w:sz w:val="22"/>
          <w:szCs w:val="22"/>
          <w:rtl/>
        </w:rPr>
        <w:t>אם הפתרון כולל יותר ממוצר אחד – הספק יפרט את האינטגרציה בין המוצרים השונים המרכיבים את הפתרון</w:t>
      </w:r>
      <w:r w:rsidR="00D71BD4">
        <w:rPr>
          <w:rFonts w:asciiTheme="minorBidi" w:hAnsiTheme="minorBidi" w:cstheme="minorBidi" w:hint="cs"/>
          <w:b/>
          <w:bCs/>
          <w:sz w:val="22"/>
          <w:szCs w:val="22"/>
          <w:rtl/>
        </w:rPr>
        <w:t xml:space="preserve">, </w:t>
      </w:r>
      <w:r w:rsidR="00D71BD4" w:rsidRPr="00645A1A">
        <w:rPr>
          <w:rFonts w:asciiTheme="minorBidi" w:hAnsiTheme="minorBidi" w:cstheme="minorBidi" w:hint="eastAsia"/>
          <w:sz w:val="22"/>
          <w:szCs w:val="22"/>
          <w:rtl/>
        </w:rPr>
        <w:t>ויתייחס</w:t>
      </w:r>
      <w:r w:rsidR="00D71BD4" w:rsidRPr="00645A1A">
        <w:rPr>
          <w:rFonts w:asciiTheme="minorBidi" w:hAnsiTheme="minorBidi" w:cstheme="minorBidi"/>
          <w:sz w:val="22"/>
          <w:szCs w:val="22"/>
          <w:rtl/>
        </w:rPr>
        <w:t xml:space="preserve"> </w:t>
      </w:r>
      <w:r w:rsidR="00D71BD4" w:rsidRPr="00645A1A">
        <w:rPr>
          <w:rFonts w:asciiTheme="minorBidi" w:hAnsiTheme="minorBidi" w:cstheme="minorBidi" w:hint="eastAsia"/>
          <w:sz w:val="22"/>
          <w:szCs w:val="22"/>
          <w:rtl/>
        </w:rPr>
        <w:t>לתמיכת</w:t>
      </w:r>
      <w:r w:rsidR="00D71BD4" w:rsidRPr="00645A1A">
        <w:rPr>
          <w:rFonts w:asciiTheme="minorBidi" w:hAnsiTheme="minorBidi" w:cstheme="minorBidi"/>
          <w:sz w:val="22"/>
          <w:szCs w:val="22"/>
          <w:rtl/>
        </w:rPr>
        <w:t xml:space="preserve"> </w:t>
      </w:r>
      <w:r w:rsidR="00D71BD4" w:rsidRPr="00645A1A">
        <w:rPr>
          <w:rFonts w:asciiTheme="minorBidi" w:hAnsiTheme="minorBidi" w:cstheme="minorBidi" w:hint="eastAsia"/>
          <w:sz w:val="22"/>
          <w:szCs w:val="22"/>
          <w:rtl/>
        </w:rPr>
        <w:t>כל</w:t>
      </w:r>
      <w:r w:rsidR="00D71BD4" w:rsidRPr="00645A1A">
        <w:rPr>
          <w:rFonts w:asciiTheme="minorBidi" w:hAnsiTheme="minorBidi" w:cstheme="minorBidi"/>
          <w:sz w:val="22"/>
          <w:szCs w:val="22"/>
          <w:rtl/>
        </w:rPr>
        <w:t xml:space="preserve"> </w:t>
      </w:r>
      <w:r w:rsidR="00D71BD4" w:rsidRPr="00645A1A">
        <w:rPr>
          <w:rFonts w:asciiTheme="minorBidi" w:hAnsiTheme="minorBidi" w:cstheme="minorBidi" w:hint="eastAsia"/>
          <w:sz w:val="22"/>
          <w:szCs w:val="22"/>
          <w:rtl/>
        </w:rPr>
        <w:t>אחד</w:t>
      </w:r>
      <w:r w:rsidR="00D71BD4" w:rsidRPr="00645A1A">
        <w:rPr>
          <w:rFonts w:asciiTheme="minorBidi" w:hAnsiTheme="minorBidi" w:cstheme="minorBidi"/>
          <w:sz w:val="22"/>
          <w:szCs w:val="22"/>
          <w:rtl/>
        </w:rPr>
        <w:t xml:space="preserve"> </w:t>
      </w:r>
      <w:r w:rsidR="00D71BD4" w:rsidRPr="00645A1A">
        <w:rPr>
          <w:rFonts w:asciiTheme="minorBidi" w:hAnsiTheme="minorBidi" w:cstheme="minorBidi" w:hint="eastAsia"/>
          <w:sz w:val="22"/>
          <w:szCs w:val="22"/>
          <w:rtl/>
        </w:rPr>
        <w:t>מהמוצרים</w:t>
      </w:r>
      <w:r w:rsidR="00D71BD4" w:rsidRPr="00645A1A">
        <w:rPr>
          <w:rFonts w:asciiTheme="minorBidi" w:hAnsiTheme="minorBidi" w:cstheme="minorBidi"/>
          <w:sz w:val="22"/>
          <w:szCs w:val="22"/>
          <w:rtl/>
        </w:rPr>
        <w:t xml:space="preserve"> </w:t>
      </w:r>
      <w:r w:rsidR="00D71BD4" w:rsidRPr="00645A1A">
        <w:rPr>
          <w:rFonts w:asciiTheme="minorBidi" w:hAnsiTheme="minorBidi" w:cstheme="minorBidi" w:hint="eastAsia"/>
          <w:sz w:val="22"/>
          <w:szCs w:val="22"/>
          <w:rtl/>
        </w:rPr>
        <w:t>בדרישות</w:t>
      </w:r>
      <w:r w:rsidR="00D71BD4" w:rsidRPr="00645A1A">
        <w:rPr>
          <w:rFonts w:asciiTheme="minorBidi" w:hAnsiTheme="minorBidi" w:cstheme="minorBidi"/>
          <w:sz w:val="22"/>
          <w:szCs w:val="22"/>
          <w:rtl/>
        </w:rPr>
        <w:t xml:space="preserve"> </w:t>
      </w:r>
      <w:r w:rsidR="00D71BD4" w:rsidRPr="00645A1A">
        <w:rPr>
          <w:rFonts w:asciiTheme="minorBidi" w:hAnsiTheme="minorBidi" w:cstheme="minorBidi" w:hint="eastAsia"/>
          <w:sz w:val="22"/>
          <w:szCs w:val="22"/>
          <w:rtl/>
        </w:rPr>
        <w:t>הפתרון</w:t>
      </w:r>
      <w:r w:rsidRPr="00BC22AB">
        <w:rPr>
          <w:rFonts w:asciiTheme="minorBidi" w:hAnsiTheme="minorBidi" w:cstheme="minorBidi"/>
          <w:b/>
          <w:bCs/>
          <w:sz w:val="22"/>
          <w:szCs w:val="22"/>
          <w:rtl/>
        </w:rPr>
        <w:t>.</w:t>
      </w:r>
    </w:p>
    <w:p w:rsidR="00D96E4D" w:rsidRDefault="00D96E4D" w:rsidP="00D96E4D">
      <w:pPr>
        <w:pStyle w:val="a5"/>
        <w:numPr>
          <w:ilvl w:val="2"/>
          <w:numId w:val="63"/>
        </w:numPr>
        <w:spacing w:before="96"/>
        <w:jc w:val="both"/>
        <w:outlineLvl w:val="2"/>
        <w:rPr>
          <w:rFonts w:asciiTheme="minorBidi" w:hAnsiTheme="minorBidi" w:cstheme="minorBidi"/>
          <w:sz w:val="22"/>
          <w:szCs w:val="22"/>
        </w:rPr>
      </w:pPr>
      <w:r w:rsidRPr="00BC22AB">
        <w:rPr>
          <w:rFonts w:asciiTheme="minorBidi" w:hAnsiTheme="minorBidi" w:cstheme="minorBidi"/>
          <w:sz w:val="22"/>
          <w:szCs w:val="22"/>
          <w:rtl/>
        </w:rPr>
        <w:t>ארכיטקטורת הפתרון תנוהל תוך עמידה בדרישות אבטחת מידע, כמפורט ב בנספחים ד' 1 ו- ד' 2.</w:t>
      </w:r>
    </w:p>
    <w:p w:rsidR="008D722D" w:rsidRPr="00BC22AB" w:rsidRDefault="00D96E4D" w:rsidP="00D96E4D">
      <w:pPr>
        <w:pStyle w:val="a5"/>
        <w:numPr>
          <w:ilvl w:val="2"/>
          <w:numId w:val="63"/>
        </w:numPr>
        <w:spacing w:before="96"/>
        <w:jc w:val="both"/>
        <w:outlineLvl w:val="2"/>
        <w:rPr>
          <w:rFonts w:asciiTheme="minorBidi" w:hAnsiTheme="minorBidi" w:cstheme="minorBidi"/>
          <w:sz w:val="22"/>
          <w:szCs w:val="22"/>
        </w:rPr>
      </w:pPr>
      <w:r w:rsidRPr="00D96E4D">
        <w:rPr>
          <w:rFonts w:asciiTheme="minorBidi" w:hAnsiTheme="minorBidi" w:cstheme="minorBidi"/>
          <w:sz w:val="22"/>
          <w:szCs w:val="22"/>
          <w:rtl/>
        </w:rPr>
        <w:t>בנוסף, על המציע לפרט בהצעתו את דרישות התשתית עבור ניהול סביבת פיתוח וסביבת בדיקות, שתהיה מופרדת מסביבת הייצור באופן שיבטיח כי תקלה בסביבה זו לא תפגע בייצור. בתוך כך, יובהר כי על סביבת הבדיקות לשמש גם כסביבת הדרכה במסגרת תהליך ההדרכה וההטמעה.</w:t>
      </w:r>
    </w:p>
    <w:p w:rsidR="008D722D" w:rsidRPr="00BC22AB" w:rsidRDefault="008D722D" w:rsidP="008D722D">
      <w:pPr>
        <w:pStyle w:val="21"/>
      </w:pPr>
      <w:r w:rsidRPr="00BC22AB">
        <w:rPr>
          <w:rtl/>
        </w:rPr>
        <w:t>חומרה, זמינות וגיבויים (</w:t>
      </w:r>
      <w:r w:rsidRPr="00BC22AB">
        <w:t>S</w:t>
      </w:r>
      <w:r w:rsidRPr="00BC22AB">
        <w:rPr>
          <w:rtl/>
        </w:rPr>
        <w:t>)</w:t>
      </w:r>
    </w:p>
    <w:p w:rsidR="008D722D" w:rsidRPr="00BC22AB" w:rsidRDefault="00D92F03" w:rsidP="00007CAA">
      <w:pPr>
        <w:pStyle w:val="3e"/>
      </w:pPr>
      <w:r>
        <w:rPr>
          <w:rFonts w:hint="cs"/>
          <w:sz w:val="22"/>
          <w:szCs w:val="22"/>
          <w:rtl/>
        </w:rPr>
        <w:t xml:space="preserve">לאלטרנטיבת הפתרון שאיננה </w:t>
      </w:r>
      <w:r w:rsidR="007C1B6B">
        <w:rPr>
          <w:rFonts w:hint="cs"/>
          <w:sz w:val="22"/>
          <w:szCs w:val="22"/>
          <w:rtl/>
        </w:rPr>
        <w:t>מבוסס</w:t>
      </w:r>
      <w:r>
        <w:rPr>
          <w:rFonts w:hint="cs"/>
          <w:sz w:val="22"/>
          <w:szCs w:val="22"/>
          <w:rtl/>
        </w:rPr>
        <w:t>ת</w:t>
      </w:r>
      <w:r w:rsidR="007C1B6B">
        <w:rPr>
          <w:rFonts w:hint="cs"/>
          <w:sz w:val="22"/>
          <w:szCs w:val="22"/>
          <w:rtl/>
        </w:rPr>
        <w:t xml:space="preserve"> על תשתית ענן</w:t>
      </w:r>
      <w:r w:rsidR="008D722D" w:rsidRPr="0067545E">
        <w:rPr>
          <w:sz w:val="22"/>
          <w:szCs w:val="22"/>
          <w:rtl/>
        </w:rPr>
        <w:t xml:space="preserve">, יש לפרט את רכיבי החומרה הנדרשים ל: </w:t>
      </w:r>
    </w:p>
    <w:p w:rsidR="008D722D" w:rsidRPr="00BC22AB" w:rsidRDefault="008D722D" w:rsidP="008D722D">
      <w:pPr>
        <w:pStyle w:val="a"/>
        <w:rPr>
          <w:rtl/>
        </w:rPr>
      </w:pPr>
      <w:r>
        <w:rPr>
          <w:rFonts w:hint="cs"/>
          <w:rtl/>
        </w:rPr>
        <w:t>התקנה מרכזית של</w:t>
      </w:r>
      <w:r w:rsidRPr="00BC22AB">
        <w:rPr>
          <w:rtl/>
        </w:rPr>
        <w:t xml:space="preserve"> התשתית במשרד הבריאות לאינטגרציה פנימית וחיצונית, כולל זמינות ושרידות</w:t>
      </w:r>
      <w:r w:rsidR="000052B1">
        <w:rPr>
          <w:rFonts w:hint="cs"/>
          <w:rtl/>
        </w:rPr>
        <w:t>.</w:t>
      </w:r>
    </w:p>
    <w:p w:rsidR="008D722D" w:rsidRPr="001952DB" w:rsidRDefault="00D92F03" w:rsidP="008D722D">
      <w:pPr>
        <w:pStyle w:val="a"/>
      </w:pPr>
      <w:r>
        <w:rPr>
          <w:rFonts w:hint="cs"/>
          <w:rtl/>
        </w:rPr>
        <w:t xml:space="preserve">ככל שנדרש - </w:t>
      </w:r>
      <w:r w:rsidR="008D722D" w:rsidRPr="001952DB">
        <w:rPr>
          <w:rFonts w:hint="eastAsia"/>
          <w:rtl/>
        </w:rPr>
        <w:t>חיבור</w:t>
      </w:r>
      <w:r w:rsidR="008D722D" w:rsidRPr="001952DB">
        <w:rPr>
          <w:rtl/>
        </w:rPr>
        <w:t xml:space="preserve"> </w:t>
      </w:r>
      <w:r w:rsidR="008D722D" w:rsidRPr="001952DB">
        <w:rPr>
          <w:rFonts w:hint="eastAsia"/>
          <w:rtl/>
        </w:rPr>
        <w:t>ל</w:t>
      </w:r>
      <w:r w:rsidR="008D722D" w:rsidRPr="001952DB">
        <w:rPr>
          <w:rtl/>
        </w:rPr>
        <w:t>תשתית באתרים של נותני השירות הרפואי (בתי חולים, קופות חולים ומרפאות) והגורמים המממנים.</w:t>
      </w:r>
    </w:p>
    <w:p w:rsidR="008D722D" w:rsidRPr="00147D9B" w:rsidRDefault="008D722D" w:rsidP="008D722D">
      <w:pPr>
        <w:pStyle w:val="3e"/>
        <w:rPr>
          <w:sz w:val="22"/>
          <w:szCs w:val="22"/>
        </w:rPr>
      </w:pPr>
      <w:r w:rsidRPr="00147D9B">
        <w:rPr>
          <w:sz w:val="22"/>
          <w:szCs w:val="22"/>
          <w:rtl/>
        </w:rPr>
        <w:t xml:space="preserve">הבטחת שרידות וביצועים אופטימאליים, עם זמינות של </w:t>
      </w:r>
      <w:r w:rsidRPr="00147D9B">
        <w:rPr>
          <w:sz w:val="22"/>
          <w:szCs w:val="22"/>
        </w:rPr>
        <w:t>99%</w:t>
      </w:r>
      <w:r w:rsidRPr="00147D9B">
        <w:rPr>
          <w:sz w:val="22"/>
          <w:szCs w:val="22"/>
          <w:rtl/>
        </w:rPr>
        <w:t xml:space="preserve">. במסגרת זו, על המציע לפרט אודות: </w:t>
      </w:r>
    </w:p>
    <w:p w:rsidR="008D722D" w:rsidRPr="00BC22AB" w:rsidRDefault="008D722D" w:rsidP="008D722D">
      <w:pPr>
        <w:pStyle w:val="a"/>
      </w:pPr>
      <w:r w:rsidRPr="00BC22AB">
        <w:rPr>
          <w:rtl/>
        </w:rPr>
        <w:t>אופן המימוש להבטחת זמינות גבוהה של התשתית</w:t>
      </w:r>
      <w:r w:rsidR="000052B1">
        <w:rPr>
          <w:rFonts w:hint="cs"/>
          <w:rtl/>
        </w:rPr>
        <w:t>.</w:t>
      </w:r>
    </w:p>
    <w:p w:rsidR="008D722D" w:rsidRPr="00BC22AB" w:rsidRDefault="008D722D" w:rsidP="008D722D">
      <w:pPr>
        <w:pStyle w:val="a"/>
      </w:pPr>
      <w:r w:rsidRPr="00BC22AB">
        <w:rPr>
          <w:rtl/>
        </w:rPr>
        <w:t>זמני התאוששות צפויים בכל רכיב (</w:t>
      </w:r>
      <w:r w:rsidRPr="00BC22AB">
        <w:t>Uptime</w:t>
      </w:r>
      <w:r w:rsidRPr="00BC22AB">
        <w:rPr>
          <w:rtl/>
        </w:rPr>
        <w:t>)</w:t>
      </w:r>
    </w:p>
    <w:p w:rsidR="008D722D" w:rsidRPr="00BC22AB" w:rsidRDefault="008D722D" w:rsidP="008D722D">
      <w:pPr>
        <w:pStyle w:val="a"/>
      </w:pPr>
      <w:r w:rsidRPr="00BC22AB">
        <w:rPr>
          <w:rtl/>
        </w:rPr>
        <w:lastRenderedPageBreak/>
        <w:t>פרק זמן בין נפילה ועליה חזרה</w:t>
      </w:r>
      <w:r w:rsidR="000052B1">
        <w:rPr>
          <w:rFonts w:hint="cs"/>
          <w:rtl/>
        </w:rPr>
        <w:t>.</w:t>
      </w:r>
    </w:p>
    <w:p w:rsidR="008D722D" w:rsidRPr="00BC22AB" w:rsidRDefault="008D722D" w:rsidP="008D722D">
      <w:pPr>
        <w:pStyle w:val="a"/>
      </w:pPr>
      <w:r w:rsidRPr="00BC22AB">
        <w:rPr>
          <w:rtl/>
        </w:rPr>
        <w:t>השבתות לצורך שדרוג התשתית</w:t>
      </w:r>
      <w:r w:rsidR="000052B1">
        <w:rPr>
          <w:rFonts w:hint="cs"/>
          <w:rtl/>
        </w:rPr>
        <w:t>.</w:t>
      </w:r>
    </w:p>
    <w:p w:rsidR="008D722D" w:rsidRPr="00BC22AB" w:rsidRDefault="008D722D" w:rsidP="008D722D">
      <w:pPr>
        <w:pStyle w:val="a"/>
      </w:pPr>
      <w:r w:rsidRPr="00BC22AB">
        <w:rPr>
          <w:rtl/>
        </w:rPr>
        <w:t>יתירות (</w:t>
      </w:r>
      <w:r w:rsidRPr="00BC22AB">
        <w:t>(Redundancy</w:t>
      </w:r>
      <w:r w:rsidRPr="00BC22AB">
        <w:rPr>
          <w:rtl/>
        </w:rPr>
        <w:t xml:space="preserve"> של רכיבי הפלטפורמה. </w:t>
      </w:r>
    </w:p>
    <w:p w:rsidR="008D722D" w:rsidRPr="00BC22AB" w:rsidRDefault="008D722D" w:rsidP="008D722D">
      <w:pPr>
        <w:pStyle w:val="afff4"/>
        <w:rPr>
          <w:rFonts w:asciiTheme="minorBidi" w:hAnsiTheme="minorBidi"/>
          <w:rtl/>
          <w:lang w:eastAsia="he-IL"/>
        </w:rPr>
      </w:pPr>
    </w:p>
    <w:p w:rsidR="008D722D" w:rsidRPr="006D33FD" w:rsidRDefault="008D722D" w:rsidP="000052B1">
      <w:pPr>
        <w:pStyle w:val="3e"/>
        <w:rPr>
          <w:sz w:val="22"/>
          <w:szCs w:val="22"/>
        </w:rPr>
      </w:pPr>
      <w:r w:rsidRPr="006D33FD">
        <w:rPr>
          <w:b/>
          <w:bCs/>
          <w:sz w:val="22"/>
          <w:szCs w:val="22"/>
          <w:rtl/>
        </w:rPr>
        <w:t>תכנית גיבויים</w:t>
      </w:r>
      <w:r w:rsidRPr="006D33FD">
        <w:rPr>
          <w:sz w:val="22"/>
          <w:szCs w:val="22"/>
          <w:rtl/>
        </w:rPr>
        <w:t xml:space="preserve"> המתייחסת לכל הרכיבים אותם יש לגבות. כמו"כ</w:t>
      </w:r>
      <w:r w:rsidR="000052B1">
        <w:rPr>
          <w:rFonts w:hint="cs"/>
          <w:sz w:val="22"/>
          <w:szCs w:val="22"/>
          <w:rtl/>
        </w:rPr>
        <w:t xml:space="preserve"> על המציע </w:t>
      </w:r>
      <w:r w:rsidRPr="006D33FD">
        <w:rPr>
          <w:sz w:val="22"/>
          <w:szCs w:val="22"/>
          <w:rtl/>
        </w:rPr>
        <w:t>לפרט את אפשרויות השחזור.</w:t>
      </w:r>
    </w:p>
    <w:p w:rsidR="008D722D" w:rsidRPr="006D33FD" w:rsidRDefault="008D722D" w:rsidP="008D722D">
      <w:pPr>
        <w:pStyle w:val="3e"/>
        <w:rPr>
          <w:sz w:val="22"/>
          <w:szCs w:val="22"/>
        </w:rPr>
      </w:pPr>
      <w:r w:rsidRPr="006D33FD">
        <w:rPr>
          <w:sz w:val="22"/>
          <w:szCs w:val="22"/>
          <w:rtl/>
        </w:rPr>
        <w:t xml:space="preserve">על המציע לפרט אילו רכיבים או שרתים </w:t>
      </w:r>
      <w:r w:rsidRPr="006D33FD">
        <w:rPr>
          <w:b/>
          <w:bCs/>
          <w:sz w:val="22"/>
          <w:szCs w:val="22"/>
          <w:rtl/>
        </w:rPr>
        <w:t>ניתנים להפעלה באופן וירטואלי</w:t>
      </w:r>
      <w:r w:rsidRPr="006D33FD">
        <w:rPr>
          <w:sz w:val="22"/>
          <w:szCs w:val="22"/>
          <w:rtl/>
        </w:rPr>
        <w:t>, ואילו חייבים לפעול על גבי שרתים פיזיים. המשרד מעדיף פתרון שעובד באופן מלא מעל תשתית וירטואלית.</w:t>
      </w:r>
    </w:p>
    <w:p w:rsidR="008D722D" w:rsidRPr="006D33FD" w:rsidRDefault="008D722D" w:rsidP="008D722D">
      <w:pPr>
        <w:pStyle w:val="3e"/>
        <w:rPr>
          <w:sz w:val="22"/>
          <w:szCs w:val="22"/>
        </w:rPr>
      </w:pPr>
      <w:r w:rsidRPr="006D33FD">
        <w:rPr>
          <w:sz w:val="22"/>
          <w:szCs w:val="22"/>
          <w:rtl/>
        </w:rPr>
        <w:t xml:space="preserve">על המציע לספק מידע על התעבורה שניתנת למימוש בתצורה שסופקה על ידו ועל אפשריות ויכולות </w:t>
      </w:r>
      <w:r w:rsidRPr="006D33FD">
        <w:rPr>
          <w:sz w:val="22"/>
          <w:szCs w:val="22"/>
        </w:rPr>
        <w:t>Scalability</w:t>
      </w:r>
      <w:r w:rsidRPr="006D33FD">
        <w:rPr>
          <w:sz w:val="22"/>
          <w:szCs w:val="22"/>
          <w:rtl/>
        </w:rPr>
        <w:t>.  על המציע לציין את דרישות המינימום של התשתית שאליה יחובר הפתרון כולל דרישות המינימום של מכשירי הקצה.</w:t>
      </w:r>
    </w:p>
    <w:p w:rsidR="008D722D" w:rsidRPr="006D33FD" w:rsidRDefault="008D722D" w:rsidP="00F95E03">
      <w:pPr>
        <w:pStyle w:val="3e"/>
        <w:rPr>
          <w:sz w:val="22"/>
          <w:szCs w:val="22"/>
        </w:rPr>
      </w:pPr>
      <w:r w:rsidRPr="006D33FD">
        <w:rPr>
          <w:sz w:val="22"/>
          <w:szCs w:val="22"/>
          <w:rtl/>
        </w:rPr>
        <w:t xml:space="preserve">במסגרת יישום השירות התשתית תהיה </w:t>
      </w:r>
      <w:r w:rsidR="00552404" w:rsidRPr="006D33FD">
        <w:rPr>
          <w:rFonts w:hint="cs"/>
          <w:sz w:val="22"/>
          <w:szCs w:val="22"/>
          <w:rtl/>
        </w:rPr>
        <w:t xml:space="preserve">זמינה למספר רב של </w:t>
      </w:r>
      <w:r w:rsidR="00F95E03" w:rsidRPr="006D33FD">
        <w:rPr>
          <w:rFonts w:hint="cs"/>
          <w:sz w:val="22"/>
          <w:szCs w:val="22"/>
          <w:rtl/>
        </w:rPr>
        <w:t>מטופלים</w:t>
      </w:r>
      <w:r w:rsidRPr="006D33FD">
        <w:rPr>
          <w:sz w:val="22"/>
          <w:szCs w:val="22"/>
          <w:rtl/>
        </w:rPr>
        <w:t>, אי לכך על התשתית לאפשר למספר רב של פניות בו זמנית. על המציע לפרט את כמות הפניות המירבית בה ה</w:t>
      </w:r>
      <w:r w:rsidRPr="006D33FD">
        <w:rPr>
          <w:rFonts w:hint="cs"/>
          <w:sz w:val="22"/>
          <w:szCs w:val="22"/>
          <w:rtl/>
        </w:rPr>
        <w:t>פתרון</w:t>
      </w:r>
      <w:r w:rsidRPr="006D33FD">
        <w:rPr>
          <w:sz w:val="22"/>
          <w:szCs w:val="22"/>
          <w:rtl/>
        </w:rPr>
        <w:t xml:space="preserve"> </w:t>
      </w:r>
      <w:r w:rsidRPr="006D33FD">
        <w:rPr>
          <w:rFonts w:hint="cs"/>
          <w:sz w:val="22"/>
          <w:szCs w:val="22"/>
          <w:rtl/>
        </w:rPr>
        <w:t>י</w:t>
      </w:r>
      <w:r w:rsidRPr="006D33FD">
        <w:rPr>
          <w:sz w:val="22"/>
          <w:szCs w:val="22"/>
          <w:rtl/>
        </w:rPr>
        <w:t>תמוך בכל מצב, כמו כן יש לפרט את כמות הפניות בה ה</w:t>
      </w:r>
      <w:r w:rsidRPr="006D33FD">
        <w:rPr>
          <w:rFonts w:hint="cs"/>
          <w:sz w:val="22"/>
          <w:szCs w:val="22"/>
          <w:rtl/>
        </w:rPr>
        <w:t>פתרון</w:t>
      </w:r>
      <w:r w:rsidRPr="006D33FD">
        <w:rPr>
          <w:sz w:val="22"/>
          <w:szCs w:val="22"/>
          <w:rtl/>
        </w:rPr>
        <w:t xml:space="preserve"> </w:t>
      </w:r>
      <w:r w:rsidRPr="006D33FD">
        <w:rPr>
          <w:rFonts w:hint="cs"/>
          <w:sz w:val="22"/>
          <w:szCs w:val="22"/>
          <w:rtl/>
        </w:rPr>
        <w:t>י</w:t>
      </w:r>
      <w:r w:rsidRPr="006D33FD">
        <w:rPr>
          <w:sz w:val="22"/>
          <w:szCs w:val="22"/>
          <w:rtl/>
        </w:rPr>
        <w:t xml:space="preserve">תמוך בביצועים המיטיביים. </w:t>
      </w:r>
    </w:p>
    <w:p w:rsidR="008D722D" w:rsidRPr="00BC22AB" w:rsidRDefault="008D722D" w:rsidP="008D722D">
      <w:pPr>
        <w:pStyle w:val="afff4"/>
        <w:rPr>
          <w:rFonts w:asciiTheme="minorBidi" w:hAnsiTheme="minorBidi"/>
          <w:rtl/>
        </w:rPr>
      </w:pPr>
    </w:p>
    <w:bookmarkEnd w:id="117"/>
    <w:p w:rsidR="008D722D" w:rsidRPr="00BC22AB" w:rsidRDefault="008D722D" w:rsidP="008D722D">
      <w:pPr>
        <w:pStyle w:val="afff4"/>
        <w:rPr>
          <w:rFonts w:asciiTheme="minorBidi" w:hAnsiTheme="minorBidi"/>
          <w:lang w:eastAsia="he-IL"/>
        </w:rPr>
      </w:pPr>
    </w:p>
    <w:p w:rsidR="008D722D" w:rsidRPr="00BC22AB" w:rsidRDefault="008D722D" w:rsidP="008D722D">
      <w:pPr>
        <w:pStyle w:val="21"/>
      </w:pPr>
      <w:bookmarkStart w:id="119" w:name="_Toc392146189"/>
      <w:r w:rsidRPr="00BC22AB">
        <w:rPr>
          <w:rtl/>
        </w:rPr>
        <w:t>תשתית סביבתית (</w:t>
      </w:r>
      <w:r w:rsidRPr="00BC22AB">
        <w:t>S</w:t>
      </w:r>
      <w:r w:rsidRPr="00BC22AB">
        <w:rPr>
          <w:rtl/>
        </w:rPr>
        <w:t>)</w:t>
      </w:r>
      <w:bookmarkEnd w:id="119"/>
    </w:p>
    <w:p w:rsidR="008D722D" w:rsidRPr="00BC22AB" w:rsidRDefault="008D722D" w:rsidP="008D722D">
      <w:pPr>
        <w:pStyle w:val="3c"/>
      </w:pPr>
      <w:bookmarkStart w:id="120" w:name="_Toc392146193"/>
      <w:r w:rsidRPr="00BC22AB">
        <w:rPr>
          <w:rtl/>
        </w:rPr>
        <w:t>שליטה ובקרה</w:t>
      </w:r>
      <w:bookmarkEnd w:id="120"/>
      <w:r w:rsidRPr="00BC22AB">
        <w:rPr>
          <w:rtl/>
        </w:rPr>
        <w:t xml:space="preserve"> (</w:t>
      </w:r>
      <w:r w:rsidRPr="00BC22AB">
        <w:t>S</w:t>
      </w:r>
      <w:r w:rsidRPr="00BC22AB">
        <w:rPr>
          <w:rtl/>
        </w:rPr>
        <w:t>)</w:t>
      </w:r>
    </w:p>
    <w:p w:rsidR="008D722D" w:rsidRPr="00BC22AB" w:rsidRDefault="008D722D" w:rsidP="008D722D">
      <w:pPr>
        <w:spacing w:before="120" w:after="120" w:line="320" w:lineRule="atLeast"/>
        <w:ind w:left="1360" w:hanging="680"/>
        <w:rPr>
          <w:rFonts w:asciiTheme="minorBidi" w:eastAsia="Times New Roman" w:hAnsiTheme="minorBidi"/>
          <w:rtl/>
          <w:lang w:eastAsia="he-IL"/>
        </w:rPr>
      </w:pPr>
      <w:r w:rsidRPr="00BC22AB">
        <w:rPr>
          <w:rFonts w:asciiTheme="minorBidi" w:eastAsia="Times New Roman" w:hAnsiTheme="minorBidi"/>
          <w:rtl/>
          <w:lang w:eastAsia="he-IL"/>
        </w:rPr>
        <w:t>על ה</w:t>
      </w:r>
      <w:r w:rsidRPr="00BC22AB">
        <w:rPr>
          <w:rFonts w:asciiTheme="minorBidi" w:hAnsiTheme="minorBidi"/>
          <w:rtl/>
        </w:rPr>
        <w:t>פתרון</w:t>
      </w:r>
      <w:r w:rsidRPr="00BC22AB">
        <w:rPr>
          <w:rFonts w:asciiTheme="minorBidi" w:eastAsia="Times New Roman" w:hAnsiTheme="minorBidi"/>
          <w:rtl/>
          <w:lang w:eastAsia="he-IL"/>
        </w:rPr>
        <w:t xml:space="preserve"> לאפשר ניהול וניטור מקצה לקצה ובדיקת מצב התהליכים. </w:t>
      </w:r>
    </w:p>
    <w:p w:rsidR="008D722D" w:rsidRPr="00BC22AB" w:rsidRDefault="008D722D" w:rsidP="00D17624">
      <w:pPr>
        <w:spacing w:before="120" w:after="120" w:line="320" w:lineRule="atLeast"/>
        <w:ind w:left="1360" w:hanging="680"/>
        <w:rPr>
          <w:rFonts w:asciiTheme="minorBidi" w:hAnsiTheme="minorBidi"/>
        </w:rPr>
      </w:pPr>
      <w:r w:rsidRPr="00BC22AB">
        <w:rPr>
          <w:rFonts w:asciiTheme="minorBidi" w:eastAsia="Times New Roman" w:hAnsiTheme="minorBidi"/>
          <w:rtl/>
          <w:lang w:eastAsia="he-IL"/>
        </w:rPr>
        <w:t>בנוסף, על ה</w:t>
      </w:r>
      <w:r w:rsidRPr="00BC22AB">
        <w:rPr>
          <w:rFonts w:asciiTheme="minorBidi" w:hAnsiTheme="minorBidi"/>
          <w:rtl/>
        </w:rPr>
        <w:t>פתרון</w:t>
      </w:r>
      <w:r w:rsidRPr="00BC22AB">
        <w:rPr>
          <w:rFonts w:asciiTheme="minorBidi" w:eastAsia="Times New Roman" w:hAnsiTheme="minorBidi"/>
          <w:rtl/>
          <w:lang w:eastAsia="he-IL"/>
        </w:rPr>
        <w:t xml:space="preserve"> לאפשר שילוב עם כלי השו"ב הקיימים במשרד לניטור התנועות ברשת, </w:t>
      </w:r>
      <w:r>
        <w:rPr>
          <w:rFonts w:asciiTheme="minorBidi" w:hAnsiTheme="minorBidi" w:hint="cs"/>
          <w:rtl/>
        </w:rPr>
        <w:br/>
      </w:r>
      <w:r>
        <w:rPr>
          <w:rFonts w:asciiTheme="minorBidi" w:hAnsiTheme="minorBidi" w:hint="cs"/>
          <w:rtl/>
        </w:rPr>
        <w:br/>
      </w:r>
    </w:p>
    <w:tbl>
      <w:tblPr>
        <w:tblStyle w:val="ad"/>
        <w:bidiVisual/>
        <w:tblW w:w="4628" w:type="pct"/>
        <w:tblInd w:w="1221" w:type="dxa"/>
        <w:tblLook w:val="04A0" w:firstRow="1" w:lastRow="0" w:firstColumn="1" w:lastColumn="0" w:noHBand="0" w:noVBand="1"/>
      </w:tblPr>
      <w:tblGrid>
        <w:gridCol w:w="427"/>
        <w:gridCol w:w="2177"/>
        <w:gridCol w:w="3747"/>
        <w:gridCol w:w="1665"/>
        <w:gridCol w:w="1944"/>
      </w:tblGrid>
      <w:tr w:rsidR="00D17624" w:rsidRPr="00D17624" w:rsidTr="00772388">
        <w:trPr>
          <w:trHeight w:val="440"/>
        </w:trPr>
        <w:tc>
          <w:tcPr>
            <w:tcW w:w="214" w:type="pct"/>
            <w:hideMark/>
          </w:tcPr>
          <w:p w:rsidR="008D722D" w:rsidRPr="00D17624" w:rsidRDefault="008D722D" w:rsidP="00E732BE">
            <w:pPr>
              <w:pStyle w:val="TableHead"/>
              <w:spacing w:beforeLines="20" w:before="48" w:afterLines="20" w:after="48" w:line="260" w:lineRule="atLeast"/>
              <w:contextualSpacing/>
              <w:jc w:val="left"/>
              <w:rPr>
                <w:rFonts w:asciiTheme="minorBidi" w:hAnsiTheme="minorBidi" w:cstheme="minorBidi"/>
                <w:szCs w:val="22"/>
              </w:rPr>
            </w:pPr>
            <w:r w:rsidRPr="00D17624">
              <w:rPr>
                <w:rFonts w:asciiTheme="minorBidi" w:hAnsiTheme="minorBidi" w:cstheme="minorBidi"/>
                <w:szCs w:val="22"/>
                <w:rtl/>
              </w:rPr>
              <w:t>#</w:t>
            </w:r>
          </w:p>
        </w:tc>
        <w:tc>
          <w:tcPr>
            <w:tcW w:w="1093" w:type="pct"/>
            <w:hideMark/>
          </w:tcPr>
          <w:p w:rsidR="008D722D" w:rsidRPr="00D17624" w:rsidRDefault="008D722D" w:rsidP="00E732BE">
            <w:pPr>
              <w:pStyle w:val="TableHead"/>
              <w:spacing w:beforeLines="20" w:before="48" w:afterLines="20" w:after="48" w:line="260" w:lineRule="atLeast"/>
              <w:contextualSpacing/>
              <w:jc w:val="left"/>
              <w:rPr>
                <w:rFonts w:asciiTheme="minorBidi" w:hAnsiTheme="minorBidi" w:cstheme="minorBidi"/>
                <w:szCs w:val="22"/>
                <w:rtl/>
              </w:rPr>
            </w:pPr>
            <w:r w:rsidRPr="00D17624">
              <w:rPr>
                <w:rFonts w:asciiTheme="minorBidi" w:hAnsiTheme="minorBidi" w:cstheme="minorBidi"/>
                <w:szCs w:val="22"/>
                <w:rtl/>
              </w:rPr>
              <w:t>נושא</w:t>
            </w:r>
          </w:p>
        </w:tc>
        <w:tc>
          <w:tcPr>
            <w:tcW w:w="1881" w:type="pct"/>
          </w:tcPr>
          <w:p w:rsidR="008D722D" w:rsidRPr="00D17624" w:rsidRDefault="008D722D" w:rsidP="00E732BE">
            <w:pPr>
              <w:pStyle w:val="TableHead"/>
              <w:spacing w:beforeLines="20" w:before="48" w:afterLines="20" w:after="48" w:line="260" w:lineRule="atLeast"/>
              <w:contextualSpacing/>
              <w:jc w:val="left"/>
              <w:rPr>
                <w:rFonts w:asciiTheme="minorBidi" w:hAnsiTheme="minorBidi" w:cstheme="minorBidi"/>
                <w:szCs w:val="22"/>
                <w:rtl/>
              </w:rPr>
            </w:pPr>
            <w:r w:rsidRPr="00D17624">
              <w:rPr>
                <w:rFonts w:asciiTheme="minorBidi" w:hAnsiTheme="minorBidi" w:cstheme="minorBidi"/>
                <w:szCs w:val="22"/>
                <w:rtl/>
              </w:rPr>
              <w:t>פירוט</w:t>
            </w:r>
          </w:p>
        </w:tc>
        <w:tc>
          <w:tcPr>
            <w:tcW w:w="836" w:type="pct"/>
          </w:tcPr>
          <w:p w:rsidR="008D722D" w:rsidRPr="00D17624" w:rsidRDefault="008D722D" w:rsidP="00E732BE">
            <w:pPr>
              <w:pStyle w:val="TableHead"/>
              <w:spacing w:beforeLines="20" w:before="48" w:afterLines="20" w:after="48" w:line="260" w:lineRule="atLeast"/>
              <w:contextualSpacing/>
              <w:jc w:val="left"/>
              <w:rPr>
                <w:rFonts w:asciiTheme="minorBidi" w:hAnsiTheme="minorBidi" w:cstheme="minorBidi"/>
                <w:szCs w:val="22"/>
                <w:rtl/>
              </w:rPr>
            </w:pPr>
            <w:r w:rsidRPr="00D17624">
              <w:rPr>
                <w:rFonts w:asciiTheme="minorBidi" w:hAnsiTheme="minorBidi" w:cstheme="minorBidi"/>
                <w:szCs w:val="22"/>
                <w:rtl/>
              </w:rPr>
              <w:t>אופן המימוש*</w:t>
            </w:r>
          </w:p>
        </w:tc>
        <w:tc>
          <w:tcPr>
            <w:tcW w:w="976" w:type="pct"/>
          </w:tcPr>
          <w:p w:rsidR="008D722D" w:rsidRPr="00D17624" w:rsidRDefault="008D722D" w:rsidP="00E732BE">
            <w:pPr>
              <w:pStyle w:val="TableHead"/>
              <w:spacing w:beforeLines="20" w:before="48" w:afterLines="20" w:after="48" w:line="260" w:lineRule="atLeast"/>
              <w:contextualSpacing/>
              <w:jc w:val="left"/>
              <w:rPr>
                <w:rFonts w:asciiTheme="minorBidi" w:hAnsiTheme="minorBidi" w:cstheme="minorBidi"/>
                <w:szCs w:val="22"/>
                <w:rtl/>
              </w:rPr>
            </w:pPr>
            <w:r w:rsidRPr="00D17624">
              <w:rPr>
                <w:rFonts w:asciiTheme="minorBidi" w:hAnsiTheme="minorBidi" w:cstheme="minorBidi"/>
                <w:szCs w:val="22"/>
                <w:rtl/>
              </w:rPr>
              <w:t>הסבר לאופן המימוש</w:t>
            </w:r>
          </w:p>
        </w:tc>
      </w:tr>
      <w:tr w:rsidR="00D17624" w:rsidRPr="00D17624" w:rsidTr="00772388">
        <w:trPr>
          <w:trHeight w:val="355"/>
        </w:trPr>
        <w:tc>
          <w:tcPr>
            <w:tcW w:w="214" w:type="pct"/>
          </w:tcPr>
          <w:p w:rsidR="008D722D" w:rsidRPr="00D17624" w:rsidRDefault="008D722D" w:rsidP="00E732BE">
            <w:pPr>
              <w:pStyle w:val="TableText"/>
              <w:spacing w:beforeLines="20" w:before="48" w:afterLines="20" w:after="48" w:line="240" w:lineRule="atLeast"/>
              <w:contextualSpacing/>
              <w:rPr>
                <w:rFonts w:asciiTheme="minorBidi" w:hAnsiTheme="minorBidi" w:cstheme="minorBidi"/>
                <w:b/>
                <w:bCs/>
                <w:szCs w:val="22"/>
              </w:rPr>
            </w:pPr>
            <w:r w:rsidRPr="00D17624">
              <w:rPr>
                <w:rFonts w:asciiTheme="minorBidi" w:hAnsiTheme="minorBidi" w:cstheme="minorBidi"/>
                <w:szCs w:val="22"/>
                <w:rtl/>
              </w:rPr>
              <w:t>1</w:t>
            </w:r>
          </w:p>
        </w:tc>
        <w:tc>
          <w:tcPr>
            <w:tcW w:w="1093" w:type="pct"/>
          </w:tcPr>
          <w:p w:rsidR="008D722D" w:rsidRPr="00D17624" w:rsidRDefault="008D722D" w:rsidP="00E732BE">
            <w:pPr>
              <w:pStyle w:val="TableText"/>
              <w:spacing w:beforeLines="20" w:before="48" w:afterLines="20" w:after="48" w:line="240" w:lineRule="atLeast"/>
              <w:contextualSpacing/>
              <w:rPr>
                <w:rFonts w:asciiTheme="minorBidi" w:hAnsiTheme="minorBidi" w:cstheme="minorBidi"/>
                <w:szCs w:val="22"/>
                <w:rtl/>
              </w:rPr>
            </w:pPr>
            <w:r w:rsidRPr="00D17624">
              <w:rPr>
                <w:rFonts w:asciiTheme="minorBidi" w:hAnsiTheme="minorBidi" w:cstheme="minorBidi"/>
                <w:szCs w:val="22"/>
                <w:rtl/>
              </w:rPr>
              <w:t>ניהול וניטור מקצה לקצה</w:t>
            </w:r>
          </w:p>
        </w:tc>
        <w:tc>
          <w:tcPr>
            <w:tcW w:w="1881" w:type="pct"/>
          </w:tcPr>
          <w:p w:rsidR="008D722D" w:rsidRPr="00D17624" w:rsidRDefault="008D722D" w:rsidP="00E732BE">
            <w:pPr>
              <w:pStyle w:val="TableText"/>
              <w:spacing w:beforeLines="20" w:before="48" w:afterLines="20" w:after="48" w:line="260" w:lineRule="atLeast"/>
              <w:contextualSpacing/>
              <w:rPr>
                <w:rFonts w:asciiTheme="minorBidi" w:hAnsiTheme="minorBidi" w:cstheme="minorBidi"/>
                <w:szCs w:val="22"/>
                <w:rtl/>
              </w:rPr>
            </w:pPr>
            <w:r w:rsidRPr="00D17624">
              <w:rPr>
                <w:rFonts w:asciiTheme="minorBidi" w:hAnsiTheme="minorBidi" w:cstheme="minorBidi"/>
                <w:szCs w:val="22"/>
                <w:rtl/>
              </w:rPr>
              <w:t>יכולת צפייה בכלל המשתמשים</w:t>
            </w:r>
            <w:r w:rsidRPr="00D17624">
              <w:rPr>
                <w:rFonts w:asciiTheme="minorBidi" w:hAnsiTheme="minorBidi" w:cstheme="minorBidi" w:hint="cs"/>
                <w:szCs w:val="22"/>
                <w:rtl/>
              </w:rPr>
              <w:t xml:space="preserve"> והפניות</w:t>
            </w:r>
            <w:r w:rsidRPr="00D17624">
              <w:rPr>
                <w:rFonts w:asciiTheme="minorBidi" w:hAnsiTheme="minorBidi" w:cstheme="minorBidi"/>
                <w:szCs w:val="22"/>
                <w:rtl/>
              </w:rPr>
              <w:t xml:space="preserve"> בתשתית בזמן אמת, והפקת דוחות תקופתיים</w:t>
            </w:r>
          </w:p>
        </w:tc>
        <w:tc>
          <w:tcPr>
            <w:tcW w:w="836" w:type="pct"/>
          </w:tcPr>
          <w:p w:rsidR="008D722D" w:rsidRPr="00D17624" w:rsidRDefault="008D722D" w:rsidP="00E732BE">
            <w:pPr>
              <w:pStyle w:val="TableText"/>
              <w:spacing w:beforeLines="20" w:before="48" w:afterLines="20" w:after="48" w:line="260" w:lineRule="atLeast"/>
              <w:ind w:left="360"/>
              <w:contextualSpacing/>
              <w:rPr>
                <w:rFonts w:asciiTheme="minorBidi" w:hAnsiTheme="minorBidi" w:cstheme="minorBidi"/>
                <w:szCs w:val="22"/>
              </w:rPr>
            </w:pPr>
          </w:p>
        </w:tc>
        <w:tc>
          <w:tcPr>
            <w:tcW w:w="976" w:type="pct"/>
          </w:tcPr>
          <w:p w:rsidR="008D722D" w:rsidRPr="00D17624" w:rsidRDefault="008D722D" w:rsidP="00E732BE">
            <w:pPr>
              <w:pStyle w:val="TableText"/>
              <w:spacing w:beforeLines="20" w:before="48" w:afterLines="20" w:after="48" w:line="260" w:lineRule="atLeast"/>
              <w:ind w:left="360"/>
              <w:contextualSpacing/>
              <w:rPr>
                <w:rFonts w:asciiTheme="minorBidi" w:hAnsiTheme="minorBidi" w:cstheme="minorBidi"/>
                <w:szCs w:val="22"/>
              </w:rPr>
            </w:pPr>
          </w:p>
        </w:tc>
      </w:tr>
      <w:tr w:rsidR="00D17624" w:rsidRPr="00D17624" w:rsidTr="00772388">
        <w:trPr>
          <w:trHeight w:val="355"/>
        </w:trPr>
        <w:tc>
          <w:tcPr>
            <w:tcW w:w="214" w:type="pct"/>
          </w:tcPr>
          <w:p w:rsidR="008D722D" w:rsidRPr="00D17624" w:rsidRDefault="008D722D" w:rsidP="00E732BE">
            <w:pPr>
              <w:pStyle w:val="TableText"/>
              <w:spacing w:beforeLines="20" w:before="48" w:afterLines="20" w:after="48" w:line="240" w:lineRule="atLeast"/>
              <w:contextualSpacing/>
              <w:rPr>
                <w:rFonts w:asciiTheme="minorBidi" w:hAnsiTheme="minorBidi" w:cstheme="minorBidi"/>
                <w:b/>
                <w:bCs/>
                <w:szCs w:val="22"/>
              </w:rPr>
            </w:pPr>
            <w:r w:rsidRPr="00D17624">
              <w:rPr>
                <w:rFonts w:asciiTheme="minorBidi" w:hAnsiTheme="minorBidi" w:cstheme="minorBidi"/>
                <w:szCs w:val="22"/>
                <w:rtl/>
              </w:rPr>
              <w:t>2</w:t>
            </w:r>
          </w:p>
        </w:tc>
        <w:tc>
          <w:tcPr>
            <w:tcW w:w="1093" w:type="pct"/>
          </w:tcPr>
          <w:p w:rsidR="008D722D" w:rsidRPr="00D17624" w:rsidRDefault="008D722D" w:rsidP="00E732BE">
            <w:pPr>
              <w:pStyle w:val="TableText"/>
              <w:spacing w:beforeLines="20" w:before="48" w:afterLines="20" w:after="48" w:line="240" w:lineRule="atLeast"/>
              <w:contextualSpacing/>
              <w:rPr>
                <w:rFonts w:asciiTheme="minorBidi" w:hAnsiTheme="minorBidi" w:cstheme="minorBidi"/>
                <w:szCs w:val="22"/>
                <w:rtl/>
              </w:rPr>
            </w:pPr>
            <w:r w:rsidRPr="00D17624">
              <w:rPr>
                <w:rFonts w:asciiTheme="minorBidi" w:hAnsiTheme="minorBidi" w:cstheme="minorBidi"/>
                <w:szCs w:val="22"/>
                <w:rtl/>
              </w:rPr>
              <w:t xml:space="preserve">כלים ויזואליים למעקב </w:t>
            </w:r>
          </w:p>
        </w:tc>
        <w:tc>
          <w:tcPr>
            <w:tcW w:w="1881" w:type="pct"/>
          </w:tcPr>
          <w:p w:rsidR="008D722D" w:rsidRPr="00D17624" w:rsidRDefault="008D722D" w:rsidP="00E732BE">
            <w:pPr>
              <w:pStyle w:val="TableText"/>
              <w:spacing w:beforeLines="20" w:before="48" w:afterLines="20" w:after="48" w:line="260" w:lineRule="atLeast"/>
              <w:contextualSpacing/>
              <w:rPr>
                <w:rFonts w:asciiTheme="minorBidi" w:hAnsiTheme="minorBidi" w:cstheme="minorBidi"/>
                <w:szCs w:val="22"/>
                <w:rtl/>
              </w:rPr>
            </w:pPr>
            <w:r w:rsidRPr="00D17624">
              <w:rPr>
                <w:rFonts w:asciiTheme="minorBidi" w:hAnsiTheme="minorBidi" w:cstheme="minorBidi"/>
                <w:szCs w:val="22"/>
                <w:rtl/>
              </w:rPr>
              <w:t>כלים ויזואליים למעקב אחר סטטוס של התהליכים בתשתית</w:t>
            </w:r>
          </w:p>
        </w:tc>
        <w:tc>
          <w:tcPr>
            <w:tcW w:w="836" w:type="pct"/>
          </w:tcPr>
          <w:p w:rsidR="008D722D" w:rsidRPr="00D17624" w:rsidRDefault="008D722D" w:rsidP="00E732BE">
            <w:pPr>
              <w:pStyle w:val="TableText"/>
              <w:spacing w:beforeLines="20" w:before="48" w:afterLines="20" w:after="48" w:line="260" w:lineRule="atLeast"/>
              <w:ind w:left="360"/>
              <w:contextualSpacing/>
              <w:rPr>
                <w:rFonts w:asciiTheme="minorBidi" w:hAnsiTheme="minorBidi" w:cstheme="minorBidi"/>
                <w:szCs w:val="22"/>
              </w:rPr>
            </w:pPr>
          </w:p>
        </w:tc>
        <w:tc>
          <w:tcPr>
            <w:tcW w:w="976" w:type="pct"/>
          </w:tcPr>
          <w:p w:rsidR="008D722D" w:rsidRPr="00D17624" w:rsidRDefault="008D722D" w:rsidP="00E732BE">
            <w:pPr>
              <w:pStyle w:val="TableText"/>
              <w:spacing w:beforeLines="20" w:before="48" w:afterLines="20" w:after="48" w:line="260" w:lineRule="atLeast"/>
              <w:ind w:left="360"/>
              <w:contextualSpacing/>
              <w:rPr>
                <w:rFonts w:asciiTheme="minorBidi" w:hAnsiTheme="minorBidi" w:cstheme="minorBidi"/>
                <w:szCs w:val="22"/>
              </w:rPr>
            </w:pPr>
          </w:p>
        </w:tc>
      </w:tr>
      <w:tr w:rsidR="00D17624" w:rsidRPr="00D17624" w:rsidTr="00772388">
        <w:trPr>
          <w:trHeight w:val="355"/>
        </w:trPr>
        <w:tc>
          <w:tcPr>
            <w:tcW w:w="214" w:type="pct"/>
          </w:tcPr>
          <w:p w:rsidR="008D722D" w:rsidRPr="00D17624" w:rsidRDefault="008D722D" w:rsidP="00E732BE">
            <w:pPr>
              <w:pStyle w:val="TableText"/>
              <w:spacing w:beforeLines="20" w:before="48" w:afterLines="20" w:after="48" w:line="240" w:lineRule="atLeast"/>
              <w:contextualSpacing/>
              <w:rPr>
                <w:rFonts w:asciiTheme="minorBidi" w:hAnsiTheme="minorBidi" w:cstheme="minorBidi"/>
                <w:b/>
                <w:bCs/>
                <w:szCs w:val="22"/>
              </w:rPr>
            </w:pPr>
            <w:r w:rsidRPr="00D17624">
              <w:rPr>
                <w:rFonts w:asciiTheme="minorBidi" w:hAnsiTheme="minorBidi" w:cstheme="minorBidi"/>
                <w:szCs w:val="22"/>
                <w:rtl/>
              </w:rPr>
              <w:t>3</w:t>
            </w:r>
          </w:p>
        </w:tc>
        <w:tc>
          <w:tcPr>
            <w:tcW w:w="1093" w:type="pct"/>
          </w:tcPr>
          <w:p w:rsidR="008D722D" w:rsidRPr="00D17624" w:rsidRDefault="008D722D" w:rsidP="00E732BE">
            <w:pPr>
              <w:pStyle w:val="TableText"/>
              <w:spacing w:beforeLines="20" w:before="48" w:afterLines="20" w:after="48" w:line="240" w:lineRule="atLeast"/>
              <w:contextualSpacing/>
              <w:rPr>
                <w:rFonts w:asciiTheme="minorBidi" w:hAnsiTheme="minorBidi" w:cstheme="minorBidi"/>
                <w:szCs w:val="22"/>
                <w:rtl/>
              </w:rPr>
            </w:pPr>
            <w:r w:rsidRPr="00D17624">
              <w:rPr>
                <w:rFonts w:asciiTheme="minorBidi" w:hAnsiTheme="minorBidi" w:cstheme="minorBidi"/>
                <w:szCs w:val="22"/>
                <w:rtl/>
              </w:rPr>
              <w:t xml:space="preserve">שילוב עם כלי השו"ב הקיים במשרד </w:t>
            </w:r>
          </w:p>
        </w:tc>
        <w:tc>
          <w:tcPr>
            <w:tcW w:w="1881" w:type="pct"/>
          </w:tcPr>
          <w:p w:rsidR="008D722D" w:rsidRPr="00D17624" w:rsidRDefault="008D722D" w:rsidP="00E732BE">
            <w:pPr>
              <w:pStyle w:val="TableText"/>
              <w:spacing w:beforeLines="20" w:before="48" w:afterLines="20" w:after="48" w:line="260" w:lineRule="atLeast"/>
              <w:contextualSpacing/>
              <w:rPr>
                <w:rFonts w:asciiTheme="minorBidi" w:hAnsiTheme="minorBidi" w:cstheme="minorBidi"/>
                <w:szCs w:val="22"/>
                <w:rtl/>
              </w:rPr>
            </w:pPr>
            <w:r w:rsidRPr="00D17624">
              <w:rPr>
                <w:rFonts w:asciiTheme="minorBidi" w:hAnsiTheme="minorBidi" w:cstheme="minorBidi"/>
                <w:szCs w:val="22"/>
              </w:rPr>
              <w:t>TIVOLY</w:t>
            </w:r>
            <w:r w:rsidRPr="00D17624">
              <w:rPr>
                <w:rFonts w:asciiTheme="minorBidi" w:hAnsiTheme="minorBidi" w:cstheme="minorBidi"/>
                <w:szCs w:val="22"/>
                <w:rtl/>
              </w:rPr>
              <w:t xml:space="preserve"> של </w:t>
            </w:r>
            <w:r w:rsidRPr="00D17624">
              <w:rPr>
                <w:rFonts w:asciiTheme="minorBidi" w:hAnsiTheme="minorBidi" w:cstheme="minorBidi"/>
                <w:szCs w:val="22"/>
              </w:rPr>
              <w:t>IBM</w:t>
            </w:r>
            <w:r w:rsidRPr="00D17624">
              <w:rPr>
                <w:rFonts w:asciiTheme="minorBidi" w:hAnsiTheme="minorBidi" w:cstheme="minorBidi"/>
                <w:szCs w:val="22"/>
                <w:rtl/>
              </w:rPr>
              <w:t xml:space="preserve"> באמצעות </w:t>
            </w:r>
            <w:r w:rsidRPr="00D17624">
              <w:rPr>
                <w:rFonts w:asciiTheme="minorBidi" w:hAnsiTheme="minorBidi" w:cstheme="minorBidi"/>
                <w:szCs w:val="22"/>
              </w:rPr>
              <w:t xml:space="preserve">AGENT </w:t>
            </w:r>
            <w:r w:rsidRPr="00D17624">
              <w:rPr>
                <w:rFonts w:asciiTheme="minorBidi" w:hAnsiTheme="minorBidi" w:cstheme="minorBidi"/>
                <w:szCs w:val="22"/>
                <w:rtl/>
              </w:rPr>
              <w:t>.</w:t>
            </w:r>
          </w:p>
        </w:tc>
        <w:tc>
          <w:tcPr>
            <w:tcW w:w="836" w:type="pct"/>
          </w:tcPr>
          <w:p w:rsidR="008D722D" w:rsidRPr="00D17624" w:rsidRDefault="008D722D" w:rsidP="00E732BE">
            <w:pPr>
              <w:pStyle w:val="TableText"/>
              <w:spacing w:beforeLines="20" w:before="48" w:afterLines="20" w:after="48" w:line="260" w:lineRule="atLeast"/>
              <w:ind w:left="360"/>
              <w:contextualSpacing/>
              <w:rPr>
                <w:rFonts w:asciiTheme="minorBidi" w:hAnsiTheme="minorBidi" w:cstheme="minorBidi"/>
                <w:szCs w:val="22"/>
              </w:rPr>
            </w:pPr>
          </w:p>
        </w:tc>
        <w:tc>
          <w:tcPr>
            <w:tcW w:w="976" w:type="pct"/>
          </w:tcPr>
          <w:p w:rsidR="008D722D" w:rsidRPr="00D17624" w:rsidRDefault="008D722D" w:rsidP="00E732BE">
            <w:pPr>
              <w:pStyle w:val="TableText"/>
              <w:spacing w:beforeLines="20" w:before="48" w:afterLines="20" w:after="48" w:line="260" w:lineRule="atLeast"/>
              <w:ind w:left="360"/>
              <w:contextualSpacing/>
              <w:rPr>
                <w:rFonts w:asciiTheme="minorBidi" w:hAnsiTheme="minorBidi" w:cstheme="minorBidi"/>
                <w:szCs w:val="22"/>
              </w:rPr>
            </w:pPr>
          </w:p>
        </w:tc>
      </w:tr>
      <w:tr w:rsidR="00D17624" w:rsidRPr="00D17624" w:rsidTr="00772388">
        <w:trPr>
          <w:trHeight w:val="355"/>
        </w:trPr>
        <w:tc>
          <w:tcPr>
            <w:tcW w:w="214" w:type="pct"/>
          </w:tcPr>
          <w:p w:rsidR="008D722D" w:rsidRPr="00D17624" w:rsidRDefault="008D722D" w:rsidP="00E732BE">
            <w:pPr>
              <w:pStyle w:val="TableText"/>
              <w:spacing w:beforeLines="20" w:before="48" w:afterLines="20" w:after="48" w:line="240" w:lineRule="atLeast"/>
              <w:contextualSpacing/>
              <w:rPr>
                <w:rFonts w:asciiTheme="minorBidi" w:hAnsiTheme="minorBidi" w:cstheme="minorBidi"/>
                <w:b/>
                <w:bCs/>
                <w:szCs w:val="22"/>
              </w:rPr>
            </w:pPr>
            <w:r w:rsidRPr="00D17624">
              <w:rPr>
                <w:rFonts w:asciiTheme="minorBidi" w:hAnsiTheme="minorBidi" w:cstheme="minorBidi"/>
                <w:szCs w:val="22"/>
                <w:rtl/>
              </w:rPr>
              <w:t>4</w:t>
            </w:r>
          </w:p>
        </w:tc>
        <w:tc>
          <w:tcPr>
            <w:tcW w:w="1093" w:type="pct"/>
          </w:tcPr>
          <w:p w:rsidR="008D722D" w:rsidRPr="00D17624" w:rsidRDefault="008D722D" w:rsidP="00E732BE">
            <w:pPr>
              <w:pStyle w:val="TableText"/>
              <w:spacing w:beforeLines="20" w:before="48" w:afterLines="20" w:after="48" w:line="240" w:lineRule="atLeast"/>
              <w:contextualSpacing/>
              <w:rPr>
                <w:rFonts w:asciiTheme="minorBidi" w:hAnsiTheme="minorBidi" w:cstheme="minorBidi"/>
                <w:szCs w:val="22"/>
              </w:rPr>
            </w:pPr>
            <w:r w:rsidRPr="00D17624">
              <w:rPr>
                <w:rFonts w:asciiTheme="minorBidi" w:hAnsiTheme="minorBidi" w:cstheme="minorBidi"/>
                <w:szCs w:val="22"/>
                <w:rtl/>
              </w:rPr>
              <w:t>תמיכה ב-</w:t>
            </w:r>
            <w:r w:rsidRPr="00D17624">
              <w:rPr>
                <w:rFonts w:asciiTheme="minorBidi" w:hAnsiTheme="minorBidi" w:cstheme="minorBidi"/>
                <w:szCs w:val="22"/>
              </w:rPr>
              <w:t>SNMP</w:t>
            </w:r>
          </w:p>
          <w:p w:rsidR="008D722D" w:rsidRPr="00D17624" w:rsidRDefault="008D722D" w:rsidP="00E732BE">
            <w:pPr>
              <w:pStyle w:val="TableText"/>
              <w:spacing w:beforeLines="20" w:before="48" w:afterLines="20" w:after="48" w:line="240" w:lineRule="atLeast"/>
              <w:contextualSpacing/>
              <w:rPr>
                <w:rFonts w:asciiTheme="minorBidi" w:hAnsiTheme="minorBidi" w:cstheme="minorBidi"/>
                <w:b/>
                <w:bCs/>
                <w:szCs w:val="22"/>
                <w:rtl/>
              </w:rPr>
            </w:pPr>
          </w:p>
        </w:tc>
        <w:tc>
          <w:tcPr>
            <w:tcW w:w="1881" w:type="pct"/>
          </w:tcPr>
          <w:p w:rsidR="008D722D" w:rsidRPr="00D17624" w:rsidRDefault="008D722D" w:rsidP="00E732BE">
            <w:pPr>
              <w:pStyle w:val="TableText"/>
              <w:spacing w:beforeLines="20" w:before="48" w:afterLines="20" w:after="48" w:line="260" w:lineRule="atLeast"/>
              <w:contextualSpacing/>
              <w:rPr>
                <w:rFonts w:asciiTheme="minorBidi" w:hAnsiTheme="minorBidi" w:cstheme="minorBidi"/>
                <w:szCs w:val="22"/>
                <w:rtl/>
              </w:rPr>
            </w:pPr>
            <w:r w:rsidRPr="00D17624">
              <w:rPr>
                <w:rFonts w:asciiTheme="minorBidi" w:hAnsiTheme="minorBidi" w:cstheme="minorBidi"/>
                <w:szCs w:val="22"/>
                <w:rtl/>
              </w:rPr>
              <w:t xml:space="preserve">שידור מסרים בפרוטוקול </w:t>
            </w:r>
            <w:r w:rsidRPr="00D17624">
              <w:rPr>
                <w:rFonts w:asciiTheme="minorBidi" w:hAnsiTheme="minorBidi" w:cstheme="minorBidi"/>
                <w:szCs w:val="22"/>
              </w:rPr>
              <w:t xml:space="preserve">SNMP  V.3 </w:t>
            </w:r>
            <w:r w:rsidRPr="00D17624">
              <w:rPr>
                <w:rFonts w:asciiTheme="minorBidi" w:hAnsiTheme="minorBidi" w:cstheme="minorBidi"/>
                <w:szCs w:val="22"/>
                <w:rtl/>
              </w:rPr>
              <w:t xml:space="preserve"> למערכת השו"ב של המשרד</w:t>
            </w:r>
          </w:p>
          <w:p w:rsidR="008D722D" w:rsidRPr="00D17624" w:rsidRDefault="008D722D" w:rsidP="00E732BE">
            <w:pPr>
              <w:pStyle w:val="TableText"/>
              <w:spacing w:beforeLines="20" w:before="48" w:afterLines="20" w:after="48" w:line="260" w:lineRule="atLeast"/>
              <w:contextualSpacing/>
              <w:rPr>
                <w:rFonts w:asciiTheme="minorBidi" w:hAnsiTheme="minorBidi" w:cstheme="minorBidi"/>
                <w:szCs w:val="22"/>
              </w:rPr>
            </w:pPr>
            <w:r w:rsidRPr="00D17624">
              <w:rPr>
                <w:rFonts w:asciiTheme="minorBidi" w:hAnsiTheme="minorBidi" w:cstheme="minorBidi"/>
                <w:szCs w:val="22"/>
                <w:rtl/>
              </w:rPr>
              <w:t xml:space="preserve">ישודרו מסרים ברמת חומרה, </w:t>
            </w:r>
            <w:r w:rsidRPr="00D17624">
              <w:rPr>
                <w:rFonts w:asciiTheme="minorBidi" w:hAnsiTheme="minorBidi" w:cstheme="minorBidi"/>
                <w:szCs w:val="22"/>
              </w:rPr>
              <w:t xml:space="preserve">OS </w:t>
            </w:r>
            <w:r w:rsidRPr="00D17624">
              <w:rPr>
                <w:rFonts w:asciiTheme="minorBidi" w:hAnsiTheme="minorBidi" w:cstheme="minorBidi"/>
                <w:szCs w:val="22"/>
                <w:rtl/>
              </w:rPr>
              <w:t xml:space="preserve">, ומסרי </w:t>
            </w:r>
            <w:r w:rsidRPr="00D17624">
              <w:rPr>
                <w:rFonts w:asciiTheme="minorBidi" w:hAnsiTheme="minorBidi" w:cstheme="minorBidi"/>
                <w:szCs w:val="22"/>
              </w:rPr>
              <w:t>SOA</w:t>
            </w:r>
          </w:p>
          <w:p w:rsidR="008D722D" w:rsidRPr="00D17624" w:rsidRDefault="008D722D" w:rsidP="00E732BE">
            <w:pPr>
              <w:pStyle w:val="TableText"/>
              <w:spacing w:beforeLines="20" w:before="48" w:afterLines="20" w:after="48" w:line="260" w:lineRule="atLeast"/>
              <w:contextualSpacing/>
              <w:rPr>
                <w:rFonts w:asciiTheme="minorBidi" w:hAnsiTheme="minorBidi" w:cstheme="minorBidi"/>
                <w:szCs w:val="22"/>
                <w:rtl/>
              </w:rPr>
            </w:pPr>
            <w:r w:rsidRPr="00D17624">
              <w:rPr>
                <w:rFonts w:asciiTheme="minorBidi" w:hAnsiTheme="minorBidi" w:cstheme="minorBidi"/>
                <w:szCs w:val="22"/>
                <w:rtl/>
              </w:rPr>
              <w:t xml:space="preserve">אופן שידור המסרים יהיה </w:t>
            </w:r>
            <w:r w:rsidRPr="00D17624">
              <w:rPr>
                <w:rFonts w:asciiTheme="minorBidi" w:hAnsiTheme="minorBidi" w:cstheme="minorBidi"/>
                <w:szCs w:val="22"/>
              </w:rPr>
              <w:t xml:space="preserve">SNMP TRAP </w:t>
            </w:r>
            <w:r w:rsidRPr="00D17624">
              <w:rPr>
                <w:rFonts w:asciiTheme="minorBidi" w:hAnsiTheme="minorBidi" w:cstheme="minorBidi"/>
                <w:szCs w:val="22"/>
                <w:rtl/>
              </w:rPr>
              <w:t xml:space="preserve"> כך שמערכת השו"ב של המשרד תקבלן בדחיפה</w:t>
            </w:r>
          </w:p>
        </w:tc>
        <w:tc>
          <w:tcPr>
            <w:tcW w:w="836" w:type="pct"/>
          </w:tcPr>
          <w:p w:rsidR="008D722D" w:rsidRPr="00D17624" w:rsidRDefault="008D722D" w:rsidP="00E732BE">
            <w:pPr>
              <w:pStyle w:val="TableText"/>
              <w:spacing w:beforeLines="20" w:before="48" w:afterLines="20" w:after="48" w:line="260" w:lineRule="atLeast"/>
              <w:ind w:left="360"/>
              <w:contextualSpacing/>
              <w:rPr>
                <w:rFonts w:asciiTheme="minorBidi" w:hAnsiTheme="minorBidi" w:cstheme="minorBidi"/>
                <w:szCs w:val="22"/>
              </w:rPr>
            </w:pPr>
          </w:p>
        </w:tc>
        <w:tc>
          <w:tcPr>
            <w:tcW w:w="976" w:type="pct"/>
          </w:tcPr>
          <w:p w:rsidR="008D722D" w:rsidRPr="00D17624" w:rsidRDefault="008D722D" w:rsidP="00E732BE">
            <w:pPr>
              <w:pStyle w:val="TableText"/>
              <w:spacing w:beforeLines="20" w:before="48" w:afterLines="20" w:after="48" w:line="260" w:lineRule="atLeast"/>
              <w:ind w:left="360"/>
              <w:contextualSpacing/>
              <w:rPr>
                <w:rFonts w:asciiTheme="minorBidi" w:hAnsiTheme="minorBidi" w:cstheme="minorBidi"/>
                <w:szCs w:val="22"/>
              </w:rPr>
            </w:pPr>
          </w:p>
        </w:tc>
      </w:tr>
      <w:tr w:rsidR="00D17624" w:rsidRPr="00D17624" w:rsidTr="00772388">
        <w:trPr>
          <w:trHeight w:val="355"/>
        </w:trPr>
        <w:tc>
          <w:tcPr>
            <w:tcW w:w="214" w:type="pct"/>
          </w:tcPr>
          <w:p w:rsidR="008D722D" w:rsidRPr="00D17624" w:rsidRDefault="008D722D" w:rsidP="00E732BE">
            <w:pPr>
              <w:pStyle w:val="TableText"/>
              <w:spacing w:beforeLines="20" w:before="48" w:afterLines="20" w:after="48" w:line="240" w:lineRule="atLeast"/>
              <w:contextualSpacing/>
              <w:rPr>
                <w:rFonts w:asciiTheme="minorBidi" w:hAnsiTheme="minorBidi" w:cstheme="minorBidi"/>
                <w:b/>
                <w:bCs/>
                <w:szCs w:val="22"/>
                <w:rtl/>
              </w:rPr>
            </w:pPr>
            <w:r w:rsidRPr="00D17624">
              <w:rPr>
                <w:rFonts w:asciiTheme="minorBidi" w:hAnsiTheme="minorBidi" w:cstheme="minorBidi"/>
                <w:szCs w:val="22"/>
                <w:rtl/>
              </w:rPr>
              <w:lastRenderedPageBreak/>
              <w:t>5</w:t>
            </w:r>
          </w:p>
        </w:tc>
        <w:tc>
          <w:tcPr>
            <w:tcW w:w="1093" w:type="pct"/>
          </w:tcPr>
          <w:p w:rsidR="008D722D" w:rsidRPr="00D17624" w:rsidRDefault="008D722D" w:rsidP="00E732BE">
            <w:pPr>
              <w:pStyle w:val="TableText"/>
              <w:spacing w:beforeLines="20" w:before="48" w:afterLines="20" w:after="48" w:line="240" w:lineRule="atLeast"/>
              <w:contextualSpacing/>
              <w:rPr>
                <w:rFonts w:asciiTheme="minorBidi" w:hAnsiTheme="minorBidi" w:cstheme="minorBidi"/>
                <w:szCs w:val="22"/>
                <w:rtl/>
              </w:rPr>
            </w:pPr>
            <w:r w:rsidRPr="00D17624">
              <w:rPr>
                <w:rFonts w:asciiTheme="minorBidi" w:hAnsiTheme="minorBidi" w:cstheme="minorBidi"/>
                <w:szCs w:val="22"/>
                <w:rtl/>
              </w:rPr>
              <w:t>מסר פתיחה וסגירה</w:t>
            </w:r>
          </w:p>
        </w:tc>
        <w:tc>
          <w:tcPr>
            <w:tcW w:w="1881" w:type="pct"/>
          </w:tcPr>
          <w:p w:rsidR="008D722D" w:rsidRPr="00D17624" w:rsidRDefault="008D722D" w:rsidP="00E732BE">
            <w:pPr>
              <w:pStyle w:val="TableText"/>
              <w:spacing w:beforeLines="20" w:before="48" w:afterLines="20" w:after="48" w:line="260" w:lineRule="atLeast"/>
              <w:contextualSpacing/>
              <w:rPr>
                <w:rFonts w:asciiTheme="minorBidi" w:hAnsiTheme="minorBidi" w:cstheme="minorBidi"/>
                <w:szCs w:val="22"/>
                <w:rtl/>
              </w:rPr>
            </w:pPr>
            <w:r w:rsidRPr="00D17624">
              <w:rPr>
                <w:rFonts w:asciiTheme="minorBidi" w:hAnsiTheme="minorBidi" w:cstheme="minorBidi"/>
                <w:szCs w:val="22"/>
                <w:rtl/>
              </w:rPr>
              <w:t>על הפתרון לשדר מסרים בשלב פתיחת ההתראה ולשלוח גם מסרים של סגירת תקלה עם פתרונה.</w:t>
            </w:r>
          </w:p>
        </w:tc>
        <w:tc>
          <w:tcPr>
            <w:tcW w:w="836" w:type="pct"/>
          </w:tcPr>
          <w:p w:rsidR="008D722D" w:rsidRPr="00D17624" w:rsidRDefault="008D722D" w:rsidP="00E732BE">
            <w:pPr>
              <w:pStyle w:val="TableText"/>
              <w:spacing w:beforeLines="20" w:before="48" w:afterLines="20" w:after="48" w:line="260" w:lineRule="atLeast"/>
              <w:ind w:left="360"/>
              <w:contextualSpacing/>
              <w:rPr>
                <w:rFonts w:asciiTheme="minorBidi" w:hAnsiTheme="minorBidi" w:cstheme="minorBidi"/>
                <w:szCs w:val="22"/>
              </w:rPr>
            </w:pPr>
          </w:p>
        </w:tc>
        <w:tc>
          <w:tcPr>
            <w:tcW w:w="976" w:type="pct"/>
          </w:tcPr>
          <w:p w:rsidR="008D722D" w:rsidRPr="00D17624" w:rsidRDefault="008D722D" w:rsidP="00E732BE">
            <w:pPr>
              <w:pStyle w:val="TableText"/>
              <w:spacing w:beforeLines="20" w:before="48" w:afterLines="20" w:after="48" w:line="260" w:lineRule="atLeast"/>
              <w:ind w:left="360"/>
              <w:contextualSpacing/>
              <w:rPr>
                <w:rFonts w:asciiTheme="minorBidi" w:hAnsiTheme="minorBidi" w:cstheme="minorBidi"/>
                <w:szCs w:val="22"/>
              </w:rPr>
            </w:pPr>
          </w:p>
        </w:tc>
      </w:tr>
    </w:tbl>
    <w:p w:rsidR="008D722D" w:rsidRPr="00BC22AB" w:rsidRDefault="008D722D" w:rsidP="008D722D">
      <w:pPr>
        <w:rPr>
          <w:rFonts w:asciiTheme="minorBidi" w:hAnsiTheme="minorBidi"/>
        </w:rPr>
      </w:pPr>
      <w:bookmarkStart w:id="121" w:name="_Toc392146194"/>
    </w:p>
    <w:p w:rsidR="008D722D" w:rsidRPr="00BC22AB" w:rsidRDefault="008D722D" w:rsidP="008D722D">
      <w:pPr>
        <w:pStyle w:val="21"/>
      </w:pPr>
      <w:r w:rsidRPr="00BC22AB">
        <w:rPr>
          <w:rtl/>
        </w:rPr>
        <w:t>מערכות הפעלה, דפדפנים ותוכנות יישומיות (</w:t>
      </w:r>
      <w:r w:rsidRPr="00BC22AB">
        <w:t>S</w:t>
      </w:r>
      <w:r w:rsidRPr="00BC22AB">
        <w:rPr>
          <w:rtl/>
        </w:rPr>
        <w:t>)</w:t>
      </w:r>
      <w:bookmarkEnd w:id="121"/>
    </w:p>
    <w:p w:rsidR="008D722D" w:rsidRPr="00070840" w:rsidRDefault="008D722D" w:rsidP="008D722D">
      <w:pPr>
        <w:pStyle w:val="3e"/>
        <w:rPr>
          <w:sz w:val="22"/>
          <w:szCs w:val="22"/>
        </w:rPr>
      </w:pPr>
      <w:bookmarkStart w:id="122" w:name="_Toc392146195"/>
      <w:r w:rsidRPr="00070840">
        <w:rPr>
          <w:sz w:val="22"/>
          <w:szCs w:val="22"/>
          <w:rtl/>
        </w:rPr>
        <w:t>על המציע לפרט את סוגי וגרסאות מערכות הפעלה, גרסאות מינימליות ורצויות, הנדרשים לכל רכיב בפתרון המוצע.</w:t>
      </w:r>
      <w:bookmarkEnd w:id="122"/>
      <w:r w:rsidRPr="00070840">
        <w:rPr>
          <w:sz w:val="22"/>
          <w:szCs w:val="22"/>
          <w:rtl/>
        </w:rPr>
        <w:t xml:space="preserve"> </w:t>
      </w:r>
    </w:p>
    <w:p w:rsidR="008D722D" w:rsidRPr="00070840" w:rsidRDefault="008D722D" w:rsidP="008D722D">
      <w:pPr>
        <w:pStyle w:val="3e"/>
        <w:rPr>
          <w:sz w:val="22"/>
          <w:szCs w:val="22"/>
        </w:rPr>
      </w:pPr>
      <w:bookmarkStart w:id="123" w:name="_Toc392146196"/>
      <w:r w:rsidRPr="00070840">
        <w:rPr>
          <w:sz w:val="22"/>
          <w:szCs w:val="22"/>
          <w:rtl/>
        </w:rPr>
        <w:t>המציע יתחייב שכל רכיבי התשתית יתמכו בגרסאות עתידיות של מערכות ההפעלה הנתמכות.</w:t>
      </w:r>
      <w:bookmarkEnd w:id="123"/>
      <w:r w:rsidRPr="00070840">
        <w:rPr>
          <w:sz w:val="22"/>
          <w:szCs w:val="22"/>
          <w:rtl/>
        </w:rPr>
        <w:t xml:space="preserve">  </w:t>
      </w:r>
    </w:p>
    <w:p w:rsidR="008D722D" w:rsidRPr="00070840" w:rsidRDefault="008D722D" w:rsidP="008D722D">
      <w:pPr>
        <w:pStyle w:val="3e"/>
        <w:rPr>
          <w:sz w:val="22"/>
          <w:szCs w:val="22"/>
        </w:rPr>
      </w:pPr>
      <w:bookmarkStart w:id="124" w:name="_Toc392146197"/>
      <w:r w:rsidRPr="00070840">
        <w:rPr>
          <w:sz w:val="22"/>
          <w:szCs w:val="22"/>
          <w:rtl/>
        </w:rPr>
        <w:t xml:space="preserve">עבור רכיבים בפתרון מבוססי פלטפורמת </w:t>
      </w:r>
      <w:r w:rsidRPr="00070840">
        <w:rPr>
          <w:sz w:val="22"/>
          <w:szCs w:val="22"/>
        </w:rPr>
        <w:t>Web</w:t>
      </w:r>
      <w:r w:rsidRPr="00070840">
        <w:rPr>
          <w:sz w:val="22"/>
          <w:szCs w:val="22"/>
          <w:rtl/>
        </w:rPr>
        <w:t>, על המציע לפרט את סוגי וגרסאות הדפדפנים הנתמכים, גרסה מינימלית נתמכת וגרסה רצויה.</w:t>
      </w:r>
      <w:bookmarkEnd w:id="124"/>
      <w:r w:rsidRPr="00070840">
        <w:rPr>
          <w:sz w:val="22"/>
          <w:szCs w:val="22"/>
          <w:rtl/>
        </w:rPr>
        <w:t xml:space="preserve"> </w:t>
      </w:r>
    </w:p>
    <w:p w:rsidR="008D722D" w:rsidRPr="00BC22AB" w:rsidRDefault="008D722D" w:rsidP="008D722D">
      <w:pPr>
        <w:pStyle w:val="afff4"/>
        <w:rPr>
          <w:rFonts w:asciiTheme="minorBidi" w:hAnsiTheme="minorBidi"/>
          <w:lang w:eastAsia="he-IL"/>
        </w:rPr>
      </w:pPr>
    </w:p>
    <w:p w:rsidR="008D722D" w:rsidRPr="00BC22AB" w:rsidRDefault="008D722D" w:rsidP="008D722D">
      <w:pPr>
        <w:pStyle w:val="21"/>
      </w:pPr>
      <w:bookmarkStart w:id="125" w:name="_Toc392146198"/>
      <w:r w:rsidRPr="00BC22AB">
        <w:rPr>
          <w:rtl/>
        </w:rPr>
        <w:t>תשתיות נדרשות (</w:t>
      </w:r>
      <w:r w:rsidRPr="00BC22AB">
        <w:t>S</w:t>
      </w:r>
      <w:r w:rsidRPr="00BC22AB">
        <w:rPr>
          <w:rtl/>
        </w:rPr>
        <w:t>)</w:t>
      </w:r>
      <w:bookmarkEnd w:id="125"/>
    </w:p>
    <w:p w:rsidR="008D722D" w:rsidRDefault="008D722D" w:rsidP="00A0317F">
      <w:pPr>
        <w:pStyle w:val="3e"/>
        <w:spacing w:line="360" w:lineRule="auto"/>
        <w:rPr>
          <w:sz w:val="22"/>
          <w:szCs w:val="22"/>
        </w:rPr>
      </w:pPr>
      <w:bookmarkStart w:id="126" w:name="_Toc392146199"/>
      <w:r w:rsidRPr="0052022D">
        <w:rPr>
          <w:sz w:val="22"/>
          <w:szCs w:val="22"/>
          <w:rtl/>
        </w:rPr>
        <w:t>על המציע לפרט את רשימת התוכנות הנדרשות עבור הפתרון המוצע. על הרשימה לכלול, בין היתר, פרטים כגון: גרסאות, סוג רישוי.</w:t>
      </w:r>
      <w:bookmarkEnd w:id="126"/>
      <w:r w:rsidRPr="0052022D">
        <w:rPr>
          <w:sz w:val="22"/>
          <w:szCs w:val="22"/>
          <w:rtl/>
        </w:rPr>
        <w:t xml:space="preserve">  </w:t>
      </w:r>
    </w:p>
    <w:p w:rsidR="00007CAA" w:rsidRPr="0052022D" w:rsidRDefault="00007CAA" w:rsidP="00007CAA">
      <w:pPr>
        <w:pStyle w:val="3e"/>
        <w:spacing w:line="360" w:lineRule="auto"/>
        <w:rPr>
          <w:sz w:val="22"/>
          <w:szCs w:val="22"/>
        </w:rPr>
      </w:pPr>
      <w:r>
        <w:rPr>
          <w:rFonts w:hint="cs"/>
          <w:sz w:val="22"/>
          <w:szCs w:val="22"/>
          <w:rtl/>
        </w:rPr>
        <w:t xml:space="preserve">על המציע לפרט את טכנולוגיית הפיתוח ואת ה </w:t>
      </w:r>
      <w:r>
        <w:rPr>
          <w:sz w:val="22"/>
          <w:szCs w:val="22"/>
        </w:rPr>
        <w:t>roadmap</w:t>
      </w:r>
      <w:r>
        <w:rPr>
          <w:rFonts w:hint="cs"/>
          <w:sz w:val="22"/>
          <w:szCs w:val="22"/>
          <w:rtl/>
        </w:rPr>
        <w:t xml:space="preserve"> לגרסאות למוצר התוכנה, על המציע לפרט את הגמישות הטכנולוגית לביצוע שינויים במוצר המוצע בהתאם לצרכי המשרד.</w:t>
      </w:r>
    </w:p>
    <w:p w:rsidR="008D722D" w:rsidRPr="0052022D" w:rsidRDefault="008D722D" w:rsidP="00A0317F">
      <w:pPr>
        <w:pStyle w:val="3e"/>
        <w:spacing w:line="360" w:lineRule="auto"/>
        <w:rPr>
          <w:sz w:val="22"/>
          <w:szCs w:val="22"/>
        </w:rPr>
      </w:pPr>
      <w:bookmarkStart w:id="127" w:name="_Toc392146200"/>
      <w:r w:rsidRPr="0052022D">
        <w:rPr>
          <w:sz w:val="22"/>
          <w:szCs w:val="22"/>
          <w:rtl/>
        </w:rPr>
        <w:t>אם במסגרת הפתרון נדרשים רישיונות מוצרי צד ג', שמורה למשרד, על פי החלטתו, הזכות לרכוש רישיונות למוצרים אלה ישירות ולא דרך המציע. במידה שהרכישה תתבצע באמצעות המציע – על המציע לרשום את רישיון המוצרים על שם המשרד.</w:t>
      </w:r>
      <w:bookmarkEnd w:id="127"/>
      <w:r w:rsidRPr="0052022D">
        <w:rPr>
          <w:sz w:val="22"/>
          <w:szCs w:val="22"/>
          <w:rtl/>
        </w:rPr>
        <w:t xml:space="preserve"> </w:t>
      </w:r>
    </w:p>
    <w:p w:rsidR="008D722D" w:rsidRPr="0052022D" w:rsidRDefault="008D722D" w:rsidP="008D722D">
      <w:pPr>
        <w:pStyle w:val="afff4"/>
        <w:rPr>
          <w:rFonts w:asciiTheme="minorBidi" w:hAnsiTheme="minorBidi"/>
          <w:sz w:val="20"/>
          <w:szCs w:val="20"/>
          <w:lang w:eastAsia="he-IL"/>
        </w:rPr>
      </w:pPr>
    </w:p>
    <w:p w:rsidR="008D722D" w:rsidRPr="00BC22AB" w:rsidRDefault="008D722D" w:rsidP="008D722D">
      <w:pPr>
        <w:pStyle w:val="21"/>
      </w:pPr>
      <w:bookmarkStart w:id="128" w:name="_Toc392146207"/>
      <w:r w:rsidRPr="00BC22AB">
        <w:rPr>
          <w:rtl/>
        </w:rPr>
        <w:t>בסיס נתונים (</w:t>
      </w:r>
      <w:r w:rsidRPr="00BC22AB">
        <w:t>S</w:t>
      </w:r>
      <w:r w:rsidRPr="00BC22AB">
        <w:rPr>
          <w:rtl/>
        </w:rPr>
        <w:t>)</w:t>
      </w:r>
      <w:bookmarkEnd w:id="128"/>
    </w:p>
    <w:p w:rsidR="008D722D" w:rsidRPr="007509CC" w:rsidRDefault="008D722D" w:rsidP="008D722D">
      <w:pPr>
        <w:pStyle w:val="3e"/>
        <w:rPr>
          <w:sz w:val="22"/>
          <w:szCs w:val="22"/>
        </w:rPr>
      </w:pPr>
      <w:r w:rsidRPr="007509CC">
        <w:rPr>
          <w:sz w:val="22"/>
          <w:szCs w:val="22"/>
          <w:rtl/>
        </w:rPr>
        <w:t>על המציע לפרט מהו בסיס הנתונים המתוכנן של הפתרון, ו/או בסיס הנתונים הפנימי של המוצר (אם קיים כזה)</w:t>
      </w:r>
    </w:p>
    <w:p w:rsidR="008D722D" w:rsidRPr="007509CC" w:rsidRDefault="008D722D" w:rsidP="008D722D">
      <w:pPr>
        <w:pStyle w:val="3e"/>
        <w:rPr>
          <w:sz w:val="22"/>
          <w:szCs w:val="22"/>
        </w:rPr>
      </w:pPr>
      <w:bookmarkStart w:id="129" w:name="_Toc392146209"/>
      <w:r w:rsidRPr="007509CC">
        <w:rPr>
          <w:sz w:val="22"/>
          <w:szCs w:val="22"/>
          <w:rtl/>
        </w:rPr>
        <w:t>על המציע לפרט בהצעתו על:</w:t>
      </w:r>
      <w:bookmarkEnd w:id="129"/>
      <w:r w:rsidRPr="007509CC">
        <w:rPr>
          <w:sz w:val="22"/>
          <w:szCs w:val="22"/>
          <w:rtl/>
        </w:rPr>
        <w:t xml:space="preserve"> </w:t>
      </w:r>
    </w:p>
    <w:p w:rsidR="008D722D" w:rsidRPr="00BC22AB" w:rsidRDefault="008D722D" w:rsidP="009E5726">
      <w:pPr>
        <w:pStyle w:val="Normal1"/>
        <w:numPr>
          <w:ilvl w:val="0"/>
          <w:numId w:val="53"/>
        </w:numPr>
        <w:spacing w:after="120" w:line="320" w:lineRule="atLeast"/>
        <w:rPr>
          <w:rFonts w:asciiTheme="minorBidi" w:hAnsiTheme="minorBidi" w:cstheme="minorBidi"/>
          <w:szCs w:val="22"/>
        </w:rPr>
      </w:pPr>
      <w:bookmarkStart w:id="130" w:name="_Toc392146210"/>
      <w:r w:rsidRPr="00BC22AB">
        <w:rPr>
          <w:rFonts w:asciiTheme="minorBidi" w:hAnsiTheme="minorBidi" w:cstheme="minorBidi"/>
          <w:szCs w:val="22"/>
          <w:rtl/>
        </w:rPr>
        <w:t>אמצעים תשתיתיים מובנים להתאוששות מתקלות חומרה ותוכנה בבסיס הנתונים.</w:t>
      </w:r>
      <w:bookmarkEnd w:id="130"/>
      <w:r w:rsidRPr="00BC22AB">
        <w:rPr>
          <w:rFonts w:asciiTheme="minorBidi" w:hAnsiTheme="minorBidi" w:cstheme="minorBidi"/>
          <w:szCs w:val="22"/>
          <w:rtl/>
        </w:rPr>
        <w:t xml:space="preserve"> </w:t>
      </w:r>
    </w:p>
    <w:p w:rsidR="008D722D" w:rsidRPr="00BC22AB" w:rsidRDefault="008D722D" w:rsidP="009E5726">
      <w:pPr>
        <w:pStyle w:val="Normal1"/>
        <w:numPr>
          <w:ilvl w:val="0"/>
          <w:numId w:val="53"/>
        </w:numPr>
        <w:spacing w:after="120" w:line="320" w:lineRule="atLeast"/>
        <w:rPr>
          <w:rFonts w:asciiTheme="minorBidi" w:hAnsiTheme="minorBidi" w:cstheme="minorBidi"/>
          <w:szCs w:val="22"/>
        </w:rPr>
      </w:pPr>
      <w:bookmarkStart w:id="131" w:name="_Toc392146211"/>
      <w:r w:rsidRPr="00BC22AB">
        <w:rPr>
          <w:rFonts w:asciiTheme="minorBidi" w:hAnsiTheme="minorBidi" w:cstheme="minorBidi"/>
          <w:szCs w:val="22"/>
        </w:rPr>
        <w:t>Best Practice</w:t>
      </w:r>
      <w:r w:rsidRPr="00BC22AB">
        <w:rPr>
          <w:rFonts w:asciiTheme="minorBidi" w:hAnsiTheme="minorBidi" w:cstheme="minorBidi"/>
          <w:szCs w:val="22"/>
          <w:rtl/>
        </w:rPr>
        <w:t xml:space="preserve"> וכלים שמספקת התשתית המוצעת, לצורך שכפול בסיס נתונים לאתר חלופי, בעת הצורך.</w:t>
      </w:r>
      <w:bookmarkEnd w:id="131"/>
      <w:r w:rsidRPr="00BC22AB">
        <w:rPr>
          <w:rFonts w:asciiTheme="minorBidi" w:hAnsiTheme="minorBidi" w:cstheme="minorBidi"/>
          <w:szCs w:val="22"/>
          <w:rtl/>
        </w:rPr>
        <w:t xml:space="preserve"> </w:t>
      </w:r>
    </w:p>
    <w:p w:rsidR="008D722D" w:rsidRPr="00692F7C" w:rsidRDefault="008D722D" w:rsidP="008D722D">
      <w:pPr>
        <w:pStyle w:val="3e"/>
        <w:rPr>
          <w:sz w:val="22"/>
          <w:szCs w:val="22"/>
        </w:rPr>
      </w:pPr>
      <w:bookmarkStart w:id="132" w:name="_Toc392146212"/>
      <w:r w:rsidRPr="00692F7C">
        <w:rPr>
          <w:sz w:val="22"/>
          <w:szCs w:val="22"/>
          <w:rtl/>
        </w:rPr>
        <w:t>על המציע להתחייב שכל רכיבי ה</w:t>
      </w:r>
      <w:r w:rsidRPr="00692F7C">
        <w:rPr>
          <w:rFonts w:hint="cs"/>
          <w:sz w:val="22"/>
          <w:szCs w:val="22"/>
          <w:rtl/>
        </w:rPr>
        <w:t>פתרון</w:t>
      </w:r>
      <w:r w:rsidRPr="00692F7C">
        <w:rPr>
          <w:sz w:val="22"/>
          <w:szCs w:val="22"/>
          <w:rtl/>
        </w:rPr>
        <w:t xml:space="preserve"> יתמכו בכל גרסת בסיס נתונים עתידית של אותו בסיס נתונים.</w:t>
      </w:r>
      <w:bookmarkEnd w:id="132"/>
    </w:p>
    <w:p w:rsidR="008D722D" w:rsidRPr="00BC22AB" w:rsidRDefault="008D722D" w:rsidP="008D722D">
      <w:pPr>
        <w:pStyle w:val="21"/>
      </w:pPr>
      <w:bookmarkStart w:id="133" w:name="_Toc392146213"/>
      <w:r w:rsidRPr="00BC22AB">
        <w:rPr>
          <w:rtl/>
        </w:rPr>
        <w:t>תקשורת (</w:t>
      </w:r>
      <w:r w:rsidRPr="00BC22AB">
        <w:t>S</w:t>
      </w:r>
      <w:r w:rsidRPr="00BC22AB">
        <w:rPr>
          <w:rtl/>
        </w:rPr>
        <w:t>)</w:t>
      </w:r>
      <w:bookmarkEnd w:id="133"/>
    </w:p>
    <w:p w:rsidR="008D722D" w:rsidRPr="00590048" w:rsidRDefault="008D722D" w:rsidP="00A830FB">
      <w:pPr>
        <w:pStyle w:val="3e"/>
        <w:rPr>
          <w:sz w:val="22"/>
          <w:szCs w:val="22"/>
        </w:rPr>
      </w:pPr>
      <w:bookmarkStart w:id="134" w:name="_Toc392146214"/>
      <w:r w:rsidRPr="00590048">
        <w:rPr>
          <w:sz w:val="22"/>
          <w:szCs w:val="22"/>
          <w:rtl/>
        </w:rPr>
        <w:t>על המציע לפרט בהצעתו את פרוטוקול התקשורת המקומית (</w:t>
      </w:r>
      <w:r w:rsidRPr="00590048">
        <w:rPr>
          <w:sz w:val="22"/>
          <w:szCs w:val="22"/>
        </w:rPr>
        <w:t>LAN</w:t>
      </w:r>
      <w:r w:rsidRPr="00590048">
        <w:rPr>
          <w:sz w:val="22"/>
          <w:szCs w:val="22"/>
          <w:rtl/>
        </w:rPr>
        <w:t>)</w:t>
      </w:r>
      <w:r w:rsidRPr="00590048">
        <w:rPr>
          <w:sz w:val="22"/>
          <w:szCs w:val="22"/>
        </w:rPr>
        <w:t xml:space="preserve"> </w:t>
      </w:r>
      <w:r w:rsidRPr="00590048">
        <w:rPr>
          <w:sz w:val="22"/>
          <w:szCs w:val="22"/>
          <w:rtl/>
        </w:rPr>
        <w:t xml:space="preserve"> והרחבה (</w:t>
      </w:r>
      <w:r w:rsidRPr="00590048">
        <w:rPr>
          <w:sz w:val="22"/>
          <w:szCs w:val="22"/>
        </w:rPr>
        <w:t>WAN</w:t>
      </w:r>
      <w:r w:rsidRPr="00590048">
        <w:rPr>
          <w:sz w:val="22"/>
          <w:szCs w:val="22"/>
          <w:rtl/>
        </w:rPr>
        <w:t>)</w:t>
      </w:r>
      <w:r w:rsidRPr="00590048">
        <w:rPr>
          <w:sz w:val="22"/>
          <w:szCs w:val="22"/>
        </w:rPr>
        <w:t xml:space="preserve"> </w:t>
      </w:r>
      <w:r w:rsidRPr="00590048">
        <w:rPr>
          <w:sz w:val="22"/>
          <w:szCs w:val="22"/>
          <w:rtl/>
        </w:rPr>
        <w:t>הנתמך בפתרון המוצע.</w:t>
      </w:r>
      <w:bookmarkEnd w:id="134"/>
      <w:r w:rsidRPr="00590048">
        <w:rPr>
          <w:sz w:val="22"/>
          <w:szCs w:val="22"/>
          <w:rtl/>
        </w:rPr>
        <w:t xml:space="preserve"> </w:t>
      </w:r>
    </w:p>
    <w:p w:rsidR="005E3E37" w:rsidRPr="00DA7D2C" w:rsidRDefault="00A60B66" w:rsidP="005E3E37">
      <w:pPr>
        <w:pStyle w:val="21"/>
      </w:pPr>
      <w:bookmarkStart w:id="135" w:name="_Toc392146216"/>
      <w:bookmarkEnd w:id="111"/>
      <w:bookmarkEnd w:id="112"/>
      <w:bookmarkEnd w:id="113"/>
      <w:r w:rsidRPr="00DA7D2C">
        <w:rPr>
          <w:rFonts w:hint="cs"/>
          <w:rtl/>
        </w:rPr>
        <w:t>אבטחת מידע</w:t>
      </w:r>
      <w:r w:rsidR="005E3E37" w:rsidRPr="00DA7D2C">
        <w:rPr>
          <w:rtl/>
        </w:rPr>
        <w:t xml:space="preserve"> (</w:t>
      </w:r>
      <w:r w:rsidR="005E3E37" w:rsidRPr="00DA7D2C">
        <w:t>S</w:t>
      </w:r>
      <w:r w:rsidR="005E3E37" w:rsidRPr="00DA7D2C">
        <w:rPr>
          <w:rtl/>
        </w:rPr>
        <w:t>)</w:t>
      </w:r>
    </w:p>
    <w:p w:rsidR="00743244" w:rsidRDefault="00DA7D2C" w:rsidP="005B5B2D">
      <w:pPr>
        <w:pStyle w:val="3"/>
      </w:pPr>
      <w:r w:rsidRPr="00DA7D2C">
        <w:rPr>
          <w:rtl/>
        </w:rPr>
        <w:lastRenderedPageBreak/>
        <w:t xml:space="preserve">על המציע לפרט בהצעתו </w:t>
      </w:r>
      <w:r w:rsidRPr="00DA7D2C">
        <w:rPr>
          <w:rFonts w:hint="cs"/>
          <w:rtl/>
        </w:rPr>
        <w:t>את</w:t>
      </w:r>
      <w:r w:rsidRPr="00DA7D2C">
        <w:rPr>
          <w:rtl/>
        </w:rPr>
        <w:t xml:space="preserve"> </w:t>
      </w:r>
      <w:r w:rsidRPr="00DA7D2C">
        <w:rPr>
          <w:rFonts w:hint="cs"/>
          <w:rtl/>
        </w:rPr>
        <w:t>הפתרון</w:t>
      </w:r>
      <w:r w:rsidRPr="00DA7D2C">
        <w:rPr>
          <w:rtl/>
        </w:rPr>
        <w:t xml:space="preserve"> </w:t>
      </w:r>
      <w:r w:rsidRPr="00DA7D2C">
        <w:rPr>
          <w:rFonts w:hint="cs"/>
          <w:rtl/>
        </w:rPr>
        <w:t>בהקשר</w:t>
      </w:r>
      <w:r w:rsidRPr="00DA7D2C">
        <w:rPr>
          <w:rtl/>
        </w:rPr>
        <w:t xml:space="preserve"> </w:t>
      </w:r>
      <w:r w:rsidRPr="00DA7D2C">
        <w:rPr>
          <w:rFonts w:hint="cs"/>
          <w:rtl/>
        </w:rPr>
        <w:t>של</w:t>
      </w:r>
      <w:r w:rsidRPr="00DA7D2C">
        <w:rPr>
          <w:rtl/>
        </w:rPr>
        <w:t xml:space="preserve"> </w:t>
      </w:r>
      <w:r w:rsidRPr="00DA7D2C">
        <w:rPr>
          <w:rFonts w:hint="cs"/>
          <w:rtl/>
        </w:rPr>
        <w:t>אבטחת</w:t>
      </w:r>
      <w:r w:rsidRPr="00DA7D2C">
        <w:rPr>
          <w:rtl/>
        </w:rPr>
        <w:t xml:space="preserve"> </w:t>
      </w:r>
      <w:r w:rsidRPr="00DA7D2C">
        <w:rPr>
          <w:rFonts w:hint="cs"/>
          <w:rtl/>
        </w:rPr>
        <w:t>מידע</w:t>
      </w:r>
      <w:r>
        <w:rPr>
          <w:rFonts w:hint="cs"/>
          <w:rtl/>
        </w:rPr>
        <w:t xml:space="preserve"> בהתאם לנספח ד' </w:t>
      </w:r>
      <w:r>
        <w:rPr>
          <w:rtl/>
        </w:rPr>
        <w:t>–</w:t>
      </w:r>
      <w:r>
        <w:rPr>
          <w:rFonts w:hint="cs"/>
          <w:rtl/>
        </w:rPr>
        <w:t xml:space="preserve"> אבטחת מידע</w:t>
      </w:r>
      <w:r w:rsidR="005B5B2D">
        <w:rPr>
          <w:rFonts w:hint="cs"/>
          <w:rtl/>
        </w:rPr>
        <w:t>,</w:t>
      </w:r>
      <w:r w:rsidR="00743244">
        <w:rPr>
          <w:rFonts w:hint="cs"/>
          <w:rtl/>
        </w:rPr>
        <w:t xml:space="preserve"> בדגש על:</w:t>
      </w:r>
    </w:p>
    <w:p w:rsidR="00743244" w:rsidRDefault="00743244" w:rsidP="00743244">
      <w:pPr>
        <w:pStyle w:val="4"/>
      </w:pPr>
      <w:r>
        <w:rPr>
          <w:rFonts w:hint="cs"/>
          <w:rtl/>
        </w:rPr>
        <w:t xml:space="preserve"> תמיכה בקישור מול מערכות </w:t>
      </w:r>
      <w:r>
        <w:t>IDM</w:t>
      </w:r>
      <w:r>
        <w:rPr>
          <w:rFonts w:hint="cs"/>
          <w:rtl/>
        </w:rPr>
        <w:t xml:space="preserve"> (ניהול זהויות).</w:t>
      </w:r>
    </w:p>
    <w:p w:rsidR="00743244" w:rsidRDefault="00743244" w:rsidP="00743244">
      <w:pPr>
        <w:pStyle w:val="4"/>
        <w:rPr>
          <w:rtl/>
        </w:rPr>
      </w:pPr>
      <w:r w:rsidRPr="001D7FC1">
        <w:rPr>
          <w:rtl/>
        </w:rPr>
        <w:t>תמיכה בהזדהות חזקה באמצעות כרטיס חכם / טוקן – כולל אפשרות לחתימה / אישור בתוך תהליך עבודה במערכת</w:t>
      </w:r>
      <w:r>
        <w:rPr>
          <w:rFonts w:hint="cs"/>
          <w:rtl/>
        </w:rPr>
        <w:t>.</w:t>
      </w:r>
    </w:p>
    <w:p w:rsidR="00FC5F3F" w:rsidRDefault="00FC5F3F" w:rsidP="00FC5F3F">
      <w:pPr>
        <w:pStyle w:val="4"/>
        <w:rPr>
          <w:rtl/>
        </w:rPr>
      </w:pPr>
      <w:r w:rsidRPr="001D7FC1">
        <w:rPr>
          <w:rtl/>
        </w:rPr>
        <w:t>תמיכה ב</w:t>
      </w:r>
      <w:r>
        <w:rPr>
          <w:rFonts w:hint="cs"/>
          <w:rtl/>
        </w:rPr>
        <w:t xml:space="preserve">עבודה בחיבור מאובטח מרחוק על בסיס </w:t>
      </w:r>
      <w:r>
        <w:t>SSL VPN</w:t>
      </w:r>
      <w:r>
        <w:rPr>
          <w:rFonts w:hint="cs"/>
          <w:rtl/>
        </w:rPr>
        <w:t>.</w:t>
      </w:r>
    </w:p>
    <w:p w:rsidR="00F576A1" w:rsidRDefault="00F576A1" w:rsidP="00F576A1">
      <w:pPr>
        <w:pStyle w:val="4"/>
        <w:rPr>
          <w:rtl/>
        </w:rPr>
      </w:pPr>
      <w:r>
        <w:rPr>
          <w:rFonts w:hint="cs"/>
          <w:rtl/>
        </w:rPr>
        <w:t>הצפנת המסרים העוברים במערכת ויכולת עבודה עם מסרים מוצפנים, יש לפרט את סוגי ההצפנה הנתמכים.</w:t>
      </w:r>
    </w:p>
    <w:p w:rsidR="00EB116C" w:rsidRPr="00EB116C" w:rsidRDefault="00EB116C" w:rsidP="00EB116C">
      <w:pPr>
        <w:pStyle w:val="4"/>
      </w:pPr>
      <w:r>
        <w:rPr>
          <w:rFonts w:hint="cs"/>
          <w:rtl/>
        </w:rPr>
        <w:t>הצפנת שדות במסר בזמן העברתם</w:t>
      </w:r>
      <w:r w:rsidR="00A830FB">
        <w:rPr>
          <w:rFonts w:hint="cs"/>
          <w:rtl/>
        </w:rPr>
        <w:t>.</w:t>
      </w:r>
      <w:r>
        <w:rPr>
          <w:rFonts w:hint="cs"/>
          <w:rtl/>
        </w:rPr>
        <w:t xml:space="preserve"> </w:t>
      </w:r>
    </w:p>
    <w:p w:rsidR="00F576A1" w:rsidRDefault="00F576A1" w:rsidP="00F576A1">
      <w:pPr>
        <w:pStyle w:val="4"/>
        <w:rPr>
          <w:rtl/>
        </w:rPr>
      </w:pPr>
      <w:r w:rsidRPr="001D7FC1">
        <w:rPr>
          <w:rtl/>
        </w:rPr>
        <w:t xml:space="preserve">תמיכה </w:t>
      </w:r>
      <w:r>
        <w:rPr>
          <w:rFonts w:hint="cs"/>
          <w:rtl/>
        </w:rPr>
        <w:t>בהצפנה סימטרית וא סימטרית</w:t>
      </w:r>
      <w:r w:rsidR="00A830FB">
        <w:rPr>
          <w:rFonts w:hint="cs"/>
          <w:rtl/>
        </w:rPr>
        <w:t>.</w:t>
      </w:r>
    </w:p>
    <w:p w:rsidR="005F4AB9" w:rsidRDefault="005F4AB9" w:rsidP="005F4AB9">
      <w:pPr>
        <w:pStyle w:val="4"/>
        <w:rPr>
          <w:rtl/>
        </w:rPr>
      </w:pPr>
      <w:r>
        <w:rPr>
          <w:rFonts w:hint="cs"/>
          <w:rtl/>
        </w:rPr>
        <w:t>אנומיזציה של שדות (יש לפרט את המנגנון)</w:t>
      </w:r>
      <w:r w:rsidR="00A830FB">
        <w:rPr>
          <w:rFonts w:hint="cs"/>
          <w:rtl/>
        </w:rPr>
        <w:t>.</w:t>
      </w:r>
    </w:p>
    <w:p w:rsidR="005F4AB9" w:rsidRDefault="005F4AB9" w:rsidP="005F4AB9">
      <w:pPr>
        <w:pStyle w:val="4"/>
        <w:rPr>
          <w:rtl/>
        </w:rPr>
      </w:pPr>
      <w:r>
        <w:rPr>
          <w:rFonts w:hint="cs"/>
          <w:rtl/>
        </w:rPr>
        <w:t>הגדרת הצפנה פר ממשק</w:t>
      </w:r>
      <w:r w:rsidR="00A830FB">
        <w:rPr>
          <w:rFonts w:hint="cs"/>
          <w:rtl/>
        </w:rPr>
        <w:t>.</w:t>
      </w:r>
    </w:p>
    <w:p w:rsidR="005F4AB9" w:rsidRDefault="005F4AB9" w:rsidP="005F4AB9">
      <w:pPr>
        <w:pStyle w:val="4"/>
        <w:rPr>
          <w:rtl/>
        </w:rPr>
      </w:pPr>
      <w:r>
        <w:rPr>
          <w:rFonts w:hint="cs"/>
          <w:rtl/>
        </w:rPr>
        <w:t>מניעת התכחשות</w:t>
      </w:r>
      <w:r w:rsidR="00A830FB">
        <w:rPr>
          <w:rFonts w:hint="cs"/>
          <w:rtl/>
        </w:rPr>
        <w:t>.</w:t>
      </w:r>
    </w:p>
    <w:p w:rsidR="005F4AB9" w:rsidRDefault="0024386F" w:rsidP="0024386F">
      <w:pPr>
        <w:pStyle w:val="4"/>
        <w:rPr>
          <w:rtl/>
        </w:rPr>
      </w:pPr>
      <w:r>
        <w:rPr>
          <w:rFonts w:hint="cs"/>
          <w:rtl/>
        </w:rPr>
        <w:t>כל היבט נוסף לשיקול דעתו של המציע</w:t>
      </w:r>
      <w:r w:rsidR="00E01FC9">
        <w:rPr>
          <w:rFonts w:hint="cs"/>
          <w:rtl/>
        </w:rPr>
        <w:t>.</w:t>
      </w:r>
    </w:p>
    <w:p w:rsidR="005F4AB9" w:rsidRPr="005F4AB9" w:rsidRDefault="005F4AB9" w:rsidP="005F4AB9">
      <w:pPr>
        <w:pStyle w:val="Normal2"/>
        <w:rPr>
          <w:rtl/>
        </w:rPr>
      </w:pPr>
    </w:p>
    <w:p w:rsidR="0022211B" w:rsidRPr="00BC22AB" w:rsidRDefault="0022211B" w:rsidP="00DA7D2C">
      <w:pPr>
        <w:pStyle w:val="21"/>
      </w:pPr>
      <w:r>
        <w:rPr>
          <w:rFonts w:hint="cs"/>
          <w:rtl/>
        </w:rPr>
        <w:t>ממשקים וניהול ממשקים</w:t>
      </w:r>
      <w:r w:rsidRPr="00BC22AB">
        <w:rPr>
          <w:rtl/>
        </w:rPr>
        <w:t xml:space="preserve"> (</w:t>
      </w:r>
      <w:r w:rsidRPr="00BC22AB">
        <w:t>S</w:t>
      </w:r>
      <w:r w:rsidRPr="00BC22AB">
        <w:rPr>
          <w:rtl/>
        </w:rPr>
        <w:t>)</w:t>
      </w:r>
    </w:p>
    <w:p w:rsidR="0048311A" w:rsidRDefault="0048311A" w:rsidP="00E30F71">
      <w:pPr>
        <w:pStyle w:val="3e"/>
        <w:rPr>
          <w:sz w:val="22"/>
          <w:szCs w:val="22"/>
        </w:rPr>
      </w:pPr>
      <w:r w:rsidRPr="00590048">
        <w:rPr>
          <w:sz w:val="22"/>
          <w:szCs w:val="22"/>
          <w:rtl/>
        </w:rPr>
        <w:t>על ה</w:t>
      </w:r>
      <w:r>
        <w:rPr>
          <w:rFonts w:hint="cs"/>
          <w:sz w:val="22"/>
          <w:szCs w:val="22"/>
          <w:rtl/>
        </w:rPr>
        <w:t xml:space="preserve">פלטפורמה להיות מוסוגלת להתממשק </w:t>
      </w:r>
      <w:r>
        <w:rPr>
          <w:sz w:val="22"/>
          <w:szCs w:val="22"/>
        </w:rPr>
        <w:t>online</w:t>
      </w:r>
      <w:r w:rsidR="00E30F71">
        <w:rPr>
          <w:rFonts w:hint="cs"/>
          <w:sz w:val="22"/>
          <w:szCs w:val="22"/>
          <w:rtl/>
        </w:rPr>
        <w:t xml:space="preserve"> </w:t>
      </w:r>
      <w:r>
        <w:rPr>
          <w:rFonts w:hint="cs"/>
          <w:sz w:val="22"/>
          <w:szCs w:val="22"/>
          <w:rtl/>
        </w:rPr>
        <w:t xml:space="preserve">ו </w:t>
      </w:r>
      <w:r>
        <w:rPr>
          <w:sz w:val="22"/>
          <w:szCs w:val="22"/>
        </w:rPr>
        <w:t xml:space="preserve">batch </w:t>
      </w:r>
      <w:r w:rsidR="00E30F71">
        <w:rPr>
          <w:rFonts w:hint="cs"/>
          <w:sz w:val="22"/>
          <w:szCs w:val="22"/>
          <w:rtl/>
        </w:rPr>
        <w:t xml:space="preserve"> עם מערכות שונות</w:t>
      </w:r>
      <w:r>
        <w:rPr>
          <w:rFonts w:hint="cs"/>
          <w:sz w:val="22"/>
          <w:szCs w:val="22"/>
          <w:rtl/>
        </w:rPr>
        <w:t>, וכן לייצא ולייבא נתונים הן בזמנים מוגדרים מראש והן אד הוק לפי דרישה.</w:t>
      </w:r>
    </w:p>
    <w:p w:rsidR="00E30F71" w:rsidRDefault="00E30F71" w:rsidP="00E30F71">
      <w:pPr>
        <w:pStyle w:val="3e"/>
        <w:rPr>
          <w:sz w:val="22"/>
          <w:szCs w:val="22"/>
        </w:rPr>
      </w:pPr>
      <w:r w:rsidRPr="00E30F71">
        <w:rPr>
          <w:rFonts w:hint="cs"/>
          <w:sz w:val="22"/>
          <w:szCs w:val="22"/>
          <w:rtl/>
        </w:rPr>
        <w:t>על המציע לפרט בהצעתו את הפתרון בהקשר של ממשקים וניהול ממשקים, בדגש על (אך לא רק)</w:t>
      </w:r>
    </w:p>
    <w:p w:rsidR="00E30F71" w:rsidRDefault="00E30F71" w:rsidP="00E30F71">
      <w:pPr>
        <w:pStyle w:val="4"/>
        <w:rPr>
          <w:rtl/>
        </w:rPr>
      </w:pPr>
      <w:r w:rsidRPr="00E30F71">
        <w:rPr>
          <w:rFonts w:hint="cs"/>
          <w:rtl/>
        </w:rPr>
        <w:t>ניהול</w:t>
      </w:r>
      <w:r w:rsidRPr="00E30F71">
        <w:rPr>
          <w:rtl/>
        </w:rPr>
        <w:t xml:space="preserve"> </w:t>
      </w:r>
      <w:r w:rsidRPr="00E30F71">
        <w:t>API / Web Services / COM Object</w:t>
      </w:r>
      <w:r w:rsidR="00A830FB">
        <w:rPr>
          <w:rFonts w:hint="cs"/>
          <w:rtl/>
        </w:rPr>
        <w:t xml:space="preserve"> .</w:t>
      </w:r>
    </w:p>
    <w:p w:rsidR="0048311A" w:rsidRDefault="003F69E7" w:rsidP="003F69E7">
      <w:pPr>
        <w:pStyle w:val="4"/>
        <w:rPr>
          <w:rtl/>
        </w:rPr>
      </w:pPr>
      <w:r w:rsidRPr="003F69E7">
        <w:rPr>
          <w:rFonts w:cs="Arial" w:hint="cs"/>
          <w:rtl/>
        </w:rPr>
        <w:t>ייבוא</w:t>
      </w:r>
      <w:r w:rsidRPr="003F69E7">
        <w:rPr>
          <w:rFonts w:cs="Arial"/>
          <w:rtl/>
        </w:rPr>
        <w:t xml:space="preserve"> </w:t>
      </w:r>
      <w:r w:rsidRPr="003F69E7">
        <w:rPr>
          <w:rFonts w:cs="Arial" w:hint="cs"/>
          <w:rtl/>
        </w:rPr>
        <w:t>וייצוא</w:t>
      </w:r>
      <w:r w:rsidRPr="003F69E7">
        <w:rPr>
          <w:rFonts w:cs="Arial"/>
          <w:rtl/>
        </w:rPr>
        <w:t xml:space="preserve"> </w:t>
      </w:r>
      <w:r w:rsidRPr="003F69E7">
        <w:rPr>
          <w:rFonts w:cs="Arial" w:hint="cs"/>
          <w:rtl/>
        </w:rPr>
        <w:t>נתונים</w:t>
      </w:r>
      <w:r w:rsidRPr="003F69E7">
        <w:rPr>
          <w:rFonts w:cs="Arial"/>
          <w:rtl/>
        </w:rPr>
        <w:t xml:space="preserve"> </w:t>
      </w:r>
      <w:r w:rsidRPr="003F69E7">
        <w:rPr>
          <w:rFonts w:cs="Arial" w:hint="cs"/>
          <w:rtl/>
        </w:rPr>
        <w:t>באמצעות</w:t>
      </w:r>
      <w:r w:rsidRPr="003F69E7">
        <w:rPr>
          <w:rFonts w:cs="Arial"/>
          <w:rtl/>
        </w:rPr>
        <w:t xml:space="preserve"> </w:t>
      </w:r>
      <w:r w:rsidRPr="003F69E7">
        <w:t>XML</w:t>
      </w:r>
      <w:r w:rsidR="00A830FB">
        <w:rPr>
          <w:rFonts w:hint="cs"/>
          <w:rtl/>
        </w:rPr>
        <w:t>.</w:t>
      </w:r>
    </w:p>
    <w:p w:rsidR="0048311A" w:rsidRDefault="005E78C8" w:rsidP="00600812">
      <w:pPr>
        <w:pStyle w:val="4"/>
        <w:rPr>
          <w:rFonts w:cs="Arial"/>
          <w:rtl/>
        </w:rPr>
      </w:pPr>
      <w:r w:rsidRPr="005E78C8">
        <w:rPr>
          <w:rFonts w:cs="Arial" w:hint="cs"/>
          <w:rtl/>
        </w:rPr>
        <w:t>ייבוא</w:t>
      </w:r>
      <w:r w:rsidRPr="005E78C8">
        <w:rPr>
          <w:rFonts w:cs="Arial"/>
          <w:rtl/>
        </w:rPr>
        <w:t xml:space="preserve"> </w:t>
      </w:r>
      <w:r w:rsidRPr="005E78C8">
        <w:rPr>
          <w:rFonts w:cs="Arial" w:hint="cs"/>
          <w:rtl/>
        </w:rPr>
        <w:t>וייצוא</w:t>
      </w:r>
      <w:r w:rsidRPr="005E78C8">
        <w:rPr>
          <w:rFonts w:cs="Arial"/>
          <w:rtl/>
        </w:rPr>
        <w:t xml:space="preserve"> </w:t>
      </w:r>
      <w:r w:rsidRPr="005E78C8">
        <w:rPr>
          <w:rFonts w:cs="Arial" w:hint="cs"/>
          <w:rtl/>
        </w:rPr>
        <w:t>נתונים</w:t>
      </w:r>
      <w:r w:rsidRPr="005E78C8">
        <w:rPr>
          <w:rFonts w:cs="Arial"/>
          <w:rtl/>
        </w:rPr>
        <w:t xml:space="preserve"> </w:t>
      </w:r>
      <w:r w:rsidR="00600812">
        <w:rPr>
          <w:rFonts w:cs="Arial" w:hint="cs"/>
          <w:rtl/>
        </w:rPr>
        <w:t xml:space="preserve">באמצעות </w:t>
      </w:r>
      <w:r w:rsidR="00600812">
        <w:rPr>
          <w:rFonts w:cs="Arial"/>
        </w:rPr>
        <w:t xml:space="preserve">, Word </w:t>
      </w:r>
      <w:r w:rsidRPr="005E78C8">
        <w:rPr>
          <w:rFonts w:cs="Arial"/>
          <w:rtl/>
        </w:rPr>
        <w:t xml:space="preserve"> </w:t>
      </w:r>
      <w:r w:rsidRPr="005E78C8">
        <w:rPr>
          <w:rFonts w:cs="Arial"/>
        </w:rPr>
        <w:t>Microsoft Office Excel</w:t>
      </w:r>
      <w:r w:rsidR="00A830FB">
        <w:rPr>
          <w:rFonts w:cs="Arial" w:hint="cs"/>
          <w:rtl/>
        </w:rPr>
        <w:t>.</w:t>
      </w:r>
    </w:p>
    <w:p w:rsidR="00F25C0A" w:rsidRDefault="00F25C0A" w:rsidP="00F25C0A">
      <w:pPr>
        <w:pStyle w:val="4"/>
        <w:rPr>
          <w:rFonts w:cs="Arial"/>
          <w:rtl/>
        </w:rPr>
      </w:pPr>
      <w:r>
        <w:rPr>
          <w:rFonts w:cs="Arial" w:hint="cs"/>
          <w:rtl/>
        </w:rPr>
        <w:t xml:space="preserve">יכולת התממשקות מול מערכות </w:t>
      </w:r>
      <w:r>
        <w:rPr>
          <w:rFonts w:cs="Arial"/>
        </w:rPr>
        <w:t xml:space="preserve">ERP </w:t>
      </w:r>
      <w:r>
        <w:rPr>
          <w:rFonts w:cs="Arial" w:hint="cs"/>
          <w:rtl/>
        </w:rPr>
        <w:t xml:space="preserve"> שונות</w:t>
      </w:r>
      <w:r w:rsidR="00A830FB">
        <w:rPr>
          <w:rFonts w:cs="Arial" w:hint="cs"/>
          <w:rtl/>
        </w:rPr>
        <w:t>.</w:t>
      </w:r>
    </w:p>
    <w:p w:rsidR="00D208CF" w:rsidRDefault="00D208CF" w:rsidP="00D91507">
      <w:pPr>
        <w:pStyle w:val="4"/>
        <w:rPr>
          <w:rFonts w:cs="Arial"/>
          <w:rtl/>
        </w:rPr>
      </w:pPr>
      <w:r>
        <w:rPr>
          <w:rFonts w:cs="Arial" w:hint="cs"/>
          <w:rtl/>
        </w:rPr>
        <w:t xml:space="preserve">יכולת התממשקות מול מערכות </w:t>
      </w:r>
      <w:r w:rsidR="00D91507">
        <w:rPr>
          <w:rFonts w:cs="Arial" w:hint="cs"/>
          <w:rtl/>
        </w:rPr>
        <w:t>הזדהות שונות</w:t>
      </w:r>
      <w:r w:rsidR="00A830FB">
        <w:rPr>
          <w:rFonts w:cs="Arial" w:hint="cs"/>
          <w:rtl/>
        </w:rPr>
        <w:t>.</w:t>
      </w:r>
    </w:p>
    <w:p w:rsidR="004C793D" w:rsidRPr="004C793D" w:rsidRDefault="004C793D" w:rsidP="004C793D">
      <w:pPr>
        <w:pStyle w:val="4"/>
        <w:rPr>
          <w:rtl/>
        </w:rPr>
      </w:pPr>
      <w:r w:rsidRPr="006215B5">
        <w:rPr>
          <w:rFonts w:cs="Arial" w:hint="cs"/>
          <w:rtl/>
        </w:rPr>
        <w:t xml:space="preserve">יכולת  </w:t>
      </w:r>
      <w:r w:rsidRPr="006215B5">
        <w:rPr>
          <w:rFonts w:cs="Arial"/>
        </w:rPr>
        <w:t>SSO</w:t>
      </w:r>
      <w:r w:rsidR="00A830FB">
        <w:rPr>
          <w:rFonts w:hint="cs"/>
          <w:rtl/>
        </w:rPr>
        <w:t>.</w:t>
      </w:r>
    </w:p>
    <w:p w:rsidR="004C793D" w:rsidRDefault="004C793D" w:rsidP="004C793D">
      <w:pPr>
        <w:pStyle w:val="4"/>
        <w:rPr>
          <w:rFonts w:cs="Arial"/>
          <w:rtl/>
        </w:rPr>
      </w:pPr>
      <w:r>
        <w:rPr>
          <w:rFonts w:cs="Arial" w:hint="cs"/>
          <w:rtl/>
        </w:rPr>
        <w:lastRenderedPageBreak/>
        <w:t>יכולת התממשקות מול מערכות ניהול מסמכים</w:t>
      </w:r>
      <w:r w:rsidR="00A830FB">
        <w:rPr>
          <w:rFonts w:cs="Arial" w:hint="cs"/>
          <w:rtl/>
        </w:rPr>
        <w:t>.</w:t>
      </w:r>
      <w:r>
        <w:rPr>
          <w:rFonts w:cs="Arial" w:hint="cs"/>
          <w:rtl/>
        </w:rPr>
        <w:t xml:space="preserve"> </w:t>
      </w:r>
    </w:p>
    <w:p w:rsidR="00F25C0A" w:rsidRDefault="00F25C0A" w:rsidP="00F25C0A">
      <w:pPr>
        <w:pStyle w:val="Normal2"/>
        <w:rPr>
          <w:rtl/>
        </w:rPr>
      </w:pPr>
    </w:p>
    <w:p w:rsidR="00E42906" w:rsidRDefault="00E42906" w:rsidP="00E42906">
      <w:pPr>
        <w:pStyle w:val="3e"/>
        <w:rPr>
          <w:sz w:val="22"/>
          <w:szCs w:val="22"/>
        </w:rPr>
      </w:pPr>
      <w:r w:rsidRPr="00E30F71">
        <w:rPr>
          <w:rFonts w:hint="cs"/>
          <w:sz w:val="22"/>
          <w:szCs w:val="22"/>
          <w:rtl/>
        </w:rPr>
        <w:t xml:space="preserve">על המציע לפרט בהצעתו את </w:t>
      </w:r>
      <w:r>
        <w:rPr>
          <w:rFonts w:hint="cs"/>
          <w:sz w:val="22"/>
          <w:szCs w:val="22"/>
          <w:rtl/>
        </w:rPr>
        <w:t>גמישות האינטגרציה עם המערכות השונות, כמו גם היכולת להעביר את המידע בפורמט כפי שיקבע על ידי המשרד.</w:t>
      </w:r>
    </w:p>
    <w:p w:rsidR="00CB1616" w:rsidRPr="00E42906" w:rsidRDefault="00CB1616" w:rsidP="00F25C0A">
      <w:pPr>
        <w:pStyle w:val="Normal2"/>
        <w:rPr>
          <w:rtl/>
        </w:rPr>
      </w:pPr>
    </w:p>
    <w:p w:rsidR="00E42906" w:rsidRDefault="00E42906" w:rsidP="00F25C0A">
      <w:pPr>
        <w:pStyle w:val="Normal2"/>
      </w:pPr>
    </w:p>
    <w:p w:rsidR="008D722D" w:rsidRPr="00BC22AB" w:rsidRDefault="008D722D" w:rsidP="00A00A12">
      <w:pPr>
        <w:pStyle w:val="1"/>
        <w:numPr>
          <w:ilvl w:val="0"/>
          <w:numId w:val="71"/>
        </w:numPr>
        <w:rPr>
          <w:rtl/>
        </w:rPr>
      </w:pPr>
      <w:bookmarkStart w:id="136" w:name="_Toc496197068"/>
      <w:r w:rsidRPr="00BC22AB">
        <w:rPr>
          <w:rtl/>
        </w:rPr>
        <w:t>מימוש (</w:t>
      </w:r>
      <w:r w:rsidRPr="00BC22AB">
        <w:t>S</w:t>
      </w:r>
      <w:r w:rsidRPr="00BC22AB">
        <w:rPr>
          <w:rtl/>
        </w:rPr>
        <w:t>)</w:t>
      </w:r>
      <w:bookmarkEnd w:id="136"/>
    </w:p>
    <w:p w:rsidR="008D722D" w:rsidRPr="00BC22AB" w:rsidRDefault="008D722D" w:rsidP="00A00A12">
      <w:pPr>
        <w:pStyle w:val="21"/>
        <w:numPr>
          <w:ilvl w:val="1"/>
          <w:numId w:val="76"/>
        </w:numPr>
      </w:pPr>
      <w:bookmarkStart w:id="137" w:name="_Toc360620713"/>
      <w:bookmarkStart w:id="138" w:name="_Toc361210771"/>
      <w:bookmarkStart w:id="139" w:name="_Toc372891844"/>
      <w:r w:rsidRPr="00BC22AB">
        <w:rPr>
          <w:rtl/>
        </w:rPr>
        <w:t xml:space="preserve">כללי </w:t>
      </w:r>
      <w:r w:rsidRPr="00BC22AB">
        <w:t>–</w:t>
      </w:r>
      <w:r w:rsidRPr="00BC22AB">
        <w:rPr>
          <w:rtl/>
        </w:rPr>
        <w:t xml:space="preserve"> הבהקים</w:t>
      </w:r>
      <w:bookmarkEnd w:id="137"/>
      <w:bookmarkEnd w:id="138"/>
      <w:bookmarkEnd w:id="139"/>
      <w:r w:rsidRPr="00BC22AB">
        <w:rPr>
          <w:rtl/>
        </w:rPr>
        <w:t xml:space="preserve"> (</w:t>
      </w:r>
      <w:r w:rsidRPr="00BC22AB">
        <w:t>S</w:t>
      </w:r>
      <w:r w:rsidRPr="00BC22AB">
        <w:rPr>
          <w:rtl/>
        </w:rPr>
        <w:t>)</w:t>
      </w:r>
    </w:p>
    <w:p w:rsidR="008D722D" w:rsidRPr="00BC22AB" w:rsidRDefault="008D722D" w:rsidP="00463B89">
      <w:pPr>
        <w:spacing w:line="360" w:lineRule="auto"/>
        <w:ind w:left="360"/>
        <w:jc w:val="both"/>
        <w:rPr>
          <w:rFonts w:asciiTheme="minorBidi" w:hAnsiTheme="minorBidi"/>
          <w:rtl/>
          <w:lang w:eastAsia="he-IL"/>
        </w:rPr>
      </w:pPr>
      <w:r w:rsidRPr="00BC22AB">
        <w:rPr>
          <w:rFonts w:asciiTheme="minorBidi" w:hAnsiTheme="minorBidi"/>
          <w:rtl/>
          <w:lang w:eastAsia="he-IL"/>
        </w:rPr>
        <w:t xml:space="preserve">מטרת המשרד היא להקים </w:t>
      </w:r>
      <w:r w:rsidR="0074719C">
        <w:rPr>
          <w:rFonts w:asciiTheme="minorBidi" w:eastAsia="Times New Roman" w:hAnsiTheme="minorBidi" w:hint="cs"/>
          <w:noProof/>
          <w:rtl/>
          <w:lang w:eastAsia="he-IL"/>
        </w:rPr>
        <w:t xml:space="preserve">פתרון </w:t>
      </w:r>
      <w:r w:rsidR="00463B89">
        <w:rPr>
          <w:rFonts w:asciiTheme="minorBidi" w:eastAsia="Times New Roman" w:hAnsiTheme="minorBidi" w:hint="cs"/>
          <w:noProof/>
          <w:rtl/>
          <w:lang w:eastAsia="he-IL"/>
        </w:rPr>
        <w:t>כולל למידע משלים לתהליכי בריאות לאומיים</w:t>
      </w:r>
      <w:r w:rsidR="00463B89">
        <w:rPr>
          <w:rFonts w:asciiTheme="minorBidi" w:eastAsia="Times New Roman" w:hAnsiTheme="minorBidi"/>
          <w:noProof/>
          <w:lang w:eastAsia="he-IL"/>
        </w:rPr>
        <w:t>/</w:t>
      </w:r>
      <w:r w:rsidR="00463B89">
        <w:rPr>
          <w:rFonts w:asciiTheme="minorBidi" w:eastAsia="Times New Roman" w:hAnsiTheme="minorBidi" w:hint="cs"/>
          <w:noProof/>
          <w:rtl/>
          <w:lang w:eastAsia="he-IL"/>
        </w:rPr>
        <w:t>נתונים תפעוליים בארגוני הבריאות.</w:t>
      </w:r>
    </w:p>
    <w:p w:rsidR="008D722D" w:rsidRDefault="008D722D" w:rsidP="00DE39FA">
      <w:pPr>
        <w:spacing w:line="360" w:lineRule="auto"/>
        <w:ind w:left="360"/>
        <w:jc w:val="both"/>
        <w:rPr>
          <w:rtl/>
        </w:rPr>
      </w:pPr>
      <w:bookmarkStart w:id="140" w:name="_Toc392146217"/>
      <w:bookmarkEnd w:id="135"/>
      <w:r w:rsidRPr="00BC22AB">
        <w:rPr>
          <w:rFonts w:asciiTheme="minorBidi" w:hAnsiTheme="minorBidi"/>
          <w:rtl/>
          <w:lang w:eastAsia="he-IL"/>
        </w:rPr>
        <w:t>להלן השירותים הנדרשים מהספק. המשרד שומר לו את הזכות לשנות את תכולת הפרויקט בהתאם לצר</w:t>
      </w:r>
      <w:r w:rsidR="005D711B">
        <w:rPr>
          <w:rFonts w:asciiTheme="minorBidi" w:hAnsiTheme="minorBidi"/>
          <w:rtl/>
          <w:lang w:eastAsia="he-IL"/>
        </w:rPr>
        <w:t>כים המשתנים. על הספק לתאר את ת</w:t>
      </w:r>
      <w:r w:rsidR="005D711B">
        <w:rPr>
          <w:rFonts w:asciiTheme="minorBidi" w:hAnsiTheme="minorBidi" w:hint="cs"/>
          <w:rtl/>
          <w:lang w:eastAsia="he-IL"/>
        </w:rPr>
        <w:t>כ</w:t>
      </w:r>
      <w:r w:rsidRPr="00BC22AB">
        <w:rPr>
          <w:rFonts w:asciiTheme="minorBidi" w:hAnsiTheme="minorBidi"/>
          <w:rtl/>
          <w:lang w:eastAsia="he-IL"/>
        </w:rPr>
        <w:t>נית העבודה לפרויקט (כולל לוחות זמנים מוצעים) שהוא מתכוון לבצע</w:t>
      </w:r>
      <w:r>
        <w:rPr>
          <w:rFonts w:asciiTheme="minorBidi" w:hAnsiTheme="minorBidi" w:hint="cs"/>
          <w:rtl/>
          <w:lang w:eastAsia="he-IL"/>
        </w:rPr>
        <w:t xml:space="preserve">, המשרד </w:t>
      </w:r>
      <w:r>
        <w:rPr>
          <w:rtl/>
        </w:rPr>
        <w:t>יבחן באמצעות תכנית העבודה את רמת היסודיות וההבנה במענה הספק</w:t>
      </w:r>
      <w:r>
        <w:rPr>
          <w:rFonts w:hint="cs"/>
          <w:rtl/>
        </w:rPr>
        <w:t>,</w:t>
      </w:r>
      <w:r w:rsidR="007C4796">
        <w:rPr>
          <w:rFonts w:hint="cs"/>
          <w:rtl/>
        </w:rPr>
        <w:t xml:space="preserve"> המודולריות של תכנית העבודה </w:t>
      </w:r>
      <w:r w:rsidR="00F75632">
        <w:rPr>
          <w:rFonts w:hint="cs"/>
          <w:rtl/>
        </w:rPr>
        <w:t xml:space="preserve">והיכולות לבצע חלקים אוטונומיים מתוך תכנית העבודה, </w:t>
      </w:r>
      <w:r w:rsidR="007C4796">
        <w:rPr>
          <w:rFonts w:hint="cs"/>
          <w:rtl/>
        </w:rPr>
        <w:t xml:space="preserve">וההתייחסות </w:t>
      </w:r>
      <w:r>
        <w:rPr>
          <w:rFonts w:hint="cs"/>
          <w:rtl/>
        </w:rPr>
        <w:t xml:space="preserve">לסיכונים בפרויקט, </w:t>
      </w:r>
      <w:r>
        <w:rPr>
          <w:rtl/>
        </w:rPr>
        <w:t>המשרד יבחן את פירוט ההתמודדות עם הסיכונים ואת יסודיות החשיבה על הפחתת הסיכון והפחתת התוצאות השליליות שלו</w:t>
      </w:r>
      <w:r>
        <w:rPr>
          <w:rFonts w:hint="cs"/>
          <w:rtl/>
        </w:rPr>
        <w:t>.</w:t>
      </w:r>
    </w:p>
    <w:p w:rsidR="00BA1299" w:rsidRPr="00BA1299" w:rsidRDefault="00BA1299" w:rsidP="00A0317F">
      <w:pPr>
        <w:spacing w:line="360" w:lineRule="auto"/>
        <w:ind w:left="360"/>
        <w:jc w:val="both"/>
        <w:rPr>
          <w:rtl/>
        </w:rPr>
      </w:pPr>
      <w:r>
        <w:rPr>
          <w:rFonts w:hint="cs"/>
          <w:rtl/>
        </w:rPr>
        <w:t>בנוסף על הספק ל</w:t>
      </w:r>
      <w:r w:rsidRPr="00BA1299">
        <w:rPr>
          <w:rFonts w:cs="Arial" w:hint="cs"/>
          <w:rtl/>
        </w:rPr>
        <w:t>פרט</w:t>
      </w:r>
      <w:r w:rsidRPr="00BA1299">
        <w:rPr>
          <w:rFonts w:cs="Arial"/>
          <w:rtl/>
        </w:rPr>
        <w:t xml:space="preserve"> </w:t>
      </w:r>
      <w:r w:rsidRPr="00BA1299">
        <w:rPr>
          <w:rFonts w:cs="Arial" w:hint="cs"/>
          <w:rtl/>
        </w:rPr>
        <w:t>את</w:t>
      </w:r>
      <w:r w:rsidRPr="00BA1299">
        <w:rPr>
          <w:rFonts w:cs="Arial"/>
          <w:rtl/>
        </w:rPr>
        <w:t xml:space="preserve"> </w:t>
      </w:r>
      <w:r w:rsidRPr="00BA1299">
        <w:rPr>
          <w:rFonts w:cs="Arial" w:hint="cs"/>
          <w:rtl/>
        </w:rPr>
        <w:t>תכנית</w:t>
      </w:r>
      <w:r w:rsidRPr="00BA1299">
        <w:rPr>
          <w:rFonts w:cs="Arial"/>
          <w:rtl/>
        </w:rPr>
        <w:t xml:space="preserve"> </w:t>
      </w:r>
      <w:r w:rsidRPr="00BA1299">
        <w:rPr>
          <w:rFonts w:cs="Arial" w:hint="cs"/>
          <w:rtl/>
        </w:rPr>
        <w:t>הדרכה</w:t>
      </w:r>
      <w:r w:rsidRPr="00BA1299">
        <w:rPr>
          <w:rFonts w:cs="Arial"/>
          <w:rtl/>
        </w:rPr>
        <w:t xml:space="preserve"> </w:t>
      </w:r>
      <w:r w:rsidRPr="00BA1299">
        <w:rPr>
          <w:rFonts w:cs="Arial" w:hint="cs"/>
          <w:rtl/>
        </w:rPr>
        <w:t>והעברת</w:t>
      </w:r>
      <w:r w:rsidRPr="00BA1299">
        <w:rPr>
          <w:rFonts w:cs="Arial"/>
          <w:rtl/>
        </w:rPr>
        <w:t xml:space="preserve"> </w:t>
      </w:r>
      <w:r w:rsidRPr="00BA1299">
        <w:rPr>
          <w:rFonts w:cs="Arial" w:hint="cs"/>
          <w:rtl/>
        </w:rPr>
        <w:t>ידע</w:t>
      </w:r>
      <w:r w:rsidRPr="00BA1299">
        <w:rPr>
          <w:rFonts w:cs="Arial"/>
          <w:rtl/>
        </w:rPr>
        <w:t xml:space="preserve"> </w:t>
      </w:r>
      <w:r w:rsidRPr="00BA1299">
        <w:rPr>
          <w:rFonts w:cs="Arial" w:hint="cs"/>
          <w:rtl/>
        </w:rPr>
        <w:t>למפעילי</w:t>
      </w:r>
      <w:r w:rsidRPr="00BA1299">
        <w:rPr>
          <w:rFonts w:cs="Arial"/>
          <w:rtl/>
        </w:rPr>
        <w:t xml:space="preserve"> </w:t>
      </w:r>
      <w:r w:rsidRPr="00BA1299">
        <w:rPr>
          <w:rFonts w:cs="Arial" w:hint="cs"/>
          <w:rtl/>
        </w:rPr>
        <w:t>מערכת</w:t>
      </w:r>
      <w:r w:rsidRPr="00BA1299">
        <w:rPr>
          <w:rFonts w:cs="Arial"/>
          <w:rtl/>
        </w:rPr>
        <w:t xml:space="preserve">, </w:t>
      </w:r>
      <w:r w:rsidRPr="00BA1299">
        <w:rPr>
          <w:rFonts w:cs="Arial" w:hint="cs"/>
          <w:rtl/>
        </w:rPr>
        <w:t>המשרד</w:t>
      </w:r>
      <w:r w:rsidRPr="00BA1299">
        <w:rPr>
          <w:rFonts w:cs="Arial"/>
          <w:rtl/>
        </w:rPr>
        <w:t xml:space="preserve"> </w:t>
      </w:r>
      <w:r w:rsidRPr="00BA1299">
        <w:rPr>
          <w:rFonts w:cs="Arial" w:hint="cs"/>
          <w:rtl/>
        </w:rPr>
        <w:t>יבחן</w:t>
      </w:r>
      <w:r w:rsidRPr="00BA1299">
        <w:rPr>
          <w:rFonts w:cs="Arial"/>
          <w:rtl/>
        </w:rPr>
        <w:t xml:space="preserve"> </w:t>
      </w:r>
      <w:r w:rsidRPr="00BA1299">
        <w:rPr>
          <w:rFonts w:cs="Arial" w:hint="cs"/>
          <w:rtl/>
        </w:rPr>
        <w:t>את</w:t>
      </w:r>
      <w:r w:rsidRPr="00BA1299">
        <w:rPr>
          <w:rFonts w:cs="Arial"/>
          <w:rtl/>
        </w:rPr>
        <w:t xml:space="preserve"> </w:t>
      </w:r>
      <w:r w:rsidRPr="00BA1299">
        <w:rPr>
          <w:rFonts w:cs="Arial" w:hint="cs"/>
          <w:rtl/>
        </w:rPr>
        <w:t>יסודיות</w:t>
      </w:r>
      <w:r w:rsidRPr="00BA1299">
        <w:rPr>
          <w:rFonts w:cs="Arial"/>
          <w:rtl/>
        </w:rPr>
        <w:t xml:space="preserve"> </w:t>
      </w:r>
      <w:r w:rsidRPr="00BA1299">
        <w:rPr>
          <w:rFonts w:cs="Arial" w:hint="cs"/>
          <w:rtl/>
        </w:rPr>
        <w:t>תכנית</w:t>
      </w:r>
      <w:r w:rsidRPr="00BA1299">
        <w:rPr>
          <w:rFonts w:cs="Arial"/>
          <w:rtl/>
        </w:rPr>
        <w:t xml:space="preserve"> </w:t>
      </w:r>
      <w:r w:rsidRPr="00BA1299">
        <w:rPr>
          <w:rFonts w:cs="Arial" w:hint="cs"/>
          <w:rtl/>
        </w:rPr>
        <w:t>ההדרכה</w:t>
      </w:r>
      <w:r w:rsidRPr="00BA1299">
        <w:rPr>
          <w:rFonts w:cs="Arial"/>
          <w:rtl/>
        </w:rPr>
        <w:t xml:space="preserve">, </w:t>
      </w:r>
      <w:r w:rsidRPr="00BA1299">
        <w:rPr>
          <w:rFonts w:cs="Arial" w:hint="cs"/>
          <w:rtl/>
        </w:rPr>
        <w:t>רמת</w:t>
      </w:r>
      <w:r w:rsidRPr="00BA1299">
        <w:rPr>
          <w:rFonts w:cs="Arial"/>
          <w:rtl/>
        </w:rPr>
        <w:t xml:space="preserve"> </w:t>
      </w:r>
      <w:r w:rsidRPr="00BA1299">
        <w:rPr>
          <w:rFonts w:cs="Arial" w:hint="cs"/>
          <w:rtl/>
        </w:rPr>
        <w:t>הפירוט</w:t>
      </w:r>
      <w:r w:rsidRPr="00BA1299">
        <w:rPr>
          <w:rFonts w:cs="Arial"/>
          <w:rtl/>
        </w:rPr>
        <w:t xml:space="preserve"> </w:t>
      </w:r>
      <w:r w:rsidRPr="00BA1299">
        <w:rPr>
          <w:rFonts w:cs="Arial" w:hint="cs"/>
          <w:rtl/>
        </w:rPr>
        <w:t>שבה</w:t>
      </w:r>
      <w:r w:rsidRPr="00BA1299">
        <w:rPr>
          <w:rFonts w:cs="Arial"/>
          <w:rtl/>
        </w:rPr>
        <w:t xml:space="preserve"> </w:t>
      </w:r>
      <w:r w:rsidRPr="00BA1299">
        <w:rPr>
          <w:rFonts w:cs="Arial" w:hint="cs"/>
          <w:rtl/>
        </w:rPr>
        <w:t>ואת</w:t>
      </w:r>
      <w:r w:rsidRPr="00BA1299">
        <w:rPr>
          <w:rFonts w:cs="Arial"/>
          <w:rtl/>
        </w:rPr>
        <w:t xml:space="preserve"> </w:t>
      </w:r>
      <w:r w:rsidRPr="00BA1299">
        <w:rPr>
          <w:rFonts w:cs="Arial" w:hint="cs"/>
          <w:rtl/>
        </w:rPr>
        <w:t>רמת</w:t>
      </w:r>
      <w:r w:rsidRPr="00BA1299">
        <w:rPr>
          <w:rFonts w:cs="Arial"/>
          <w:rtl/>
        </w:rPr>
        <w:t xml:space="preserve"> </w:t>
      </w:r>
      <w:r w:rsidRPr="00BA1299">
        <w:rPr>
          <w:rFonts w:cs="Arial" w:hint="cs"/>
          <w:rtl/>
        </w:rPr>
        <w:t>התוצרים</w:t>
      </w:r>
      <w:r w:rsidRPr="00BA1299">
        <w:rPr>
          <w:rFonts w:cs="Arial"/>
          <w:rtl/>
        </w:rPr>
        <w:t xml:space="preserve"> </w:t>
      </w:r>
      <w:r w:rsidRPr="00BA1299">
        <w:rPr>
          <w:rFonts w:cs="Arial" w:hint="cs"/>
          <w:rtl/>
        </w:rPr>
        <w:t>המוצעים</w:t>
      </w:r>
      <w:r w:rsidRPr="00BA1299">
        <w:rPr>
          <w:rFonts w:cs="Arial"/>
          <w:rtl/>
        </w:rPr>
        <w:t xml:space="preserve"> </w:t>
      </w:r>
      <w:r w:rsidRPr="00BA1299">
        <w:rPr>
          <w:rFonts w:cs="Arial" w:hint="cs"/>
          <w:rtl/>
        </w:rPr>
        <w:t>להעברת</w:t>
      </w:r>
      <w:r w:rsidRPr="00BA1299">
        <w:rPr>
          <w:rFonts w:cs="Arial"/>
          <w:rtl/>
        </w:rPr>
        <w:t xml:space="preserve"> </w:t>
      </w:r>
      <w:r w:rsidRPr="00BA1299">
        <w:rPr>
          <w:rFonts w:cs="Arial" w:hint="cs"/>
          <w:rtl/>
        </w:rPr>
        <w:t>הידע</w:t>
      </w:r>
    </w:p>
    <w:p w:rsidR="008D722D" w:rsidRPr="00BC22AB" w:rsidRDefault="008D722D" w:rsidP="00A0317F">
      <w:pPr>
        <w:spacing w:line="360" w:lineRule="auto"/>
        <w:ind w:left="360"/>
        <w:jc w:val="both"/>
        <w:rPr>
          <w:rFonts w:asciiTheme="minorBidi" w:hAnsiTheme="minorBidi"/>
          <w:lang w:eastAsia="he-IL"/>
        </w:rPr>
      </w:pPr>
      <w:r>
        <w:rPr>
          <w:rFonts w:hint="cs"/>
          <w:rtl/>
        </w:rPr>
        <w:t>הספק יציע תכנית עבודה</w:t>
      </w:r>
      <w:r w:rsidR="00BA1299">
        <w:rPr>
          <w:rFonts w:hint="cs"/>
          <w:rtl/>
        </w:rPr>
        <w:t xml:space="preserve"> ותכנית הדרכה</w:t>
      </w:r>
      <w:r w:rsidRPr="00BC22AB">
        <w:rPr>
          <w:rFonts w:asciiTheme="minorBidi" w:hAnsiTheme="minorBidi"/>
          <w:rtl/>
          <w:lang w:eastAsia="he-IL"/>
        </w:rPr>
        <w:t xml:space="preserve"> בהנחה שזוהי תכולת </w:t>
      </w:r>
      <w:bookmarkEnd w:id="140"/>
      <w:r w:rsidRPr="00BC22AB">
        <w:rPr>
          <w:rFonts w:asciiTheme="minorBidi" w:hAnsiTheme="minorBidi"/>
          <w:rtl/>
          <w:lang w:eastAsia="he-IL"/>
        </w:rPr>
        <w:t>השירותים</w:t>
      </w:r>
      <w:r w:rsidR="009D1E50">
        <w:rPr>
          <w:rFonts w:asciiTheme="minorBidi" w:hAnsiTheme="minorBidi" w:hint="cs"/>
          <w:rtl/>
          <w:lang w:eastAsia="he-IL"/>
        </w:rPr>
        <w:t>,</w:t>
      </w:r>
      <w:r w:rsidR="00A830FB">
        <w:rPr>
          <w:rFonts w:asciiTheme="minorBidi" w:hAnsiTheme="minorBidi" w:hint="cs"/>
          <w:rtl/>
          <w:lang w:eastAsia="he-IL"/>
        </w:rPr>
        <w:t xml:space="preserve"> במידה וישנם בהצעה ספקי משנה</w:t>
      </w:r>
      <w:r w:rsidR="009D1E50">
        <w:rPr>
          <w:rFonts w:asciiTheme="minorBidi" w:hAnsiTheme="minorBidi" w:hint="cs"/>
          <w:rtl/>
          <w:lang w:eastAsia="he-IL"/>
        </w:rPr>
        <w:t xml:space="preserve"> על הספק לציין ליד כל שלב בתכנית העבודה מי החברה המבצעת שלב זה </w:t>
      </w:r>
      <w:r w:rsidRPr="00BC22AB">
        <w:rPr>
          <w:rFonts w:asciiTheme="minorBidi" w:hAnsiTheme="minorBidi"/>
          <w:rtl/>
          <w:lang w:eastAsia="he-IL"/>
        </w:rPr>
        <w:t>:</w:t>
      </w:r>
    </w:p>
    <w:p w:rsidR="008D722D" w:rsidRPr="00BC22AB" w:rsidRDefault="008D722D" w:rsidP="001A2760">
      <w:pPr>
        <w:pStyle w:val="a"/>
        <w:spacing w:line="360" w:lineRule="auto"/>
        <w:ind w:left="1415"/>
        <w:rPr>
          <w:lang w:eastAsia="he-IL"/>
        </w:rPr>
      </w:pPr>
      <w:bookmarkStart w:id="141" w:name="_Toc392146218"/>
      <w:r w:rsidRPr="00BC22AB">
        <w:rPr>
          <w:rtl/>
          <w:lang w:eastAsia="he-IL"/>
        </w:rPr>
        <w:t xml:space="preserve">בניית  ארכיטקטורה כוללת של הפתרון עם צוות המשרד (יש להציג במסגרת המענה הצעת ארכיטקטורה </w:t>
      </w:r>
      <w:r w:rsidR="008C3508">
        <w:rPr>
          <w:rFonts w:hint="cs"/>
          <w:rtl/>
          <w:lang w:eastAsia="he-IL"/>
        </w:rPr>
        <w:t xml:space="preserve">תשתית ואפליקטיבית </w:t>
      </w:r>
      <w:r w:rsidRPr="00BC22AB">
        <w:rPr>
          <w:rtl/>
          <w:lang w:eastAsia="he-IL"/>
        </w:rPr>
        <w:t>סכמטית למימוש הפתרון במשרד הבריאות)</w:t>
      </w:r>
      <w:r w:rsidR="00A830FB">
        <w:rPr>
          <w:rFonts w:hint="cs"/>
          <w:rtl/>
          <w:lang w:eastAsia="he-IL"/>
        </w:rPr>
        <w:t>.</w:t>
      </w:r>
    </w:p>
    <w:p w:rsidR="008D722D" w:rsidRDefault="008D722D" w:rsidP="001A2760">
      <w:pPr>
        <w:pStyle w:val="a"/>
        <w:spacing w:line="360" w:lineRule="auto"/>
        <w:ind w:left="1415"/>
        <w:rPr>
          <w:lang w:eastAsia="he-IL"/>
        </w:rPr>
      </w:pPr>
      <w:r w:rsidRPr="00BC22AB">
        <w:rPr>
          <w:rtl/>
          <w:lang w:eastAsia="he-IL"/>
        </w:rPr>
        <w:t xml:space="preserve">אישור הארכיטקטורה מול </w:t>
      </w:r>
      <w:r w:rsidR="003C1144">
        <w:rPr>
          <w:rFonts w:hint="cs"/>
          <w:rtl/>
          <w:lang w:eastAsia="he-IL"/>
        </w:rPr>
        <w:t>הגורמים השונים</w:t>
      </w:r>
      <w:r w:rsidR="00A830FB">
        <w:rPr>
          <w:rFonts w:hint="cs"/>
          <w:rtl/>
          <w:lang w:eastAsia="he-IL"/>
        </w:rPr>
        <w:t>.</w:t>
      </w:r>
    </w:p>
    <w:bookmarkEnd w:id="141"/>
    <w:p w:rsidR="007C70A2" w:rsidRPr="007C70A2" w:rsidRDefault="007C70A2" w:rsidP="00337D94">
      <w:pPr>
        <w:pStyle w:val="a"/>
        <w:ind w:left="1415"/>
        <w:rPr>
          <w:lang w:eastAsia="he-IL"/>
        </w:rPr>
      </w:pPr>
      <w:r>
        <w:rPr>
          <w:rFonts w:hint="cs"/>
          <w:rtl/>
          <w:lang w:eastAsia="he-IL"/>
        </w:rPr>
        <w:t xml:space="preserve">ניתוח ואפיון תהליכי עבודה </w:t>
      </w:r>
      <w:r w:rsidR="00337D94">
        <w:rPr>
          <w:rFonts w:hint="cs"/>
          <w:rtl/>
          <w:lang w:eastAsia="he-IL"/>
        </w:rPr>
        <w:t>רצויים</w:t>
      </w:r>
      <w:r w:rsidR="00A830FB">
        <w:rPr>
          <w:rFonts w:hint="cs"/>
          <w:rtl/>
          <w:lang w:eastAsia="he-IL"/>
        </w:rPr>
        <w:t>.</w:t>
      </w:r>
    </w:p>
    <w:p w:rsidR="007C70A2" w:rsidRDefault="007C70A2" w:rsidP="00070174">
      <w:pPr>
        <w:pStyle w:val="a"/>
        <w:ind w:left="1415"/>
        <w:rPr>
          <w:lang w:eastAsia="he-IL"/>
        </w:rPr>
      </w:pPr>
      <w:r>
        <w:rPr>
          <w:rFonts w:hint="cs"/>
          <w:rtl/>
          <w:lang w:eastAsia="he-IL"/>
        </w:rPr>
        <w:t xml:space="preserve">ניתוח ואפיון אופן מימוש תהליכי העבודה </w:t>
      </w:r>
      <w:r w:rsidR="0083575F">
        <w:rPr>
          <w:rFonts w:hint="cs"/>
          <w:rtl/>
          <w:lang w:eastAsia="he-IL"/>
        </w:rPr>
        <w:t>הרצויים</w:t>
      </w:r>
      <w:r>
        <w:rPr>
          <w:rFonts w:hint="cs"/>
          <w:rtl/>
          <w:lang w:eastAsia="he-IL"/>
        </w:rPr>
        <w:t xml:space="preserve"> ב</w:t>
      </w:r>
      <w:r w:rsidR="00070174">
        <w:rPr>
          <w:rFonts w:hint="cs"/>
          <w:rtl/>
          <w:lang w:eastAsia="he-IL"/>
        </w:rPr>
        <w:t>פתרון המוצע</w:t>
      </w:r>
      <w:r>
        <w:rPr>
          <w:rFonts w:hint="cs"/>
          <w:rtl/>
          <w:lang w:eastAsia="he-IL"/>
        </w:rPr>
        <w:t>, ובתוך כך ניתוח ואפיון ההתאמות והפיתוחים הנדרשים.</w:t>
      </w:r>
    </w:p>
    <w:p w:rsidR="00337D94" w:rsidRPr="00337D94" w:rsidRDefault="00337D94" w:rsidP="00337D94">
      <w:pPr>
        <w:pStyle w:val="a"/>
        <w:ind w:left="1415"/>
        <w:rPr>
          <w:lang w:eastAsia="he-IL"/>
        </w:rPr>
      </w:pPr>
      <w:r>
        <w:rPr>
          <w:rFonts w:hint="cs"/>
          <w:rtl/>
          <w:lang w:eastAsia="he-IL"/>
        </w:rPr>
        <w:t xml:space="preserve">התאמת הכלי </w:t>
      </w:r>
      <w:r w:rsidR="00F4245B">
        <w:rPr>
          <w:rFonts w:hint="cs"/>
          <w:rtl/>
          <w:lang w:eastAsia="he-IL"/>
        </w:rPr>
        <w:t xml:space="preserve"> (כולל ממשקים) </w:t>
      </w:r>
      <w:r>
        <w:rPr>
          <w:rFonts w:hint="cs"/>
          <w:rtl/>
          <w:lang w:eastAsia="he-IL"/>
        </w:rPr>
        <w:t xml:space="preserve">באמצעות פיתוח, ככל שהתאמה זו תוזמן על ידי המשרד. יודגש כי במקרה זה יכלול הפרויקט אפיון, פיתוח ובדיקות מלאות של השינויים שבוצעו. </w:t>
      </w:r>
    </w:p>
    <w:p w:rsidR="00337D94" w:rsidRPr="00337D94" w:rsidRDefault="00337D94" w:rsidP="00337D94">
      <w:pPr>
        <w:pStyle w:val="a"/>
        <w:ind w:left="1415"/>
        <w:rPr>
          <w:lang w:eastAsia="he-IL"/>
        </w:rPr>
      </w:pPr>
      <w:r>
        <w:rPr>
          <w:rFonts w:hint="cs"/>
          <w:rtl/>
          <w:lang w:eastAsia="he-IL"/>
        </w:rPr>
        <w:t xml:space="preserve">מבדקי מסירה על ידי המציע הזוכה, ומבדקי קבלה על ידי המשרד. </w:t>
      </w:r>
    </w:p>
    <w:p w:rsidR="00337D94" w:rsidRPr="00337D94" w:rsidRDefault="00FC2473" w:rsidP="00337D94">
      <w:pPr>
        <w:pStyle w:val="a"/>
        <w:ind w:left="1415"/>
        <w:rPr>
          <w:lang w:eastAsia="he-IL"/>
        </w:rPr>
      </w:pPr>
      <w:r>
        <w:rPr>
          <w:rFonts w:hint="cs"/>
          <w:rtl/>
          <w:lang w:eastAsia="he-IL"/>
        </w:rPr>
        <w:t>התקנת המערכת</w:t>
      </w:r>
      <w:r w:rsidR="00A830FB">
        <w:rPr>
          <w:rFonts w:hint="cs"/>
          <w:rtl/>
          <w:lang w:eastAsia="he-IL"/>
        </w:rPr>
        <w:t>.</w:t>
      </w:r>
      <w:r>
        <w:rPr>
          <w:rFonts w:hint="cs"/>
          <w:rtl/>
          <w:lang w:eastAsia="he-IL"/>
        </w:rPr>
        <w:t xml:space="preserve"> </w:t>
      </w:r>
    </w:p>
    <w:p w:rsidR="008D722D" w:rsidRPr="00BC22AB" w:rsidRDefault="008D722D" w:rsidP="00FC2473">
      <w:pPr>
        <w:pStyle w:val="a"/>
        <w:ind w:left="1415"/>
        <w:rPr>
          <w:lang w:eastAsia="he-IL"/>
        </w:rPr>
      </w:pPr>
      <w:bookmarkStart w:id="142" w:name="_Toc392146219"/>
      <w:r w:rsidRPr="00BC22AB">
        <w:rPr>
          <w:rtl/>
          <w:lang w:eastAsia="he-IL"/>
        </w:rPr>
        <w:t xml:space="preserve">הדרכה ולימוד של צוות המשרד /מטעם המשרד לגבי </w:t>
      </w:r>
      <w:bookmarkEnd w:id="142"/>
      <w:r w:rsidRPr="00BC22AB">
        <w:rPr>
          <w:rtl/>
          <w:lang w:eastAsia="he-IL"/>
        </w:rPr>
        <w:t>ה</w:t>
      </w:r>
      <w:r w:rsidRPr="00BC22AB">
        <w:rPr>
          <w:rtl/>
        </w:rPr>
        <w:t>פתרון</w:t>
      </w:r>
      <w:r w:rsidRPr="00BC22AB">
        <w:rPr>
          <w:rtl/>
          <w:lang w:eastAsia="he-IL"/>
        </w:rPr>
        <w:t xml:space="preserve"> (יש להציג ב</w:t>
      </w:r>
      <w:r w:rsidR="00FC2473">
        <w:rPr>
          <w:rtl/>
          <w:lang w:eastAsia="he-IL"/>
        </w:rPr>
        <w:t xml:space="preserve">מסגרת המענה את </w:t>
      </w:r>
      <w:r w:rsidR="00FC2473">
        <w:rPr>
          <w:rFonts w:hint="cs"/>
          <w:rtl/>
          <w:lang w:eastAsia="he-IL"/>
        </w:rPr>
        <w:t>ת</w:t>
      </w:r>
      <w:r w:rsidRPr="00BC22AB">
        <w:rPr>
          <w:rtl/>
          <w:lang w:eastAsia="he-IL"/>
        </w:rPr>
        <w:t>כנית ההדרכה המוצעת)</w:t>
      </w:r>
      <w:r w:rsidR="00A830FB">
        <w:rPr>
          <w:rFonts w:hint="cs"/>
          <w:rtl/>
          <w:lang w:eastAsia="he-IL"/>
        </w:rPr>
        <w:t>.</w:t>
      </w:r>
    </w:p>
    <w:p w:rsidR="008D722D" w:rsidRPr="00BC22AB" w:rsidRDefault="008D722D" w:rsidP="008D722D">
      <w:pPr>
        <w:pStyle w:val="a"/>
        <w:ind w:left="1415"/>
        <w:rPr>
          <w:lang w:eastAsia="he-IL"/>
        </w:rPr>
      </w:pPr>
      <w:bookmarkStart w:id="143" w:name="_Toc392146224"/>
      <w:r w:rsidRPr="00BC22AB">
        <w:rPr>
          <w:rtl/>
          <w:lang w:eastAsia="he-IL"/>
        </w:rPr>
        <w:lastRenderedPageBreak/>
        <w:t>ליווי מבדקי קבלה על ידי המשרד.</w:t>
      </w:r>
      <w:bookmarkEnd w:id="143"/>
    </w:p>
    <w:p w:rsidR="008D722D" w:rsidRPr="00BC22AB" w:rsidRDefault="008D722D" w:rsidP="008D722D">
      <w:pPr>
        <w:pStyle w:val="a"/>
        <w:ind w:left="1415"/>
        <w:rPr>
          <w:lang w:eastAsia="he-IL"/>
        </w:rPr>
      </w:pPr>
      <w:bookmarkStart w:id="144" w:name="_Toc392146226"/>
      <w:r w:rsidRPr="00BC22AB">
        <w:rPr>
          <w:rtl/>
          <w:lang w:eastAsia="he-IL"/>
        </w:rPr>
        <w:t>אספקת תיעוד ל</w:t>
      </w:r>
      <w:r w:rsidRPr="00BC22AB">
        <w:rPr>
          <w:rtl/>
        </w:rPr>
        <w:t>פתרון</w:t>
      </w:r>
      <w:r w:rsidRPr="00BC22AB">
        <w:rPr>
          <w:rtl/>
          <w:lang w:eastAsia="he-IL"/>
        </w:rPr>
        <w:t xml:space="preserve"> ולהתאמות ע"י המציע הזוכה.</w:t>
      </w:r>
      <w:bookmarkEnd w:id="144"/>
    </w:p>
    <w:p w:rsidR="008D722D" w:rsidRDefault="008D722D" w:rsidP="008D722D">
      <w:pPr>
        <w:pStyle w:val="a"/>
        <w:ind w:left="1415"/>
        <w:rPr>
          <w:lang w:eastAsia="he-IL"/>
        </w:rPr>
      </w:pPr>
      <w:bookmarkStart w:id="145" w:name="_Toc392146228"/>
      <w:r w:rsidRPr="00BC22AB">
        <w:rPr>
          <w:rtl/>
          <w:lang w:eastAsia="he-IL"/>
        </w:rPr>
        <w:t>שירותי תמיכה ותחזוקה לרכיבי ה</w:t>
      </w:r>
      <w:r w:rsidRPr="00BC22AB">
        <w:rPr>
          <w:rtl/>
        </w:rPr>
        <w:t>פתרון</w:t>
      </w:r>
      <w:r w:rsidRPr="00BC22AB">
        <w:rPr>
          <w:rtl/>
          <w:lang w:eastAsia="he-IL"/>
        </w:rPr>
        <w:t xml:space="preserve"> שסופקו ע"י המציע הזוכה.</w:t>
      </w:r>
      <w:bookmarkEnd w:id="145"/>
    </w:p>
    <w:p w:rsidR="00783503" w:rsidRDefault="00783503" w:rsidP="00783503">
      <w:pPr>
        <w:pStyle w:val="a"/>
        <w:numPr>
          <w:ilvl w:val="0"/>
          <w:numId w:val="0"/>
        </w:numPr>
        <w:ind w:left="2279" w:hanging="360"/>
        <w:rPr>
          <w:rtl/>
          <w:lang w:eastAsia="he-IL"/>
        </w:rPr>
      </w:pPr>
    </w:p>
    <w:p w:rsidR="008D722D" w:rsidRPr="00BC22AB" w:rsidRDefault="008D722D" w:rsidP="008D722D">
      <w:pPr>
        <w:pStyle w:val="21"/>
        <w:rPr>
          <w:rtl/>
        </w:rPr>
      </w:pPr>
      <w:bookmarkStart w:id="146" w:name="_Toc360620714"/>
      <w:bookmarkStart w:id="147" w:name="_Toc361210772"/>
      <w:bookmarkStart w:id="148" w:name="_Toc372891845"/>
      <w:r w:rsidRPr="00BC22AB">
        <w:rPr>
          <w:rtl/>
        </w:rPr>
        <w:t>גורמים מעורבים</w:t>
      </w:r>
      <w:bookmarkEnd w:id="146"/>
      <w:bookmarkEnd w:id="147"/>
      <w:bookmarkEnd w:id="148"/>
    </w:p>
    <w:p w:rsidR="008D722D" w:rsidRPr="00BC22AB" w:rsidRDefault="008D722D" w:rsidP="008D722D">
      <w:pPr>
        <w:keepNext/>
        <w:numPr>
          <w:ilvl w:val="0"/>
          <w:numId w:val="17"/>
        </w:numPr>
        <w:spacing w:before="120" w:after="120" w:line="320" w:lineRule="atLeast"/>
        <w:jc w:val="both"/>
        <w:outlineLvl w:val="2"/>
        <w:rPr>
          <w:rFonts w:asciiTheme="minorBidi" w:eastAsia="Times New Roman" w:hAnsiTheme="minorBidi"/>
          <w:vanish/>
          <w:rtl/>
          <w:lang w:eastAsia="he-IL"/>
        </w:rPr>
      </w:pPr>
      <w:bookmarkStart w:id="149" w:name="_Toc360620715"/>
    </w:p>
    <w:p w:rsidR="008D722D" w:rsidRPr="00BC22AB" w:rsidRDefault="008D722D" w:rsidP="008D722D">
      <w:pPr>
        <w:keepNext/>
        <w:numPr>
          <w:ilvl w:val="1"/>
          <w:numId w:val="17"/>
        </w:numPr>
        <w:spacing w:before="120" w:after="120" w:line="320" w:lineRule="atLeast"/>
        <w:jc w:val="both"/>
        <w:outlineLvl w:val="2"/>
        <w:rPr>
          <w:rFonts w:asciiTheme="minorBidi" w:eastAsia="Times New Roman" w:hAnsiTheme="minorBidi"/>
          <w:vanish/>
          <w:rtl/>
          <w:lang w:eastAsia="he-IL"/>
        </w:rPr>
      </w:pPr>
    </w:p>
    <w:p w:rsidR="008D722D" w:rsidRPr="00BC22AB" w:rsidRDefault="008D722D" w:rsidP="008D722D">
      <w:pPr>
        <w:pStyle w:val="3c"/>
      </w:pPr>
      <w:r w:rsidRPr="00BC22AB">
        <w:rPr>
          <w:rtl/>
        </w:rPr>
        <w:t xml:space="preserve">   מנהל פעילות מטעם המשרד (</w:t>
      </w:r>
      <w:r w:rsidRPr="00BC22AB">
        <w:t>I</w:t>
      </w:r>
      <w:r w:rsidRPr="00BC22AB">
        <w:rPr>
          <w:rtl/>
        </w:rPr>
        <w:t>)</w:t>
      </w:r>
    </w:p>
    <w:p w:rsidR="008D722D" w:rsidRPr="00BC22AB" w:rsidRDefault="008D722D" w:rsidP="008D722D">
      <w:pPr>
        <w:pStyle w:val="a"/>
        <w:spacing w:before="0" w:after="0" w:line="360" w:lineRule="auto"/>
        <w:rPr>
          <w:lang w:eastAsia="he-IL"/>
        </w:rPr>
      </w:pPr>
      <w:r w:rsidRPr="00BC22AB">
        <w:rPr>
          <w:noProof/>
          <w:rtl/>
          <w:lang w:eastAsia="he-IL"/>
        </w:rPr>
        <w:t>משרד הבריאות ימנה מנהל מטעמו לפעילות. מנהל הפעילות יהיה אחראי לקשר בין המשרד למציע הזוכה, מענה לשאלות, בקשות לשינויים וכד', וכן להגדרת נוהלי עבודה לאורך הפרויקט.</w:t>
      </w:r>
    </w:p>
    <w:p w:rsidR="008D722D" w:rsidRPr="00BC22AB" w:rsidRDefault="008D722D" w:rsidP="008D722D">
      <w:pPr>
        <w:pStyle w:val="3c"/>
      </w:pPr>
      <w:bookmarkStart w:id="150" w:name="_Ref315612512"/>
      <w:bookmarkEnd w:id="149"/>
      <w:r w:rsidRPr="00BC22AB">
        <w:rPr>
          <w:rtl/>
        </w:rPr>
        <w:t xml:space="preserve">   המציע וקבלני משנה </w:t>
      </w:r>
      <w:r w:rsidRPr="00BC22AB">
        <w:t>(S)</w:t>
      </w:r>
      <w:bookmarkEnd w:id="150"/>
    </w:p>
    <w:p w:rsidR="008D722D" w:rsidRPr="00BC22AB" w:rsidRDefault="008D722D" w:rsidP="008D722D">
      <w:pPr>
        <w:pStyle w:val="a"/>
        <w:rPr>
          <w:lang w:eastAsia="he-IL"/>
        </w:rPr>
      </w:pPr>
      <w:r w:rsidRPr="00BC22AB">
        <w:rPr>
          <w:rtl/>
          <w:lang w:eastAsia="he-IL"/>
        </w:rPr>
        <w:t xml:space="preserve">המציע יצרף פרטים כלליים על אודותיו, בהתאם לבאים: </w:t>
      </w:r>
    </w:p>
    <w:p w:rsidR="008D722D" w:rsidRPr="00BC22AB" w:rsidRDefault="008D722D" w:rsidP="00A00A12">
      <w:pPr>
        <w:pStyle w:val="a"/>
        <w:numPr>
          <w:ilvl w:val="1"/>
          <w:numId w:val="74"/>
        </w:numPr>
        <w:rPr>
          <w:lang w:eastAsia="he-IL"/>
        </w:rPr>
      </w:pPr>
      <w:r w:rsidRPr="00BC22AB">
        <w:rPr>
          <w:rtl/>
          <w:lang w:eastAsia="he-IL"/>
        </w:rPr>
        <w:t xml:space="preserve">שם המציע, כתובות </w:t>
      </w:r>
      <w:r w:rsidRPr="00BC22AB">
        <w:rPr>
          <w:noProof/>
          <w:rtl/>
          <w:lang w:eastAsia="he-IL"/>
        </w:rPr>
        <w:t>(כתובת פיזית, כתובת למשלוח דואר, כתובת דואר אלקטרוני) ופרטי התקשרות (טלפון נייח, טלפון נייד, פקס).</w:t>
      </w:r>
    </w:p>
    <w:p w:rsidR="008D722D" w:rsidRPr="00BC22AB" w:rsidRDefault="008D722D" w:rsidP="00A00A12">
      <w:pPr>
        <w:pStyle w:val="a"/>
        <w:numPr>
          <w:ilvl w:val="1"/>
          <w:numId w:val="74"/>
        </w:numPr>
        <w:rPr>
          <w:lang w:eastAsia="he-IL"/>
        </w:rPr>
      </w:pPr>
      <w:r w:rsidRPr="00BC22AB">
        <w:rPr>
          <w:rtl/>
          <w:lang w:eastAsia="he-IL"/>
        </w:rPr>
        <w:t xml:space="preserve">מס' זיהוי תאגיד המציע (ח.פ / מס' עמותה / מס' אגודה שיתופית, וכו'). </w:t>
      </w:r>
    </w:p>
    <w:p w:rsidR="008D722D" w:rsidRPr="00BC22AB" w:rsidRDefault="008D722D" w:rsidP="00A00A12">
      <w:pPr>
        <w:pStyle w:val="a"/>
        <w:numPr>
          <w:ilvl w:val="1"/>
          <w:numId w:val="74"/>
        </w:numPr>
        <w:rPr>
          <w:lang w:eastAsia="he-IL"/>
        </w:rPr>
      </w:pPr>
      <w:r w:rsidRPr="00BC22AB">
        <w:rPr>
          <w:rtl/>
          <w:lang w:eastAsia="he-IL"/>
        </w:rPr>
        <w:t>שמות מורשה/י חתימה.</w:t>
      </w:r>
    </w:p>
    <w:p w:rsidR="008D722D" w:rsidRPr="00BC22AB" w:rsidRDefault="008D722D" w:rsidP="00A00A12">
      <w:pPr>
        <w:pStyle w:val="a"/>
        <w:numPr>
          <w:ilvl w:val="1"/>
          <w:numId w:val="74"/>
        </w:numPr>
        <w:rPr>
          <w:lang w:eastAsia="he-IL"/>
        </w:rPr>
      </w:pPr>
      <w:r w:rsidRPr="00BC22AB">
        <w:rPr>
          <w:rtl/>
          <w:lang w:eastAsia="he-IL"/>
        </w:rPr>
        <w:t xml:space="preserve">שם איש קשר לעניין מכרז זה, כתובות ופרטי התקשרות. </w:t>
      </w:r>
    </w:p>
    <w:p w:rsidR="008D722D" w:rsidRPr="00BC22AB" w:rsidRDefault="008D722D" w:rsidP="00A00A12">
      <w:pPr>
        <w:pStyle w:val="a"/>
        <w:numPr>
          <w:ilvl w:val="1"/>
          <w:numId w:val="74"/>
        </w:numPr>
        <w:rPr>
          <w:lang w:eastAsia="he-IL"/>
        </w:rPr>
      </w:pPr>
      <w:r w:rsidRPr="00BC22AB">
        <w:rPr>
          <w:rtl/>
          <w:lang w:eastAsia="he-IL"/>
        </w:rPr>
        <w:t xml:space="preserve">קשר ליצרן/י המוצר/ים המוצע/ים (אם קיים/ים), במידה שהיצרן אינו המציע. </w:t>
      </w:r>
    </w:p>
    <w:p w:rsidR="008D722D" w:rsidRPr="00BC22AB" w:rsidRDefault="008D722D" w:rsidP="008D722D">
      <w:pPr>
        <w:pStyle w:val="a"/>
        <w:rPr>
          <w:lang w:eastAsia="he-IL"/>
        </w:rPr>
      </w:pPr>
      <w:r w:rsidRPr="00BC22AB">
        <w:rPr>
          <w:rtl/>
          <w:lang w:eastAsia="he-IL"/>
        </w:rPr>
        <w:t xml:space="preserve">המציע יצרף פרטים כלליים על אודות קבלני משנה לעניין מכרז זה, אם ישנם, בהתאם לפרטים לעיל (שם, כתובות ופרטי התקשרות, מס' זיהוי, וכו'), וכן את אופן השתלבותם של קבלני המשנה במכרז זה. </w:t>
      </w:r>
    </w:p>
    <w:p w:rsidR="008D722D" w:rsidRPr="00BC22AB" w:rsidRDefault="008D722D" w:rsidP="008D722D">
      <w:pPr>
        <w:pStyle w:val="a"/>
        <w:rPr>
          <w:lang w:eastAsia="he-IL"/>
        </w:rPr>
      </w:pPr>
      <w:r w:rsidRPr="00BC22AB">
        <w:rPr>
          <w:rtl/>
          <w:lang w:eastAsia="he-IL"/>
        </w:rPr>
        <w:t xml:space="preserve">המציע יצרף פרטים אודות הצוות המקצועי המועמד למתן השירותים בהתאם לתוכנית העבודה המוצעת, ובכלל זה את המועמד לניהול הפעילות מטעמו. </w:t>
      </w:r>
    </w:p>
    <w:p w:rsidR="008D722D" w:rsidRPr="00BC22AB" w:rsidRDefault="008D722D" w:rsidP="008D722D">
      <w:pPr>
        <w:pStyle w:val="a"/>
        <w:rPr>
          <w:lang w:eastAsia="he-IL"/>
        </w:rPr>
      </w:pPr>
      <w:r w:rsidRPr="00BC22AB">
        <w:rPr>
          <w:rtl/>
          <w:lang w:eastAsia="he-IL"/>
        </w:rPr>
        <w:t>עבור כל איש  צוות המוצע – על המציע לצרף:</w:t>
      </w:r>
      <w:r w:rsidRPr="00BC22AB">
        <w:rPr>
          <w:lang w:eastAsia="he-IL"/>
        </w:rPr>
        <w:t xml:space="preserve"> </w:t>
      </w:r>
    </w:p>
    <w:p w:rsidR="008D722D" w:rsidRDefault="008D722D" w:rsidP="001A2760">
      <w:pPr>
        <w:pStyle w:val="a"/>
        <w:numPr>
          <w:ilvl w:val="1"/>
          <w:numId w:val="74"/>
        </w:numPr>
      </w:pPr>
      <w:r w:rsidRPr="00BC22AB">
        <w:rPr>
          <w:rtl/>
          <w:lang w:eastAsia="he-IL"/>
        </w:rPr>
        <w:t>קורות חיים, הכוללים פי</w:t>
      </w:r>
      <w:r w:rsidR="00BA711B">
        <w:rPr>
          <w:rtl/>
          <w:lang w:eastAsia="he-IL"/>
        </w:rPr>
        <w:t>רוט ותק מקצועי וניסיון רלוונטי.</w:t>
      </w:r>
    </w:p>
    <w:p w:rsidR="00070174" w:rsidRDefault="00BA711B" w:rsidP="0036557C">
      <w:pPr>
        <w:pStyle w:val="a"/>
        <w:numPr>
          <w:ilvl w:val="1"/>
          <w:numId w:val="74"/>
        </w:numPr>
      </w:pPr>
      <w:r>
        <w:rPr>
          <w:rFonts w:hint="cs"/>
          <w:rtl/>
          <w:lang w:eastAsia="he-IL"/>
        </w:rPr>
        <w:t>תיאור הכרות עם ה</w:t>
      </w:r>
      <w:r w:rsidR="00070174">
        <w:rPr>
          <w:rFonts w:hint="cs"/>
          <w:rtl/>
          <w:lang w:eastAsia="he-IL"/>
        </w:rPr>
        <w:t>פתרון המוצע.</w:t>
      </w:r>
    </w:p>
    <w:p w:rsidR="00BA711B" w:rsidRPr="00BC22AB" w:rsidRDefault="00BA711B" w:rsidP="0036557C">
      <w:pPr>
        <w:pStyle w:val="a"/>
        <w:numPr>
          <w:ilvl w:val="1"/>
          <w:numId w:val="74"/>
        </w:numPr>
      </w:pPr>
      <w:r>
        <w:rPr>
          <w:rFonts w:hint="cs"/>
          <w:rtl/>
        </w:rPr>
        <w:t>ניסיון הגורמים המוצעים בעבודה תחת אותו צוות פרויקטלי</w:t>
      </w:r>
      <w:r w:rsidR="00070174">
        <w:rPr>
          <w:rFonts w:hint="cs"/>
          <w:rtl/>
        </w:rPr>
        <w:t>.</w:t>
      </w:r>
    </w:p>
    <w:p w:rsidR="008D722D" w:rsidRPr="00BC22AB" w:rsidRDefault="008D722D" w:rsidP="001A2760">
      <w:pPr>
        <w:pStyle w:val="a"/>
        <w:numPr>
          <w:ilvl w:val="1"/>
          <w:numId w:val="74"/>
        </w:numPr>
      </w:pPr>
      <w:r w:rsidRPr="00BC22AB">
        <w:rPr>
          <w:rtl/>
          <w:lang w:eastAsia="he-IL"/>
        </w:rPr>
        <w:t xml:space="preserve">תעודות המעידות על השכלה וקורסים רלוונטיים. </w:t>
      </w:r>
    </w:p>
    <w:p w:rsidR="008D722D" w:rsidRDefault="008D722D" w:rsidP="001A2760">
      <w:pPr>
        <w:pStyle w:val="a"/>
        <w:numPr>
          <w:ilvl w:val="1"/>
          <w:numId w:val="74"/>
        </w:numPr>
      </w:pPr>
      <w:r w:rsidRPr="00BC22AB">
        <w:rPr>
          <w:rtl/>
          <w:lang w:eastAsia="he-IL"/>
        </w:rPr>
        <w:t>המלצה אחת לפחות.</w:t>
      </w:r>
    </w:p>
    <w:p w:rsidR="008D722D" w:rsidRPr="00BC22AB" w:rsidRDefault="008D722D" w:rsidP="008D722D">
      <w:pPr>
        <w:pStyle w:val="a"/>
      </w:pPr>
      <w:r w:rsidRPr="00BC22AB">
        <w:rPr>
          <w:rtl/>
          <w:lang w:eastAsia="he-IL"/>
        </w:rPr>
        <w:t>בעת החלפת איש צוות ביוזמת המציע, המציע ימסור למשרד הודעה מוקדמת בת חודש ימים לפחות.</w:t>
      </w:r>
    </w:p>
    <w:p w:rsidR="007F222E" w:rsidRDefault="008D722D" w:rsidP="0016085D">
      <w:pPr>
        <w:pStyle w:val="a"/>
        <w:spacing w:before="120" w:after="120" w:line="320" w:lineRule="atLeast"/>
        <w:ind w:right="426"/>
        <w:jc w:val="both"/>
        <w:rPr>
          <w:rFonts w:cs="Arial"/>
        </w:rPr>
      </w:pPr>
      <w:r w:rsidRPr="00BC22AB">
        <w:rPr>
          <w:rtl/>
        </w:rPr>
        <w:lastRenderedPageBreak/>
        <w:t>למציע יכולת להתחייב להעמיד לרשות המשרד יועצים בתחום הרלוונטי ככל שיידרש ע"י המשרד, ובהתראות קצרות מפעם לפעם במהלך חיי הפרויקט, וכן לספק מועמדים בחלקי משרה לכל תפקיד שיידרש ע"י המשרד</w:t>
      </w:r>
      <w:r w:rsidRPr="00BC22AB">
        <w:rPr>
          <w:rtl/>
          <w:lang w:eastAsia="he-IL"/>
        </w:rPr>
        <w:t>.</w:t>
      </w:r>
    </w:p>
    <w:p w:rsidR="008D722D" w:rsidRPr="007F222E" w:rsidRDefault="0016085D" w:rsidP="00657334">
      <w:pPr>
        <w:pStyle w:val="a"/>
        <w:spacing w:before="120" w:after="120" w:line="320" w:lineRule="atLeast"/>
        <w:ind w:right="426"/>
        <w:jc w:val="both"/>
        <w:rPr>
          <w:rFonts w:cs="Arial"/>
          <w:rtl/>
        </w:rPr>
      </w:pPr>
      <w:r w:rsidRPr="007F222E">
        <w:rPr>
          <w:rFonts w:cs="Arial" w:hint="cs"/>
          <w:rtl/>
        </w:rPr>
        <w:t>על הספק לפרט בנוסף</w:t>
      </w:r>
      <w:r w:rsidR="00FD0A14">
        <w:rPr>
          <w:rFonts w:cs="Arial" w:hint="cs"/>
          <w:rtl/>
        </w:rPr>
        <w:t>,</w:t>
      </w:r>
      <w:r w:rsidRPr="007F222E">
        <w:rPr>
          <w:rFonts w:cs="Arial" w:hint="cs"/>
          <w:rtl/>
        </w:rPr>
        <w:t xml:space="preserve"> עבור מנהל הפרויקט המוצע מטעמו</w:t>
      </w:r>
      <w:r w:rsidR="00FD0A14">
        <w:rPr>
          <w:rFonts w:cs="Arial" w:hint="cs"/>
          <w:rtl/>
        </w:rPr>
        <w:t>,</w:t>
      </w:r>
      <w:r w:rsidRPr="007F222E">
        <w:rPr>
          <w:rFonts w:cs="Arial" w:hint="cs"/>
          <w:rtl/>
        </w:rPr>
        <w:t xml:space="preserve"> את ניסיונו</w:t>
      </w:r>
      <w:r w:rsidRPr="007F222E">
        <w:rPr>
          <w:rFonts w:cs="Arial"/>
          <w:rtl/>
        </w:rPr>
        <w:t xml:space="preserve"> </w:t>
      </w:r>
      <w:r w:rsidRPr="007F222E">
        <w:rPr>
          <w:rFonts w:cs="Arial" w:hint="cs"/>
          <w:rtl/>
        </w:rPr>
        <w:t>בניהול</w:t>
      </w:r>
      <w:r w:rsidRPr="007F222E">
        <w:rPr>
          <w:rFonts w:cs="Arial"/>
          <w:rtl/>
        </w:rPr>
        <w:t xml:space="preserve"> </w:t>
      </w:r>
      <w:r w:rsidRPr="007F222E">
        <w:rPr>
          <w:rFonts w:cs="Arial" w:hint="cs"/>
          <w:rtl/>
        </w:rPr>
        <w:t>פרויקטי</w:t>
      </w:r>
      <w:r w:rsidRPr="007F222E">
        <w:rPr>
          <w:rFonts w:cs="Arial"/>
          <w:rtl/>
        </w:rPr>
        <w:t xml:space="preserve"> </w:t>
      </w:r>
      <w:r w:rsidRPr="007F222E">
        <w:rPr>
          <w:rFonts w:cs="Arial" w:hint="cs"/>
          <w:rtl/>
        </w:rPr>
        <w:t>אינטגרציה</w:t>
      </w:r>
      <w:r w:rsidRPr="007F222E">
        <w:rPr>
          <w:rFonts w:cs="Arial"/>
          <w:rtl/>
        </w:rPr>
        <w:t xml:space="preserve"> </w:t>
      </w:r>
      <w:r w:rsidRPr="007F222E">
        <w:rPr>
          <w:rFonts w:cs="Arial" w:hint="cs"/>
          <w:rtl/>
        </w:rPr>
        <w:t>מורכבים</w:t>
      </w:r>
      <w:r w:rsidRPr="007F222E">
        <w:rPr>
          <w:rFonts w:cs="Arial"/>
          <w:rtl/>
        </w:rPr>
        <w:t xml:space="preserve"> </w:t>
      </w:r>
      <w:r w:rsidRPr="007F222E">
        <w:rPr>
          <w:rFonts w:cs="Arial" w:hint="cs"/>
          <w:rtl/>
        </w:rPr>
        <w:t>בדגש על היקף, מורכבות</w:t>
      </w:r>
      <w:r w:rsidRPr="007F222E">
        <w:rPr>
          <w:rFonts w:cs="Arial"/>
          <w:rtl/>
        </w:rPr>
        <w:t xml:space="preserve"> </w:t>
      </w:r>
      <w:r w:rsidRPr="007F222E">
        <w:rPr>
          <w:rFonts w:cs="Arial" w:hint="cs"/>
          <w:rtl/>
        </w:rPr>
        <w:t>ורלוונטיות</w:t>
      </w:r>
      <w:r w:rsidRPr="007F222E">
        <w:rPr>
          <w:rFonts w:cs="Arial"/>
          <w:rtl/>
        </w:rPr>
        <w:t xml:space="preserve"> (</w:t>
      </w:r>
      <w:r w:rsidRPr="007F222E">
        <w:rPr>
          <w:rFonts w:cs="Arial" w:hint="cs"/>
          <w:rtl/>
        </w:rPr>
        <w:t>תחום</w:t>
      </w:r>
      <w:r w:rsidRPr="007F222E">
        <w:rPr>
          <w:rFonts w:cs="Arial"/>
          <w:rtl/>
        </w:rPr>
        <w:t xml:space="preserve"> </w:t>
      </w:r>
      <w:r w:rsidRPr="007F222E">
        <w:rPr>
          <w:rFonts w:cs="Arial" w:hint="cs"/>
          <w:rtl/>
        </w:rPr>
        <w:t>הפתרון</w:t>
      </w:r>
      <w:r w:rsidRPr="007F222E">
        <w:rPr>
          <w:rFonts w:cs="Arial"/>
          <w:rtl/>
        </w:rPr>
        <w:t xml:space="preserve">, </w:t>
      </w:r>
      <w:r w:rsidRPr="007F222E">
        <w:rPr>
          <w:rFonts w:cs="Arial" w:hint="cs"/>
          <w:rtl/>
        </w:rPr>
        <w:t>סוג</w:t>
      </w:r>
      <w:r w:rsidRPr="007F222E">
        <w:rPr>
          <w:rFonts w:cs="Arial"/>
          <w:rtl/>
        </w:rPr>
        <w:t xml:space="preserve"> </w:t>
      </w:r>
      <w:r w:rsidRPr="007F222E">
        <w:rPr>
          <w:rFonts w:cs="Arial" w:hint="cs"/>
          <w:rtl/>
        </w:rPr>
        <w:t>הלקוח</w:t>
      </w:r>
      <w:r w:rsidRPr="007F222E">
        <w:rPr>
          <w:rFonts w:cs="Arial"/>
          <w:rtl/>
        </w:rPr>
        <w:t xml:space="preserve">, </w:t>
      </w:r>
      <w:r w:rsidRPr="007F222E">
        <w:rPr>
          <w:rFonts w:cs="Arial" w:hint="cs"/>
          <w:rtl/>
        </w:rPr>
        <w:t>ערוצים</w:t>
      </w:r>
      <w:r w:rsidRPr="007F222E">
        <w:rPr>
          <w:rFonts w:cs="Arial"/>
          <w:rtl/>
        </w:rPr>
        <w:t xml:space="preserve"> </w:t>
      </w:r>
      <w:r w:rsidRPr="007F222E">
        <w:rPr>
          <w:rFonts w:cs="Arial" w:hint="cs"/>
          <w:rtl/>
        </w:rPr>
        <w:t>וכו</w:t>
      </w:r>
      <w:r w:rsidRPr="007F222E">
        <w:rPr>
          <w:rFonts w:cs="Arial"/>
          <w:rtl/>
        </w:rPr>
        <w:t>")</w:t>
      </w:r>
      <w:r w:rsidRPr="007F222E">
        <w:rPr>
          <w:rFonts w:cs="Arial" w:hint="cs"/>
          <w:rtl/>
        </w:rPr>
        <w:t>.</w:t>
      </w:r>
    </w:p>
    <w:p w:rsidR="008D722D" w:rsidRPr="00BC22AB" w:rsidRDefault="008D722D" w:rsidP="008D722D">
      <w:pPr>
        <w:pStyle w:val="21"/>
      </w:pPr>
      <w:bookmarkStart w:id="151" w:name="_Toc360620719"/>
      <w:bookmarkStart w:id="152" w:name="_Toc361210773"/>
      <w:bookmarkStart w:id="153" w:name="_Toc372891846"/>
      <w:r w:rsidRPr="00BC22AB">
        <w:rPr>
          <w:rtl/>
        </w:rPr>
        <w:t>ותק וניסיון של המציע (</w:t>
      </w:r>
      <w:r w:rsidRPr="00BC22AB">
        <w:t>S</w:t>
      </w:r>
      <w:r w:rsidRPr="00BC22AB">
        <w:rPr>
          <w:rtl/>
        </w:rPr>
        <w:t>)</w:t>
      </w:r>
    </w:p>
    <w:p w:rsidR="008D722D" w:rsidRPr="009E5726" w:rsidRDefault="008D722D" w:rsidP="008D722D">
      <w:pPr>
        <w:pStyle w:val="3e"/>
        <w:rPr>
          <w:sz w:val="22"/>
          <w:szCs w:val="22"/>
        </w:rPr>
      </w:pPr>
      <w:bookmarkStart w:id="154" w:name="_Toc392146231"/>
      <w:r w:rsidRPr="009E5726">
        <w:rPr>
          <w:sz w:val="22"/>
          <w:szCs w:val="22"/>
          <w:rtl/>
        </w:rPr>
        <w:t>המציע יפרט את ההיבטים הבאים:</w:t>
      </w:r>
      <w:bookmarkEnd w:id="154"/>
      <w:r w:rsidRPr="009E5726">
        <w:rPr>
          <w:sz w:val="22"/>
          <w:szCs w:val="22"/>
          <w:rtl/>
        </w:rPr>
        <w:t xml:space="preserve"> </w:t>
      </w:r>
    </w:p>
    <w:p w:rsidR="008D722D" w:rsidRPr="00BC22AB" w:rsidRDefault="008D722D" w:rsidP="009E5726">
      <w:pPr>
        <w:pStyle w:val="Normal1"/>
        <w:numPr>
          <w:ilvl w:val="0"/>
          <w:numId w:val="54"/>
        </w:numPr>
        <w:spacing w:after="120" w:line="320" w:lineRule="atLeast"/>
        <w:contextualSpacing/>
        <w:rPr>
          <w:rFonts w:asciiTheme="minorBidi" w:hAnsiTheme="minorBidi" w:cstheme="minorBidi"/>
          <w:szCs w:val="22"/>
        </w:rPr>
      </w:pPr>
      <w:r w:rsidRPr="00BC22AB">
        <w:rPr>
          <w:rFonts w:asciiTheme="minorBidi" w:hAnsiTheme="minorBidi" w:cstheme="minorBidi"/>
          <w:szCs w:val="22"/>
          <w:rtl/>
        </w:rPr>
        <w:t>שנת ההקמה של תאגיד המציע, ומספר שנות קיום התאגיד.</w:t>
      </w:r>
    </w:p>
    <w:p w:rsidR="008D722D" w:rsidRPr="00BC22AB" w:rsidRDefault="008D722D" w:rsidP="009E5726">
      <w:pPr>
        <w:pStyle w:val="Normal1"/>
        <w:numPr>
          <w:ilvl w:val="0"/>
          <w:numId w:val="54"/>
        </w:numPr>
        <w:spacing w:after="120" w:line="320" w:lineRule="atLeast"/>
        <w:contextualSpacing/>
        <w:rPr>
          <w:rFonts w:asciiTheme="minorBidi" w:hAnsiTheme="minorBidi" w:cstheme="minorBidi"/>
          <w:szCs w:val="22"/>
        </w:rPr>
      </w:pPr>
      <w:r w:rsidRPr="00BC22AB">
        <w:rPr>
          <w:rFonts w:asciiTheme="minorBidi" w:hAnsiTheme="minorBidi" w:cstheme="minorBidi"/>
          <w:szCs w:val="22"/>
          <w:rtl/>
        </w:rPr>
        <w:t xml:space="preserve">כמות לקוחות התאגיד. </w:t>
      </w:r>
    </w:p>
    <w:p w:rsidR="008D722D" w:rsidRPr="00BC22AB" w:rsidRDefault="008D722D" w:rsidP="009E5726">
      <w:pPr>
        <w:pStyle w:val="Normal1"/>
        <w:numPr>
          <w:ilvl w:val="0"/>
          <w:numId w:val="54"/>
        </w:numPr>
        <w:spacing w:after="120" w:line="320" w:lineRule="atLeast"/>
        <w:contextualSpacing/>
        <w:rPr>
          <w:rFonts w:asciiTheme="minorBidi" w:hAnsiTheme="minorBidi" w:cstheme="minorBidi"/>
          <w:szCs w:val="22"/>
        </w:rPr>
      </w:pPr>
      <w:r w:rsidRPr="00BC22AB">
        <w:rPr>
          <w:rFonts w:asciiTheme="minorBidi" w:hAnsiTheme="minorBidi" w:cstheme="minorBidi"/>
          <w:szCs w:val="22"/>
          <w:rtl/>
        </w:rPr>
        <w:t xml:space="preserve">מספר שנות ניסיון במגזר הממשלתי – ציבורי. </w:t>
      </w:r>
    </w:p>
    <w:p w:rsidR="008D722D" w:rsidRPr="00BC22AB" w:rsidRDefault="008D722D" w:rsidP="009E5726">
      <w:pPr>
        <w:pStyle w:val="Normal1"/>
        <w:numPr>
          <w:ilvl w:val="0"/>
          <w:numId w:val="54"/>
        </w:numPr>
        <w:spacing w:after="120" w:line="320" w:lineRule="atLeast"/>
        <w:contextualSpacing/>
        <w:rPr>
          <w:rFonts w:asciiTheme="minorBidi" w:hAnsiTheme="minorBidi" w:cstheme="minorBidi"/>
          <w:szCs w:val="22"/>
        </w:rPr>
      </w:pPr>
      <w:r w:rsidRPr="00BC22AB">
        <w:rPr>
          <w:rFonts w:asciiTheme="minorBidi" w:hAnsiTheme="minorBidi" w:cstheme="minorBidi"/>
          <w:szCs w:val="22"/>
          <w:rtl/>
        </w:rPr>
        <w:t xml:space="preserve">מספר שנים במתן שירות דומה לנדרש במכרז זה. </w:t>
      </w:r>
    </w:p>
    <w:p w:rsidR="008D722D" w:rsidRPr="00BC22AB" w:rsidRDefault="008D722D" w:rsidP="009E5726">
      <w:pPr>
        <w:pStyle w:val="Normal1"/>
        <w:numPr>
          <w:ilvl w:val="0"/>
          <w:numId w:val="54"/>
        </w:numPr>
        <w:spacing w:after="120" w:line="320" w:lineRule="atLeast"/>
        <w:contextualSpacing/>
        <w:rPr>
          <w:rFonts w:asciiTheme="minorBidi" w:hAnsiTheme="minorBidi" w:cstheme="minorBidi"/>
          <w:szCs w:val="22"/>
        </w:rPr>
      </w:pPr>
      <w:r w:rsidRPr="00BC22AB">
        <w:rPr>
          <w:rFonts w:asciiTheme="minorBidi" w:hAnsiTheme="minorBidi" w:cstheme="minorBidi"/>
          <w:szCs w:val="22"/>
          <w:rtl/>
        </w:rPr>
        <w:t xml:space="preserve">מספר שנים במתן שירות דומה לנדרש במכרז זה, במגזר הממשלתי – ציבורי. </w:t>
      </w:r>
    </w:p>
    <w:p w:rsidR="008D722D" w:rsidRPr="00BC22AB" w:rsidRDefault="008D722D" w:rsidP="009E5726">
      <w:pPr>
        <w:pStyle w:val="Normal1"/>
        <w:numPr>
          <w:ilvl w:val="0"/>
          <w:numId w:val="54"/>
        </w:numPr>
        <w:spacing w:after="120" w:line="320" w:lineRule="atLeast"/>
        <w:contextualSpacing/>
        <w:rPr>
          <w:rFonts w:asciiTheme="minorBidi" w:hAnsiTheme="minorBidi" w:cstheme="minorBidi"/>
          <w:szCs w:val="22"/>
        </w:rPr>
      </w:pPr>
      <w:r w:rsidRPr="00BC22AB">
        <w:rPr>
          <w:rFonts w:asciiTheme="minorBidi" w:hAnsiTheme="minorBidi" w:cstheme="minorBidi"/>
          <w:szCs w:val="22"/>
          <w:rtl/>
        </w:rPr>
        <w:t>מספר שנים במתן שירות דומה לנדרש במכרז זה, במגזר הבריאות בכלל ובמגזר הבריאות בארץ בפרט.</w:t>
      </w:r>
    </w:p>
    <w:p w:rsidR="008D722D" w:rsidRPr="00BC22AB" w:rsidRDefault="008D722D" w:rsidP="009E5726">
      <w:pPr>
        <w:pStyle w:val="Normal1"/>
        <w:numPr>
          <w:ilvl w:val="0"/>
          <w:numId w:val="54"/>
        </w:numPr>
        <w:spacing w:after="120" w:line="320" w:lineRule="atLeast"/>
        <w:contextualSpacing/>
        <w:rPr>
          <w:rFonts w:asciiTheme="minorBidi" w:hAnsiTheme="minorBidi" w:cstheme="minorBidi"/>
          <w:szCs w:val="22"/>
        </w:rPr>
      </w:pPr>
      <w:r w:rsidRPr="00BC22AB">
        <w:rPr>
          <w:rFonts w:asciiTheme="minorBidi" w:hAnsiTheme="minorBidi" w:cstheme="minorBidi"/>
          <w:szCs w:val="22"/>
          <w:rtl/>
        </w:rPr>
        <w:t xml:space="preserve">פירוט יישומים דומים של אינטגרציה על בסיס המוצר במוצע במכרז זה, אשר יושמו על ידי המציע. </w:t>
      </w:r>
    </w:p>
    <w:p w:rsidR="008D722D" w:rsidRPr="009E5726" w:rsidRDefault="008D722D" w:rsidP="008D722D">
      <w:pPr>
        <w:pStyle w:val="3e"/>
        <w:rPr>
          <w:sz w:val="22"/>
          <w:szCs w:val="22"/>
          <w:rtl/>
        </w:rPr>
      </w:pPr>
      <w:bookmarkStart w:id="155" w:name="_Toc392146232"/>
      <w:r w:rsidRPr="009E5726">
        <w:rPr>
          <w:sz w:val="22"/>
          <w:szCs w:val="22"/>
          <w:rtl/>
        </w:rPr>
        <w:t>ככל וההצעה משלבת שימוש במוצר/ים, על המציע לפרט את ההיבטים בסעיף 4.3.1 גם על אודות היצרן/ים.</w:t>
      </w:r>
      <w:bookmarkEnd w:id="155"/>
      <w:r w:rsidRPr="009E5726">
        <w:rPr>
          <w:sz w:val="22"/>
          <w:szCs w:val="22"/>
          <w:rtl/>
        </w:rPr>
        <w:t xml:space="preserve"> </w:t>
      </w:r>
      <w:bookmarkEnd w:id="151"/>
      <w:bookmarkEnd w:id="152"/>
      <w:bookmarkEnd w:id="153"/>
      <w:r w:rsidRPr="009E5726">
        <w:rPr>
          <w:sz w:val="22"/>
          <w:szCs w:val="22"/>
          <w:rtl/>
        </w:rPr>
        <w:t xml:space="preserve">  </w:t>
      </w:r>
    </w:p>
    <w:p w:rsidR="008D722D" w:rsidRPr="00BC22AB" w:rsidRDefault="008D722D" w:rsidP="00372491">
      <w:pPr>
        <w:pStyle w:val="21"/>
      </w:pPr>
      <w:r w:rsidRPr="00BC22AB">
        <w:rPr>
          <w:rtl/>
        </w:rPr>
        <w:t>פריסה</w:t>
      </w:r>
      <w:r w:rsidR="00372491">
        <w:rPr>
          <w:rFonts w:hint="cs"/>
          <w:rtl/>
        </w:rPr>
        <w:t xml:space="preserve"> </w:t>
      </w:r>
      <w:r w:rsidRPr="00BC22AB">
        <w:rPr>
          <w:rtl/>
        </w:rPr>
        <w:t>של המוצר המוצע (</w:t>
      </w:r>
      <w:r w:rsidRPr="00BC22AB">
        <w:t>S</w:t>
      </w:r>
      <w:r w:rsidRPr="00BC22AB">
        <w:rPr>
          <w:rtl/>
        </w:rPr>
        <w:t>)</w:t>
      </w:r>
    </w:p>
    <w:p w:rsidR="008D722D" w:rsidRPr="009E5726" w:rsidRDefault="008D722D" w:rsidP="008D722D">
      <w:pPr>
        <w:pStyle w:val="3e"/>
        <w:rPr>
          <w:sz w:val="22"/>
          <w:szCs w:val="22"/>
        </w:rPr>
      </w:pPr>
      <w:bookmarkStart w:id="156" w:name="_Toc392146233"/>
      <w:r w:rsidRPr="009E5726">
        <w:rPr>
          <w:sz w:val="22"/>
          <w:szCs w:val="22"/>
          <w:rtl/>
        </w:rPr>
        <w:t>המציע יפרט יישומים עיקריים של המוצר המוצע בישראל ובחו"ל, תוך התייחסות ל:</w:t>
      </w:r>
      <w:bookmarkEnd w:id="156"/>
      <w:r w:rsidRPr="009E5726">
        <w:rPr>
          <w:sz w:val="22"/>
          <w:szCs w:val="22"/>
          <w:rtl/>
        </w:rPr>
        <w:t xml:space="preserve">  </w:t>
      </w:r>
    </w:p>
    <w:p w:rsidR="008D722D" w:rsidRPr="009E5726" w:rsidRDefault="008D722D" w:rsidP="009E5726">
      <w:pPr>
        <w:pStyle w:val="Normal1"/>
        <w:numPr>
          <w:ilvl w:val="0"/>
          <w:numId w:val="55"/>
        </w:numPr>
        <w:spacing w:after="120" w:line="320" w:lineRule="atLeast"/>
        <w:ind w:right="567"/>
        <w:rPr>
          <w:rFonts w:asciiTheme="minorBidi" w:hAnsiTheme="minorBidi" w:cstheme="minorBidi"/>
          <w:szCs w:val="22"/>
        </w:rPr>
      </w:pPr>
      <w:bookmarkStart w:id="157" w:name="_Toc392146234"/>
      <w:r w:rsidRPr="009E5726">
        <w:rPr>
          <w:rFonts w:asciiTheme="minorBidi" w:hAnsiTheme="minorBidi" w:cstheme="minorBidi"/>
          <w:szCs w:val="22"/>
          <w:rtl/>
        </w:rPr>
        <w:t>הערכת כמות היישומים הקיימת של המוצר, בין אם בוצעו על ידי המציע ובין אם בוצעו על ידי גורם אחר.</w:t>
      </w:r>
      <w:bookmarkEnd w:id="157"/>
      <w:r w:rsidRPr="009E5726">
        <w:rPr>
          <w:rFonts w:asciiTheme="minorBidi" w:hAnsiTheme="minorBidi" w:cstheme="minorBidi"/>
          <w:szCs w:val="22"/>
          <w:rtl/>
        </w:rPr>
        <w:t xml:space="preserve"> </w:t>
      </w:r>
    </w:p>
    <w:p w:rsidR="008D722D" w:rsidRDefault="008D722D" w:rsidP="009E5726">
      <w:pPr>
        <w:pStyle w:val="Normal1"/>
        <w:numPr>
          <w:ilvl w:val="0"/>
          <w:numId w:val="55"/>
        </w:numPr>
        <w:spacing w:after="120" w:line="320" w:lineRule="atLeast"/>
        <w:ind w:right="567"/>
        <w:rPr>
          <w:rFonts w:asciiTheme="minorBidi" w:hAnsiTheme="minorBidi" w:cstheme="minorBidi"/>
          <w:szCs w:val="22"/>
        </w:rPr>
      </w:pPr>
      <w:bookmarkStart w:id="158" w:name="_Toc392146235"/>
      <w:r w:rsidRPr="009E5726">
        <w:rPr>
          <w:rFonts w:asciiTheme="minorBidi" w:hAnsiTheme="minorBidi" w:cstheme="minorBidi"/>
          <w:szCs w:val="22"/>
          <w:rtl/>
        </w:rPr>
        <w:t>קווי דמיון ושוני בין יישומי המוצר שפורטו לבין היישום המוצע במסגרת המענה למכרז זה.</w:t>
      </w:r>
      <w:bookmarkEnd w:id="158"/>
      <w:r w:rsidRPr="009E5726">
        <w:rPr>
          <w:rFonts w:asciiTheme="minorBidi" w:hAnsiTheme="minorBidi" w:cstheme="minorBidi"/>
          <w:szCs w:val="22"/>
          <w:rtl/>
        </w:rPr>
        <w:t xml:space="preserve"> </w:t>
      </w:r>
    </w:p>
    <w:p w:rsidR="00657334" w:rsidRPr="006B0481" w:rsidRDefault="00657334" w:rsidP="00657334">
      <w:pPr>
        <w:pStyle w:val="3"/>
      </w:pPr>
      <w:r w:rsidRPr="006B0481">
        <w:rPr>
          <w:rtl/>
        </w:rPr>
        <w:t xml:space="preserve">המציע יפרט </w:t>
      </w:r>
      <w:r w:rsidRPr="006B0481">
        <w:rPr>
          <w:rFonts w:hint="cs"/>
          <w:rtl/>
        </w:rPr>
        <w:t xml:space="preserve">את ניסיונו בפרויקטים </w:t>
      </w:r>
      <w:r>
        <w:rPr>
          <w:rFonts w:hint="cs"/>
          <w:rtl/>
        </w:rPr>
        <w:t>ליי</w:t>
      </w:r>
      <w:r w:rsidRPr="006B0481">
        <w:rPr>
          <w:rFonts w:hint="cs"/>
          <w:rtl/>
        </w:rPr>
        <w:t>שום</w:t>
      </w:r>
      <w:r w:rsidRPr="006B0481">
        <w:rPr>
          <w:rtl/>
        </w:rPr>
        <w:t xml:space="preserve"> </w:t>
      </w:r>
      <w:r>
        <w:rPr>
          <w:rFonts w:hint="cs"/>
          <w:rtl/>
        </w:rPr>
        <w:t xml:space="preserve">הפתרון אותו </w:t>
      </w:r>
      <w:r w:rsidRPr="006B0481">
        <w:rPr>
          <w:rFonts w:hint="cs"/>
          <w:rtl/>
        </w:rPr>
        <w:t>הוא מציע במכרז זה, תוך התייחסות ל</w:t>
      </w:r>
      <w:r w:rsidRPr="006B0481">
        <w:rPr>
          <w:rtl/>
        </w:rPr>
        <w:t xml:space="preserve">:  </w:t>
      </w:r>
    </w:p>
    <w:p w:rsidR="00657334" w:rsidRPr="006B0481" w:rsidRDefault="00657334" w:rsidP="00657334">
      <w:pPr>
        <w:pStyle w:val="Normal1"/>
        <w:numPr>
          <w:ilvl w:val="0"/>
          <w:numId w:val="55"/>
        </w:numPr>
        <w:spacing w:after="120" w:line="320" w:lineRule="atLeast"/>
        <w:ind w:right="567"/>
        <w:rPr>
          <w:rFonts w:asciiTheme="minorBidi" w:hAnsiTheme="minorBidi" w:cstheme="minorBidi"/>
          <w:szCs w:val="22"/>
        </w:rPr>
      </w:pPr>
      <w:r w:rsidRPr="006B0481">
        <w:rPr>
          <w:rFonts w:asciiTheme="minorBidi" w:hAnsiTheme="minorBidi" w:cs="Arial" w:hint="cs"/>
          <w:szCs w:val="22"/>
          <w:rtl/>
        </w:rPr>
        <w:t>היקף</w:t>
      </w:r>
      <w:r w:rsidRPr="006B0481">
        <w:rPr>
          <w:rFonts w:asciiTheme="minorBidi" w:hAnsiTheme="minorBidi" w:cs="Arial"/>
          <w:szCs w:val="22"/>
          <w:rtl/>
        </w:rPr>
        <w:t xml:space="preserve"> </w:t>
      </w:r>
      <w:r w:rsidRPr="006B0481">
        <w:rPr>
          <w:rFonts w:asciiTheme="minorBidi" w:hAnsiTheme="minorBidi" w:cs="Arial" w:hint="cs"/>
          <w:szCs w:val="22"/>
          <w:rtl/>
        </w:rPr>
        <w:t>הפרויקט</w:t>
      </w:r>
      <w:r w:rsidRPr="006B0481">
        <w:rPr>
          <w:rFonts w:asciiTheme="minorBidi" w:hAnsiTheme="minorBidi" w:cs="Arial"/>
          <w:szCs w:val="22"/>
          <w:rtl/>
        </w:rPr>
        <w:t xml:space="preserve">, </w:t>
      </w:r>
      <w:r w:rsidRPr="006B0481">
        <w:rPr>
          <w:rFonts w:asciiTheme="minorBidi" w:hAnsiTheme="minorBidi" w:cs="Arial" w:hint="cs"/>
          <w:szCs w:val="22"/>
          <w:rtl/>
        </w:rPr>
        <w:t>מורכבותו</w:t>
      </w:r>
      <w:r w:rsidRPr="006B0481">
        <w:rPr>
          <w:rFonts w:asciiTheme="minorBidi" w:hAnsiTheme="minorBidi" w:cs="Arial"/>
          <w:szCs w:val="22"/>
          <w:rtl/>
        </w:rPr>
        <w:t xml:space="preserve">, </w:t>
      </w:r>
      <w:r w:rsidRPr="006B0481">
        <w:rPr>
          <w:rFonts w:asciiTheme="minorBidi" w:hAnsiTheme="minorBidi" w:cs="Arial" w:hint="cs"/>
          <w:szCs w:val="22"/>
          <w:rtl/>
        </w:rPr>
        <w:t>ורמת</w:t>
      </w:r>
      <w:r w:rsidRPr="006B0481">
        <w:rPr>
          <w:rFonts w:asciiTheme="minorBidi" w:hAnsiTheme="minorBidi" w:cs="Arial"/>
          <w:szCs w:val="22"/>
          <w:rtl/>
        </w:rPr>
        <w:t xml:space="preserve"> </w:t>
      </w:r>
      <w:r w:rsidRPr="006B0481">
        <w:rPr>
          <w:rFonts w:asciiTheme="minorBidi" w:hAnsiTheme="minorBidi" w:cs="Arial" w:hint="cs"/>
          <w:szCs w:val="22"/>
          <w:rtl/>
        </w:rPr>
        <w:t>גמישות</w:t>
      </w:r>
      <w:r w:rsidRPr="006B0481">
        <w:rPr>
          <w:rFonts w:asciiTheme="minorBidi" w:hAnsiTheme="minorBidi" w:cs="Arial"/>
          <w:szCs w:val="22"/>
          <w:rtl/>
        </w:rPr>
        <w:t xml:space="preserve"> </w:t>
      </w:r>
      <w:r w:rsidRPr="006B0481">
        <w:rPr>
          <w:rFonts w:asciiTheme="minorBidi" w:hAnsiTheme="minorBidi" w:cs="Arial" w:hint="cs"/>
          <w:szCs w:val="22"/>
          <w:rtl/>
        </w:rPr>
        <w:t>התשתית</w:t>
      </w:r>
      <w:r w:rsidRPr="006B0481">
        <w:rPr>
          <w:rFonts w:asciiTheme="minorBidi" w:hAnsiTheme="minorBidi" w:cs="Arial"/>
          <w:szCs w:val="22"/>
          <w:rtl/>
        </w:rPr>
        <w:t xml:space="preserve"> </w:t>
      </w:r>
      <w:r w:rsidRPr="006B0481">
        <w:rPr>
          <w:rFonts w:asciiTheme="minorBidi" w:hAnsiTheme="minorBidi" w:cs="Arial" w:hint="cs"/>
          <w:szCs w:val="22"/>
          <w:rtl/>
        </w:rPr>
        <w:t>שנדרשה</w:t>
      </w:r>
      <w:r w:rsidRPr="006B0481">
        <w:rPr>
          <w:rFonts w:asciiTheme="minorBidi" w:hAnsiTheme="minorBidi" w:cs="Arial"/>
          <w:szCs w:val="22"/>
          <w:rtl/>
        </w:rPr>
        <w:t xml:space="preserve"> </w:t>
      </w:r>
      <w:r w:rsidRPr="006B0481">
        <w:rPr>
          <w:rFonts w:asciiTheme="minorBidi" w:hAnsiTheme="minorBidi" w:cs="Arial" w:hint="cs"/>
          <w:szCs w:val="22"/>
          <w:rtl/>
        </w:rPr>
        <w:t>במוצר</w:t>
      </w:r>
      <w:r w:rsidRPr="006B0481">
        <w:rPr>
          <w:rFonts w:asciiTheme="minorBidi" w:hAnsiTheme="minorBidi" w:cs="Arial"/>
          <w:szCs w:val="22"/>
          <w:rtl/>
        </w:rPr>
        <w:t xml:space="preserve"> </w:t>
      </w:r>
      <w:r w:rsidRPr="006B0481">
        <w:rPr>
          <w:rFonts w:asciiTheme="minorBidi" w:hAnsiTheme="minorBidi" w:cs="Arial" w:hint="cs"/>
          <w:szCs w:val="22"/>
          <w:rtl/>
        </w:rPr>
        <w:t>ליישום</w:t>
      </w:r>
      <w:r w:rsidRPr="006B0481">
        <w:rPr>
          <w:rFonts w:asciiTheme="minorBidi" w:hAnsiTheme="minorBidi" w:cs="Arial"/>
          <w:szCs w:val="22"/>
          <w:rtl/>
        </w:rPr>
        <w:t xml:space="preserve"> </w:t>
      </w:r>
      <w:r w:rsidRPr="006B0481">
        <w:rPr>
          <w:rFonts w:asciiTheme="minorBidi" w:hAnsiTheme="minorBidi" w:cs="Arial" w:hint="cs"/>
          <w:szCs w:val="22"/>
          <w:rtl/>
        </w:rPr>
        <w:t>הפרויקט</w:t>
      </w:r>
      <w:r w:rsidRPr="006B0481">
        <w:rPr>
          <w:rFonts w:asciiTheme="minorBidi" w:hAnsiTheme="minorBidi" w:cstheme="minorBidi" w:hint="cs"/>
          <w:szCs w:val="22"/>
          <w:rtl/>
        </w:rPr>
        <w:t>.</w:t>
      </w:r>
    </w:p>
    <w:p w:rsidR="00657334" w:rsidRPr="00657334" w:rsidRDefault="00657334" w:rsidP="00657334">
      <w:pPr>
        <w:pStyle w:val="Normal1"/>
        <w:numPr>
          <w:ilvl w:val="0"/>
          <w:numId w:val="55"/>
        </w:numPr>
        <w:spacing w:after="120" w:line="320" w:lineRule="atLeast"/>
        <w:ind w:right="567"/>
        <w:rPr>
          <w:rFonts w:asciiTheme="minorBidi" w:hAnsiTheme="minorBidi" w:cs="Arial"/>
          <w:szCs w:val="22"/>
        </w:rPr>
      </w:pPr>
      <w:r w:rsidRPr="00657334">
        <w:rPr>
          <w:rFonts w:asciiTheme="minorBidi" w:hAnsiTheme="minorBidi" w:cs="Arial" w:hint="cs"/>
          <w:szCs w:val="22"/>
          <w:rtl/>
        </w:rPr>
        <w:t>על הספק לתאר את ניסיונה של החברה המוצעת ליישום כל שלב בפרויקט ולא את ניסיונם של כלל הגורמים המוצעים</w:t>
      </w:r>
    </w:p>
    <w:p w:rsidR="008D722D" w:rsidRPr="001E4E8A" w:rsidRDefault="008D722D" w:rsidP="008D722D">
      <w:pPr>
        <w:pStyle w:val="21"/>
      </w:pPr>
      <w:r w:rsidRPr="001E4E8A">
        <w:rPr>
          <w:rtl/>
        </w:rPr>
        <w:t>לוח זמנים (</w:t>
      </w:r>
      <w:r w:rsidRPr="001E4E8A">
        <w:t>S</w:t>
      </w:r>
      <w:r w:rsidRPr="001E4E8A">
        <w:rPr>
          <w:rtl/>
        </w:rPr>
        <w:t>)</w:t>
      </w:r>
    </w:p>
    <w:p w:rsidR="008D722D" w:rsidRPr="001E4E8A" w:rsidRDefault="008D722D" w:rsidP="008D722D">
      <w:pPr>
        <w:pStyle w:val="3e"/>
        <w:rPr>
          <w:sz w:val="22"/>
          <w:szCs w:val="22"/>
        </w:rPr>
      </w:pPr>
      <w:r w:rsidRPr="001E4E8A">
        <w:rPr>
          <w:sz w:val="22"/>
          <w:szCs w:val="22"/>
          <w:rtl/>
        </w:rPr>
        <w:t xml:space="preserve">המשרד מעוניין להפעיל את הפתרון בהקדם האפשרי, לאחר חתימה על הסכם התקשרות. </w:t>
      </w:r>
    </w:p>
    <w:p w:rsidR="008D722D" w:rsidRPr="001E4E8A" w:rsidRDefault="008D722D" w:rsidP="008D722D">
      <w:pPr>
        <w:pStyle w:val="3e"/>
        <w:rPr>
          <w:sz w:val="22"/>
          <w:szCs w:val="22"/>
        </w:rPr>
      </w:pPr>
      <w:r w:rsidRPr="001E4E8A">
        <w:rPr>
          <w:sz w:val="22"/>
          <w:szCs w:val="22"/>
          <w:rtl/>
        </w:rPr>
        <w:t xml:space="preserve">על המציע לספק לוח זמנים מוצע להקמת ותחזוקת הפתרון במשרד. </w:t>
      </w:r>
    </w:p>
    <w:p w:rsidR="008D722D" w:rsidRPr="001E4E8A" w:rsidRDefault="008D722D" w:rsidP="008D722D">
      <w:pPr>
        <w:pStyle w:val="3e"/>
        <w:rPr>
          <w:sz w:val="22"/>
          <w:szCs w:val="22"/>
        </w:rPr>
      </w:pPr>
      <w:r w:rsidRPr="001E4E8A">
        <w:rPr>
          <w:sz w:val="22"/>
          <w:szCs w:val="22"/>
          <w:rtl/>
        </w:rPr>
        <w:t xml:space="preserve">עם החתימה על ההסכם, יגובש לוח זמנים מפורט של כל מרכיבי התשתית בחלוקה לפי שלבים ואבני דרך. לוח הזמנים יאושר על ידי המשרד ויהווה בסיס למעקב אחר ההתקדמות והעמידה ביעדים. </w:t>
      </w:r>
    </w:p>
    <w:p w:rsidR="008D722D" w:rsidRPr="001E4E8A" w:rsidRDefault="008D722D" w:rsidP="00272335">
      <w:pPr>
        <w:pStyle w:val="3e"/>
        <w:spacing w:line="360" w:lineRule="auto"/>
        <w:rPr>
          <w:sz w:val="22"/>
          <w:szCs w:val="22"/>
          <w:rtl/>
        </w:rPr>
      </w:pPr>
      <w:r w:rsidRPr="001E4E8A">
        <w:rPr>
          <w:sz w:val="22"/>
          <w:szCs w:val="22"/>
          <w:rtl/>
        </w:rPr>
        <w:t>מ</w:t>
      </w:r>
      <w:r w:rsidR="0083575F">
        <w:rPr>
          <w:rFonts w:hint="cs"/>
          <w:sz w:val="22"/>
          <w:szCs w:val="22"/>
          <w:rtl/>
        </w:rPr>
        <w:t>י</w:t>
      </w:r>
      <w:r w:rsidRPr="001E4E8A">
        <w:rPr>
          <w:sz w:val="22"/>
          <w:szCs w:val="22"/>
          <w:rtl/>
        </w:rPr>
        <w:t xml:space="preserve">די תקופה, ייערכו דיונים למעקב אחר ההתקדמות. עבור פעילויות בפיגור יהא על מנהל הפרויקט מטעם המציע להציג ולבצע פעולות מתקנות לשם סגירת הפערים. </w:t>
      </w:r>
    </w:p>
    <w:p w:rsidR="008D722D" w:rsidRPr="001E4E8A" w:rsidRDefault="008D722D" w:rsidP="00272335">
      <w:pPr>
        <w:pStyle w:val="3e"/>
        <w:spacing w:line="360" w:lineRule="auto"/>
        <w:rPr>
          <w:sz w:val="22"/>
          <w:szCs w:val="22"/>
        </w:rPr>
      </w:pPr>
      <w:r w:rsidRPr="001E4E8A">
        <w:rPr>
          <w:sz w:val="22"/>
          <w:szCs w:val="22"/>
          <w:rtl/>
        </w:rPr>
        <w:lastRenderedPageBreak/>
        <w:t xml:space="preserve">חריגה מלוח הזמנים תאפשר למשרד להחליט להטיל "קנס בגין חריגה" על המציע הזוכה. אי עמידה בלוח הזמנים לא תיחשב כחריגה במידה שנגרמה שלא באשמת המציע הזוכה ובתנאי שהמציע הזוכה ינקוט בכל צעד סביר כדי למנוע חריגה זו, וכן יודיע למשרד מיד על התרחשות הגורמים העלולים לגרום לחריגה. הקנס בגין חריגה יהיה בהיקף של 3% מעלות ההקמה לכל 2 חודשי איחור בלוח הזמנים. </w:t>
      </w:r>
    </w:p>
    <w:p w:rsidR="008D722D" w:rsidRPr="001E4E8A" w:rsidRDefault="008D722D" w:rsidP="001E4E8A">
      <w:pPr>
        <w:pStyle w:val="3e"/>
        <w:rPr>
          <w:sz w:val="22"/>
          <w:szCs w:val="22"/>
          <w:rtl/>
        </w:rPr>
      </w:pPr>
      <w:r w:rsidRPr="001E4E8A">
        <w:rPr>
          <w:sz w:val="22"/>
          <w:szCs w:val="22"/>
          <w:rtl/>
        </w:rPr>
        <w:t>התשלום בגין הרישוי לפתרון יבוצע בסיום עליה לאויר</w:t>
      </w:r>
      <w:r w:rsidR="001E4E8A" w:rsidRPr="001E4E8A">
        <w:rPr>
          <w:rFonts w:hint="cs"/>
          <w:sz w:val="22"/>
          <w:szCs w:val="22"/>
          <w:rtl/>
        </w:rPr>
        <w:t>.</w:t>
      </w:r>
    </w:p>
    <w:p w:rsidR="008D722D" w:rsidRPr="001E4E8A" w:rsidRDefault="008D722D" w:rsidP="00272335">
      <w:pPr>
        <w:pStyle w:val="3e"/>
        <w:spacing w:line="360" w:lineRule="auto"/>
        <w:rPr>
          <w:sz w:val="22"/>
          <w:szCs w:val="22"/>
          <w:rtl/>
        </w:rPr>
      </w:pPr>
      <w:r w:rsidRPr="001E4E8A">
        <w:rPr>
          <w:sz w:val="22"/>
          <w:szCs w:val="22"/>
          <w:rtl/>
        </w:rPr>
        <w:t xml:space="preserve">היה ויבחר האגף להזמין התאמה של הפתרון באמצעות פיתוח, בנוסף לדרישות שתוארו במכרז זה, התשלום על פיתוח שיבוצע יהיה עם אישור הקבלה להתאמה שהוזמנה על ידי האגף, ועל פי המחיר שיוסכם מראש בעת ההזמנה. </w:t>
      </w:r>
    </w:p>
    <w:p w:rsidR="008D722D" w:rsidRPr="001E4E8A" w:rsidRDefault="008D722D" w:rsidP="008D722D">
      <w:pPr>
        <w:pStyle w:val="3e"/>
        <w:rPr>
          <w:sz w:val="22"/>
          <w:szCs w:val="22"/>
          <w:rtl/>
        </w:rPr>
      </w:pPr>
      <w:r w:rsidRPr="001E4E8A">
        <w:rPr>
          <w:sz w:val="22"/>
          <w:szCs w:val="22"/>
          <w:rtl/>
        </w:rPr>
        <w:t xml:space="preserve">סיום כל שלב דורש את אישור מנהל הפעילות מטעם המשרד לצורך התקדמות לשלב הבא. </w:t>
      </w:r>
    </w:p>
    <w:p w:rsidR="008D722D" w:rsidRDefault="008D722D" w:rsidP="00272335">
      <w:pPr>
        <w:pStyle w:val="3e"/>
        <w:spacing w:line="360" w:lineRule="auto"/>
        <w:rPr>
          <w:sz w:val="22"/>
          <w:szCs w:val="22"/>
        </w:rPr>
      </w:pPr>
      <w:r w:rsidRPr="001E4E8A">
        <w:rPr>
          <w:sz w:val="22"/>
          <w:szCs w:val="22"/>
          <w:rtl/>
        </w:rPr>
        <w:t xml:space="preserve">השלמת אבן הדרך על ידי המציע ואישורה על ידי מנהל הפרויקט מטעם המשרד, מהווים אישור לתשלום החלק היחסי של העלות בהתאם לאחוז ההתקדמות בפרויקט. </w:t>
      </w:r>
    </w:p>
    <w:p w:rsidR="00537781" w:rsidRDefault="00537781" w:rsidP="00537781">
      <w:pPr>
        <w:pStyle w:val="21"/>
        <w:numPr>
          <w:ilvl w:val="0"/>
          <w:numId w:val="0"/>
        </w:numPr>
        <w:ind w:left="792"/>
        <w:rPr>
          <w:rtl/>
        </w:rPr>
      </w:pPr>
    </w:p>
    <w:p w:rsidR="00537781" w:rsidRPr="00BC22AB" w:rsidRDefault="00537781" w:rsidP="00537781">
      <w:pPr>
        <w:pStyle w:val="21"/>
      </w:pPr>
      <w:r w:rsidRPr="00BC22AB">
        <w:rPr>
          <w:rtl/>
        </w:rPr>
        <w:t>תיעוד (</w:t>
      </w:r>
      <w:r w:rsidRPr="00BC22AB">
        <w:t>I</w:t>
      </w:r>
      <w:r w:rsidRPr="00BC22AB">
        <w:rPr>
          <w:rtl/>
        </w:rPr>
        <w:t>)</w:t>
      </w:r>
    </w:p>
    <w:p w:rsidR="00537781" w:rsidRPr="005435B5" w:rsidRDefault="00537781" w:rsidP="00CB247C">
      <w:pPr>
        <w:pStyle w:val="3"/>
      </w:pPr>
      <w:r w:rsidRPr="005435B5">
        <w:rPr>
          <w:rFonts w:hint="cs"/>
          <w:rtl/>
        </w:rPr>
        <w:t>מסמכים</w:t>
      </w:r>
      <w:r w:rsidRPr="005435B5">
        <w:rPr>
          <w:rtl/>
        </w:rPr>
        <w:t xml:space="preserve"> </w:t>
      </w:r>
      <w:r w:rsidRPr="005435B5">
        <w:rPr>
          <w:rFonts w:hint="cs"/>
          <w:rtl/>
        </w:rPr>
        <w:t>שיימסרו</w:t>
      </w:r>
      <w:r w:rsidRPr="005435B5">
        <w:rPr>
          <w:rtl/>
        </w:rPr>
        <w:t xml:space="preserve"> </w:t>
      </w:r>
      <w:r w:rsidRPr="005435B5">
        <w:rPr>
          <w:rFonts w:hint="cs"/>
          <w:rtl/>
        </w:rPr>
        <w:t>ללקוח</w:t>
      </w:r>
    </w:p>
    <w:p w:rsidR="00537781" w:rsidRPr="005435B5" w:rsidRDefault="00537781" w:rsidP="00537781">
      <w:pPr>
        <w:pStyle w:val="4"/>
      </w:pPr>
      <w:r w:rsidRPr="005435B5">
        <w:rPr>
          <w:rFonts w:hint="cs"/>
          <w:rtl/>
        </w:rPr>
        <w:t>מסמך</w:t>
      </w:r>
      <w:r w:rsidRPr="005435B5">
        <w:rPr>
          <w:rtl/>
        </w:rPr>
        <w:t xml:space="preserve"> </w:t>
      </w:r>
      <w:r w:rsidRPr="005435B5">
        <w:rPr>
          <w:rFonts w:hint="cs"/>
          <w:rtl/>
        </w:rPr>
        <w:t>ארכיטקטורה</w:t>
      </w:r>
      <w:r w:rsidRPr="005435B5">
        <w:rPr>
          <w:rtl/>
        </w:rPr>
        <w:t xml:space="preserve"> </w:t>
      </w:r>
      <w:r w:rsidRPr="005435B5">
        <w:rPr>
          <w:rFonts w:hint="cs"/>
          <w:rtl/>
        </w:rPr>
        <w:t>טכנולוגית</w:t>
      </w:r>
      <w:r w:rsidRPr="005435B5">
        <w:rPr>
          <w:rtl/>
        </w:rPr>
        <w:t xml:space="preserve">, </w:t>
      </w:r>
      <w:r w:rsidRPr="005435B5">
        <w:rPr>
          <w:rFonts w:hint="cs"/>
          <w:rtl/>
        </w:rPr>
        <w:t>אשר</w:t>
      </w:r>
      <w:r w:rsidRPr="005435B5">
        <w:rPr>
          <w:rtl/>
        </w:rPr>
        <w:t xml:space="preserve"> </w:t>
      </w:r>
      <w:r w:rsidRPr="005435B5">
        <w:rPr>
          <w:rFonts w:hint="cs"/>
          <w:rtl/>
        </w:rPr>
        <w:t>יציג</w:t>
      </w:r>
      <w:r w:rsidRPr="005435B5">
        <w:rPr>
          <w:rtl/>
        </w:rPr>
        <w:t xml:space="preserve"> </w:t>
      </w:r>
      <w:r w:rsidRPr="005435B5">
        <w:rPr>
          <w:rFonts w:hint="cs"/>
          <w:rtl/>
        </w:rPr>
        <w:t>את</w:t>
      </w:r>
      <w:r w:rsidRPr="005435B5">
        <w:rPr>
          <w:rtl/>
        </w:rPr>
        <w:t xml:space="preserve"> </w:t>
      </w:r>
      <w:r w:rsidRPr="005435B5">
        <w:rPr>
          <w:rFonts w:hint="cs"/>
          <w:rtl/>
        </w:rPr>
        <w:t>רכיבי</w:t>
      </w:r>
      <w:r w:rsidRPr="005435B5">
        <w:rPr>
          <w:rtl/>
        </w:rPr>
        <w:t xml:space="preserve"> </w:t>
      </w:r>
      <w:r w:rsidRPr="005435B5">
        <w:rPr>
          <w:rFonts w:hint="cs"/>
          <w:rtl/>
        </w:rPr>
        <w:t>החומרה</w:t>
      </w:r>
      <w:r w:rsidRPr="005435B5">
        <w:rPr>
          <w:rtl/>
        </w:rPr>
        <w:t xml:space="preserve">, </w:t>
      </w:r>
      <w:r w:rsidRPr="005435B5">
        <w:rPr>
          <w:rFonts w:hint="cs"/>
          <w:rtl/>
        </w:rPr>
        <w:t>התוכנה</w:t>
      </w:r>
      <w:r w:rsidRPr="005435B5">
        <w:rPr>
          <w:rtl/>
        </w:rPr>
        <w:t xml:space="preserve">, </w:t>
      </w:r>
      <w:r w:rsidRPr="005435B5">
        <w:rPr>
          <w:rFonts w:hint="cs"/>
          <w:rtl/>
        </w:rPr>
        <w:t>רכיבים</w:t>
      </w:r>
      <w:r>
        <w:rPr>
          <w:rFonts w:hint="cs"/>
          <w:rtl/>
        </w:rPr>
        <w:t xml:space="preserve"> </w:t>
      </w:r>
      <w:r w:rsidRPr="005435B5">
        <w:rPr>
          <w:rFonts w:cs="Arial" w:hint="cs"/>
          <w:rtl/>
        </w:rPr>
        <w:t>סביבתיים</w:t>
      </w:r>
      <w:r w:rsidRPr="005435B5">
        <w:rPr>
          <w:rFonts w:cs="Arial"/>
          <w:rtl/>
        </w:rPr>
        <w:t xml:space="preserve"> </w:t>
      </w:r>
      <w:r w:rsidRPr="005435B5">
        <w:rPr>
          <w:rFonts w:cs="Arial" w:hint="cs"/>
          <w:rtl/>
        </w:rPr>
        <w:t>הנדרשים</w:t>
      </w:r>
      <w:r w:rsidRPr="005435B5">
        <w:rPr>
          <w:rFonts w:cs="Arial"/>
          <w:rtl/>
        </w:rPr>
        <w:t xml:space="preserve"> </w:t>
      </w:r>
      <w:r w:rsidRPr="005435B5">
        <w:rPr>
          <w:rFonts w:cs="Arial" w:hint="cs"/>
          <w:rtl/>
        </w:rPr>
        <w:t>לצורך</w:t>
      </w:r>
      <w:r w:rsidRPr="005435B5">
        <w:rPr>
          <w:rFonts w:cs="Arial"/>
          <w:rtl/>
        </w:rPr>
        <w:t xml:space="preserve"> </w:t>
      </w:r>
      <w:r w:rsidRPr="005435B5">
        <w:rPr>
          <w:rFonts w:cs="Arial" w:hint="cs"/>
          <w:rtl/>
        </w:rPr>
        <w:t>הפעלת</w:t>
      </w:r>
      <w:r w:rsidRPr="005435B5">
        <w:rPr>
          <w:rFonts w:cs="Arial"/>
          <w:rtl/>
        </w:rPr>
        <w:t xml:space="preserve"> </w:t>
      </w:r>
      <w:r w:rsidRPr="005435B5">
        <w:rPr>
          <w:rFonts w:cs="Arial" w:hint="cs"/>
          <w:rtl/>
        </w:rPr>
        <w:t>הפתרון</w:t>
      </w:r>
      <w:r w:rsidRPr="005435B5">
        <w:rPr>
          <w:rFonts w:cs="Arial"/>
          <w:rtl/>
        </w:rPr>
        <w:t xml:space="preserve"> </w:t>
      </w:r>
      <w:r w:rsidRPr="005435B5">
        <w:rPr>
          <w:rFonts w:cs="Arial" w:hint="cs"/>
          <w:rtl/>
        </w:rPr>
        <w:t>המוצע</w:t>
      </w:r>
      <w:r w:rsidRPr="005435B5">
        <w:rPr>
          <w:rFonts w:cs="Arial"/>
          <w:rtl/>
        </w:rPr>
        <w:t>.</w:t>
      </w:r>
    </w:p>
    <w:p w:rsidR="00537781" w:rsidRPr="005435B5" w:rsidRDefault="00537781" w:rsidP="00537781">
      <w:pPr>
        <w:pStyle w:val="4"/>
      </w:pPr>
      <w:r w:rsidRPr="005435B5">
        <w:rPr>
          <w:rFonts w:cs="Arial"/>
          <w:rtl/>
        </w:rPr>
        <w:t xml:space="preserve"> </w:t>
      </w:r>
      <w:r w:rsidRPr="005435B5">
        <w:rPr>
          <w:rFonts w:cs="Arial" w:hint="cs"/>
          <w:rtl/>
        </w:rPr>
        <w:t>מסמך</w:t>
      </w:r>
      <w:r w:rsidRPr="005435B5">
        <w:rPr>
          <w:rFonts w:cs="Arial"/>
          <w:rtl/>
        </w:rPr>
        <w:t xml:space="preserve"> </w:t>
      </w:r>
      <w:r w:rsidRPr="005435B5">
        <w:rPr>
          <w:rFonts w:cs="Arial" w:hint="cs"/>
          <w:rtl/>
        </w:rPr>
        <w:t>תיעוד</w:t>
      </w:r>
      <w:r w:rsidRPr="005435B5">
        <w:rPr>
          <w:rFonts w:cs="Arial"/>
          <w:rtl/>
        </w:rPr>
        <w:t xml:space="preserve"> </w:t>
      </w:r>
      <w:r w:rsidRPr="005435B5">
        <w:rPr>
          <w:rFonts w:cs="Arial" w:hint="cs"/>
          <w:rtl/>
        </w:rPr>
        <w:t>התהליכים</w:t>
      </w:r>
      <w:r w:rsidRPr="005435B5">
        <w:rPr>
          <w:rFonts w:cs="Arial"/>
          <w:rtl/>
        </w:rPr>
        <w:t xml:space="preserve"> </w:t>
      </w:r>
      <w:r w:rsidRPr="005435B5">
        <w:rPr>
          <w:rFonts w:cs="Arial" w:hint="cs"/>
          <w:rtl/>
        </w:rPr>
        <w:t>במערכת</w:t>
      </w:r>
      <w:r w:rsidRPr="005435B5">
        <w:rPr>
          <w:rFonts w:cs="Arial"/>
          <w:rtl/>
        </w:rPr>
        <w:t>.</w:t>
      </w:r>
    </w:p>
    <w:p w:rsidR="00537781" w:rsidRPr="005435B5" w:rsidRDefault="00537781" w:rsidP="00537781">
      <w:pPr>
        <w:pStyle w:val="4"/>
      </w:pPr>
      <w:r w:rsidRPr="005435B5">
        <w:rPr>
          <w:rFonts w:cs="Arial" w:hint="cs"/>
          <w:rtl/>
        </w:rPr>
        <w:t>מיפוי</w:t>
      </w:r>
      <w:r w:rsidRPr="005435B5">
        <w:rPr>
          <w:rFonts w:cs="Arial"/>
          <w:rtl/>
        </w:rPr>
        <w:t xml:space="preserve"> </w:t>
      </w:r>
      <w:r w:rsidRPr="005435B5">
        <w:rPr>
          <w:rFonts w:cs="Arial" w:hint="cs"/>
          <w:rtl/>
        </w:rPr>
        <w:t>של</w:t>
      </w:r>
      <w:r w:rsidRPr="005435B5">
        <w:rPr>
          <w:rFonts w:cs="Arial"/>
          <w:rtl/>
        </w:rPr>
        <w:t xml:space="preserve"> </w:t>
      </w:r>
      <w:r w:rsidRPr="005435B5">
        <w:rPr>
          <w:rFonts w:cs="Arial" w:hint="cs"/>
          <w:rtl/>
        </w:rPr>
        <w:t>מבנה</w:t>
      </w:r>
      <w:r w:rsidRPr="005435B5">
        <w:rPr>
          <w:rFonts w:cs="Arial"/>
          <w:rtl/>
        </w:rPr>
        <w:t xml:space="preserve"> </w:t>
      </w:r>
      <w:r w:rsidRPr="005435B5">
        <w:rPr>
          <w:rFonts w:cs="Arial" w:hint="cs"/>
          <w:rtl/>
        </w:rPr>
        <w:t>הנתונים</w:t>
      </w:r>
      <w:r w:rsidRPr="005435B5">
        <w:rPr>
          <w:rFonts w:cs="Arial"/>
          <w:rtl/>
        </w:rPr>
        <w:t xml:space="preserve">: </w:t>
      </w:r>
      <w:r w:rsidRPr="005435B5">
        <w:rPr>
          <w:rFonts w:cs="Arial" w:hint="cs"/>
          <w:rtl/>
        </w:rPr>
        <w:t>טבלאות</w:t>
      </w:r>
      <w:r w:rsidRPr="005435B5">
        <w:rPr>
          <w:rFonts w:cs="Arial"/>
          <w:rtl/>
        </w:rPr>
        <w:t xml:space="preserve"> </w:t>
      </w:r>
      <w:r w:rsidRPr="005435B5">
        <w:rPr>
          <w:rFonts w:cs="Arial" w:hint="cs"/>
          <w:rtl/>
        </w:rPr>
        <w:t>ושדות</w:t>
      </w:r>
      <w:r w:rsidRPr="005435B5">
        <w:rPr>
          <w:rFonts w:cs="Arial"/>
          <w:rtl/>
        </w:rPr>
        <w:t xml:space="preserve"> </w:t>
      </w:r>
      <w:r w:rsidRPr="005435B5">
        <w:rPr>
          <w:rFonts w:cs="Arial" w:hint="cs"/>
          <w:rtl/>
        </w:rPr>
        <w:t>בכל</w:t>
      </w:r>
      <w:r w:rsidRPr="005435B5">
        <w:rPr>
          <w:rFonts w:cs="Arial"/>
          <w:rtl/>
        </w:rPr>
        <w:t xml:space="preserve"> </w:t>
      </w:r>
      <w:r w:rsidRPr="005435B5">
        <w:rPr>
          <w:rFonts w:cs="Arial" w:hint="cs"/>
          <w:rtl/>
        </w:rPr>
        <w:t>טבלה</w:t>
      </w:r>
    </w:p>
    <w:p w:rsidR="00537781" w:rsidRPr="00D43AC2" w:rsidRDefault="00537781" w:rsidP="00CB247C">
      <w:pPr>
        <w:pStyle w:val="3"/>
      </w:pPr>
      <w:r w:rsidRPr="00D43AC2">
        <w:rPr>
          <w:rtl/>
        </w:rPr>
        <w:t>בנוסף לתוצרים שצוינו לעיל</w:t>
      </w:r>
      <w:r w:rsidR="006754D0">
        <w:rPr>
          <w:rFonts w:hint="cs"/>
          <w:rtl/>
        </w:rPr>
        <w:t xml:space="preserve"> ולאורך המכרז</w:t>
      </w:r>
      <w:r w:rsidRPr="00D43AC2">
        <w:rPr>
          <w:rtl/>
        </w:rPr>
        <w:t xml:space="preserve">, יספק המציע הזוכה גם תיק תחזוקה הכולל:  </w:t>
      </w:r>
    </w:p>
    <w:p w:rsidR="00537781" w:rsidRPr="00BC22AB" w:rsidRDefault="00537781" w:rsidP="00537781">
      <w:pPr>
        <w:pStyle w:val="Normal1"/>
        <w:numPr>
          <w:ilvl w:val="0"/>
          <w:numId w:val="52"/>
        </w:numPr>
        <w:spacing w:after="120" w:line="360" w:lineRule="auto"/>
        <w:ind w:right="709"/>
        <w:rPr>
          <w:rFonts w:asciiTheme="minorBidi" w:hAnsiTheme="minorBidi" w:cstheme="minorBidi"/>
          <w:szCs w:val="22"/>
          <w:rtl/>
        </w:rPr>
      </w:pPr>
      <w:r w:rsidRPr="00BC22AB">
        <w:rPr>
          <w:rFonts w:asciiTheme="minorBidi" w:hAnsiTheme="minorBidi" w:cstheme="minorBidi"/>
          <w:szCs w:val="22"/>
          <w:rtl/>
        </w:rPr>
        <w:t>תיאור קונפיגורציה, פרמטרים וגרסאות: מערכת הפעלה, שרתים ותחנות קצה , מנוע ה-</w:t>
      </w:r>
      <w:r w:rsidRPr="00BC22AB">
        <w:rPr>
          <w:rFonts w:asciiTheme="minorBidi" w:hAnsiTheme="minorBidi" w:cstheme="minorBidi"/>
          <w:szCs w:val="22"/>
        </w:rPr>
        <w:t>Web</w:t>
      </w:r>
      <w:r w:rsidRPr="00BC22AB">
        <w:rPr>
          <w:rFonts w:asciiTheme="minorBidi" w:hAnsiTheme="minorBidi" w:cstheme="minorBidi"/>
          <w:szCs w:val="22"/>
          <w:rtl/>
        </w:rPr>
        <w:t xml:space="preserve"> (במידת הצורך) או כל טכנולוגיה שהיא.</w:t>
      </w:r>
    </w:p>
    <w:p w:rsidR="00537781" w:rsidRPr="00BC22AB" w:rsidRDefault="00537781" w:rsidP="00537781">
      <w:pPr>
        <w:pStyle w:val="Normal1"/>
        <w:numPr>
          <w:ilvl w:val="0"/>
          <w:numId w:val="52"/>
        </w:numPr>
        <w:spacing w:after="120" w:line="360" w:lineRule="auto"/>
        <w:ind w:right="709"/>
        <w:rPr>
          <w:rFonts w:asciiTheme="minorBidi" w:hAnsiTheme="minorBidi" w:cstheme="minorBidi"/>
          <w:szCs w:val="22"/>
        </w:rPr>
      </w:pPr>
      <w:r w:rsidRPr="00BC22AB">
        <w:rPr>
          <w:rFonts w:asciiTheme="minorBidi" w:hAnsiTheme="minorBidi" w:cstheme="minorBidi"/>
          <w:szCs w:val="22"/>
          <w:rtl/>
        </w:rPr>
        <w:t xml:space="preserve">תיאור כל הפעולות הנדרשות לאתחול התשתית מ"אפס" בעת הצורך ו/או בעת התאוששות מאסון, כולל בין היתר התייחסות להיבטי שרתים, </w:t>
      </w:r>
      <w:r w:rsidRPr="00BC22AB">
        <w:rPr>
          <w:rFonts w:asciiTheme="minorBidi" w:hAnsiTheme="minorBidi" w:cstheme="minorBidi"/>
          <w:szCs w:val="22"/>
        </w:rPr>
        <w:t>IIS</w:t>
      </w:r>
      <w:r w:rsidRPr="00BC22AB">
        <w:rPr>
          <w:rFonts w:asciiTheme="minorBidi" w:hAnsiTheme="minorBidi" w:cstheme="minorBidi"/>
          <w:szCs w:val="22"/>
          <w:rtl/>
        </w:rPr>
        <w:t xml:space="preserve">, ו- </w:t>
      </w:r>
      <w:r w:rsidRPr="00BC22AB">
        <w:rPr>
          <w:rFonts w:asciiTheme="minorBidi" w:hAnsiTheme="minorBidi" w:cstheme="minorBidi"/>
          <w:szCs w:val="22"/>
        </w:rPr>
        <w:t>DB</w:t>
      </w:r>
      <w:r w:rsidRPr="00BC22AB">
        <w:rPr>
          <w:rFonts w:asciiTheme="minorBidi" w:hAnsiTheme="minorBidi" w:cstheme="minorBidi"/>
          <w:szCs w:val="22"/>
          <w:rtl/>
        </w:rPr>
        <w:t xml:space="preserve">. </w:t>
      </w:r>
    </w:p>
    <w:p w:rsidR="00537781" w:rsidRPr="00BC22AB" w:rsidRDefault="00537781" w:rsidP="00537781">
      <w:pPr>
        <w:pStyle w:val="Normal1"/>
        <w:numPr>
          <w:ilvl w:val="0"/>
          <w:numId w:val="52"/>
        </w:numPr>
        <w:spacing w:after="120" w:line="360" w:lineRule="auto"/>
        <w:ind w:right="709"/>
        <w:rPr>
          <w:rFonts w:asciiTheme="minorBidi" w:hAnsiTheme="minorBidi" w:cstheme="minorBidi"/>
          <w:szCs w:val="22"/>
        </w:rPr>
      </w:pPr>
      <w:r w:rsidRPr="00BC22AB">
        <w:rPr>
          <w:rFonts w:asciiTheme="minorBidi" w:hAnsiTheme="minorBidi" w:cstheme="minorBidi"/>
          <w:szCs w:val="22"/>
          <w:rtl/>
        </w:rPr>
        <w:t>תכנית גיבויים.</w:t>
      </w:r>
    </w:p>
    <w:p w:rsidR="00537781" w:rsidRPr="00BC22AB" w:rsidRDefault="00537781" w:rsidP="00537781">
      <w:pPr>
        <w:pStyle w:val="Normal1"/>
        <w:numPr>
          <w:ilvl w:val="0"/>
          <w:numId w:val="52"/>
        </w:numPr>
        <w:spacing w:after="120" w:line="360" w:lineRule="auto"/>
        <w:ind w:right="709"/>
        <w:rPr>
          <w:rFonts w:asciiTheme="minorBidi" w:hAnsiTheme="minorBidi" w:cstheme="minorBidi"/>
          <w:szCs w:val="22"/>
        </w:rPr>
      </w:pPr>
      <w:r w:rsidRPr="00BC22AB">
        <w:rPr>
          <w:rFonts w:asciiTheme="minorBidi" w:hAnsiTheme="minorBidi" w:cstheme="minorBidi"/>
          <w:szCs w:val="22"/>
        </w:rPr>
        <w:t>SDK</w:t>
      </w:r>
      <w:r w:rsidRPr="00BC22AB">
        <w:rPr>
          <w:rFonts w:asciiTheme="minorBidi" w:hAnsiTheme="minorBidi" w:cstheme="minorBidi"/>
          <w:szCs w:val="22"/>
          <w:rtl/>
        </w:rPr>
        <w:t xml:space="preserve"> של המוצר/ים ככל וקיים. </w:t>
      </w:r>
    </w:p>
    <w:p w:rsidR="00537781" w:rsidRPr="00BC22AB" w:rsidRDefault="00537781" w:rsidP="00537781">
      <w:pPr>
        <w:pStyle w:val="Normal1"/>
        <w:numPr>
          <w:ilvl w:val="0"/>
          <w:numId w:val="52"/>
        </w:numPr>
        <w:spacing w:after="120" w:line="360" w:lineRule="auto"/>
        <w:ind w:right="709"/>
        <w:rPr>
          <w:rFonts w:asciiTheme="minorBidi" w:hAnsiTheme="minorBidi" w:cstheme="minorBidi"/>
          <w:szCs w:val="22"/>
        </w:rPr>
      </w:pPr>
      <w:r w:rsidRPr="00BC22AB">
        <w:rPr>
          <w:rFonts w:asciiTheme="minorBidi" w:hAnsiTheme="minorBidi" w:cstheme="minorBidi"/>
          <w:szCs w:val="22"/>
          <w:rtl/>
        </w:rPr>
        <w:t xml:space="preserve">תיעוד של פיתוחים ייעודיים שפותחו למשרד על ידי המציע הזוכה. </w:t>
      </w:r>
    </w:p>
    <w:p w:rsidR="00537781" w:rsidRPr="00BC22AB" w:rsidRDefault="00537781" w:rsidP="00537781">
      <w:pPr>
        <w:pStyle w:val="Normal1"/>
        <w:numPr>
          <w:ilvl w:val="0"/>
          <w:numId w:val="52"/>
        </w:numPr>
        <w:spacing w:after="120" w:line="360" w:lineRule="auto"/>
        <w:ind w:right="709"/>
        <w:rPr>
          <w:rFonts w:asciiTheme="minorBidi" w:hAnsiTheme="minorBidi" w:cstheme="minorBidi"/>
          <w:szCs w:val="22"/>
        </w:rPr>
      </w:pPr>
      <w:r w:rsidRPr="00BC22AB">
        <w:rPr>
          <w:rFonts w:asciiTheme="minorBidi" w:hAnsiTheme="minorBidi" w:cstheme="minorBidi"/>
          <w:szCs w:val="22"/>
          <w:rtl/>
        </w:rPr>
        <w:t xml:space="preserve">מדריך למשתמש. </w:t>
      </w:r>
    </w:p>
    <w:p w:rsidR="00537781" w:rsidRPr="007C0100" w:rsidRDefault="00537781" w:rsidP="004F2D53">
      <w:pPr>
        <w:pStyle w:val="3"/>
      </w:pPr>
      <w:r w:rsidRPr="007C0100">
        <w:rPr>
          <w:rtl/>
        </w:rPr>
        <w:lastRenderedPageBreak/>
        <w:t>תוצרי התיעוד, למעט חוזים ותיעוד יצרני התוכנה, ימסרו למשרד עד למועד סיום הפרויקט (סיום שלבי ההתקנות והטמעה). התיעוד יימסר על גבי מדיה מגנטית ברת - עדכון וכן בעותקים מודפסים.</w:t>
      </w:r>
    </w:p>
    <w:p w:rsidR="00537781" w:rsidRDefault="00537781" w:rsidP="004C3C1B">
      <w:pPr>
        <w:pStyle w:val="3"/>
      </w:pPr>
      <w:r w:rsidRPr="007C0100">
        <w:rPr>
          <w:rtl/>
        </w:rPr>
        <w:t xml:space="preserve">יודגש כי תיעוד התשתית מהווה חלק מאבני הדרך בהשלמת הפרויקט. </w:t>
      </w:r>
      <w:r w:rsidRPr="007C0100">
        <w:rPr>
          <w:rtl/>
        </w:rPr>
        <w:br/>
      </w:r>
    </w:p>
    <w:p w:rsidR="00537781" w:rsidRPr="00A052AF" w:rsidRDefault="00537781" w:rsidP="00537781">
      <w:pPr>
        <w:pStyle w:val="21"/>
        <w:rPr>
          <w:rtl/>
        </w:rPr>
      </w:pPr>
      <w:r w:rsidRPr="00A052AF">
        <w:rPr>
          <w:rFonts w:hint="cs"/>
          <w:rtl/>
        </w:rPr>
        <w:t>שירות</w:t>
      </w:r>
      <w:r w:rsidRPr="00A052AF">
        <w:rPr>
          <w:rtl/>
        </w:rPr>
        <w:t xml:space="preserve">, </w:t>
      </w:r>
      <w:r w:rsidRPr="00A052AF">
        <w:rPr>
          <w:rFonts w:hint="cs"/>
          <w:rtl/>
        </w:rPr>
        <w:t>תמיכה</w:t>
      </w:r>
      <w:r w:rsidRPr="00A052AF">
        <w:rPr>
          <w:rtl/>
        </w:rPr>
        <w:t xml:space="preserve"> </w:t>
      </w:r>
      <w:r w:rsidRPr="00A052AF">
        <w:rPr>
          <w:rFonts w:hint="cs"/>
          <w:rtl/>
        </w:rPr>
        <w:t>ותחזוקה</w:t>
      </w:r>
      <w:r w:rsidR="0087595B">
        <w:rPr>
          <w:rFonts w:hint="cs"/>
          <w:rtl/>
        </w:rPr>
        <w:t xml:space="preserve"> (</w:t>
      </w:r>
      <w:r w:rsidR="0087595B">
        <w:t>S</w:t>
      </w:r>
      <w:r w:rsidR="0087595B">
        <w:rPr>
          <w:rFonts w:hint="cs"/>
          <w:rtl/>
        </w:rPr>
        <w:t>)</w:t>
      </w:r>
    </w:p>
    <w:p w:rsidR="00537781" w:rsidRPr="00A052AF" w:rsidRDefault="00537781" w:rsidP="003D77E3">
      <w:pPr>
        <w:pStyle w:val="3"/>
        <w:rPr>
          <w:rtl/>
        </w:rPr>
      </w:pPr>
      <w:r w:rsidRPr="00A052AF">
        <w:rPr>
          <w:rFonts w:hint="cs"/>
          <w:rtl/>
        </w:rPr>
        <w:t>תקופת</w:t>
      </w:r>
      <w:r w:rsidRPr="00A052AF">
        <w:rPr>
          <w:rtl/>
        </w:rPr>
        <w:t xml:space="preserve"> </w:t>
      </w:r>
      <w:r w:rsidRPr="00A052AF">
        <w:rPr>
          <w:rFonts w:hint="cs"/>
          <w:rtl/>
        </w:rPr>
        <w:t>האחריות</w:t>
      </w:r>
      <w:r>
        <w:rPr>
          <w:rFonts w:hint="cs"/>
          <w:rtl/>
        </w:rPr>
        <w:t xml:space="preserve"> </w:t>
      </w:r>
    </w:p>
    <w:p w:rsidR="00537781" w:rsidRDefault="00537781" w:rsidP="00537781">
      <w:pPr>
        <w:pStyle w:val="3e"/>
        <w:numPr>
          <w:ilvl w:val="0"/>
          <w:numId w:val="0"/>
        </w:numPr>
        <w:spacing w:line="360" w:lineRule="auto"/>
        <w:ind w:left="1557"/>
        <w:rPr>
          <w:sz w:val="22"/>
          <w:szCs w:val="22"/>
          <w:rtl/>
        </w:rPr>
      </w:pPr>
      <w:r w:rsidRPr="00A052AF">
        <w:rPr>
          <w:rFonts w:hint="cs"/>
          <w:sz w:val="22"/>
          <w:szCs w:val="22"/>
          <w:rtl/>
        </w:rPr>
        <w:t>תקופת</w:t>
      </w:r>
      <w:r w:rsidRPr="00A052AF">
        <w:rPr>
          <w:sz w:val="22"/>
          <w:szCs w:val="22"/>
          <w:rtl/>
        </w:rPr>
        <w:t xml:space="preserve"> </w:t>
      </w:r>
      <w:r w:rsidRPr="00A052AF">
        <w:rPr>
          <w:rFonts w:hint="cs"/>
          <w:sz w:val="22"/>
          <w:szCs w:val="22"/>
          <w:rtl/>
        </w:rPr>
        <w:t>האחריות</w:t>
      </w:r>
      <w:r w:rsidRPr="00A052AF">
        <w:rPr>
          <w:sz w:val="22"/>
          <w:szCs w:val="22"/>
          <w:rtl/>
        </w:rPr>
        <w:t xml:space="preserve"> </w:t>
      </w:r>
      <w:r w:rsidRPr="00A052AF">
        <w:rPr>
          <w:rFonts w:hint="cs"/>
          <w:sz w:val="22"/>
          <w:szCs w:val="22"/>
          <w:rtl/>
        </w:rPr>
        <w:t>על</w:t>
      </w:r>
      <w:r w:rsidRPr="00A052AF">
        <w:rPr>
          <w:sz w:val="22"/>
          <w:szCs w:val="22"/>
          <w:rtl/>
        </w:rPr>
        <w:t xml:space="preserve"> </w:t>
      </w:r>
      <w:r w:rsidRPr="00A052AF">
        <w:rPr>
          <w:rFonts w:hint="cs"/>
          <w:sz w:val="22"/>
          <w:szCs w:val="22"/>
          <w:rtl/>
        </w:rPr>
        <w:t>כל</w:t>
      </w:r>
      <w:r w:rsidRPr="00A052AF">
        <w:rPr>
          <w:sz w:val="22"/>
          <w:szCs w:val="22"/>
          <w:rtl/>
        </w:rPr>
        <w:t xml:space="preserve"> </w:t>
      </w:r>
      <w:r w:rsidRPr="00A052AF">
        <w:rPr>
          <w:rFonts w:hint="cs"/>
          <w:sz w:val="22"/>
          <w:szCs w:val="22"/>
          <w:rtl/>
        </w:rPr>
        <w:t>אחד</w:t>
      </w:r>
      <w:r w:rsidRPr="00A052AF">
        <w:rPr>
          <w:sz w:val="22"/>
          <w:szCs w:val="22"/>
          <w:rtl/>
        </w:rPr>
        <w:t xml:space="preserve"> </w:t>
      </w:r>
      <w:r w:rsidRPr="00A052AF">
        <w:rPr>
          <w:rFonts w:hint="cs"/>
          <w:sz w:val="22"/>
          <w:szCs w:val="22"/>
          <w:rtl/>
        </w:rPr>
        <w:t>מרכיבי</w:t>
      </w:r>
      <w:r w:rsidRPr="00A052AF">
        <w:rPr>
          <w:sz w:val="22"/>
          <w:szCs w:val="22"/>
          <w:rtl/>
        </w:rPr>
        <w:t xml:space="preserve"> </w:t>
      </w:r>
      <w:r w:rsidRPr="00A052AF">
        <w:rPr>
          <w:rFonts w:hint="cs"/>
          <w:sz w:val="22"/>
          <w:szCs w:val="22"/>
          <w:rtl/>
        </w:rPr>
        <w:t>הפתרון</w:t>
      </w:r>
      <w:r>
        <w:rPr>
          <w:sz w:val="22"/>
          <w:szCs w:val="22"/>
          <w:rtl/>
        </w:rPr>
        <w:t xml:space="preserve"> </w:t>
      </w:r>
      <w:r>
        <w:rPr>
          <w:rFonts w:hint="cs"/>
          <w:sz w:val="22"/>
          <w:szCs w:val="22"/>
          <w:rtl/>
        </w:rPr>
        <w:t>(</w:t>
      </w:r>
      <w:r w:rsidRPr="00A052AF">
        <w:rPr>
          <w:rFonts w:hint="cs"/>
          <w:sz w:val="22"/>
          <w:szCs w:val="22"/>
          <w:rtl/>
        </w:rPr>
        <w:t>לפי</w:t>
      </w:r>
      <w:r w:rsidRPr="00A052AF">
        <w:rPr>
          <w:sz w:val="22"/>
          <w:szCs w:val="22"/>
          <w:rtl/>
        </w:rPr>
        <w:t xml:space="preserve"> </w:t>
      </w:r>
      <w:r w:rsidRPr="00A052AF">
        <w:rPr>
          <w:rFonts w:hint="cs"/>
          <w:sz w:val="22"/>
          <w:szCs w:val="22"/>
          <w:rtl/>
        </w:rPr>
        <w:t>כמות</w:t>
      </w:r>
      <w:r w:rsidRPr="00A052AF">
        <w:rPr>
          <w:sz w:val="22"/>
          <w:szCs w:val="22"/>
          <w:rtl/>
        </w:rPr>
        <w:t xml:space="preserve"> </w:t>
      </w:r>
      <w:r w:rsidRPr="00A052AF">
        <w:rPr>
          <w:rFonts w:hint="cs"/>
          <w:sz w:val="22"/>
          <w:szCs w:val="22"/>
          <w:rtl/>
        </w:rPr>
        <w:t>הרישיונות</w:t>
      </w:r>
      <w:r w:rsidRPr="00A052AF">
        <w:rPr>
          <w:sz w:val="22"/>
          <w:szCs w:val="22"/>
          <w:rtl/>
        </w:rPr>
        <w:t xml:space="preserve"> </w:t>
      </w:r>
      <w:r w:rsidRPr="00A052AF">
        <w:rPr>
          <w:rFonts w:hint="cs"/>
          <w:sz w:val="22"/>
          <w:szCs w:val="22"/>
          <w:rtl/>
        </w:rPr>
        <w:t>אותם</w:t>
      </w:r>
      <w:r w:rsidRPr="00A052AF">
        <w:rPr>
          <w:sz w:val="22"/>
          <w:szCs w:val="22"/>
          <w:rtl/>
        </w:rPr>
        <w:t xml:space="preserve"> </w:t>
      </w:r>
      <w:r w:rsidRPr="00A052AF">
        <w:rPr>
          <w:rFonts w:hint="cs"/>
          <w:sz w:val="22"/>
          <w:szCs w:val="22"/>
          <w:rtl/>
        </w:rPr>
        <w:t>רכש</w:t>
      </w:r>
      <w:r w:rsidRPr="00A052AF">
        <w:rPr>
          <w:sz w:val="22"/>
          <w:szCs w:val="22"/>
          <w:rtl/>
        </w:rPr>
        <w:t xml:space="preserve"> </w:t>
      </w:r>
      <w:r w:rsidRPr="00A052AF">
        <w:rPr>
          <w:rFonts w:hint="cs"/>
          <w:sz w:val="22"/>
          <w:szCs w:val="22"/>
          <w:rtl/>
        </w:rPr>
        <w:t>המשרד</w:t>
      </w:r>
      <w:r>
        <w:rPr>
          <w:rFonts w:hint="cs"/>
          <w:sz w:val="22"/>
          <w:szCs w:val="22"/>
          <w:rtl/>
        </w:rPr>
        <w:t xml:space="preserve"> </w:t>
      </w:r>
      <w:r w:rsidRPr="00A052AF">
        <w:rPr>
          <w:rFonts w:hint="cs"/>
          <w:sz w:val="22"/>
          <w:szCs w:val="22"/>
          <w:rtl/>
        </w:rPr>
        <w:t>באותה</w:t>
      </w:r>
      <w:r w:rsidRPr="00A052AF">
        <w:rPr>
          <w:sz w:val="22"/>
          <w:szCs w:val="22"/>
          <w:rtl/>
        </w:rPr>
        <w:t xml:space="preserve"> </w:t>
      </w:r>
      <w:r w:rsidRPr="00A052AF">
        <w:rPr>
          <w:rFonts w:hint="cs"/>
          <w:sz w:val="22"/>
          <w:szCs w:val="22"/>
          <w:rtl/>
        </w:rPr>
        <w:t>נקודת</w:t>
      </w:r>
      <w:r w:rsidRPr="00A052AF">
        <w:rPr>
          <w:sz w:val="22"/>
          <w:szCs w:val="22"/>
          <w:rtl/>
        </w:rPr>
        <w:t xml:space="preserve"> </w:t>
      </w:r>
      <w:r w:rsidRPr="00A052AF">
        <w:rPr>
          <w:rFonts w:hint="cs"/>
          <w:sz w:val="22"/>
          <w:szCs w:val="22"/>
          <w:rtl/>
        </w:rPr>
        <w:t>זמן</w:t>
      </w:r>
      <w:r>
        <w:rPr>
          <w:rFonts w:hint="cs"/>
          <w:sz w:val="22"/>
          <w:szCs w:val="22"/>
          <w:rtl/>
        </w:rPr>
        <w:t xml:space="preserve">) </w:t>
      </w:r>
      <w:r w:rsidRPr="00A052AF">
        <w:rPr>
          <w:rFonts w:hint="cs"/>
          <w:sz w:val="22"/>
          <w:szCs w:val="22"/>
          <w:rtl/>
        </w:rPr>
        <w:t>וכן</w:t>
      </w:r>
      <w:r w:rsidRPr="00A052AF">
        <w:rPr>
          <w:sz w:val="22"/>
          <w:szCs w:val="22"/>
          <w:rtl/>
        </w:rPr>
        <w:t xml:space="preserve"> </w:t>
      </w:r>
      <w:r w:rsidRPr="00A052AF">
        <w:rPr>
          <w:rFonts w:hint="cs"/>
          <w:sz w:val="22"/>
          <w:szCs w:val="22"/>
          <w:rtl/>
        </w:rPr>
        <w:t>לכל</w:t>
      </w:r>
      <w:r w:rsidRPr="00A052AF">
        <w:rPr>
          <w:sz w:val="22"/>
          <w:szCs w:val="22"/>
          <w:rtl/>
        </w:rPr>
        <w:t xml:space="preserve"> </w:t>
      </w:r>
      <w:r w:rsidRPr="00A052AF">
        <w:rPr>
          <w:rFonts w:hint="cs"/>
          <w:sz w:val="22"/>
          <w:szCs w:val="22"/>
          <w:rtl/>
        </w:rPr>
        <w:t>יישום</w:t>
      </w:r>
      <w:r w:rsidRPr="00A052AF">
        <w:rPr>
          <w:sz w:val="22"/>
          <w:szCs w:val="22"/>
          <w:rtl/>
        </w:rPr>
        <w:t xml:space="preserve"> </w:t>
      </w:r>
      <w:r w:rsidRPr="00A052AF">
        <w:rPr>
          <w:rFonts w:hint="cs"/>
          <w:sz w:val="22"/>
          <w:szCs w:val="22"/>
          <w:rtl/>
        </w:rPr>
        <w:t>שיפותח</w:t>
      </w:r>
      <w:r w:rsidRPr="00A052AF">
        <w:rPr>
          <w:sz w:val="22"/>
          <w:szCs w:val="22"/>
          <w:rtl/>
        </w:rPr>
        <w:t xml:space="preserve"> </w:t>
      </w:r>
      <w:r w:rsidRPr="00A052AF">
        <w:rPr>
          <w:rFonts w:hint="cs"/>
          <w:sz w:val="22"/>
          <w:szCs w:val="22"/>
          <w:rtl/>
        </w:rPr>
        <w:t>על</w:t>
      </w:r>
      <w:r w:rsidRPr="00A052AF">
        <w:rPr>
          <w:sz w:val="22"/>
          <w:szCs w:val="22"/>
          <w:rtl/>
        </w:rPr>
        <w:t xml:space="preserve"> </w:t>
      </w:r>
      <w:r w:rsidRPr="00A052AF">
        <w:rPr>
          <w:rFonts w:hint="cs"/>
          <w:sz w:val="22"/>
          <w:szCs w:val="22"/>
          <w:rtl/>
        </w:rPr>
        <w:t>ידי</w:t>
      </w:r>
      <w:r w:rsidRPr="00A052AF">
        <w:rPr>
          <w:sz w:val="22"/>
          <w:szCs w:val="22"/>
          <w:rtl/>
        </w:rPr>
        <w:t xml:space="preserve"> </w:t>
      </w:r>
      <w:r w:rsidRPr="00A052AF">
        <w:rPr>
          <w:rFonts w:hint="cs"/>
          <w:sz w:val="22"/>
          <w:szCs w:val="22"/>
          <w:rtl/>
        </w:rPr>
        <w:t>הספק</w:t>
      </w:r>
      <w:r w:rsidRPr="00A052AF">
        <w:rPr>
          <w:sz w:val="22"/>
          <w:szCs w:val="22"/>
          <w:rtl/>
        </w:rPr>
        <w:t xml:space="preserve">, </w:t>
      </w:r>
      <w:r w:rsidRPr="00A052AF">
        <w:rPr>
          <w:rFonts w:hint="cs"/>
          <w:sz w:val="22"/>
          <w:szCs w:val="22"/>
          <w:rtl/>
        </w:rPr>
        <w:t>תהיה</w:t>
      </w:r>
      <w:r w:rsidRPr="00A052AF">
        <w:rPr>
          <w:sz w:val="22"/>
          <w:szCs w:val="22"/>
          <w:rtl/>
        </w:rPr>
        <w:t xml:space="preserve"> </w:t>
      </w:r>
      <w:r w:rsidRPr="00A052AF">
        <w:rPr>
          <w:rFonts w:hint="cs"/>
          <w:sz w:val="22"/>
          <w:szCs w:val="22"/>
          <w:rtl/>
        </w:rPr>
        <w:t>למשך</w:t>
      </w:r>
      <w:r w:rsidRPr="00A052AF">
        <w:rPr>
          <w:sz w:val="22"/>
          <w:szCs w:val="22"/>
          <w:rtl/>
        </w:rPr>
        <w:t xml:space="preserve"> 12 </w:t>
      </w:r>
      <w:r w:rsidRPr="00A052AF">
        <w:rPr>
          <w:rFonts w:hint="cs"/>
          <w:sz w:val="22"/>
          <w:szCs w:val="22"/>
          <w:rtl/>
        </w:rPr>
        <w:t>חודשים</w:t>
      </w:r>
      <w:r w:rsidRPr="00A052AF">
        <w:rPr>
          <w:sz w:val="22"/>
          <w:szCs w:val="22"/>
          <w:rtl/>
        </w:rPr>
        <w:t>.</w:t>
      </w:r>
    </w:p>
    <w:p w:rsidR="00537781" w:rsidRPr="00A052AF" w:rsidRDefault="00537781" w:rsidP="00537781">
      <w:pPr>
        <w:pStyle w:val="3e"/>
        <w:numPr>
          <w:ilvl w:val="0"/>
          <w:numId w:val="0"/>
        </w:numPr>
        <w:spacing w:line="360" w:lineRule="auto"/>
        <w:ind w:left="1557"/>
        <w:rPr>
          <w:sz w:val="22"/>
          <w:szCs w:val="22"/>
          <w:rtl/>
        </w:rPr>
      </w:pPr>
      <w:r w:rsidRPr="00A052AF">
        <w:rPr>
          <w:rFonts w:hint="cs"/>
          <w:sz w:val="22"/>
          <w:szCs w:val="22"/>
          <w:rtl/>
        </w:rPr>
        <w:t>תקופת</w:t>
      </w:r>
      <w:r w:rsidRPr="00A052AF">
        <w:rPr>
          <w:sz w:val="22"/>
          <w:szCs w:val="22"/>
          <w:rtl/>
        </w:rPr>
        <w:t xml:space="preserve"> </w:t>
      </w:r>
      <w:r w:rsidRPr="00A052AF">
        <w:rPr>
          <w:rFonts w:hint="cs"/>
          <w:sz w:val="22"/>
          <w:szCs w:val="22"/>
          <w:rtl/>
        </w:rPr>
        <w:t>האחריות</w:t>
      </w:r>
      <w:r w:rsidRPr="00A052AF">
        <w:rPr>
          <w:sz w:val="22"/>
          <w:szCs w:val="22"/>
          <w:rtl/>
        </w:rPr>
        <w:t xml:space="preserve"> </w:t>
      </w:r>
      <w:r w:rsidRPr="00A052AF">
        <w:rPr>
          <w:rFonts w:hint="cs"/>
          <w:sz w:val="22"/>
          <w:szCs w:val="22"/>
          <w:rtl/>
        </w:rPr>
        <w:t>לכל</w:t>
      </w:r>
      <w:r w:rsidRPr="00A052AF">
        <w:rPr>
          <w:sz w:val="22"/>
          <w:szCs w:val="22"/>
          <w:rtl/>
        </w:rPr>
        <w:t xml:space="preserve"> </w:t>
      </w:r>
      <w:r w:rsidRPr="00A052AF">
        <w:rPr>
          <w:rFonts w:hint="cs"/>
          <w:sz w:val="22"/>
          <w:szCs w:val="22"/>
          <w:rtl/>
        </w:rPr>
        <w:t>אחד</w:t>
      </w:r>
      <w:r w:rsidRPr="00A052AF">
        <w:rPr>
          <w:sz w:val="22"/>
          <w:szCs w:val="22"/>
          <w:rtl/>
        </w:rPr>
        <w:t xml:space="preserve"> </w:t>
      </w:r>
      <w:r w:rsidRPr="00A052AF">
        <w:rPr>
          <w:rFonts w:hint="cs"/>
          <w:sz w:val="22"/>
          <w:szCs w:val="22"/>
          <w:rtl/>
        </w:rPr>
        <w:t>מרכיבי</w:t>
      </w:r>
      <w:r w:rsidRPr="00A052AF">
        <w:rPr>
          <w:sz w:val="22"/>
          <w:szCs w:val="22"/>
          <w:rtl/>
        </w:rPr>
        <w:t xml:space="preserve"> </w:t>
      </w:r>
      <w:r w:rsidRPr="00A052AF">
        <w:rPr>
          <w:rFonts w:hint="cs"/>
          <w:sz w:val="22"/>
          <w:szCs w:val="22"/>
          <w:rtl/>
        </w:rPr>
        <w:t>המוצר</w:t>
      </w:r>
      <w:r w:rsidRPr="00A052AF">
        <w:rPr>
          <w:sz w:val="22"/>
          <w:szCs w:val="22"/>
          <w:rtl/>
        </w:rPr>
        <w:t xml:space="preserve"> </w:t>
      </w:r>
      <w:r w:rsidRPr="00A052AF">
        <w:rPr>
          <w:rFonts w:hint="cs"/>
          <w:sz w:val="22"/>
          <w:szCs w:val="22"/>
          <w:rtl/>
        </w:rPr>
        <w:t>תהא</w:t>
      </w:r>
      <w:r w:rsidRPr="00A052AF">
        <w:rPr>
          <w:sz w:val="22"/>
          <w:szCs w:val="22"/>
          <w:rtl/>
        </w:rPr>
        <w:t xml:space="preserve"> </w:t>
      </w:r>
      <w:r w:rsidRPr="00A052AF">
        <w:rPr>
          <w:rFonts w:hint="cs"/>
          <w:sz w:val="22"/>
          <w:szCs w:val="22"/>
          <w:rtl/>
        </w:rPr>
        <w:t>מאישור</w:t>
      </w:r>
      <w:r w:rsidRPr="00A052AF">
        <w:rPr>
          <w:sz w:val="22"/>
          <w:szCs w:val="22"/>
          <w:rtl/>
        </w:rPr>
        <w:t xml:space="preserve"> </w:t>
      </w:r>
      <w:r w:rsidRPr="00A052AF">
        <w:rPr>
          <w:rFonts w:hint="cs"/>
          <w:sz w:val="22"/>
          <w:szCs w:val="22"/>
          <w:rtl/>
        </w:rPr>
        <w:t>המשרד</w:t>
      </w:r>
      <w:r w:rsidRPr="00A052AF">
        <w:rPr>
          <w:sz w:val="22"/>
          <w:szCs w:val="22"/>
          <w:rtl/>
        </w:rPr>
        <w:t xml:space="preserve"> </w:t>
      </w:r>
      <w:r w:rsidRPr="00A052AF">
        <w:rPr>
          <w:rFonts w:hint="cs"/>
          <w:sz w:val="22"/>
          <w:szCs w:val="22"/>
          <w:rtl/>
        </w:rPr>
        <w:t>על</w:t>
      </w:r>
      <w:r w:rsidRPr="00A052AF">
        <w:rPr>
          <w:sz w:val="22"/>
          <w:szCs w:val="22"/>
          <w:rtl/>
        </w:rPr>
        <w:t xml:space="preserve"> </w:t>
      </w:r>
      <w:r w:rsidRPr="00A052AF">
        <w:rPr>
          <w:rFonts w:hint="cs"/>
          <w:sz w:val="22"/>
          <w:szCs w:val="22"/>
          <w:rtl/>
        </w:rPr>
        <w:t>העברה</w:t>
      </w:r>
      <w:r w:rsidRPr="00A052AF">
        <w:rPr>
          <w:sz w:val="22"/>
          <w:szCs w:val="22"/>
          <w:rtl/>
        </w:rPr>
        <w:t xml:space="preserve"> </w:t>
      </w:r>
      <w:r w:rsidRPr="00A052AF">
        <w:rPr>
          <w:rFonts w:hint="cs"/>
          <w:sz w:val="22"/>
          <w:szCs w:val="22"/>
          <w:rtl/>
        </w:rPr>
        <w:t>לייצור</w:t>
      </w:r>
      <w:r w:rsidRPr="00A052AF">
        <w:rPr>
          <w:sz w:val="22"/>
          <w:szCs w:val="22"/>
          <w:rtl/>
        </w:rPr>
        <w:t xml:space="preserve"> </w:t>
      </w:r>
      <w:r w:rsidRPr="00A052AF">
        <w:rPr>
          <w:rFonts w:hint="cs"/>
          <w:sz w:val="22"/>
          <w:szCs w:val="22"/>
          <w:rtl/>
        </w:rPr>
        <w:t>של</w:t>
      </w:r>
      <w:r>
        <w:rPr>
          <w:rFonts w:hint="cs"/>
          <w:sz w:val="22"/>
          <w:szCs w:val="22"/>
          <w:rtl/>
        </w:rPr>
        <w:t xml:space="preserve"> </w:t>
      </w:r>
      <w:r w:rsidRPr="00A052AF">
        <w:rPr>
          <w:rFonts w:hint="cs"/>
          <w:sz w:val="22"/>
          <w:szCs w:val="22"/>
          <w:rtl/>
        </w:rPr>
        <w:t>היישום</w:t>
      </w:r>
      <w:r w:rsidRPr="00A052AF">
        <w:rPr>
          <w:sz w:val="22"/>
          <w:szCs w:val="22"/>
          <w:rtl/>
        </w:rPr>
        <w:t xml:space="preserve"> </w:t>
      </w:r>
      <w:r w:rsidRPr="00A052AF">
        <w:rPr>
          <w:rFonts w:hint="cs"/>
          <w:sz w:val="22"/>
          <w:szCs w:val="22"/>
          <w:rtl/>
        </w:rPr>
        <w:t>בגינו</w:t>
      </w:r>
      <w:r w:rsidRPr="00A052AF">
        <w:rPr>
          <w:sz w:val="22"/>
          <w:szCs w:val="22"/>
          <w:rtl/>
        </w:rPr>
        <w:t xml:space="preserve"> </w:t>
      </w:r>
      <w:r w:rsidRPr="00A052AF">
        <w:rPr>
          <w:rFonts w:hint="cs"/>
          <w:sz w:val="22"/>
          <w:szCs w:val="22"/>
          <w:rtl/>
        </w:rPr>
        <w:t>נדרש</w:t>
      </w:r>
      <w:r w:rsidRPr="00A052AF">
        <w:rPr>
          <w:sz w:val="22"/>
          <w:szCs w:val="22"/>
          <w:rtl/>
        </w:rPr>
        <w:t xml:space="preserve"> </w:t>
      </w:r>
      <w:r w:rsidRPr="00A052AF">
        <w:rPr>
          <w:rFonts w:hint="cs"/>
          <w:sz w:val="22"/>
          <w:szCs w:val="22"/>
          <w:rtl/>
        </w:rPr>
        <w:t>הרישיון</w:t>
      </w:r>
      <w:r w:rsidRPr="00A052AF">
        <w:rPr>
          <w:sz w:val="22"/>
          <w:szCs w:val="22"/>
          <w:rtl/>
        </w:rPr>
        <w:t>.</w:t>
      </w:r>
    </w:p>
    <w:p w:rsidR="00537781" w:rsidRDefault="00537781" w:rsidP="00537781">
      <w:pPr>
        <w:pStyle w:val="3e"/>
        <w:numPr>
          <w:ilvl w:val="0"/>
          <w:numId w:val="0"/>
        </w:numPr>
        <w:tabs>
          <w:tab w:val="num" w:pos="1132"/>
        </w:tabs>
        <w:spacing w:line="360" w:lineRule="auto"/>
        <w:ind w:left="1557"/>
        <w:rPr>
          <w:sz w:val="22"/>
          <w:szCs w:val="22"/>
          <w:rtl/>
        </w:rPr>
      </w:pPr>
      <w:r w:rsidRPr="00A052AF">
        <w:rPr>
          <w:rFonts w:hint="cs"/>
          <w:sz w:val="22"/>
          <w:szCs w:val="22"/>
          <w:rtl/>
        </w:rPr>
        <w:t>תקופת</w:t>
      </w:r>
      <w:r w:rsidRPr="00A052AF">
        <w:rPr>
          <w:sz w:val="22"/>
          <w:szCs w:val="22"/>
          <w:rtl/>
        </w:rPr>
        <w:t xml:space="preserve"> </w:t>
      </w:r>
      <w:r w:rsidRPr="00A052AF">
        <w:rPr>
          <w:rFonts w:hint="cs"/>
          <w:sz w:val="22"/>
          <w:szCs w:val="22"/>
          <w:rtl/>
        </w:rPr>
        <w:t>האחריות</w:t>
      </w:r>
      <w:r w:rsidRPr="00A052AF">
        <w:rPr>
          <w:sz w:val="22"/>
          <w:szCs w:val="22"/>
          <w:rtl/>
        </w:rPr>
        <w:t xml:space="preserve"> </w:t>
      </w:r>
      <w:r w:rsidRPr="00A052AF">
        <w:rPr>
          <w:rFonts w:hint="cs"/>
          <w:sz w:val="22"/>
          <w:szCs w:val="22"/>
          <w:rtl/>
        </w:rPr>
        <w:t>לכל</w:t>
      </w:r>
      <w:r w:rsidRPr="00A052AF">
        <w:rPr>
          <w:sz w:val="22"/>
          <w:szCs w:val="22"/>
          <w:rtl/>
        </w:rPr>
        <w:t xml:space="preserve"> </w:t>
      </w:r>
      <w:r w:rsidRPr="00A052AF">
        <w:rPr>
          <w:rFonts w:hint="cs"/>
          <w:sz w:val="22"/>
          <w:szCs w:val="22"/>
          <w:rtl/>
        </w:rPr>
        <w:t>יישום</w:t>
      </w:r>
      <w:r w:rsidRPr="00A052AF">
        <w:rPr>
          <w:sz w:val="22"/>
          <w:szCs w:val="22"/>
          <w:rtl/>
        </w:rPr>
        <w:t xml:space="preserve"> </w:t>
      </w:r>
      <w:r w:rsidRPr="00A052AF">
        <w:rPr>
          <w:rFonts w:hint="cs"/>
          <w:sz w:val="22"/>
          <w:szCs w:val="22"/>
          <w:rtl/>
        </w:rPr>
        <w:t>תחל</w:t>
      </w:r>
      <w:r w:rsidRPr="00A052AF">
        <w:rPr>
          <w:sz w:val="22"/>
          <w:szCs w:val="22"/>
          <w:rtl/>
        </w:rPr>
        <w:t xml:space="preserve"> </w:t>
      </w:r>
      <w:r w:rsidRPr="00A052AF">
        <w:rPr>
          <w:rFonts w:hint="cs"/>
          <w:sz w:val="22"/>
          <w:szCs w:val="22"/>
          <w:rtl/>
        </w:rPr>
        <w:t>לאחר</w:t>
      </w:r>
      <w:r w:rsidRPr="00A052AF">
        <w:rPr>
          <w:sz w:val="22"/>
          <w:szCs w:val="22"/>
          <w:rtl/>
        </w:rPr>
        <w:t xml:space="preserve"> </w:t>
      </w:r>
      <w:r w:rsidRPr="00A052AF">
        <w:rPr>
          <w:rFonts w:hint="cs"/>
          <w:sz w:val="22"/>
          <w:szCs w:val="22"/>
          <w:rtl/>
        </w:rPr>
        <w:t>העברת</w:t>
      </w:r>
      <w:r w:rsidRPr="00A052AF">
        <w:rPr>
          <w:sz w:val="22"/>
          <w:szCs w:val="22"/>
          <w:rtl/>
        </w:rPr>
        <w:t xml:space="preserve"> </w:t>
      </w:r>
      <w:r w:rsidRPr="00A052AF">
        <w:rPr>
          <w:rFonts w:hint="cs"/>
          <w:sz w:val="22"/>
          <w:szCs w:val="22"/>
          <w:rtl/>
        </w:rPr>
        <w:t>היישום</w:t>
      </w:r>
      <w:r w:rsidRPr="00A052AF">
        <w:rPr>
          <w:sz w:val="22"/>
          <w:szCs w:val="22"/>
          <w:rtl/>
        </w:rPr>
        <w:t xml:space="preserve"> </w:t>
      </w:r>
      <w:r w:rsidRPr="00A052AF">
        <w:rPr>
          <w:rFonts w:hint="cs"/>
          <w:sz w:val="22"/>
          <w:szCs w:val="22"/>
          <w:rtl/>
        </w:rPr>
        <w:t>לייצור</w:t>
      </w:r>
      <w:r w:rsidRPr="00A052AF">
        <w:rPr>
          <w:sz w:val="22"/>
          <w:szCs w:val="22"/>
          <w:rtl/>
        </w:rPr>
        <w:t xml:space="preserve"> </w:t>
      </w:r>
      <w:r w:rsidRPr="00A052AF">
        <w:rPr>
          <w:rFonts w:hint="cs"/>
          <w:sz w:val="22"/>
          <w:szCs w:val="22"/>
          <w:rtl/>
        </w:rPr>
        <w:t>ותהא</w:t>
      </w:r>
      <w:r w:rsidRPr="00A052AF">
        <w:rPr>
          <w:sz w:val="22"/>
          <w:szCs w:val="22"/>
          <w:rtl/>
        </w:rPr>
        <w:t xml:space="preserve"> </w:t>
      </w:r>
      <w:r w:rsidRPr="00A052AF">
        <w:rPr>
          <w:rFonts w:hint="cs"/>
          <w:sz w:val="22"/>
          <w:szCs w:val="22"/>
          <w:rtl/>
        </w:rPr>
        <w:t>כפופה</w:t>
      </w:r>
      <w:r w:rsidRPr="00A052AF">
        <w:rPr>
          <w:sz w:val="22"/>
          <w:szCs w:val="22"/>
          <w:rtl/>
        </w:rPr>
        <w:t xml:space="preserve"> </w:t>
      </w:r>
      <w:r w:rsidRPr="00A052AF">
        <w:rPr>
          <w:rFonts w:hint="cs"/>
          <w:sz w:val="22"/>
          <w:szCs w:val="22"/>
          <w:rtl/>
        </w:rPr>
        <w:t>לקבלת</w:t>
      </w:r>
      <w:r w:rsidRPr="00A052AF">
        <w:rPr>
          <w:sz w:val="22"/>
          <w:szCs w:val="22"/>
          <w:rtl/>
        </w:rPr>
        <w:t xml:space="preserve"> </w:t>
      </w:r>
      <w:r w:rsidRPr="00A052AF">
        <w:rPr>
          <w:rFonts w:hint="cs"/>
          <w:sz w:val="22"/>
          <w:szCs w:val="22"/>
          <w:rtl/>
        </w:rPr>
        <w:t>אישור המשרד</w:t>
      </w:r>
      <w:r w:rsidRPr="00A052AF">
        <w:rPr>
          <w:sz w:val="22"/>
          <w:szCs w:val="22"/>
          <w:rtl/>
        </w:rPr>
        <w:t>.</w:t>
      </w:r>
      <w:r>
        <w:rPr>
          <w:rFonts w:hint="cs"/>
          <w:sz w:val="22"/>
          <w:szCs w:val="22"/>
          <w:rtl/>
        </w:rPr>
        <w:t xml:space="preserve"> </w:t>
      </w:r>
      <w:r w:rsidRPr="00A052AF">
        <w:rPr>
          <w:rFonts w:hint="cs"/>
          <w:sz w:val="22"/>
          <w:szCs w:val="22"/>
          <w:rtl/>
        </w:rPr>
        <w:t>בתום</w:t>
      </w:r>
      <w:r w:rsidRPr="00A052AF">
        <w:rPr>
          <w:sz w:val="22"/>
          <w:szCs w:val="22"/>
          <w:rtl/>
        </w:rPr>
        <w:t xml:space="preserve"> </w:t>
      </w:r>
      <w:r w:rsidRPr="00A052AF">
        <w:rPr>
          <w:rFonts w:hint="cs"/>
          <w:sz w:val="22"/>
          <w:szCs w:val="22"/>
          <w:rtl/>
        </w:rPr>
        <w:t>תקופת</w:t>
      </w:r>
      <w:r w:rsidRPr="00A052AF">
        <w:rPr>
          <w:sz w:val="22"/>
          <w:szCs w:val="22"/>
          <w:rtl/>
        </w:rPr>
        <w:t xml:space="preserve"> </w:t>
      </w:r>
      <w:r w:rsidRPr="00A052AF">
        <w:rPr>
          <w:rFonts w:hint="cs"/>
          <w:sz w:val="22"/>
          <w:szCs w:val="22"/>
          <w:rtl/>
        </w:rPr>
        <w:t>האחריות</w:t>
      </w:r>
      <w:r w:rsidRPr="00A052AF">
        <w:rPr>
          <w:sz w:val="22"/>
          <w:szCs w:val="22"/>
          <w:rtl/>
        </w:rPr>
        <w:t xml:space="preserve"> </w:t>
      </w:r>
      <w:r w:rsidRPr="00A052AF">
        <w:rPr>
          <w:rFonts w:hint="cs"/>
          <w:sz w:val="22"/>
          <w:szCs w:val="22"/>
          <w:rtl/>
        </w:rPr>
        <w:t>יהיה</w:t>
      </w:r>
      <w:r w:rsidRPr="00A052AF">
        <w:rPr>
          <w:sz w:val="22"/>
          <w:szCs w:val="22"/>
          <w:rtl/>
        </w:rPr>
        <w:t xml:space="preserve"> </w:t>
      </w:r>
      <w:r w:rsidRPr="00A052AF">
        <w:rPr>
          <w:rFonts w:hint="cs"/>
          <w:sz w:val="22"/>
          <w:szCs w:val="22"/>
          <w:rtl/>
        </w:rPr>
        <w:t>המשרד</w:t>
      </w:r>
      <w:r w:rsidRPr="00A052AF">
        <w:rPr>
          <w:sz w:val="22"/>
          <w:szCs w:val="22"/>
          <w:rtl/>
        </w:rPr>
        <w:t xml:space="preserve"> </w:t>
      </w:r>
      <w:r w:rsidRPr="00A052AF">
        <w:rPr>
          <w:rFonts w:hint="cs"/>
          <w:sz w:val="22"/>
          <w:szCs w:val="22"/>
          <w:rtl/>
        </w:rPr>
        <w:t>רשאי</w:t>
      </w:r>
      <w:r w:rsidRPr="00A052AF">
        <w:rPr>
          <w:sz w:val="22"/>
          <w:szCs w:val="22"/>
          <w:rtl/>
        </w:rPr>
        <w:t xml:space="preserve"> </w:t>
      </w:r>
      <w:r w:rsidRPr="00A052AF">
        <w:rPr>
          <w:rFonts w:hint="cs"/>
          <w:sz w:val="22"/>
          <w:szCs w:val="22"/>
          <w:rtl/>
        </w:rPr>
        <w:t>לדרוש</w:t>
      </w:r>
      <w:r w:rsidRPr="00A052AF">
        <w:rPr>
          <w:sz w:val="22"/>
          <w:szCs w:val="22"/>
          <w:rtl/>
        </w:rPr>
        <w:t xml:space="preserve"> </w:t>
      </w:r>
      <w:r w:rsidRPr="00A052AF">
        <w:rPr>
          <w:rFonts w:hint="cs"/>
          <w:sz w:val="22"/>
          <w:szCs w:val="22"/>
          <w:rtl/>
        </w:rPr>
        <w:t>מהספק</w:t>
      </w:r>
      <w:r w:rsidRPr="00A052AF">
        <w:rPr>
          <w:sz w:val="22"/>
          <w:szCs w:val="22"/>
          <w:rtl/>
        </w:rPr>
        <w:t xml:space="preserve"> </w:t>
      </w:r>
      <w:r w:rsidRPr="00A052AF">
        <w:rPr>
          <w:rFonts w:hint="cs"/>
          <w:sz w:val="22"/>
          <w:szCs w:val="22"/>
          <w:rtl/>
        </w:rPr>
        <w:t>שירותי</w:t>
      </w:r>
      <w:r w:rsidRPr="00A052AF">
        <w:rPr>
          <w:sz w:val="22"/>
          <w:szCs w:val="22"/>
          <w:rtl/>
        </w:rPr>
        <w:t xml:space="preserve"> </w:t>
      </w:r>
      <w:r w:rsidRPr="00A052AF">
        <w:rPr>
          <w:rFonts w:hint="cs"/>
          <w:sz w:val="22"/>
          <w:szCs w:val="22"/>
          <w:rtl/>
        </w:rPr>
        <w:t>תחזוקה</w:t>
      </w:r>
      <w:r w:rsidRPr="00A052AF">
        <w:rPr>
          <w:sz w:val="22"/>
          <w:szCs w:val="22"/>
          <w:rtl/>
        </w:rPr>
        <w:t xml:space="preserve"> </w:t>
      </w:r>
      <w:r w:rsidRPr="00A052AF">
        <w:rPr>
          <w:rFonts w:hint="cs"/>
          <w:sz w:val="22"/>
          <w:szCs w:val="22"/>
          <w:rtl/>
        </w:rPr>
        <w:t>בתשלום</w:t>
      </w:r>
      <w:r w:rsidRPr="00A052AF">
        <w:rPr>
          <w:sz w:val="22"/>
          <w:szCs w:val="22"/>
          <w:rtl/>
        </w:rPr>
        <w:t>.</w:t>
      </w:r>
      <w:r w:rsidRPr="00A052AF">
        <w:rPr>
          <w:rFonts w:hint="cs"/>
          <w:sz w:val="22"/>
          <w:szCs w:val="22"/>
          <w:rtl/>
        </w:rPr>
        <w:t xml:space="preserve"> תכולת</w:t>
      </w:r>
      <w:r w:rsidRPr="00A052AF">
        <w:rPr>
          <w:sz w:val="22"/>
          <w:szCs w:val="22"/>
          <w:rtl/>
        </w:rPr>
        <w:t xml:space="preserve"> </w:t>
      </w:r>
      <w:r w:rsidRPr="00A052AF">
        <w:rPr>
          <w:rFonts w:hint="cs"/>
          <w:sz w:val="22"/>
          <w:szCs w:val="22"/>
          <w:rtl/>
        </w:rPr>
        <w:t>ורמת</w:t>
      </w:r>
      <w:r w:rsidRPr="00A052AF">
        <w:rPr>
          <w:sz w:val="22"/>
          <w:szCs w:val="22"/>
          <w:rtl/>
        </w:rPr>
        <w:t xml:space="preserve"> </w:t>
      </w:r>
      <w:r w:rsidRPr="00A052AF">
        <w:rPr>
          <w:rFonts w:hint="cs"/>
          <w:sz w:val="22"/>
          <w:szCs w:val="22"/>
          <w:rtl/>
        </w:rPr>
        <w:t>השירות</w:t>
      </w:r>
      <w:r w:rsidRPr="00A052AF">
        <w:rPr>
          <w:sz w:val="22"/>
          <w:szCs w:val="22"/>
          <w:rtl/>
        </w:rPr>
        <w:t xml:space="preserve"> </w:t>
      </w:r>
      <w:r w:rsidRPr="00A052AF">
        <w:rPr>
          <w:rFonts w:hint="cs"/>
          <w:sz w:val="22"/>
          <w:szCs w:val="22"/>
          <w:rtl/>
        </w:rPr>
        <w:t>בתקופת</w:t>
      </w:r>
      <w:r w:rsidRPr="00A052AF">
        <w:rPr>
          <w:sz w:val="22"/>
          <w:szCs w:val="22"/>
          <w:rtl/>
        </w:rPr>
        <w:t xml:space="preserve"> </w:t>
      </w:r>
      <w:r w:rsidRPr="00A052AF">
        <w:rPr>
          <w:rFonts w:hint="cs"/>
          <w:sz w:val="22"/>
          <w:szCs w:val="22"/>
          <w:rtl/>
        </w:rPr>
        <w:t>האחריות</w:t>
      </w:r>
      <w:r w:rsidRPr="00A052AF">
        <w:rPr>
          <w:sz w:val="22"/>
          <w:szCs w:val="22"/>
          <w:rtl/>
        </w:rPr>
        <w:t xml:space="preserve"> </w:t>
      </w:r>
      <w:r w:rsidRPr="00A052AF">
        <w:rPr>
          <w:rFonts w:hint="cs"/>
          <w:sz w:val="22"/>
          <w:szCs w:val="22"/>
          <w:rtl/>
        </w:rPr>
        <w:t>יהיו</w:t>
      </w:r>
      <w:r w:rsidRPr="00A052AF">
        <w:rPr>
          <w:sz w:val="22"/>
          <w:szCs w:val="22"/>
          <w:rtl/>
        </w:rPr>
        <w:t xml:space="preserve"> </w:t>
      </w:r>
      <w:r w:rsidRPr="00A052AF">
        <w:rPr>
          <w:rFonts w:hint="cs"/>
          <w:sz w:val="22"/>
          <w:szCs w:val="22"/>
          <w:rtl/>
        </w:rPr>
        <w:t>זהים</w:t>
      </w:r>
      <w:r w:rsidRPr="00A052AF">
        <w:rPr>
          <w:sz w:val="22"/>
          <w:szCs w:val="22"/>
          <w:rtl/>
        </w:rPr>
        <w:t xml:space="preserve"> </w:t>
      </w:r>
      <w:r w:rsidRPr="00A052AF">
        <w:rPr>
          <w:rFonts w:hint="cs"/>
          <w:sz w:val="22"/>
          <w:szCs w:val="22"/>
          <w:rtl/>
        </w:rPr>
        <w:t>לתכולת</w:t>
      </w:r>
      <w:r w:rsidRPr="00A052AF">
        <w:rPr>
          <w:sz w:val="22"/>
          <w:szCs w:val="22"/>
          <w:rtl/>
        </w:rPr>
        <w:t xml:space="preserve"> </w:t>
      </w:r>
      <w:r w:rsidRPr="00A052AF">
        <w:rPr>
          <w:rFonts w:hint="cs"/>
          <w:sz w:val="22"/>
          <w:szCs w:val="22"/>
          <w:rtl/>
        </w:rPr>
        <w:t>ורמת</w:t>
      </w:r>
      <w:r w:rsidRPr="00A052AF">
        <w:rPr>
          <w:sz w:val="22"/>
          <w:szCs w:val="22"/>
          <w:rtl/>
        </w:rPr>
        <w:t xml:space="preserve"> </w:t>
      </w:r>
      <w:r w:rsidRPr="00A052AF">
        <w:rPr>
          <w:rFonts w:hint="cs"/>
          <w:sz w:val="22"/>
          <w:szCs w:val="22"/>
          <w:rtl/>
        </w:rPr>
        <w:t>השירות</w:t>
      </w:r>
      <w:r w:rsidRPr="00A052AF">
        <w:rPr>
          <w:sz w:val="22"/>
          <w:szCs w:val="22"/>
          <w:rtl/>
        </w:rPr>
        <w:t xml:space="preserve"> </w:t>
      </w:r>
      <w:r w:rsidRPr="00A052AF">
        <w:rPr>
          <w:rFonts w:hint="cs"/>
          <w:sz w:val="22"/>
          <w:szCs w:val="22"/>
          <w:rtl/>
        </w:rPr>
        <w:t>בתקופת</w:t>
      </w:r>
      <w:r w:rsidRPr="00A052AF">
        <w:rPr>
          <w:sz w:val="22"/>
          <w:szCs w:val="22"/>
          <w:rtl/>
        </w:rPr>
        <w:t xml:space="preserve"> </w:t>
      </w:r>
      <w:r w:rsidRPr="00A052AF">
        <w:rPr>
          <w:rFonts w:hint="cs"/>
          <w:sz w:val="22"/>
          <w:szCs w:val="22"/>
          <w:rtl/>
        </w:rPr>
        <w:t>השירות והתחזוקה</w:t>
      </w:r>
      <w:r w:rsidRPr="00A052AF">
        <w:rPr>
          <w:sz w:val="22"/>
          <w:szCs w:val="22"/>
          <w:rtl/>
        </w:rPr>
        <w:t xml:space="preserve"> </w:t>
      </w:r>
      <w:r w:rsidRPr="00A052AF">
        <w:rPr>
          <w:rFonts w:hint="cs"/>
          <w:sz w:val="22"/>
          <w:szCs w:val="22"/>
          <w:rtl/>
        </w:rPr>
        <w:t>כמפורט</w:t>
      </w:r>
      <w:r w:rsidRPr="00A052AF">
        <w:rPr>
          <w:sz w:val="22"/>
          <w:szCs w:val="22"/>
          <w:rtl/>
        </w:rPr>
        <w:t xml:space="preserve"> </w:t>
      </w:r>
      <w:r w:rsidRPr="00A052AF">
        <w:rPr>
          <w:rFonts w:hint="cs"/>
          <w:sz w:val="22"/>
          <w:szCs w:val="22"/>
          <w:rtl/>
        </w:rPr>
        <w:t>בסעיף</w:t>
      </w:r>
      <w:r w:rsidRPr="00A052AF">
        <w:rPr>
          <w:sz w:val="22"/>
          <w:szCs w:val="22"/>
          <w:rtl/>
        </w:rPr>
        <w:t xml:space="preserve"> 4.6.4 </w:t>
      </w:r>
      <w:r w:rsidRPr="00A052AF">
        <w:rPr>
          <w:rFonts w:hint="cs"/>
          <w:sz w:val="22"/>
          <w:szCs w:val="22"/>
          <w:rtl/>
        </w:rPr>
        <w:t>להלן</w:t>
      </w:r>
      <w:r w:rsidRPr="00A052AF">
        <w:rPr>
          <w:sz w:val="22"/>
          <w:szCs w:val="22"/>
          <w:rtl/>
        </w:rPr>
        <w:t>.</w:t>
      </w:r>
      <w:r w:rsidRPr="00A052AF">
        <w:rPr>
          <w:rFonts w:hint="cs"/>
          <w:sz w:val="22"/>
          <w:szCs w:val="22"/>
          <w:rtl/>
        </w:rPr>
        <w:t xml:space="preserve"> כל</w:t>
      </w:r>
      <w:r w:rsidRPr="00A052AF">
        <w:rPr>
          <w:sz w:val="22"/>
          <w:szCs w:val="22"/>
          <w:rtl/>
        </w:rPr>
        <w:t xml:space="preserve"> </w:t>
      </w:r>
      <w:r w:rsidRPr="00A052AF">
        <w:rPr>
          <w:rFonts w:hint="cs"/>
          <w:sz w:val="22"/>
          <w:szCs w:val="22"/>
          <w:rtl/>
        </w:rPr>
        <w:t>רכישה</w:t>
      </w:r>
      <w:r w:rsidRPr="00A052AF">
        <w:rPr>
          <w:sz w:val="22"/>
          <w:szCs w:val="22"/>
          <w:rtl/>
        </w:rPr>
        <w:t xml:space="preserve"> </w:t>
      </w:r>
      <w:r w:rsidRPr="00A052AF">
        <w:rPr>
          <w:rFonts w:hint="cs"/>
          <w:sz w:val="22"/>
          <w:szCs w:val="22"/>
          <w:rtl/>
        </w:rPr>
        <w:t>של</w:t>
      </w:r>
      <w:r w:rsidRPr="00A052AF">
        <w:rPr>
          <w:sz w:val="22"/>
          <w:szCs w:val="22"/>
          <w:rtl/>
        </w:rPr>
        <w:t xml:space="preserve"> </w:t>
      </w:r>
      <w:r w:rsidRPr="00A052AF">
        <w:rPr>
          <w:rFonts w:hint="cs"/>
          <w:sz w:val="22"/>
          <w:szCs w:val="22"/>
          <w:rtl/>
        </w:rPr>
        <w:t>רישיונות</w:t>
      </w:r>
      <w:r w:rsidRPr="00A052AF">
        <w:rPr>
          <w:sz w:val="22"/>
          <w:szCs w:val="22"/>
          <w:rtl/>
        </w:rPr>
        <w:t xml:space="preserve"> </w:t>
      </w:r>
      <w:r w:rsidRPr="00A052AF">
        <w:rPr>
          <w:rFonts w:hint="cs"/>
          <w:sz w:val="22"/>
          <w:szCs w:val="22"/>
          <w:rtl/>
        </w:rPr>
        <w:t>נוספים</w:t>
      </w:r>
      <w:r w:rsidRPr="00A052AF">
        <w:rPr>
          <w:sz w:val="22"/>
          <w:szCs w:val="22"/>
          <w:rtl/>
        </w:rPr>
        <w:t xml:space="preserve"> </w:t>
      </w:r>
      <w:r w:rsidRPr="00A052AF">
        <w:rPr>
          <w:rFonts w:hint="cs"/>
          <w:sz w:val="22"/>
          <w:szCs w:val="22"/>
          <w:rtl/>
        </w:rPr>
        <w:t>של</w:t>
      </w:r>
      <w:r w:rsidRPr="00A052AF">
        <w:rPr>
          <w:sz w:val="22"/>
          <w:szCs w:val="22"/>
          <w:rtl/>
        </w:rPr>
        <w:t xml:space="preserve"> </w:t>
      </w:r>
      <w:r w:rsidRPr="00A052AF">
        <w:rPr>
          <w:rFonts w:hint="cs"/>
          <w:sz w:val="22"/>
          <w:szCs w:val="22"/>
          <w:rtl/>
        </w:rPr>
        <w:t>מוצר</w:t>
      </w:r>
      <w:r w:rsidRPr="00A052AF">
        <w:rPr>
          <w:sz w:val="22"/>
          <w:szCs w:val="22"/>
          <w:rtl/>
        </w:rPr>
        <w:t xml:space="preserve">, </w:t>
      </w:r>
      <w:r w:rsidRPr="00A052AF">
        <w:rPr>
          <w:rFonts w:hint="cs"/>
          <w:sz w:val="22"/>
          <w:szCs w:val="22"/>
          <w:rtl/>
        </w:rPr>
        <w:t>גם</w:t>
      </w:r>
      <w:r w:rsidRPr="00A052AF">
        <w:rPr>
          <w:sz w:val="22"/>
          <w:szCs w:val="22"/>
          <w:rtl/>
        </w:rPr>
        <w:t xml:space="preserve"> </w:t>
      </w:r>
      <w:r w:rsidRPr="00A052AF">
        <w:rPr>
          <w:rFonts w:hint="cs"/>
          <w:sz w:val="22"/>
          <w:szCs w:val="22"/>
          <w:rtl/>
        </w:rPr>
        <w:t>אם</w:t>
      </w:r>
      <w:r w:rsidRPr="00A052AF">
        <w:rPr>
          <w:sz w:val="22"/>
          <w:szCs w:val="22"/>
          <w:rtl/>
        </w:rPr>
        <w:t xml:space="preserve"> </w:t>
      </w:r>
      <w:r w:rsidRPr="00A052AF">
        <w:rPr>
          <w:rFonts w:hint="cs"/>
          <w:sz w:val="22"/>
          <w:szCs w:val="22"/>
          <w:rtl/>
        </w:rPr>
        <w:t>כבר</w:t>
      </w:r>
      <w:r w:rsidRPr="00A052AF">
        <w:rPr>
          <w:sz w:val="22"/>
          <w:szCs w:val="22"/>
          <w:rtl/>
        </w:rPr>
        <w:t xml:space="preserve"> </w:t>
      </w:r>
      <w:r w:rsidRPr="00A052AF">
        <w:rPr>
          <w:rFonts w:hint="cs"/>
          <w:sz w:val="22"/>
          <w:szCs w:val="22"/>
          <w:rtl/>
        </w:rPr>
        <w:t>הותקן</w:t>
      </w:r>
      <w:r w:rsidRPr="00A052AF">
        <w:rPr>
          <w:sz w:val="22"/>
          <w:szCs w:val="22"/>
          <w:rtl/>
        </w:rPr>
        <w:t xml:space="preserve"> </w:t>
      </w:r>
      <w:r w:rsidRPr="00A052AF">
        <w:rPr>
          <w:rFonts w:hint="cs"/>
          <w:sz w:val="22"/>
          <w:szCs w:val="22"/>
          <w:rtl/>
        </w:rPr>
        <w:t>במשרד</w:t>
      </w:r>
      <w:r w:rsidRPr="00A052AF">
        <w:rPr>
          <w:sz w:val="22"/>
          <w:szCs w:val="22"/>
          <w:rtl/>
        </w:rPr>
        <w:t xml:space="preserve">, </w:t>
      </w:r>
      <w:r w:rsidRPr="00A052AF">
        <w:rPr>
          <w:rFonts w:hint="cs"/>
          <w:sz w:val="22"/>
          <w:szCs w:val="22"/>
          <w:rtl/>
        </w:rPr>
        <w:t>תכלול</w:t>
      </w:r>
      <w:r w:rsidRPr="00A052AF">
        <w:rPr>
          <w:sz w:val="22"/>
          <w:szCs w:val="22"/>
          <w:rtl/>
        </w:rPr>
        <w:t xml:space="preserve"> </w:t>
      </w:r>
      <w:r w:rsidRPr="00A052AF">
        <w:rPr>
          <w:rFonts w:hint="cs"/>
          <w:sz w:val="22"/>
          <w:szCs w:val="22"/>
          <w:rtl/>
        </w:rPr>
        <w:t>אחריות</w:t>
      </w:r>
      <w:r w:rsidRPr="00A052AF">
        <w:rPr>
          <w:sz w:val="22"/>
          <w:szCs w:val="22"/>
          <w:rtl/>
        </w:rPr>
        <w:t xml:space="preserve"> </w:t>
      </w:r>
      <w:r w:rsidRPr="00A052AF">
        <w:rPr>
          <w:rFonts w:hint="cs"/>
          <w:sz w:val="22"/>
          <w:szCs w:val="22"/>
          <w:rtl/>
        </w:rPr>
        <w:t>לשנה</w:t>
      </w:r>
      <w:r w:rsidRPr="00A052AF">
        <w:rPr>
          <w:sz w:val="22"/>
          <w:szCs w:val="22"/>
          <w:rtl/>
        </w:rPr>
        <w:t>,</w:t>
      </w:r>
      <w:r w:rsidRPr="00A052AF">
        <w:rPr>
          <w:rFonts w:hint="cs"/>
          <w:sz w:val="22"/>
          <w:szCs w:val="22"/>
          <w:rtl/>
        </w:rPr>
        <w:t xml:space="preserve"> כאמור</w:t>
      </w:r>
      <w:r w:rsidRPr="00A052AF">
        <w:rPr>
          <w:sz w:val="22"/>
          <w:szCs w:val="22"/>
          <w:rtl/>
        </w:rPr>
        <w:t xml:space="preserve"> </w:t>
      </w:r>
      <w:r w:rsidRPr="00A052AF">
        <w:rPr>
          <w:rFonts w:hint="cs"/>
          <w:sz w:val="22"/>
          <w:szCs w:val="22"/>
          <w:rtl/>
        </w:rPr>
        <w:t>לעיל</w:t>
      </w:r>
      <w:r w:rsidRPr="00A052AF">
        <w:rPr>
          <w:sz w:val="22"/>
          <w:szCs w:val="22"/>
          <w:rtl/>
        </w:rPr>
        <w:t>.</w:t>
      </w:r>
    </w:p>
    <w:p w:rsidR="00537781" w:rsidRPr="00CC2CA2" w:rsidRDefault="00537781" w:rsidP="004D183D">
      <w:pPr>
        <w:pStyle w:val="3"/>
        <w:rPr>
          <w:rtl/>
        </w:rPr>
      </w:pPr>
      <w:r w:rsidRPr="00CC2CA2">
        <w:rPr>
          <w:rFonts w:hint="cs"/>
          <w:rtl/>
        </w:rPr>
        <w:t>ליווי</w:t>
      </w:r>
      <w:r w:rsidRPr="00CC2CA2">
        <w:rPr>
          <w:rtl/>
        </w:rPr>
        <w:t xml:space="preserve"> </w:t>
      </w:r>
      <w:r w:rsidRPr="00CC2CA2">
        <w:rPr>
          <w:rFonts w:hint="cs"/>
          <w:rtl/>
        </w:rPr>
        <w:t>מקצועי</w:t>
      </w:r>
    </w:p>
    <w:p w:rsidR="00537781" w:rsidRDefault="00537781" w:rsidP="00537781">
      <w:pPr>
        <w:pStyle w:val="3e"/>
        <w:numPr>
          <w:ilvl w:val="0"/>
          <w:numId w:val="0"/>
        </w:numPr>
        <w:tabs>
          <w:tab w:val="num" w:pos="1132"/>
        </w:tabs>
        <w:spacing w:line="360" w:lineRule="auto"/>
        <w:ind w:left="1557"/>
        <w:rPr>
          <w:sz w:val="22"/>
          <w:szCs w:val="22"/>
          <w:rtl/>
        </w:rPr>
      </w:pPr>
      <w:r w:rsidRPr="00CC2CA2">
        <w:rPr>
          <w:rFonts w:hint="cs"/>
          <w:sz w:val="22"/>
          <w:szCs w:val="22"/>
          <w:rtl/>
        </w:rPr>
        <w:t>המשרד</w:t>
      </w:r>
      <w:r w:rsidRPr="00CC2CA2">
        <w:rPr>
          <w:sz w:val="22"/>
          <w:szCs w:val="22"/>
          <w:rtl/>
        </w:rPr>
        <w:t xml:space="preserve"> </w:t>
      </w:r>
      <w:r w:rsidRPr="00CC2CA2">
        <w:rPr>
          <w:rFonts w:hint="cs"/>
          <w:sz w:val="22"/>
          <w:szCs w:val="22"/>
          <w:rtl/>
        </w:rPr>
        <w:t>יהיה</w:t>
      </w:r>
      <w:r w:rsidRPr="00CC2CA2">
        <w:rPr>
          <w:sz w:val="22"/>
          <w:szCs w:val="22"/>
          <w:rtl/>
        </w:rPr>
        <w:t xml:space="preserve"> </w:t>
      </w:r>
      <w:r w:rsidRPr="00CC2CA2">
        <w:rPr>
          <w:rFonts w:hint="cs"/>
          <w:sz w:val="22"/>
          <w:szCs w:val="22"/>
          <w:rtl/>
        </w:rPr>
        <w:t>רשאי</w:t>
      </w:r>
      <w:r w:rsidRPr="00CC2CA2">
        <w:rPr>
          <w:sz w:val="22"/>
          <w:szCs w:val="22"/>
          <w:rtl/>
        </w:rPr>
        <w:t xml:space="preserve"> </w:t>
      </w:r>
      <w:r w:rsidRPr="00CC2CA2">
        <w:rPr>
          <w:rFonts w:hint="cs"/>
          <w:sz w:val="22"/>
          <w:szCs w:val="22"/>
          <w:rtl/>
        </w:rPr>
        <w:t>לדרוש</w:t>
      </w:r>
      <w:r w:rsidRPr="00CC2CA2">
        <w:rPr>
          <w:sz w:val="22"/>
          <w:szCs w:val="22"/>
          <w:rtl/>
        </w:rPr>
        <w:t xml:space="preserve"> </w:t>
      </w:r>
      <w:r w:rsidRPr="00CC2CA2">
        <w:rPr>
          <w:rFonts w:hint="cs"/>
          <w:sz w:val="22"/>
          <w:szCs w:val="22"/>
          <w:rtl/>
        </w:rPr>
        <w:t>מהספק</w:t>
      </w:r>
      <w:r w:rsidRPr="00CC2CA2">
        <w:rPr>
          <w:sz w:val="22"/>
          <w:szCs w:val="22"/>
          <w:rtl/>
        </w:rPr>
        <w:t xml:space="preserve"> </w:t>
      </w:r>
      <w:r w:rsidRPr="00CC2CA2">
        <w:rPr>
          <w:rFonts w:hint="cs"/>
          <w:sz w:val="22"/>
          <w:szCs w:val="22"/>
          <w:rtl/>
        </w:rPr>
        <w:t>הזוכה</w:t>
      </w:r>
      <w:r w:rsidRPr="00CC2CA2">
        <w:rPr>
          <w:sz w:val="22"/>
          <w:szCs w:val="22"/>
          <w:rtl/>
        </w:rPr>
        <w:t xml:space="preserve">, </w:t>
      </w:r>
      <w:r w:rsidRPr="00CC2CA2">
        <w:rPr>
          <w:rFonts w:hint="cs"/>
          <w:sz w:val="22"/>
          <w:szCs w:val="22"/>
          <w:rtl/>
        </w:rPr>
        <w:t>והספק</w:t>
      </w:r>
      <w:r w:rsidRPr="00CC2CA2">
        <w:rPr>
          <w:sz w:val="22"/>
          <w:szCs w:val="22"/>
          <w:rtl/>
        </w:rPr>
        <w:t xml:space="preserve"> </w:t>
      </w:r>
      <w:r w:rsidRPr="00CC2CA2">
        <w:rPr>
          <w:rFonts w:hint="cs"/>
          <w:sz w:val="22"/>
          <w:szCs w:val="22"/>
          <w:rtl/>
        </w:rPr>
        <w:t>הזוכה</w:t>
      </w:r>
      <w:r w:rsidRPr="00CC2CA2">
        <w:rPr>
          <w:sz w:val="22"/>
          <w:szCs w:val="22"/>
          <w:rtl/>
        </w:rPr>
        <w:t xml:space="preserve"> </w:t>
      </w:r>
      <w:r w:rsidRPr="00CC2CA2">
        <w:rPr>
          <w:rFonts w:hint="cs"/>
          <w:sz w:val="22"/>
          <w:szCs w:val="22"/>
          <w:rtl/>
        </w:rPr>
        <w:t>מתחייב</w:t>
      </w:r>
      <w:r w:rsidRPr="00CC2CA2">
        <w:rPr>
          <w:sz w:val="22"/>
          <w:szCs w:val="22"/>
          <w:rtl/>
        </w:rPr>
        <w:t xml:space="preserve">, </w:t>
      </w:r>
      <w:r w:rsidRPr="00CC2CA2">
        <w:rPr>
          <w:rFonts w:hint="cs"/>
          <w:sz w:val="22"/>
          <w:szCs w:val="22"/>
          <w:rtl/>
        </w:rPr>
        <w:t>ללוות</w:t>
      </w:r>
      <w:r w:rsidRPr="00CC2CA2">
        <w:rPr>
          <w:sz w:val="22"/>
          <w:szCs w:val="22"/>
          <w:rtl/>
        </w:rPr>
        <w:t xml:space="preserve"> </w:t>
      </w:r>
      <w:r w:rsidRPr="00CC2CA2">
        <w:rPr>
          <w:rFonts w:hint="cs"/>
          <w:sz w:val="22"/>
          <w:szCs w:val="22"/>
          <w:rtl/>
        </w:rPr>
        <w:t>ספקים</w:t>
      </w:r>
      <w:r w:rsidRPr="00CC2CA2">
        <w:rPr>
          <w:sz w:val="22"/>
          <w:szCs w:val="22"/>
          <w:rtl/>
        </w:rPr>
        <w:t xml:space="preserve"> </w:t>
      </w:r>
      <w:r w:rsidRPr="00CC2CA2">
        <w:rPr>
          <w:rFonts w:hint="cs"/>
          <w:sz w:val="22"/>
          <w:szCs w:val="22"/>
          <w:rtl/>
        </w:rPr>
        <w:t>אחרים</w:t>
      </w:r>
      <w:r w:rsidRPr="00CC2CA2">
        <w:rPr>
          <w:sz w:val="22"/>
          <w:szCs w:val="22"/>
          <w:rtl/>
        </w:rPr>
        <w:t xml:space="preserve"> </w:t>
      </w:r>
      <w:r w:rsidRPr="00CC2CA2">
        <w:rPr>
          <w:rFonts w:hint="cs"/>
          <w:sz w:val="22"/>
          <w:szCs w:val="22"/>
          <w:rtl/>
        </w:rPr>
        <w:t>של</w:t>
      </w:r>
      <w:r>
        <w:rPr>
          <w:rFonts w:hint="cs"/>
          <w:sz w:val="22"/>
          <w:szCs w:val="22"/>
          <w:rtl/>
        </w:rPr>
        <w:t xml:space="preserve"> </w:t>
      </w:r>
      <w:r w:rsidRPr="00CC2CA2">
        <w:rPr>
          <w:rFonts w:hint="cs"/>
          <w:sz w:val="22"/>
          <w:szCs w:val="22"/>
          <w:rtl/>
        </w:rPr>
        <w:t>המשרד</w:t>
      </w:r>
      <w:r w:rsidRPr="00CC2CA2">
        <w:rPr>
          <w:sz w:val="22"/>
          <w:szCs w:val="22"/>
          <w:rtl/>
        </w:rPr>
        <w:t xml:space="preserve"> </w:t>
      </w:r>
      <w:r w:rsidRPr="00CC2CA2">
        <w:rPr>
          <w:rFonts w:hint="cs"/>
          <w:sz w:val="22"/>
          <w:szCs w:val="22"/>
          <w:rtl/>
        </w:rPr>
        <w:t>באפיון</w:t>
      </w:r>
      <w:r w:rsidRPr="00CC2CA2">
        <w:rPr>
          <w:sz w:val="22"/>
          <w:szCs w:val="22"/>
          <w:rtl/>
        </w:rPr>
        <w:t xml:space="preserve"> </w:t>
      </w:r>
      <w:r w:rsidRPr="00CC2CA2">
        <w:rPr>
          <w:rFonts w:hint="cs"/>
          <w:sz w:val="22"/>
          <w:szCs w:val="22"/>
          <w:rtl/>
        </w:rPr>
        <w:t>ובפיתוח</w:t>
      </w:r>
      <w:r w:rsidRPr="00CC2CA2">
        <w:rPr>
          <w:sz w:val="22"/>
          <w:szCs w:val="22"/>
          <w:rtl/>
        </w:rPr>
        <w:t xml:space="preserve"> </w:t>
      </w:r>
      <w:r w:rsidRPr="00CC2CA2">
        <w:rPr>
          <w:rFonts w:hint="cs"/>
          <w:sz w:val="22"/>
          <w:szCs w:val="22"/>
          <w:rtl/>
        </w:rPr>
        <w:t>מערכות</w:t>
      </w:r>
      <w:r w:rsidRPr="00CC2CA2">
        <w:rPr>
          <w:sz w:val="22"/>
          <w:szCs w:val="22"/>
          <w:rtl/>
        </w:rPr>
        <w:t xml:space="preserve">, </w:t>
      </w:r>
      <w:r w:rsidRPr="00CC2CA2">
        <w:rPr>
          <w:rFonts w:hint="cs"/>
          <w:sz w:val="22"/>
          <w:szCs w:val="22"/>
          <w:rtl/>
        </w:rPr>
        <w:t>המשלבות</w:t>
      </w:r>
      <w:r w:rsidRPr="00CC2CA2">
        <w:rPr>
          <w:sz w:val="22"/>
          <w:szCs w:val="22"/>
          <w:rtl/>
        </w:rPr>
        <w:t xml:space="preserve"> </w:t>
      </w:r>
      <w:r w:rsidRPr="00CC2CA2">
        <w:rPr>
          <w:rFonts w:hint="cs"/>
          <w:sz w:val="22"/>
          <w:szCs w:val="22"/>
          <w:rtl/>
        </w:rPr>
        <w:t>שימוש</w:t>
      </w:r>
      <w:r w:rsidRPr="00CC2CA2">
        <w:rPr>
          <w:sz w:val="22"/>
          <w:szCs w:val="22"/>
          <w:rtl/>
        </w:rPr>
        <w:t xml:space="preserve"> </w:t>
      </w:r>
      <w:r w:rsidRPr="00CC2CA2">
        <w:rPr>
          <w:rFonts w:hint="cs"/>
          <w:sz w:val="22"/>
          <w:szCs w:val="22"/>
          <w:rtl/>
        </w:rPr>
        <w:t>במוצר</w:t>
      </w:r>
      <w:r w:rsidRPr="00CC2CA2">
        <w:rPr>
          <w:sz w:val="22"/>
          <w:szCs w:val="22"/>
          <w:rtl/>
        </w:rPr>
        <w:t xml:space="preserve">, </w:t>
      </w:r>
      <w:r w:rsidRPr="00CC2CA2">
        <w:rPr>
          <w:rFonts w:hint="cs"/>
          <w:sz w:val="22"/>
          <w:szCs w:val="22"/>
          <w:rtl/>
        </w:rPr>
        <w:t>תוך</w:t>
      </w:r>
      <w:r w:rsidRPr="00CC2CA2">
        <w:rPr>
          <w:sz w:val="22"/>
          <w:szCs w:val="22"/>
          <w:rtl/>
        </w:rPr>
        <w:t xml:space="preserve"> </w:t>
      </w:r>
      <w:r w:rsidRPr="00CC2CA2">
        <w:rPr>
          <w:rFonts w:hint="cs"/>
          <w:sz w:val="22"/>
          <w:szCs w:val="22"/>
          <w:rtl/>
        </w:rPr>
        <w:t>שהספק</w:t>
      </w:r>
      <w:r w:rsidRPr="00CC2CA2">
        <w:rPr>
          <w:sz w:val="22"/>
          <w:szCs w:val="22"/>
          <w:rtl/>
        </w:rPr>
        <w:t xml:space="preserve"> </w:t>
      </w:r>
      <w:r w:rsidRPr="00CC2CA2">
        <w:rPr>
          <w:rFonts w:hint="cs"/>
          <w:sz w:val="22"/>
          <w:szCs w:val="22"/>
          <w:rtl/>
        </w:rPr>
        <w:t>מדריך</w:t>
      </w:r>
      <w:r w:rsidRPr="00CC2CA2">
        <w:rPr>
          <w:sz w:val="22"/>
          <w:szCs w:val="22"/>
          <w:rtl/>
        </w:rPr>
        <w:t xml:space="preserve">, </w:t>
      </w:r>
      <w:r w:rsidRPr="00CC2CA2">
        <w:rPr>
          <w:rFonts w:hint="cs"/>
          <w:sz w:val="22"/>
          <w:szCs w:val="22"/>
          <w:rtl/>
        </w:rPr>
        <w:t>מבקר</w:t>
      </w:r>
      <w:r>
        <w:rPr>
          <w:rFonts w:hint="cs"/>
          <w:sz w:val="22"/>
          <w:szCs w:val="22"/>
          <w:rtl/>
        </w:rPr>
        <w:t xml:space="preserve"> </w:t>
      </w:r>
      <w:r w:rsidRPr="00CC2CA2">
        <w:rPr>
          <w:rFonts w:hint="cs"/>
          <w:sz w:val="22"/>
          <w:szCs w:val="22"/>
          <w:rtl/>
        </w:rPr>
        <w:t>ומנחה</w:t>
      </w:r>
      <w:r w:rsidRPr="00CC2CA2">
        <w:rPr>
          <w:sz w:val="22"/>
          <w:szCs w:val="22"/>
          <w:rtl/>
        </w:rPr>
        <w:t xml:space="preserve"> </w:t>
      </w:r>
      <w:r w:rsidRPr="00CC2CA2">
        <w:rPr>
          <w:rFonts w:hint="cs"/>
          <w:sz w:val="22"/>
          <w:szCs w:val="22"/>
          <w:rtl/>
        </w:rPr>
        <w:t>את</w:t>
      </w:r>
      <w:r w:rsidRPr="00CC2CA2">
        <w:rPr>
          <w:sz w:val="22"/>
          <w:szCs w:val="22"/>
          <w:rtl/>
        </w:rPr>
        <w:t xml:space="preserve"> </w:t>
      </w:r>
      <w:r w:rsidRPr="00CC2CA2">
        <w:rPr>
          <w:rFonts w:hint="cs"/>
          <w:sz w:val="22"/>
          <w:szCs w:val="22"/>
          <w:rtl/>
        </w:rPr>
        <w:t>הספק</w:t>
      </w:r>
      <w:r w:rsidRPr="00CC2CA2">
        <w:rPr>
          <w:sz w:val="22"/>
          <w:szCs w:val="22"/>
          <w:rtl/>
        </w:rPr>
        <w:t xml:space="preserve"> </w:t>
      </w:r>
      <w:r w:rsidRPr="00CC2CA2">
        <w:rPr>
          <w:rFonts w:hint="cs"/>
          <w:sz w:val="22"/>
          <w:szCs w:val="22"/>
          <w:rtl/>
        </w:rPr>
        <w:t>האחר</w:t>
      </w:r>
      <w:r w:rsidRPr="00CC2CA2">
        <w:rPr>
          <w:sz w:val="22"/>
          <w:szCs w:val="22"/>
          <w:rtl/>
        </w:rPr>
        <w:t xml:space="preserve">. </w:t>
      </w:r>
      <w:r w:rsidRPr="00CC2CA2">
        <w:rPr>
          <w:rFonts w:hint="cs"/>
          <w:sz w:val="22"/>
          <w:szCs w:val="22"/>
          <w:rtl/>
        </w:rPr>
        <w:t>בכך</w:t>
      </w:r>
      <w:r w:rsidRPr="00CC2CA2">
        <w:rPr>
          <w:sz w:val="22"/>
          <w:szCs w:val="22"/>
          <w:rtl/>
        </w:rPr>
        <w:t xml:space="preserve"> </w:t>
      </w:r>
      <w:r w:rsidRPr="00CC2CA2">
        <w:rPr>
          <w:rFonts w:hint="cs"/>
          <w:sz w:val="22"/>
          <w:szCs w:val="22"/>
          <w:rtl/>
        </w:rPr>
        <w:t>יאפשר</w:t>
      </w:r>
      <w:r w:rsidRPr="00CC2CA2">
        <w:rPr>
          <w:sz w:val="22"/>
          <w:szCs w:val="22"/>
          <w:rtl/>
        </w:rPr>
        <w:t xml:space="preserve"> </w:t>
      </w:r>
      <w:r w:rsidRPr="00CC2CA2">
        <w:rPr>
          <w:rFonts w:hint="cs"/>
          <w:sz w:val="22"/>
          <w:szCs w:val="22"/>
          <w:rtl/>
        </w:rPr>
        <w:t>הספק</w:t>
      </w:r>
      <w:r w:rsidRPr="00CC2CA2">
        <w:rPr>
          <w:sz w:val="22"/>
          <w:szCs w:val="22"/>
          <w:rtl/>
        </w:rPr>
        <w:t xml:space="preserve"> </w:t>
      </w:r>
      <w:r w:rsidRPr="00CC2CA2">
        <w:rPr>
          <w:rFonts w:hint="cs"/>
          <w:sz w:val="22"/>
          <w:szCs w:val="22"/>
          <w:rtl/>
        </w:rPr>
        <w:t>להבטיח</w:t>
      </w:r>
      <w:r w:rsidRPr="00CC2CA2">
        <w:rPr>
          <w:sz w:val="22"/>
          <w:szCs w:val="22"/>
          <w:rtl/>
        </w:rPr>
        <w:t xml:space="preserve"> </w:t>
      </w:r>
      <w:r w:rsidRPr="00CC2CA2">
        <w:rPr>
          <w:rFonts w:hint="cs"/>
          <w:sz w:val="22"/>
          <w:szCs w:val="22"/>
          <w:rtl/>
        </w:rPr>
        <w:t>את</w:t>
      </w:r>
      <w:r w:rsidRPr="00CC2CA2">
        <w:rPr>
          <w:sz w:val="22"/>
          <w:szCs w:val="22"/>
          <w:rtl/>
        </w:rPr>
        <w:t xml:space="preserve"> </w:t>
      </w:r>
      <w:r w:rsidRPr="00CC2CA2">
        <w:rPr>
          <w:rFonts w:hint="cs"/>
          <w:sz w:val="22"/>
          <w:szCs w:val="22"/>
          <w:rtl/>
        </w:rPr>
        <w:t>איכות</w:t>
      </w:r>
      <w:r w:rsidRPr="00CC2CA2">
        <w:rPr>
          <w:sz w:val="22"/>
          <w:szCs w:val="22"/>
          <w:rtl/>
        </w:rPr>
        <w:t xml:space="preserve"> </w:t>
      </w:r>
      <w:r w:rsidRPr="00CC2CA2">
        <w:rPr>
          <w:rFonts w:hint="cs"/>
          <w:sz w:val="22"/>
          <w:szCs w:val="22"/>
          <w:rtl/>
        </w:rPr>
        <w:t>התוצרים</w:t>
      </w:r>
      <w:r w:rsidRPr="00CC2CA2">
        <w:rPr>
          <w:sz w:val="22"/>
          <w:szCs w:val="22"/>
          <w:rtl/>
        </w:rPr>
        <w:t xml:space="preserve"> </w:t>
      </w:r>
      <w:r w:rsidRPr="00CC2CA2">
        <w:rPr>
          <w:rFonts w:hint="cs"/>
          <w:sz w:val="22"/>
          <w:szCs w:val="22"/>
          <w:rtl/>
        </w:rPr>
        <w:t>עבור</w:t>
      </w:r>
      <w:r w:rsidRPr="00CC2CA2">
        <w:rPr>
          <w:sz w:val="22"/>
          <w:szCs w:val="22"/>
          <w:rtl/>
        </w:rPr>
        <w:t xml:space="preserve"> </w:t>
      </w:r>
      <w:r w:rsidRPr="00CC2CA2">
        <w:rPr>
          <w:rFonts w:hint="cs"/>
          <w:sz w:val="22"/>
          <w:szCs w:val="22"/>
          <w:rtl/>
        </w:rPr>
        <w:t>המשרד</w:t>
      </w:r>
      <w:r>
        <w:rPr>
          <w:rFonts w:hint="cs"/>
          <w:sz w:val="22"/>
          <w:szCs w:val="22"/>
          <w:rtl/>
        </w:rPr>
        <w:t xml:space="preserve"> </w:t>
      </w:r>
      <w:r w:rsidRPr="00CC2CA2">
        <w:rPr>
          <w:rFonts w:hint="cs"/>
          <w:sz w:val="22"/>
          <w:szCs w:val="22"/>
          <w:rtl/>
        </w:rPr>
        <w:t>ושימוש</w:t>
      </w:r>
      <w:r w:rsidRPr="00CC2CA2">
        <w:rPr>
          <w:sz w:val="22"/>
          <w:szCs w:val="22"/>
          <w:rtl/>
        </w:rPr>
        <w:t xml:space="preserve"> </w:t>
      </w:r>
      <w:r w:rsidRPr="00CC2CA2">
        <w:rPr>
          <w:rFonts w:hint="cs"/>
          <w:sz w:val="22"/>
          <w:szCs w:val="22"/>
          <w:rtl/>
        </w:rPr>
        <w:t>מיטבי</w:t>
      </w:r>
      <w:r w:rsidRPr="00CC2CA2">
        <w:rPr>
          <w:sz w:val="22"/>
          <w:szCs w:val="22"/>
          <w:rtl/>
        </w:rPr>
        <w:t xml:space="preserve"> </w:t>
      </w:r>
      <w:r w:rsidRPr="00CC2CA2">
        <w:rPr>
          <w:rFonts w:hint="cs"/>
          <w:sz w:val="22"/>
          <w:szCs w:val="22"/>
          <w:rtl/>
        </w:rPr>
        <w:t>ביכולות</w:t>
      </w:r>
      <w:r w:rsidRPr="00CC2CA2">
        <w:rPr>
          <w:sz w:val="22"/>
          <w:szCs w:val="22"/>
          <w:rtl/>
        </w:rPr>
        <w:t xml:space="preserve"> </w:t>
      </w:r>
      <w:r w:rsidRPr="00CC2CA2">
        <w:rPr>
          <w:rFonts w:hint="cs"/>
          <w:sz w:val="22"/>
          <w:szCs w:val="22"/>
          <w:rtl/>
        </w:rPr>
        <w:t>המוצר</w:t>
      </w:r>
      <w:r w:rsidRPr="00CC2CA2">
        <w:rPr>
          <w:sz w:val="22"/>
          <w:szCs w:val="22"/>
          <w:rtl/>
        </w:rPr>
        <w:t>.</w:t>
      </w:r>
      <w:r>
        <w:rPr>
          <w:rFonts w:hint="cs"/>
          <w:sz w:val="22"/>
          <w:szCs w:val="22"/>
          <w:rtl/>
        </w:rPr>
        <w:t xml:space="preserve"> </w:t>
      </w:r>
      <w:r w:rsidRPr="00CC2CA2">
        <w:rPr>
          <w:rFonts w:hint="cs"/>
          <w:sz w:val="22"/>
          <w:szCs w:val="22"/>
          <w:rtl/>
        </w:rPr>
        <w:t>הליווי</w:t>
      </w:r>
      <w:r w:rsidRPr="00CC2CA2">
        <w:rPr>
          <w:sz w:val="22"/>
          <w:szCs w:val="22"/>
          <w:rtl/>
        </w:rPr>
        <w:t xml:space="preserve"> </w:t>
      </w:r>
      <w:r w:rsidRPr="00CC2CA2">
        <w:rPr>
          <w:rFonts w:hint="cs"/>
          <w:sz w:val="22"/>
          <w:szCs w:val="22"/>
          <w:rtl/>
        </w:rPr>
        <w:t>המקצועי</w:t>
      </w:r>
      <w:r w:rsidRPr="00CC2CA2">
        <w:rPr>
          <w:sz w:val="22"/>
          <w:szCs w:val="22"/>
          <w:rtl/>
        </w:rPr>
        <w:t xml:space="preserve"> </w:t>
      </w:r>
      <w:r w:rsidRPr="00CC2CA2">
        <w:rPr>
          <w:rFonts w:hint="cs"/>
          <w:sz w:val="22"/>
          <w:szCs w:val="22"/>
          <w:rtl/>
        </w:rPr>
        <w:t>יתבצע</w:t>
      </w:r>
      <w:r w:rsidRPr="00CC2CA2">
        <w:rPr>
          <w:sz w:val="22"/>
          <w:szCs w:val="22"/>
          <w:rtl/>
        </w:rPr>
        <w:t xml:space="preserve"> </w:t>
      </w:r>
      <w:r w:rsidRPr="00CC2CA2">
        <w:rPr>
          <w:rFonts w:hint="cs"/>
          <w:sz w:val="22"/>
          <w:szCs w:val="22"/>
          <w:rtl/>
        </w:rPr>
        <w:t>בכפוף</w:t>
      </w:r>
      <w:r w:rsidRPr="00CC2CA2">
        <w:rPr>
          <w:sz w:val="22"/>
          <w:szCs w:val="22"/>
          <w:rtl/>
        </w:rPr>
        <w:t xml:space="preserve"> </w:t>
      </w:r>
      <w:r w:rsidRPr="00CC2CA2">
        <w:rPr>
          <w:rFonts w:hint="cs"/>
          <w:sz w:val="22"/>
          <w:szCs w:val="22"/>
          <w:rtl/>
        </w:rPr>
        <w:t>לקבלת</w:t>
      </w:r>
      <w:r w:rsidRPr="00CC2CA2">
        <w:rPr>
          <w:sz w:val="22"/>
          <w:szCs w:val="22"/>
          <w:rtl/>
        </w:rPr>
        <w:t xml:space="preserve"> </w:t>
      </w:r>
      <w:r w:rsidRPr="00CC2CA2">
        <w:rPr>
          <w:rFonts w:hint="cs"/>
          <w:sz w:val="22"/>
          <w:szCs w:val="22"/>
          <w:rtl/>
        </w:rPr>
        <w:t>הזמנת</w:t>
      </w:r>
      <w:r w:rsidRPr="00CC2CA2">
        <w:rPr>
          <w:sz w:val="22"/>
          <w:szCs w:val="22"/>
          <w:rtl/>
        </w:rPr>
        <w:t xml:space="preserve"> </w:t>
      </w:r>
      <w:r w:rsidRPr="00CC2CA2">
        <w:rPr>
          <w:rFonts w:hint="cs"/>
          <w:sz w:val="22"/>
          <w:szCs w:val="22"/>
          <w:rtl/>
        </w:rPr>
        <w:t>אישור</w:t>
      </w:r>
      <w:r w:rsidRPr="00CC2CA2">
        <w:rPr>
          <w:sz w:val="22"/>
          <w:szCs w:val="22"/>
          <w:rtl/>
        </w:rPr>
        <w:t xml:space="preserve"> </w:t>
      </w:r>
      <w:r w:rsidRPr="00CC2CA2">
        <w:rPr>
          <w:rFonts w:hint="cs"/>
          <w:sz w:val="22"/>
          <w:szCs w:val="22"/>
          <w:rtl/>
        </w:rPr>
        <w:t>המשרד</w:t>
      </w:r>
      <w:r w:rsidRPr="00CC2CA2">
        <w:rPr>
          <w:sz w:val="22"/>
          <w:szCs w:val="22"/>
          <w:rtl/>
        </w:rPr>
        <w:t xml:space="preserve"> </w:t>
      </w:r>
      <w:r w:rsidRPr="00CC2CA2">
        <w:rPr>
          <w:rFonts w:hint="cs"/>
          <w:sz w:val="22"/>
          <w:szCs w:val="22"/>
          <w:rtl/>
        </w:rPr>
        <w:t>לביצוע</w:t>
      </w:r>
      <w:r w:rsidRPr="00CC2CA2">
        <w:rPr>
          <w:sz w:val="22"/>
          <w:szCs w:val="22"/>
          <w:rtl/>
        </w:rPr>
        <w:t xml:space="preserve"> </w:t>
      </w:r>
      <w:r w:rsidRPr="00CC2CA2">
        <w:rPr>
          <w:rFonts w:hint="cs"/>
          <w:sz w:val="22"/>
          <w:szCs w:val="22"/>
          <w:rtl/>
        </w:rPr>
        <w:t>העבודה</w:t>
      </w:r>
      <w:r>
        <w:rPr>
          <w:rFonts w:hint="cs"/>
          <w:sz w:val="22"/>
          <w:szCs w:val="22"/>
          <w:rtl/>
        </w:rPr>
        <w:t>.</w:t>
      </w:r>
    </w:p>
    <w:p w:rsidR="00537781" w:rsidRPr="00C235C9" w:rsidRDefault="00537781" w:rsidP="004D183D">
      <w:pPr>
        <w:pStyle w:val="3"/>
        <w:rPr>
          <w:rtl/>
        </w:rPr>
      </w:pPr>
      <w:r w:rsidRPr="00C235C9">
        <w:rPr>
          <w:rFonts w:hint="cs"/>
          <w:rtl/>
        </w:rPr>
        <w:t>דרישות</w:t>
      </w:r>
      <w:r w:rsidRPr="00C235C9">
        <w:rPr>
          <w:rtl/>
        </w:rPr>
        <w:t xml:space="preserve"> </w:t>
      </w:r>
      <w:r w:rsidRPr="00C235C9">
        <w:rPr>
          <w:rFonts w:hint="cs"/>
          <w:rtl/>
        </w:rPr>
        <w:t>לשינויים</w:t>
      </w:r>
      <w:r w:rsidRPr="00C235C9">
        <w:rPr>
          <w:rtl/>
        </w:rPr>
        <w:t xml:space="preserve"> </w:t>
      </w:r>
      <w:r w:rsidRPr="00C235C9">
        <w:rPr>
          <w:rFonts w:hint="cs"/>
          <w:rtl/>
        </w:rPr>
        <w:t>תוספות</w:t>
      </w:r>
      <w:r w:rsidRPr="00C235C9">
        <w:rPr>
          <w:rtl/>
        </w:rPr>
        <w:t xml:space="preserve"> </w:t>
      </w:r>
      <w:r w:rsidRPr="00C235C9">
        <w:rPr>
          <w:rFonts w:hint="cs"/>
          <w:rtl/>
        </w:rPr>
        <w:t>ושיפורים</w:t>
      </w:r>
    </w:p>
    <w:p w:rsidR="00537781" w:rsidRPr="00C235C9" w:rsidRDefault="00537781" w:rsidP="00537781">
      <w:pPr>
        <w:pStyle w:val="3e"/>
        <w:numPr>
          <w:ilvl w:val="0"/>
          <w:numId w:val="0"/>
        </w:numPr>
        <w:tabs>
          <w:tab w:val="num" w:pos="1132"/>
        </w:tabs>
        <w:spacing w:line="360" w:lineRule="auto"/>
        <w:ind w:left="1557"/>
        <w:rPr>
          <w:sz w:val="22"/>
          <w:szCs w:val="22"/>
          <w:rtl/>
        </w:rPr>
      </w:pPr>
      <w:r w:rsidRPr="00C235C9">
        <w:rPr>
          <w:rFonts w:hint="cs"/>
          <w:sz w:val="22"/>
          <w:szCs w:val="22"/>
          <w:rtl/>
        </w:rPr>
        <w:t>כחלק</w:t>
      </w:r>
      <w:r w:rsidRPr="00C235C9">
        <w:rPr>
          <w:sz w:val="22"/>
          <w:szCs w:val="22"/>
          <w:rtl/>
        </w:rPr>
        <w:t xml:space="preserve"> </w:t>
      </w:r>
      <w:r w:rsidRPr="00C235C9">
        <w:rPr>
          <w:rFonts w:hint="cs"/>
          <w:sz w:val="22"/>
          <w:szCs w:val="22"/>
          <w:rtl/>
        </w:rPr>
        <w:t>בלתי</w:t>
      </w:r>
      <w:r w:rsidRPr="00C235C9">
        <w:rPr>
          <w:sz w:val="22"/>
          <w:szCs w:val="22"/>
          <w:rtl/>
        </w:rPr>
        <w:t xml:space="preserve"> </w:t>
      </w:r>
      <w:r w:rsidRPr="00C235C9">
        <w:rPr>
          <w:rFonts w:hint="cs"/>
          <w:sz w:val="22"/>
          <w:szCs w:val="22"/>
          <w:rtl/>
        </w:rPr>
        <w:t>נפרד</w:t>
      </w:r>
      <w:r w:rsidRPr="00C235C9">
        <w:rPr>
          <w:sz w:val="22"/>
          <w:szCs w:val="22"/>
          <w:rtl/>
        </w:rPr>
        <w:t xml:space="preserve"> </w:t>
      </w:r>
      <w:r w:rsidRPr="00C235C9">
        <w:rPr>
          <w:rFonts w:hint="cs"/>
          <w:sz w:val="22"/>
          <w:szCs w:val="22"/>
          <w:rtl/>
        </w:rPr>
        <w:t>ממכרז</w:t>
      </w:r>
      <w:r w:rsidRPr="00C235C9">
        <w:rPr>
          <w:sz w:val="22"/>
          <w:szCs w:val="22"/>
          <w:rtl/>
        </w:rPr>
        <w:t xml:space="preserve"> </w:t>
      </w:r>
      <w:r w:rsidRPr="00C235C9">
        <w:rPr>
          <w:rFonts w:hint="cs"/>
          <w:sz w:val="22"/>
          <w:szCs w:val="22"/>
          <w:rtl/>
        </w:rPr>
        <w:t>זה</w:t>
      </w:r>
      <w:r w:rsidRPr="00C235C9">
        <w:rPr>
          <w:sz w:val="22"/>
          <w:szCs w:val="22"/>
          <w:rtl/>
        </w:rPr>
        <w:t xml:space="preserve">, </w:t>
      </w:r>
      <w:r w:rsidRPr="00C235C9">
        <w:rPr>
          <w:rFonts w:hint="cs"/>
          <w:sz w:val="22"/>
          <w:szCs w:val="22"/>
          <w:rtl/>
        </w:rPr>
        <w:t>עשוי</w:t>
      </w:r>
      <w:r w:rsidRPr="00C235C9">
        <w:rPr>
          <w:sz w:val="22"/>
          <w:szCs w:val="22"/>
          <w:rtl/>
        </w:rPr>
        <w:t xml:space="preserve"> </w:t>
      </w:r>
      <w:r w:rsidRPr="00C235C9">
        <w:rPr>
          <w:rFonts w:hint="cs"/>
          <w:sz w:val="22"/>
          <w:szCs w:val="22"/>
          <w:rtl/>
        </w:rPr>
        <w:t>הספק</w:t>
      </w:r>
      <w:r w:rsidRPr="00C235C9">
        <w:rPr>
          <w:sz w:val="22"/>
          <w:szCs w:val="22"/>
          <w:rtl/>
        </w:rPr>
        <w:t xml:space="preserve"> </w:t>
      </w:r>
      <w:r w:rsidRPr="00C235C9">
        <w:rPr>
          <w:rFonts w:hint="cs"/>
          <w:sz w:val="22"/>
          <w:szCs w:val="22"/>
          <w:rtl/>
        </w:rPr>
        <w:t>להידרש</w:t>
      </w:r>
      <w:r w:rsidRPr="00C235C9">
        <w:rPr>
          <w:sz w:val="22"/>
          <w:szCs w:val="22"/>
          <w:rtl/>
        </w:rPr>
        <w:t xml:space="preserve"> </w:t>
      </w:r>
      <w:r w:rsidRPr="00C235C9">
        <w:rPr>
          <w:rFonts w:hint="cs"/>
          <w:sz w:val="22"/>
          <w:szCs w:val="22"/>
          <w:rtl/>
        </w:rPr>
        <w:t>על</w:t>
      </w:r>
      <w:r w:rsidRPr="00C235C9">
        <w:rPr>
          <w:sz w:val="22"/>
          <w:szCs w:val="22"/>
          <w:rtl/>
        </w:rPr>
        <w:t xml:space="preserve"> </w:t>
      </w:r>
      <w:r w:rsidRPr="00C235C9">
        <w:rPr>
          <w:rFonts w:hint="cs"/>
          <w:sz w:val="22"/>
          <w:szCs w:val="22"/>
          <w:rtl/>
        </w:rPr>
        <w:t>ידי</w:t>
      </w:r>
      <w:r w:rsidRPr="00C235C9">
        <w:rPr>
          <w:sz w:val="22"/>
          <w:szCs w:val="22"/>
          <w:rtl/>
        </w:rPr>
        <w:t xml:space="preserve"> </w:t>
      </w:r>
      <w:r w:rsidRPr="00C235C9">
        <w:rPr>
          <w:rFonts w:hint="cs"/>
          <w:sz w:val="22"/>
          <w:szCs w:val="22"/>
          <w:rtl/>
        </w:rPr>
        <w:t>המשרד</w:t>
      </w:r>
      <w:r w:rsidRPr="00C235C9">
        <w:rPr>
          <w:sz w:val="22"/>
          <w:szCs w:val="22"/>
          <w:rtl/>
        </w:rPr>
        <w:t xml:space="preserve"> </w:t>
      </w:r>
      <w:r w:rsidRPr="00C235C9">
        <w:rPr>
          <w:rFonts w:hint="cs"/>
          <w:sz w:val="22"/>
          <w:szCs w:val="22"/>
          <w:rtl/>
        </w:rPr>
        <w:t>לבצע</w:t>
      </w:r>
      <w:r w:rsidRPr="00C235C9">
        <w:rPr>
          <w:sz w:val="22"/>
          <w:szCs w:val="22"/>
          <w:rtl/>
        </w:rPr>
        <w:t xml:space="preserve"> </w:t>
      </w:r>
      <w:r w:rsidRPr="00C235C9">
        <w:rPr>
          <w:rFonts w:hint="cs"/>
          <w:sz w:val="22"/>
          <w:szCs w:val="22"/>
          <w:rtl/>
        </w:rPr>
        <w:t>פעילויות</w:t>
      </w:r>
      <w:r w:rsidRPr="00C235C9">
        <w:rPr>
          <w:sz w:val="22"/>
          <w:szCs w:val="22"/>
          <w:rtl/>
        </w:rPr>
        <w:t xml:space="preserve"> </w:t>
      </w:r>
      <w:r w:rsidRPr="00C235C9">
        <w:rPr>
          <w:rFonts w:hint="cs"/>
          <w:sz w:val="22"/>
          <w:szCs w:val="22"/>
          <w:rtl/>
        </w:rPr>
        <w:t>שונות</w:t>
      </w:r>
      <w:r w:rsidRPr="00C235C9">
        <w:rPr>
          <w:sz w:val="22"/>
          <w:szCs w:val="22"/>
          <w:rtl/>
        </w:rPr>
        <w:t xml:space="preserve"> </w:t>
      </w:r>
      <w:r w:rsidRPr="00C235C9">
        <w:rPr>
          <w:rFonts w:hint="cs"/>
          <w:sz w:val="22"/>
          <w:szCs w:val="22"/>
          <w:rtl/>
        </w:rPr>
        <w:t>כגון</w:t>
      </w:r>
      <w:r w:rsidRPr="00C235C9">
        <w:rPr>
          <w:sz w:val="22"/>
          <w:szCs w:val="22"/>
          <w:rtl/>
        </w:rPr>
        <w:t>:</w:t>
      </w:r>
      <w:r>
        <w:rPr>
          <w:rFonts w:hint="cs"/>
          <w:sz w:val="22"/>
          <w:szCs w:val="22"/>
          <w:rtl/>
        </w:rPr>
        <w:t xml:space="preserve"> </w:t>
      </w:r>
      <w:r w:rsidRPr="00C235C9">
        <w:rPr>
          <w:rFonts w:hint="cs"/>
          <w:sz w:val="22"/>
          <w:szCs w:val="22"/>
          <w:rtl/>
        </w:rPr>
        <w:t>אפיון</w:t>
      </w:r>
      <w:r w:rsidRPr="00C235C9">
        <w:rPr>
          <w:sz w:val="22"/>
          <w:szCs w:val="22"/>
          <w:rtl/>
        </w:rPr>
        <w:t xml:space="preserve">, </w:t>
      </w:r>
      <w:r w:rsidRPr="00C235C9">
        <w:rPr>
          <w:rFonts w:hint="cs"/>
          <w:sz w:val="22"/>
          <w:szCs w:val="22"/>
          <w:rtl/>
        </w:rPr>
        <w:t>עיצוב</w:t>
      </w:r>
      <w:r w:rsidRPr="00C235C9">
        <w:rPr>
          <w:sz w:val="22"/>
          <w:szCs w:val="22"/>
          <w:rtl/>
        </w:rPr>
        <w:t xml:space="preserve">, </w:t>
      </w:r>
      <w:r w:rsidRPr="00C235C9">
        <w:rPr>
          <w:rFonts w:hint="cs"/>
          <w:sz w:val="22"/>
          <w:szCs w:val="22"/>
          <w:rtl/>
        </w:rPr>
        <w:t>ניתוח</w:t>
      </w:r>
      <w:r w:rsidRPr="00C235C9">
        <w:rPr>
          <w:sz w:val="22"/>
          <w:szCs w:val="22"/>
          <w:rtl/>
        </w:rPr>
        <w:t xml:space="preserve">, </w:t>
      </w:r>
      <w:r w:rsidRPr="00C235C9">
        <w:rPr>
          <w:rFonts w:hint="cs"/>
          <w:sz w:val="22"/>
          <w:szCs w:val="22"/>
          <w:rtl/>
        </w:rPr>
        <w:t>פיתוח</w:t>
      </w:r>
      <w:r w:rsidRPr="00C235C9">
        <w:rPr>
          <w:sz w:val="22"/>
          <w:szCs w:val="22"/>
          <w:rtl/>
        </w:rPr>
        <w:t xml:space="preserve">, </w:t>
      </w:r>
      <w:r w:rsidRPr="00C235C9">
        <w:rPr>
          <w:rFonts w:hint="cs"/>
          <w:sz w:val="22"/>
          <w:szCs w:val="22"/>
          <w:rtl/>
        </w:rPr>
        <w:t>התקנה</w:t>
      </w:r>
      <w:r w:rsidRPr="00C235C9">
        <w:rPr>
          <w:sz w:val="22"/>
          <w:szCs w:val="22"/>
          <w:rtl/>
        </w:rPr>
        <w:t xml:space="preserve">, </w:t>
      </w:r>
      <w:r w:rsidRPr="00C235C9">
        <w:rPr>
          <w:rFonts w:hint="cs"/>
          <w:sz w:val="22"/>
          <w:szCs w:val="22"/>
          <w:rtl/>
        </w:rPr>
        <w:t>הדרכה</w:t>
      </w:r>
      <w:r w:rsidRPr="00C235C9">
        <w:rPr>
          <w:sz w:val="22"/>
          <w:szCs w:val="22"/>
          <w:rtl/>
        </w:rPr>
        <w:t xml:space="preserve">, </w:t>
      </w:r>
      <w:r w:rsidRPr="00C235C9">
        <w:rPr>
          <w:rFonts w:hint="cs"/>
          <w:sz w:val="22"/>
          <w:szCs w:val="22"/>
          <w:rtl/>
        </w:rPr>
        <w:t>הטמעה</w:t>
      </w:r>
      <w:r w:rsidRPr="00C235C9">
        <w:rPr>
          <w:sz w:val="22"/>
          <w:szCs w:val="22"/>
          <w:rtl/>
        </w:rPr>
        <w:t xml:space="preserve"> </w:t>
      </w:r>
      <w:r w:rsidRPr="00C235C9">
        <w:rPr>
          <w:rFonts w:hint="cs"/>
          <w:sz w:val="22"/>
          <w:szCs w:val="22"/>
          <w:rtl/>
        </w:rPr>
        <w:t>וכו</w:t>
      </w:r>
      <w:r w:rsidRPr="00C235C9">
        <w:rPr>
          <w:sz w:val="22"/>
          <w:szCs w:val="22"/>
          <w:rtl/>
        </w:rPr>
        <w:t xml:space="preserve">' </w:t>
      </w:r>
      <w:r>
        <w:rPr>
          <w:rFonts w:hint="cs"/>
          <w:sz w:val="22"/>
          <w:szCs w:val="22"/>
          <w:rtl/>
        </w:rPr>
        <w:t>(</w:t>
      </w:r>
      <w:r w:rsidRPr="00C235C9">
        <w:rPr>
          <w:rFonts w:hint="cs"/>
          <w:sz w:val="22"/>
          <w:szCs w:val="22"/>
          <w:rtl/>
        </w:rPr>
        <w:t>כולן</w:t>
      </w:r>
      <w:r w:rsidRPr="00C235C9">
        <w:rPr>
          <w:sz w:val="22"/>
          <w:szCs w:val="22"/>
          <w:rtl/>
        </w:rPr>
        <w:t xml:space="preserve"> </w:t>
      </w:r>
      <w:r w:rsidRPr="00C235C9">
        <w:rPr>
          <w:rFonts w:hint="cs"/>
          <w:sz w:val="22"/>
          <w:szCs w:val="22"/>
          <w:rtl/>
        </w:rPr>
        <w:t>או</w:t>
      </w:r>
      <w:r w:rsidRPr="00C235C9">
        <w:rPr>
          <w:sz w:val="22"/>
          <w:szCs w:val="22"/>
          <w:rtl/>
        </w:rPr>
        <w:t xml:space="preserve"> </w:t>
      </w:r>
      <w:r w:rsidRPr="00C235C9">
        <w:rPr>
          <w:rFonts w:hint="cs"/>
          <w:sz w:val="22"/>
          <w:szCs w:val="22"/>
          <w:rtl/>
        </w:rPr>
        <w:t>חלקן</w:t>
      </w:r>
      <w:r>
        <w:rPr>
          <w:rFonts w:hint="cs"/>
          <w:sz w:val="22"/>
          <w:szCs w:val="22"/>
          <w:rtl/>
        </w:rPr>
        <w:t>)</w:t>
      </w:r>
      <w:r w:rsidRPr="00C235C9">
        <w:rPr>
          <w:sz w:val="22"/>
          <w:szCs w:val="22"/>
          <w:rtl/>
        </w:rPr>
        <w:t xml:space="preserve">, </w:t>
      </w:r>
      <w:r w:rsidRPr="00C235C9">
        <w:rPr>
          <w:rFonts w:hint="cs"/>
          <w:sz w:val="22"/>
          <w:szCs w:val="22"/>
          <w:rtl/>
        </w:rPr>
        <w:t>אשר</w:t>
      </w:r>
      <w:r w:rsidRPr="00C235C9">
        <w:rPr>
          <w:sz w:val="22"/>
          <w:szCs w:val="22"/>
          <w:rtl/>
        </w:rPr>
        <w:t xml:space="preserve"> </w:t>
      </w:r>
      <w:r w:rsidRPr="00C235C9">
        <w:rPr>
          <w:rFonts w:hint="cs"/>
          <w:sz w:val="22"/>
          <w:szCs w:val="22"/>
          <w:rtl/>
        </w:rPr>
        <w:t>ייעשו</w:t>
      </w:r>
      <w:r w:rsidRPr="00C235C9">
        <w:rPr>
          <w:sz w:val="22"/>
          <w:szCs w:val="22"/>
          <w:rtl/>
        </w:rPr>
        <w:t xml:space="preserve"> </w:t>
      </w:r>
      <w:r w:rsidRPr="00C235C9">
        <w:rPr>
          <w:rFonts w:hint="cs"/>
          <w:sz w:val="22"/>
          <w:szCs w:val="22"/>
          <w:rtl/>
        </w:rPr>
        <w:t>בהקשר</w:t>
      </w:r>
      <w:r>
        <w:rPr>
          <w:rFonts w:hint="cs"/>
          <w:sz w:val="22"/>
          <w:szCs w:val="22"/>
          <w:rtl/>
        </w:rPr>
        <w:t xml:space="preserve"> </w:t>
      </w:r>
      <w:r w:rsidRPr="00C235C9">
        <w:rPr>
          <w:rFonts w:hint="cs"/>
          <w:sz w:val="22"/>
          <w:szCs w:val="22"/>
          <w:rtl/>
        </w:rPr>
        <w:t>למוצר</w:t>
      </w:r>
      <w:r w:rsidRPr="00C235C9">
        <w:rPr>
          <w:sz w:val="22"/>
          <w:szCs w:val="22"/>
          <w:rtl/>
        </w:rPr>
        <w:t xml:space="preserve"> </w:t>
      </w:r>
      <w:r w:rsidRPr="00C235C9">
        <w:rPr>
          <w:rFonts w:hint="cs"/>
          <w:sz w:val="22"/>
          <w:szCs w:val="22"/>
          <w:rtl/>
        </w:rPr>
        <w:t>המוצע</w:t>
      </w:r>
      <w:r w:rsidRPr="00C235C9">
        <w:rPr>
          <w:sz w:val="22"/>
          <w:szCs w:val="22"/>
          <w:rtl/>
        </w:rPr>
        <w:t>.</w:t>
      </w:r>
      <w:r>
        <w:rPr>
          <w:rFonts w:hint="cs"/>
          <w:sz w:val="22"/>
          <w:szCs w:val="22"/>
          <w:rtl/>
        </w:rPr>
        <w:t xml:space="preserve"> </w:t>
      </w:r>
      <w:r w:rsidRPr="00C235C9">
        <w:rPr>
          <w:rFonts w:hint="cs"/>
          <w:sz w:val="22"/>
          <w:szCs w:val="22"/>
          <w:rtl/>
        </w:rPr>
        <w:t>הדרישות</w:t>
      </w:r>
      <w:r w:rsidRPr="00C235C9">
        <w:rPr>
          <w:sz w:val="22"/>
          <w:szCs w:val="22"/>
          <w:rtl/>
        </w:rPr>
        <w:t xml:space="preserve"> </w:t>
      </w:r>
      <w:r w:rsidRPr="00C235C9">
        <w:rPr>
          <w:rFonts w:hint="cs"/>
          <w:sz w:val="22"/>
          <w:szCs w:val="22"/>
          <w:rtl/>
        </w:rPr>
        <w:t>יכולות</w:t>
      </w:r>
      <w:r w:rsidRPr="00C235C9">
        <w:rPr>
          <w:sz w:val="22"/>
          <w:szCs w:val="22"/>
          <w:rtl/>
        </w:rPr>
        <w:t xml:space="preserve"> </w:t>
      </w:r>
      <w:r w:rsidRPr="00C235C9">
        <w:rPr>
          <w:rFonts w:hint="cs"/>
          <w:sz w:val="22"/>
          <w:szCs w:val="22"/>
          <w:rtl/>
        </w:rPr>
        <w:t>להתייחס</w:t>
      </w:r>
      <w:r w:rsidRPr="00C235C9">
        <w:rPr>
          <w:sz w:val="22"/>
          <w:szCs w:val="22"/>
          <w:rtl/>
        </w:rPr>
        <w:t xml:space="preserve"> </w:t>
      </w:r>
      <w:r w:rsidRPr="00C235C9">
        <w:rPr>
          <w:rFonts w:hint="cs"/>
          <w:sz w:val="22"/>
          <w:szCs w:val="22"/>
          <w:rtl/>
        </w:rPr>
        <w:t>לשינויים</w:t>
      </w:r>
      <w:r w:rsidRPr="00C235C9">
        <w:rPr>
          <w:sz w:val="22"/>
          <w:szCs w:val="22"/>
          <w:rtl/>
        </w:rPr>
        <w:t xml:space="preserve"> </w:t>
      </w:r>
      <w:r w:rsidRPr="00C235C9">
        <w:rPr>
          <w:rFonts w:hint="cs"/>
          <w:sz w:val="22"/>
          <w:szCs w:val="22"/>
          <w:rtl/>
        </w:rPr>
        <w:t>ושיפורים</w:t>
      </w:r>
      <w:r w:rsidRPr="00C235C9">
        <w:rPr>
          <w:sz w:val="22"/>
          <w:szCs w:val="22"/>
          <w:rtl/>
        </w:rPr>
        <w:t xml:space="preserve"> </w:t>
      </w:r>
      <w:r>
        <w:rPr>
          <w:rFonts w:hint="cs"/>
          <w:sz w:val="22"/>
          <w:szCs w:val="22"/>
          <w:rtl/>
        </w:rPr>
        <w:t>(</w:t>
      </w:r>
      <w:r w:rsidRPr="00C235C9">
        <w:rPr>
          <w:rFonts w:hint="cs"/>
          <w:sz w:val="22"/>
          <w:szCs w:val="22"/>
          <w:rtl/>
        </w:rPr>
        <w:t>שו</w:t>
      </w:r>
      <w:r w:rsidRPr="00C235C9">
        <w:rPr>
          <w:sz w:val="22"/>
          <w:szCs w:val="22"/>
          <w:rtl/>
        </w:rPr>
        <w:t>"</w:t>
      </w:r>
      <w:r w:rsidRPr="00C235C9">
        <w:rPr>
          <w:rFonts w:hint="cs"/>
          <w:sz w:val="22"/>
          <w:szCs w:val="22"/>
          <w:rtl/>
        </w:rPr>
        <w:t>ש</w:t>
      </w:r>
      <w:r>
        <w:rPr>
          <w:rFonts w:hint="cs"/>
          <w:sz w:val="22"/>
          <w:szCs w:val="22"/>
          <w:rtl/>
        </w:rPr>
        <w:t>)</w:t>
      </w:r>
      <w:r w:rsidRPr="00C235C9">
        <w:rPr>
          <w:sz w:val="22"/>
          <w:szCs w:val="22"/>
          <w:rtl/>
        </w:rPr>
        <w:t xml:space="preserve"> </w:t>
      </w:r>
      <w:r w:rsidRPr="00C235C9">
        <w:rPr>
          <w:rFonts w:hint="cs"/>
          <w:sz w:val="22"/>
          <w:szCs w:val="22"/>
          <w:rtl/>
        </w:rPr>
        <w:t>ברכיבים</w:t>
      </w:r>
      <w:r w:rsidRPr="00C235C9">
        <w:rPr>
          <w:sz w:val="22"/>
          <w:szCs w:val="22"/>
          <w:rtl/>
        </w:rPr>
        <w:t xml:space="preserve"> </w:t>
      </w:r>
      <w:r w:rsidRPr="00C235C9">
        <w:rPr>
          <w:rFonts w:hint="cs"/>
          <w:sz w:val="22"/>
          <w:szCs w:val="22"/>
          <w:rtl/>
        </w:rPr>
        <w:t>קיימים</w:t>
      </w:r>
      <w:r w:rsidRPr="00C235C9">
        <w:rPr>
          <w:sz w:val="22"/>
          <w:szCs w:val="22"/>
          <w:rtl/>
        </w:rPr>
        <w:t xml:space="preserve">, </w:t>
      </w:r>
      <w:r w:rsidRPr="00C235C9">
        <w:rPr>
          <w:rFonts w:hint="cs"/>
          <w:sz w:val="22"/>
          <w:szCs w:val="22"/>
          <w:rtl/>
        </w:rPr>
        <w:t>פיתוחים</w:t>
      </w:r>
      <w:r w:rsidRPr="00C235C9">
        <w:rPr>
          <w:sz w:val="22"/>
          <w:szCs w:val="22"/>
          <w:rtl/>
        </w:rPr>
        <w:t xml:space="preserve"> </w:t>
      </w:r>
      <w:r w:rsidRPr="00C235C9">
        <w:rPr>
          <w:rFonts w:hint="cs"/>
          <w:sz w:val="22"/>
          <w:szCs w:val="22"/>
          <w:rtl/>
        </w:rPr>
        <w:t>חדשים</w:t>
      </w:r>
      <w:r>
        <w:rPr>
          <w:rFonts w:hint="cs"/>
          <w:sz w:val="22"/>
          <w:szCs w:val="22"/>
          <w:rtl/>
        </w:rPr>
        <w:t xml:space="preserve"> </w:t>
      </w:r>
      <w:r w:rsidRPr="00C235C9">
        <w:rPr>
          <w:rFonts w:hint="cs"/>
          <w:sz w:val="22"/>
          <w:szCs w:val="22"/>
          <w:rtl/>
        </w:rPr>
        <w:t>של</w:t>
      </w:r>
      <w:r w:rsidRPr="00C235C9">
        <w:rPr>
          <w:sz w:val="22"/>
          <w:szCs w:val="22"/>
          <w:rtl/>
        </w:rPr>
        <w:t xml:space="preserve"> </w:t>
      </w:r>
      <w:r w:rsidRPr="00C235C9">
        <w:rPr>
          <w:rFonts w:hint="cs"/>
          <w:sz w:val="22"/>
          <w:szCs w:val="22"/>
          <w:rtl/>
        </w:rPr>
        <w:t>יישומי</w:t>
      </w:r>
      <w:r w:rsidRPr="00C235C9">
        <w:rPr>
          <w:sz w:val="22"/>
          <w:szCs w:val="22"/>
          <w:rtl/>
        </w:rPr>
        <w:t xml:space="preserve"> </w:t>
      </w:r>
      <w:r w:rsidRPr="00C235C9">
        <w:rPr>
          <w:rFonts w:hint="cs"/>
          <w:sz w:val="22"/>
          <w:szCs w:val="22"/>
          <w:rtl/>
        </w:rPr>
        <w:t>בסיס</w:t>
      </w:r>
      <w:r w:rsidRPr="00C235C9">
        <w:rPr>
          <w:sz w:val="22"/>
          <w:szCs w:val="22"/>
          <w:rtl/>
        </w:rPr>
        <w:t xml:space="preserve"> </w:t>
      </w:r>
      <w:r w:rsidRPr="00C235C9">
        <w:rPr>
          <w:rFonts w:hint="cs"/>
          <w:sz w:val="22"/>
          <w:szCs w:val="22"/>
          <w:rtl/>
        </w:rPr>
        <w:t>או</w:t>
      </w:r>
      <w:r w:rsidRPr="00C235C9">
        <w:rPr>
          <w:sz w:val="22"/>
          <w:szCs w:val="22"/>
          <w:rtl/>
        </w:rPr>
        <w:t xml:space="preserve"> </w:t>
      </w:r>
      <w:r w:rsidRPr="00C235C9">
        <w:rPr>
          <w:rFonts w:hint="cs"/>
          <w:sz w:val="22"/>
          <w:szCs w:val="22"/>
          <w:rtl/>
        </w:rPr>
        <w:t>פיתוחים</w:t>
      </w:r>
      <w:r w:rsidRPr="00C235C9">
        <w:rPr>
          <w:sz w:val="22"/>
          <w:szCs w:val="22"/>
          <w:rtl/>
        </w:rPr>
        <w:t xml:space="preserve"> </w:t>
      </w:r>
      <w:r w:rsidRPr="00C235C9">
        <w:rPr>
          <w:rFonts w:hint="cs"/>
          <w:sz w:val="22"/>
          <w:szCs w:val="22"/>
          <w:rtl/>
        </w:rPr>
        <w:t>לשילוב</w:t>
      </w:r>
      <w:r w:rsidRPr="00C235C9">
        <w:rPr>
          <w:sz w:val="22"/>
          <w:szCs w:val="22"/>
          <w:rtl/>
        </w:rPr>
        <w:t xml:space="preserve"> </w:t>
      </w:r>
      <w:r w:rsidRPr="00C235C9">
        <w:rPr>
          <w:rFonts w:hint="cs"/>
          <w:sz w:val="22"/>
          <w:szCs w:val="22"/>
          <w:rtl/>
        </w:rPr>
        <w:t>יכולות</w:t>
      </w:r>
      <w:r w:rsidRPr="00C235C9">
        <w:rPr>
          <w:sz w:val="22"/>
          <w:szCs w:val="22"/>
          <w:rtl/>
        </w:rPr>
        <w:t xml:space="preserve"> </w:t>
      </w:r>
      <w:r w:rsidRPr="00C235C9">
        <w:rPr>
          <w:rFonts w:hint="cs"/>
          <w:sz w:val="22"/>
          <w:szCs w:val="22"/>
          <w:rtl/>
        </w:rPr>
        <w:t>המוצר</w:t>
      </w:r>
      <w:r w:rsidRPr="00C235C9">
        <w:rPr>
          <w:sz w:val="22"/>
          <w:szCs w:val="22"/>
          <w:rtl/>
        </w:rPr>
        <w:t xml:space="preserve"> </w:t>
      </w:r>
      <w:r w:rsidRPr="00C235C9">
        <w:rPr>
          <w:rFonts w:hint="cs"/>
          <w:sz w:val="22"/>
          <w:szCs w:val="22"/>
          <w:rtl/>
        </w:rPr>
        <w:t>ביישומים</w:t>
      </w:r>
      <w:r w:rsidRPr="00C235C9">
        <w:rPr>
          <w:sz w:val="22"/>
          <w:szCs w:val="22"/>
          <w:rtl/>
        </w:rPr>
        <w:t xml:space="preserve"> </w:t>
      </w:r>
      <w:r w:rsidRPr="00C235C9">
        <w:rPr>
          <w:rFonts w:hint="cs"/>
          <w:sz w:val="22"/>
          <w:szCs w:val="22"/>
          <w:rtl/>
        </w:rPr>
        <w:t>חדשים</w:t>
      </w:r>
      <w:r w:rsidRPr="00C235C9">
        <w:rPr>
          <w:sz w:val="22"/>
          <w:szCs w:val="22"/>
          <w:rtl/>
        </w:rPr>
        <w:t xml:space="preserve"> </w:t>
      </w:r>
      <w:r w:rsidRPr="00C235C9">
        <w:rPr>
          <w:rFonts w:hint="cs"/>
          <w:sz w:val="22"/>
          <w:szCs w:val="22"/>
          <w:rtl/>
        </w:rPr>
        <w:t>או</w:t>
      </w:r>
      <w:r w:rsidRPr="00C235C9">
        <w:rPr>
          <w:sz w:val="22"/>
          <w:szCs w:val="22"/>
          <w:rtl/>
        </w:rPr>
        <w:t xml:space="preserve"> </w:t>
      </w:r>
      <w:r w:rsidRPr="00C235C9">
        <w:rPr>
          <w:rFonts w:hint="cs"/>
          <w:sz w:val="22"/>
          <w:szCs w:val="22"/>
          <w:rtl/>
        </w:rPr>
        <w:t>קיימים</w:t>
      </w:r>
      <w:r w:rsidRPr="00C235C9">
        <w:rPr>
          <w:sz w:val="22"/>
          <w:szCs w:val="22"/>
          <w:rtl/>
        </w:rPr>
        <w:t xml:space="preserve"> </w:t>
      </w:r>
      <w:r w:rsidRPr="00C235C9">
        <w:rPr>
          <w:rFonts w:hint="cs"/>
          <w:sz w:val="22"/>
          <w:szCs w:val="22"/>
          <w:rtl/>
        </w:rPr>
        <w:t>במשרד</w:t>
      </w:r>
      <w:r w:rsidRPr="00C235C9">
        <w:rPr>
          <w:sz w:val="22"/>
          <w:szCs w:val="22"/>
          <w:rtl/>
        </w:rPr>
        <w:t>.</w:t>
      </w:r>
      <w:r>
        <w:rPr>
          <w:rFonts w:hint="cs"/>
          <w:sz w:val="22"/>
          <w:szCs w:val="22"/>
          <w:rtl/>
        </w:rPr>
        <w:t xml:space="preserve"> </w:t>
      </w:r>
      <w:r w:rsidRPr="00C235C9">
        <w:rPr>
          <w:rFonts w:hint="cs"/>
          <w:sz w:val="22"/>
          <w:szCs w:val="22"/>
          <w:rtl/>
        </w:rPr>
        <w:t>פעילויות</w:t>
      </w:r>
      <w:r w:rsidRPr="00C235C9">
        <w:rPr>
          <w:sz w:val="22"/>
          <w:szCs w:val="22"/>
          <w:rtl/>
        </w:rPr>
        <w:t xml:space="preserve"> </w:t>
      </w:r>
      <w:r w:rsidRPr="00C235C9">
        <w:rPr>
          <w:rFonts w:hint="cs"/>
          <w:sz w:val="22"/>
          <w:szCs w:val="22"/>
          <w:rtl/>
        </w:rPr>
        <w:t>אלו</w:t>
      </w:r>
      <w:r w:rsidRPr="00C235C9">
        <w:rPr>
          <w:sz w:val="22"/>
          <w:szCs w:val="22"/>
          <w:rtl/>
        </w:rPr>
        <w:t xml:space="preserve"> </w:t>
      </w:r>
      <w:r w:rsidRPr="00C235C9">
        <w:rPr>
          <w:rFonts w:hint="cs"/>
          <w:sz w:val="22"/>
          <w:szCs w:val="22"/>
          <w:rtl/>
        </w:rPr>
        <w:t>יבוצעו</w:t>
      </w:r>
      <w:r w:rsidRPr="00C235C9">
        <w:rPr>
          <w:sz w:val="22"/>
          <w:szCs w:val="22"/>
          <w:rtl/>
        </w:rPr>
        <w:t xml:space="preserve"> </w:t>
      </w:r>
      <w:r w:rsidRPr="00C235C9">
        <w:rPr>
          <w:rFonts w:hint="cs"/>
          <w:sz w:val="22"/>
          <w:szCs w:val="22"/>
          <w:rtl/>
        </w:rPr>
        <w:t>במקביל</w:t>
      </w:r>
      <w:r w:rsidRPr="00C235C9">
        <w:rPr>
          <w:sz w:val="22"/>
          <w:szCs w:val="22"/>
          <w:rtl/>
        </w:rPr>
        <w:t xml:space="preserve"> </w:t>
      </w:r>
      <w:r w:rsidRPr="00C235C9">
        <w:rPr>
          <w:rFonts w:hint="cs"/>
          <w:sz w:val="22"/>
          <w:szCs w:val="22"/>
          <w:rtl/>
        </w:rPr>
        <w:t>לתחזוקה</w:t>
      </w:r>
      <w:r w:rsidRPr="00C235C9">
        <w:rPr>
          <w:sz w:val="22"/>
          <w:szCs w:val="22"/>
          <w:rtl/>
        </w:rPr>
        <w:t xml:space="preserve"> </w:t>
      </w:r>
      <w:r w:rsidRPr="00C235C9">
        <w:rPr>
          <w:rFonts w:hint="cs"/>
          <w:sz w:val="22"/>
          <w:szCs w:val="22"/>
          <w:rtl/>
        </w:rPr>
        <w:t>השוטפת</w:t>
      </w:r>
      <w:r w:rsidRPr="00C235C9">
        <w:rPr>
          <w:sz w:val="22"/>
          <w:szCs w:val="22"/>
          <w:rtl/>
        </w:rPr>
        <w:t xml:space="preserve"> </w:t>
      </w:r>
      <w:r w:rsidRPr="00C235C9">
        <w:rPr>
          <w:rFonts w:hint="cs"/>
          <w:sz w:val="22"/>
          <w:szCs w:val="22"/>
          <w:rtl/>
        </w:rPr>
        <w:t>של</w:t>
      </w:r>
      <w:r w:rsidRPr="00C235C9">
        <w:rPr>
          <w:sz w:val="22"/>
          <w:szCs w:val="22"/>
          <w:rtl/>
        </w:rPr>
        <w:t xml:space="preserve"> </w:t>
      </w:r>
      <w:r w:rsidRPr="00C235C9">
        <w:rPr>
          <w:rFonts w:hint="cs"/>
          <w:sz w:val="22"/>
          <w:szCs w:val="22"/>
          <w:rtl/>
        </w:rPr>
        <w:t>רכיבי</w:t>
      </w:r>
      <w:r w:rsidRPr="00C235C9">
        <w:rPr>
          <w:sz w:val="22"/>
          <w:szCs w:val="22"/>
          <w:rtl/>
        </w:rPr>
        <w:t xml:space="preserve"> </w:t>
      </w:r>
      <w:r w:rsidRPr="00C235C9">
        <w:rPr>
          <w:rFonts w:hint="cs"/>
          <w:sz w:val="22"/>
          <w:szCs w:val="22"/>
          <w:rtl/>
        </w:rPr>
        <w:t>תשתית</w:t>
      </w:r>
      <w:r w:rsidRPr="00C235C9">
        <w:rPr>
          <w:sz w:val="22"/>
          <w:szCs w:val="22"/>
          <w:rtl/>
        </w:rPr>
        <w:t xml:space="preserve"> </w:t>
      </w:r>
      <w:r w:rsidRPr="00C235C9">
        <w:rPr>
          <w:rFonts w:hint="cs"/>
          <w:sz w:val="22"/>
          <w:szCs w:val="22"/>
          <w:rtl/>
        </w:rPr>
        <w:t>שיפותחו</w:t>
      </w:r>
      <w:r w:rsidRPr="00C235C9">
        <w:rPr>
          <w:sz w:val="22"/>
          <w:szCs w:val="22"/>
          <w:rtl/>
        </w:rPr>
        <w:t xml:space="preserve"> </w:t>
      </w:r>
      <w:r w:rsidRPr="00C235C9">
        <w:rPr>
          <w:rFonts w:hint="cs"/>
          <w:sz w:val="22"/>
          <w:szCs w:val="22"/>
          <w:rtl/>
        </w:rPr>
        <w:t>ויוטמעו</w:t>
      </w:r>
      <w:r w:rsidRPr="00C235C9">
        <w:rPr>
          <w:sz w:val="22"/>
          <w:szCs w:val="22"/>
          <w:rtl/>
        </w:rPr>
        <w:t xml:space="preserve"> </w:t>
      </w:r>
      <w:r w:rsidRPr="00C235C9">
        <w:rPr>
          <w:rFonts w:hint="cs"/>
          <w:sz w:val="22"/>
          <w:szCs w:val="22"/>
          <w:rtl/>
        </w:rPr>
        <w:t>בשלבים</w:t>
      </w:r>
      <w:r>
        <w:rPr>
          <w:rFonts w:hint="cs"/>
          <w:sz w:val="22"/>
          <w:szCs w:val="22"/>
          <w:rtl/>
        </w:rPr>
        <w:t xml:space="preserve"> </w:t>
      </w:r>
      <w:r w:rsidRPr="00C235C9">
        <w:rPr>
          <w:rFonts w:hint="cs"/>
          <w:sz w:val="22"/>
          <w:szCs w:val="22"/>
          <w:rtl/>
        </w:rPr>
        <w:t>קודמים</w:t>
      </w:r>
      <w:r w:rsidRPr="00C235C9">
        <w:rPr>
          <w:sz w:val="22"/>
          <w:szCs w:val="22"/>
          <w:rtl/>
        </w:rPr>
        <w:t xml:space="preserve"> </w:t>
      </w:r>
      <w:r w:rsidRPr="00C235C9">
        <w:rPr>
          <w:rFonts w:hint="cs"/>
          <w:sz w:val="22"/>
          <w:szCs w:val="22"/>
          <w:rtl/>
        </w:rPr>
        <w:t>על</w:t>
      </w:r>
      <w:r w:rsidRPr="00C235C9">
        <w:rPr>
          <w:sz w:val="22"/>
          <w:szCs w:val="22"/>
          <w:rtl/>
        </w:rPr>
        <w:t xml:space="preserve"> </w:t>
      </w:r>
      <w:r w:rsidRPr="00C235C9">
        <w:rPr>
          <w:rFonts w:hint="cs"/>
          <w:sz w:val="22"/>
          <w:szCs w:val="22"/>
          <w:rtl/>
        </w:rPr>
        <w:t>ידי</w:t>
      </w:r>
      <w:r w:rsidRPr="00C235C9">
        <w:rPr>
          <w:sz w:val="22"/>
          <w:szCs w:val="22"/>
          <w:rtl/>
        </w:rPr>
        <w:t xml:space="preserve"> </w:t>
      </w:r>
      <w:r w:rsidRPr="00C235C9">
        <w:rPr>
          <w:rFonts w:hint="cs"/>
          <w:sz w:val="22"/>
          <w:szCs w:val="22"/>
          <w:rtl/>
        </w:rPr>
        <w:t>הספק</w:t>
      </w:r>
      <w:r w:rsidRPr="00C235C9">
        <w:rPr>
          <w:sz w:val="22"/>
          <w:szCs w:val="22"/>
          <w:rtl/>
        </w:rPr>
        <w:t>.</w:t>
      </w:r>
      <w:r>
        <w:rPr>
          <w:rFonts w:hint="cs"/>
          <w:sz w:val="22"/>
          <w:szCs w:val="22"/>
          <w:rtl/>
        </w:rPr>
        <w:t xml:space="preserve"> </w:t>
      </w:r>
      <w:r w:rsidRPr="00C235C9">
        <w:rPr>
          <w:rFonts w:hint="cs"/>
          <w:sz w:val="22"/>
          <w:szCs w:val="22"/>
          <w:rtl/>
        </w:rPr>
        <w:t>המציע</w:t>
      </w:r>
      <w:r w:rsidRPr="00C235C9">
        <w:rPr>
          <w:sz w:val="22"/>
          <w:szCs w:val="22"/>
          <w:rtl/>
        </w:rPr>
        <w:t xml:space="preserve"> </w:t>
      </w:r>
      <w:r w:rsidRPr="00C235C9">
        <w:rPr>
          <w:rFonts w:hint="cs"/>
          <w:sz w:val="22"/>
          <w:szCs w:val="22"/>
          <w:rtl/>
        </w:rPr>
        <w:t>ייתן</w:t>
      </w:r>
      <w:r w:rsidRPr="00C235C9">
        <w:rPr>
          <w:sz w:val="22"/>
          <w:szCs w:val="22"/>
          <w:rtl/>
        </w:rPr>
        <w:t xml:space="preserve"> </w:t>
      </w:r>
      <w:r w:rsidRPr="00C235C9">
        <w:rPr>
          <w:rFonts w:hint="cs"/>
          <w:sz w:val="22"/>
          <w:szCs w:val="22"/>
          <w:rtl/>
        </w:rPr>
        <w:t>מענה</w:t>
      </w:r>
      <w:r w:rsidRPr="00C235C9">
        <w:rPr>
          <w:sz w:val="22"/>
          <w:szCs w:val="22"/>
          <w:rtl/>
        </w:rPr>
        <w:t xml:space="preserve"> </w:t>
      </w:r>
      <w:r w:rsidRPr="00C235C9">
        <w:rPr>
          <w:rFonts w:hint="cs"/>
          <w:sz w:val="22"/>
          <w:szCs w:val="22"/>
          <w:rtl/>
        </w:rPr>
        <w:t>לדרישות</w:t>
      </w:r>
      <w:r w:rsidRPr="00C235C9">
        <w:rPr>
          <w:sz w:val="22"/>
          <w:szCs w:val="22"/>
          <w:rtl/>
        </w:rPr>
        <w:t xml:space="preserve"> </w:t>
      </w:r>
      <w:r w:rsidRPr="00C235C9">
        <w:rPr>
          <w:rFonts w:hint="cs"/>
          <w:sz w:val="22"/>
          <w:szCs w:val="22"/>
          <w:rtl/>
        </w:rPr>
        <w:t>ושינויים</w:t>
      </w:r>
      <w:r w:rsidRPr="00C235C9">
        <w:rPr>
          <w:sz w:val="22"/>
          <w:szCs w:val="22"/>
          <w:rtl/>
        </w:rPr>
        <w:t xml:space="preserve"> </w:t>
      </w:r>
      <w:r w:rsidRPr="00C235C9">
        <w:rPr>
          <w:rFonts w:hint="cs"/>
          <w:sz w:val="22"/>
          <w:szCs w:val="22"/>
          <w:rtl/>
        </w:rPr>
        <w:t>של</w:t>
      </w:r>
      <w:r w:rsidRPr="00C235C9">
        <w:rPr>
          <w:sz w:val="22"/>
          <w:szCs w:val="22"/>
          <w:rtl/>
        </w:rPr>
        <w:t xml:space="preserve"> </w:t>
      </w:r>
      <w:r w:rsidRPr="00C235C9">
        <w:rPr>
          <w:rFonts w:hint="cs"/>
          <w:sz w:val="22"/>
          <w:szCs w:val="22"/>
          <w:rtl/>
        </w:rPr>
        <w:t>המשרד</w:t>
      </w:r>
      <w:r w:rsidRPr="00C235C9">
        <w:rPr>
          <w:sz w:val="22"/>
          <w:szCs w:val="22"/>
          <w:rtl/>
        </w:rPr>
        <w:t xml:space="preserve">. </w:t>
      </w:r>
      <w:r w:rsidRPr="00C235C9">
        <w:rPr>
          <w:rFonts w:hint="cs"/>
          <w:sz w:val="22"/>
          <w:szCs w:val="22"/>
          <w:rtl/>
        </w:rPr>
        <w:t>השינויים</w:t>
      </w:r>
      <w:r w:rsidRPr="00C235C9">
        <w:rPr>
          <w:sz w:val="22"/>
          <w:szCs w:val="22"/>
          <w:rtl/>
        </w:rPr>
        <w:t xml:space="preserve"> </w:t>
      </w:r>
      <w:r w:rsidRPr="00C235C9">
        <w:rPr>
          <w:rFonts w:hint="cs"/>
          <w:sz w:val="22"/>
          <w:szCs w:val="22"/>
          <w:rtl/>
        </w:rPr>
        <w:t>יבוצעו</w:t>
      </w:r>
      <w:r w:rsidRPr="00C235C9">
        <w:rPr>
          <w:sz w:val="22"/>
          <w:szCs w:val="22"/>
          <w:rtl/>
        </w:rPr>
        <w:t xml:space="preserve"> </w:t>
      </w:r>
      <w:r w:rsidRPr="00C235C9">
        <w:rPr>
          <w:rFonts w:hint="cs"/>
          <w:sz w:val="22"/>
          <w:szCs w:val="22"/>
          <w:rtl/>
        </w:rPr>
        <w:t>בהתאם</w:t>
      </w:r>
      <w:r w:rsidRPr="00C235C9">
        <w:rPr>
          <w:sz w:val="22"/>
          <w:szCs w:val="22"/>
          <w:rtl/>
        </w:rPr>
        <w:t xml:space="preserve"> </w:t>
      </w:r>
      <w:r w:rsidRPr="00C235C9">
        <w:rPr>
          <w:rFonts w:hint="cs"/>
          <w:sz w:val="22"/>
          <w:szCs w:val="22"/>
          <w:rtl/>
        </w:rPr>
        <w:t>לנוהל</w:t>
      </w:r>
      <w:r w:rsidRPr="00C235C9">
        <w:rPr>
          <w:sz w:val="22"/>
          <w:szCs w:val="22"/>
          <w:rtl/>
        </w:rPr>
        <w:t xml:space="preserve"> </w:t>
      </w:r>
      <w:r w:rsidRPr="00C235C9">
        <w:rPr>
          <w:rFonts w:hint="cs"/>
          <w:sz w:val="22"/>
          <w:szCs w:val="22"/>
          <w:rtl/>
        </w:rPr>
        <w:t>שינויים</w:t>
      </w:r>
      <w:r w:rsidRPr="00C235C9">
        <w:rPr>
          <w:sz w:val="22"/>
          <w:szCs w:val="22"/>
          <w:rtl/>
        </w:rPr>
        <w:t>,</w:t>
      </w:r>
      <w:r>
        <w:rPr>
          <w:rFonts w:hint="cs"/>
          <w:sz w:val="22"/>
          <w:szCs w:val="22"/>
          <w:rtl/>
        </w:rPr>
        <w:t xml:space="preserve"> </w:t>
      </w:r>
      <w:r w:rsidRPr="00C235C9">
        <w:rPr>
          <w:rFonts w:hint="cs"/>
          <w:sz w:val="22"/>
          <w:szCs w:val="22"/>
          <w:rtl/>
        </w:rPr>
        <w:t>שיפעל</w:t>
      </w:r>
      <w:r w:rsidRPr="00C235C9">
        <w:rPr>
          <w:sz w:val="22"/>
          <w:szCs w:val="22"/>
          <w:rtl/>
        </w:rPr>
        <w:t xml:space="preserve"> </w:t>
      </w:r>
      <w:r w:rsidRPr="00C235C9">
        <w:rPr>
          <w:rFonts w:hint="cs"/>
          <w:sz w:val="22"/>
          <w:szCs w:val="22"/>
          <w:rtl/>
        </w:rPr>
        <w:t>בהתאם</w:t>
      </w:r>
      <w:r w:rsidRPr="00C235C9">
        <w:rPr>
          <w:sz w:val="22"/>
          <w:szCs w:val="22"/>
          <w:rtl/>
        </w:rPr>
        <w:t xml:space="preserve"> </w:t>
      </w:r>
      <w:r w:rsidRPr="00C235C9">
        <w:rPr>
          <w:rFonts w:hint="cs"/>
          <w:sz w:val="22"/>
          <w:szCs w:val="22"/>
          <w:rtl/>
        </w:rPr>
        <w:t>לעקרונות</w:t>
      </w:r>
      <w:r w:rsidRPr="00C235C9">
        <w:rPr>
          <w:sz w:val="22"/>
          <w:szCs w:val="22"/>
          <w:rtl/>
        </w:rPr>
        <w:t xml:space="preserve"> </w:t>
      </w:r>
      <w:r w:rsidRPr="00C235C9">
        <w:rPr>
          <w:rFonts w:hint="cs"/>
          <w:sz w:val="22"/>
          <w:szCs w:val="22"/>
          <w:rtl/>
        </w:rPr>
        <w:t>הבאים</w:t>
      </w:r>
      <w:r w:rsidRPr="00C235C9">
        <w:rPr>
          <w:sz w:val="22"/>
          <w:szCs w:val="22"/>
          <w:rtl/>
        </w:rPr>
        <w:t>:</w:t>
      </w:r>
    </w:p>
    <w:p w:rsidR="00537781" w:rsidRPr="00FD432D" w:rsidRDefault="00537781" w:rsidP="005414F9">
      <w:pPr>
        <w:pStyle w:val="3e"/>
        <w:numPr>
          <w:ilvl w:val="2"/>
          <w:numId w:val="91"/>
        </w:numPr>
        <w:spacing w:line="360" w:lineRule="auto"/>
        <w:rPr>
          <w:sz w:val="22"/>
          <w:szCs w:val="22"/>
          <w:rtl/>
        </w:rPr>
      </w:pPr>
      <w:r w:rsidRPr="00FD432D">
        <w:rPr>
          <w:rFonts w:hint="cs"/>
          <w:sz w:val="22"/>
          <w:szCs w:val="22"/>
          <w:rtl/>
        </w:rPr>
        <w:t>כל</w:t>
      </w:r>
      <w:r w:rsidRPr="00FD432D">
        <w:rPr>
          <w:sz w:val="22"/>
          <w:szCs w:val="22"/>
          <w:rtl/>
        </w:rPr>
        <w:t xml:space="preserve"> </w:t>
      </w:r>
      <w:r w:rsidRPr="00FD432D">
        <w:rPr>
          <w:rFonts w:hint="cs"/>
          <w:sz w:val="22"/>
          <w:szCs w:val="22"/>
          <w:rtl/>
        </w:rPr>
        <w:t>דרישה</w:t>
      </w:r>
      <w:r w:rsidRPr="00FD432D">
        <w:rPr>
          <w:sz w:val="22"/>
          <w:szCs w:val="22"/>
          <w:rtl/>
        </w:rPr>
        <w:t xml:space="preserve"> </w:t>
      </w:r>
      <w:r w:rsidRPr="00FD432D">
        <w:rPr>
          <w:rFonts w:hint="cs"/>
          <w:sz w:val="22"/>
          <w:szCs w:val="22"/>
          <w:rtl/>
        </w:rPr>
        <w:t>של</w:t>
      </w:r>
      <w:r w:rsidRPr="00FD432D">
        <w:rPr>
          <w:sz w:val="22"/>
          <w:szCs w:val="22"/>
          <w:rtl/>
        </w:rPr>
        <w:t xml:space="preserve"> </w:t>
      </w:r>
      <w:r w:rsidRPr="00FD432D">
        <w:rPr>
          <w:rFonts w:hint="cs"/>
          <w:sz w:val="22"/>
          <w:szCs w:val="22"/>
          <w:rtl/>
        </w:rPr>
        <w:t>המשרד</w:t>
      </w:r>
      <w:r w:rsidRPr="00FD432D">
        <w:rPr>
          <w:sz w:val="22"/>
          <w:szCs w:val="22"/>
          <w:rtl/>
        </w:rPr>
        <w:t xml:space="preserve"> </w:t>
      </w:r>
      <w:r w:rsidRPr="00FD432D">
        <w:rPr>
          <w:rFonts w:hint="cs"/>
          <w:sz w:val="22"/>
          <w:szCs w:val="22"/>
          <w:rtl/>
        </w:rPr>
        <w:t>לביצוע</w:t>
      </w:r>
      <w:r w:rsidRPr="00FD432D">
        <w:rPr>
          <w:sz w:val="22"/>
          <w:szCs w:val="22"/>
          <w:rtl/>
        </w:rPr>
        <w:t xml:space="preserve"> </w:t>
      </w:r>
      <w:r w:rsidRPr="00FD432D">
        <w:rPr>
          <w:rFonts w:hint="cs"/>
          <w:sz w:val="22"/>
          <w:szCs w:val="22"/>
          <w:rtl/>
        </w:rPr>
        <w:t>עבודה</w:t>
      </w:r>
      <w:r w:rsidRPr="00FD432D">
        <w:rPr>
          <w:sz w:val="22"/>
          <w:szCs w:val="22"/>
          <w:rtl/>
        </w:rPr>
        <w:t xml:space="preserve"> </w:t>
      </w:r>
      <w:r w:rsidRPr="00FD432D">
        <w:rPr>
          <w:rFonts w:hint="cs"/>
          <w:sz w:val="22"/>
          <w:szCs w:val="22"/>
          <w:rtl/>
        </w:rPr>
        <w:t>תועבר</w:t>
      </w:r>
      <w:r w:rsidRPr="00FD432D">
        <w:rPr>
          <w:sz w:val="22"/>
          <w:szCs w:val="22"/>
          <w:rtl/>
        </w:rPr>
        <w:t xml:space="preserve"> </w:t>
      </w:r>
      <w:r w:rsidRPr="00FD432D">
        <w:rPr>
          <w:rFonts w:hint="cs"/>
          <w:sz w:val="22"/>
          <w:szCs w:val="22"/>
          <w:rtl/>
        </w:rPr>
        <w:t>לספק</w:t>
      </w:r>
      <w:r w:rsidRPr="00FD432D">
        <w:rPr>
          <w:sz w:val="22"/>
          <w:szCs w:val="22"/>
          <w:rtl/>
        </w:rPr>
        <w:t xml:space="preserve"> </w:t>
      </w:r>
      <w:r w:rsidRPr="00FD432D">
        <w:rPr>
          <w:rFonts w:hint="cs"/>
          <w:sz w:val="22"/>
          <w:szCs w:val="22"/>
          <w:rtl/>
        </w:rPr>
        <w:t>ותיענה</w:t>
      </w:r>
      <w:r w:rsidRPr="00FD432D">
        <w:rPr>
          <w:sz w:val="22"/>
          <w:szCs w:val="22"/>
          <w:rtl/>
        </w:rPr>
        <w:t xml:space="preserve"> </w:t>
      </w:r>
      <w:r w:rsidRPr="00FD432D">
        <w:rPr>
          <w:rFonts w:hint="cs"/>
          <w:sz w:val="22"/>
          <w:szCs w:val="22"/>
          <w:rtl/>
        </w:rPr>
        <w:t>על</w:t>
      </w:r>
      <w:r w:rsidRPr="00FD432D">
        <w:rPr>
          <w:sz w:val="22"/>
          <w:szCs w:val="22"/>
          <w:rtl/>
        </w:rPr>
        <w:t xml:space="preserve"> </w:t>
      </w:r>
      <w:r w:rsidRPr="00FD432D">
        <w:rPr>
          <w:rFonts w:hint="cs"/>
          <w:sz w:val="22"/>
          <w:szCs w:val="22"/>
          <w:rtl/>
        </w:rPr>
        <w:t>ידו</w:t>
      </w:r>
      <w:r w:rsidRPr="00FD432D">
        <w:rPr>
          <w:sz w:val="22"/>
          <w:szCs w:val="22"/>
          <w:rtl/>
        </w:rPr>
        <w:t xml:space="preserve"> </w:t>
      </w:r>
      <w:r w:rsidRPr="00FD432D">
        <w:rPr>
          <w:rFonts w:hint="cs"/>
          <w:sz w:val="22"/>
          <w:szCs w:val="22"/>
          <w:rtl/>
        </w:rPr>
        <w:t>תוך</w:t>
      </w:r>
      <w:r w:rsidRPr="00FD432D">
        <w:rPr>
          <w:sz w:val="22"/>
          <w:szCs w:val="22"/>
          <w:rtl/>
        </w:rPr>
        <w:t xml:space="preserve"> 5 </w:t>
      </w:r>
      <w:r w:rsidRPr="00FD432D">
        <w:rPr>
          <w:rFonts w:hint="cs"/>
          <w:sz w:val="22"/>
          <w:szCs w:val="22"/>
          <w:rtl/>
        </w:rPr>
        <w:t>ימי</w:t>
      </w:r>
      <w:r w:rsidRPr="00FD432D">
        <w:rPr>
          <w:sz w:val="22"/>
          <w:szCs w:val="22"/>
          <w:rtl/>
        </w:rPr>
        <w:t xml:space="preserve"> </w:t>
      </w:r>
      <w:r w:rsidRPr="00FD432D">
        <w:rPr>
          <w:rFonts w:hint="cs"/>
          <w:sz w:val="22"/>
          <w:szCs w:val="22"/>
          <w:rtl/>
        </w:rPr>
        <w:t>עבודה</w:t>
      </w:r>
      <w:r w:rsidRPr="00FD432D">
        <w:rPr>
          <w:sz w:val="22"/>
          <w:szCs w:val="22"/>
          <w:rtl/>
        </w:rPr>
        <w:t xml:space="preserve"> </w:t>
      </w:r>
      <w:r w:rsidRPr="00FD432D">
        <w:rPr>
          <w:rFonts w:hint="cs"/>
          <w:sz w:val="22"/>
          <w:szCs w:val="22"/>
          <w:rtl/>
        </w:rPr>
        <w:t>מיום פניית</w:t>
      </w:r>
      <w:r w:rsidRPr="00FD432D">
        <w:rPr>
          <w:sz w:val="22"/>
          <w:szCs w:val="22"/>
          <w:rtl/>
        </w:rPr>
        <w:t xml:space="preserve"> </w:t>
      </w:r>
      <w:r w:rsidRPr="00FD432D">
        <w:rPr>
          <w:rFonts w:hint="cs"/>
          <w:sz w:val="22"/>
          <w:szCs w:val="22"/>
          <w:rtl/>
        </w:rPr>
        <w:t>המשרד</w:t>
      </w:r>
      <w:r w:rsidRPr="00FD432D">
        <w:rPr>
          <w:sz w:val="22"/>
          <w:szCs w:val="22"/>
          <w:rtl/>
        </w:rPr>
        <w:t xml:space="preserve">, </w:t>
      </w:r>
      <w:r w:rsidRPr="00FD432D">
        <w:rPr>
          <w:rFonts w:hint="cs"/>
          <w:sz w:val="22"/>
          <w:szCs w:val="22"/>
          <w:rtl/>
        </w:rPr>
        <w:t>תוך</w:t>
      </w:r>
      <w:r w:rsidRPr="00FD432D">
        <w:rPr>
          <w:sz w:val="22"/>
          <w:szCs w:val="22"/>
          <w:rtl/>
        </w:rPr>
        <w:t xml:space="preserve"> </w:t>
      </w:r>
      <w:r w:rsidRPr="00FD432D">
        <w:rPr>
          <w:rFonts w:hint="cs"/>
          <w:sz w:val="22"/>
          <w:szCs w:val="22"/>
          <w:rtl/>
        </w:rPr>
        <w:t>ציון</w:t>
      </w:r>
      <w:r w:rsidRPr="00FD432D">
        <w:rPr>
          <w:sz w:val="22"/>
          <w:szCs w:val="22"/>
          <w:rtl/>
        </w:rPr>
        <w:t xml:space="preserve"> </w:t>
      </w:r>
      <w:r w:rsidRPr="00FD432D">
        <w:rPr>
          <w:rFonts w:hint="cs"/>
          <w:sz w:val="22"/>
          <w:szCs w:val="22"/>
          <w:rtl/>
        </w:rPr>
        <w:t>מספר</w:t>
      </w:r>
      <w:r w:rsidRPr="00FD432D">
        <w:rPr>
          <w:sz w:val="22"/>
          <w:szCs w:val="22"/>
          <w:rtl/>
        </w:rPr>
        <w:t xml:space="preserve"> </w:t>
      </w:r>
      <w:r w:rsidRPr="00FD432D">
        <w:rPr>
          <w:rFonts w:hint="cs"/>
          <w:sz w:val="22"/>
          <w:szCs w:val="22"/>
          <w:rtl/>
        </w:rPr>
        <w:t>השעות</w:t>
      </w:r>
      <w:r w:rsidRPr="00FD432D">
        <w:rPr>
          <w:sz w:val="22"/>
          <w:szCs w:val="22"/>
          <w:rtl/>
        </w:rPr>
        <w:t xml:space="preserve"> </w:t>
      </w:r>
      <w:r w:rsidRPr="00FD432D">
        <w:rPr>
          <w:rFonts w:hint="cs"/>
          <w:sz w:val="22"/>
          <w:szCs w:val="22"/>
          <w:rtl/>
        </w:rPr>
        <w:t>הנדרש</w:t>
      </w:r>
      <w:r w:rsidRPr="00FD432D">
        <w:rPr>
          <w:sz w:val="22"/>
          <w:szCs w:val="22"/>
          <w:rtl/>
        </w:rPr>
        <w:t xml:space="preserve"> </w:t>
      </w:r>
      <w:r w:rsidRPr="00FD432D">
        <w:rPr>
          <w:rFonts w:hint="cs"/>
          <w:sz w:val="22"/>
          <w:szCs w:val="22"/>
          <w:rtl/>
        </w:rPr>
        <w:t>ולוח</w:t>
      </w:r>
      <w:r w:rsidRPr="00FD432D">
        <w:rPr>
          <w:sz w:val="22"/>
          <w:szCs w:val="22"/>
          <w:rtl/>
        </w:rPr>
        <w:t xml:space="preserve"> </w:t>
      </w:r>
      <w:r w:rsidRPr="00FD432D">
        <w:rPr>
          <w:rFonts w:hint="cs"/>
          <w:sz w:val="22"/>
          <w:szCs w:val="22"/>
          <w:rtl/>
        </w:rPr>
        <w:t>הזמנים</w:t>
      </w:r>
      <w:r w:rsidRPr="00FD432D">
        <w:rPr>
          <w:sz w:val="22"/>
          <w:szCs w:val="22"/>
          <w:rtl/>
        </w:rPr>
        <w:t xml:space="preserve"> </w:t>
      </w:r>
      <w:r w:rsidRPr="00FD432D">
        <w:rPr>
          <w:rFonts w:hint="cs"/>
          <w:sz w:val="22"/>
          <w:szCs w:val="22"/>
          <w:rtl/>
        </w:rPr>
        <w:t>לסיום</w:t>
      </w:r>
      <w:r w:rsidRPr="00FD432D">
        <w:rPr>
          <w:sz w:val="22"/>
          <w:szCs w:val="22"/>
          <w:rtl/>
        </w:rPr>
        <w:t xml:space="preserve"> </w:t>
      </w:r>
      <w:r w:rsidRPr="00FD432D">
        <w:rPr>
          <w:rFonts w:hint="cs"/>
          <w:sz w:val="22"/>
          <w:szCs w:val="22"/>
          <w:rtl/>
        </w:rPr>
        <w:t>פיתוח</w:t>
      </w:r>
      <w:r w:rsidRPr="00FD432D">
        <w:rPr>
          <w:sz w:val="22"/>
          <w:szCs w:val="22"/>
          <w:rtl/>
        </w:rPr>
        <w:t xml:space="preserve">, </w:t>
      </w:r>
      <w:r w:rsidRPr="00FD432D">
        <w:rPr>
          <w:rFonts w:hint="cs"/>
          <w:sz w:val="22"/>
          <w:szCs w:val="22"/>
          <w:rtl/>
        </w:rPr>
        <w:t>התקנה והטמעה</w:t>
      </w:r>
      <w:r w:rsidRPr="00FD432D">
        <w:rPr>
          <w:sz w:val="22"/>
          <w:szCs w:val="22"/>
          <w:rtl/>
        </w:rPr>
        <w:t xml:space="preserve"> </w:t>
      </w:r>
      <w:r w:rsidRPr="00FD432D">
        <w:rPr>
          <w:rFonts w:hint="cs"/>
          <w:sz w:val="22"/>
          <w:szCs w:val="22"/>
          <w:rtl/>
        </w:rPr>
        <w:t>של</w:t>
      </w:r>
      <w:r w:rsidRPr="00FD432D">
        <w:rPr>
          <w:sz w:val="22"/>
          <w:szCs w:val="22"/>
          <w:rtl/>
        </w:rPr>
        <w:t xml:space="preserve"> </w:t>
      </w:r>
      <w:r w:rsidRPr="00FD432D">
        <w:rPr>
          <w:rFonts w:hint="cs"/>
          <w:sz w:val="22"/>
          <w:szCs w:val="22"/>
          <w:rtl/>
        </w:rPr>
        <w:t>הרכיב</w:t>
      </w:r>
      <w:r w:rsidRPr="00FD432D">
        <w:rPr>
          <w:sz w:val="22"/>
          <w:szCs w:val="22"/>
          <w:rtl/>
        </w:rPr>
        <w:t xml:space="preserve"> </w:t>
      </w:r>
      <w:r w:rsidRPr="00FD432D">
        <w:rPr>
          <w:rFonts w:hint="cs"/>
          <w:sz w:val="22"/>
          <w:szCs w:val="22"/>
          <w:rtl/>
        </w:rPr>
        <w:t>שיפותח</w:t>
      </w:r>
      <w:r w:rsidRPr="00FD432D">
        <w:rPr>
          <w:sz w:val="22"/>
          <w:szCs w:val="22"/>
          <w:rtl/>
        </w:rPr>
        <w:t>.</w:t>
      </w:r>
    </w:p>
    <w:p w:rsidR="00537781" w:rsidRPr="00FD432D" w:rsidRDefault="00537781" w:rsidP="005414F9">
      <w:pPr>
        <w:pStyle w:val="3e"/>
        <w:numPr>
          <w:ilvl w:val="2"/>
          <w:numId w:val="91"/>
        </w:numPr>
        <w:spacing w:line="360" w:lineRule="auto"/>
        <w:rPr>
          <w:sz w:val="22"/>
          <w:szCs w:val="22"/>
          <w:rtl/>
        </w:rPr>
      </w:pPr>
      <w:r w:rsidRPr="00FD432D">
        <w:rPr>
          <w:rFonts w:hint="cs"/>
          <w:sz w:val="22"/>
          <w:szCs w:val="22"/>
          <w:rtl/>
        </w:rPr>
        <w:lastRenderedPageBreak/>
        <w:t>אם</w:t>
      </w:r>
      <w:r w:rsidRPr="00FD432D">
        <w:rPr>
          <w:sz w:val="22"/>
          <w:szCs w:val="22"/>
          <w:rtl/>
        </w:rPr>
        <w:t xml:space="preserve"> </w:t>
      </w:r>
      <w:r w:rsidRPr="00FD432D">
        <w:rPr>
          <w:rFonts w:hint="cs"/>
          <w:sz w:val="22"/>
          <w:szCs w:val="22"/>
          <w:rtl/>
        </w:rPr>
        <w:t>הספק</w:t>
      </w:r>
      <w:r w:rsidRPr="00FD432D">
        <w:rPr>
          <w:sz w:val="22"/>
          <w:szCs w:val="22"/>
          <w:rtl/>
        </w:rPr>
        <w:t xml:space="preserve"> </w:t>
      </w:r>
      <w:r w:rsidRPr="00FD432D">
        <w:rPr>
          <w:rFonts w:hint="cs"/>
          <w:sz w:val="22"/>
          <w:szCs w:val="22"/>
          <w:rtl/>
        </w:rPr>
        <w:t>יעריך</w:t>
      </w:r>
      <w:r w:rsidRPr="00FD432D">
        <w:rPr>
          <w:sz w:val="22"/>
          <w:szCs w:val="22"/>
          <w:rtl/>
        </w:rPr>
        <w:t xml:space="preserve"> </w:t>
      </w:r>
      <w:r w:rsidRPr="00FD432D">
        <w:rPr>
          <w:rFonts w:hint="cs"/>
          <w:sz w:val="22"/>
          <w:szCs w:val="22"/>
          <w:rtl/>
        </w:rPr>
        <w:t>שמורכבות</w:t>
      </w:r>
      <w:r w:rsidRPr="00FD432D">
        <w:rPr>
          <w:sz w:val="22"/>
          <w:szCs w:val="22"/>
          <w:rtl/>
        </w:rPr>
        <w:t xml:space="preserve"> </w:t>
      </w:r>
      <w:r w:rsidRPr="00FD432D">
        <w:rPr>
          <w:rFonts w:hint="cs"/>
          <w:sz w:val="22"/>
          <w:szCs w:val="22"/>
          <w:rtl/>
        </w:rPr>
        <w:t>הדרישה</w:t>
      </w:r>
      <w:r w:rsidRPr="00FD432D">
        <w:rPr>
          <w:sz w:val="22"/>
          <w:szCs w:val="22"/>
          <w:rtl/>
        </w:rPr>
        <w:t xml:space="preserve"> </w:t>
      </w:r>
      <w:r w:rsidRPr="00FD432D">
        <w:rPr>
          <w:rFonts w:hint="cs"/>
          <w:sz w:val="22"/>
          <w:szCs w:val="22"/>
          <w:rtl/>
        </w:rPr>
        <w:t>אינה</w:t>
      </w:r>
      <w:r w:rsidRPr="00FD432D">
        <w:rPr>
          <w:sz w:val="22"/>
          <w:szCs w:val="22"/>
          <w:rtl/>
        </w:rPr>
        <w:t xml:space="preserve"> </w:t>
      </w:r>
      <w:r w:rsidRPr="00FD432D">
        <w:rPr>
          <w:rFonts w:hint="cs"/>
          <w:sz w:val="22"/>
          <w:szCs w:val="22"/>
          <w:rtl/>
        </w:rPr>
        <w:t>מאפשרת</w:t>
      </w:r>
      <w:r w:rsidRPr="00FD432D">
        <w:rPr>
          <w:sz w:val="22"/>
          <w:szCs w:val="22"/>
          <w:rtl/>
        </w:rPr>
        <w:t xml:space="preserve"> </w:t>
      </w:r>
      <w:r w:rsidRPr="00FD432D">
        <w:rPr>
          <w:rFonts w:hint="cs"/>
          <w:sz w:val="22"/>
          <w:szCs w:val="22"/>
          <w:rtl/>
        </w:rPr>
        <w:t>תגובה</w:t>
      </w:r>
      <w:r w:rsidRPr="00FD432D">
        <w:rPr>
          <w:sz w:val="22"/>
          <w:szCs w:val="22"/>
          <w:rtl/>
        </w:rPr>
        <w:t xml:space="preserve"> </w:t>
      </w:r>
      <w:r w:rsidRPr="00FD432D">
        <w:rPr>
          <w:rFonts w:hint="cs"/>
          <w:sz w:val="22"/>
          <w:szCs w:val="22"/>
          <w:rtl/>
        </w:rPr>
        <w:t>תוך</w:t>
      </w:r>
      <w:r w:rsidRPr="00FD432D">
        <w:rPr>
          <w:sz w:val="22"/>
          <w:szCs w:val="22"/>
          <w:rtl/>
        </w:rPr>
        <w:t xml:space="preserve"> 5 </w:t>
      </w:r>
      <w:r w:rsidRPr="00FD432D">
        <w:rPr>
          <w:rFonts w:hint="cs"/>
          <w:sz w:val="22"/>
          <w:szCs w:val="22"/>
          <w:rtl/>
        </w:rPr>
        <w:t>ימי</w:t>
      </w:r>
      <w:r w:rsidRPr="00FD432D">
        <w:rPr>
          <w:sz w:val="22"/>
          <w:szCs w:val="22"/>
          <w:rtl/>
        </w:rPr>
        <w:t xml:space="preserve"> </w:t>
      </w:r>
      <w:r w:rsidRPr="00FD432D">
        <w:rPr>
          <w:rFonts w:hint="cs"/>
          <w:sz w:val="22"/>
          <w:szCs w:val="22"/>
          <w:rtl/>
        </w:rPr>
        <w:t>עבודה</w:t>
      </w:r>
      <w:r w:rsidRPr="00FD432D">
        <w:rPr>
          <w:sz w:val="22"/>
          <w:szCs w:val="22"/>
          <w:rtl/>
        </w:rPr>
        <w:t xml:space="preserve">, </w:t>
      </w:r>
      <w:r w:rsidRPr="00FD432D">
        <w:rPr>
          <w:rFonts w:hint="cs"/>
          <w:sz w:val="22"/>
          <w:szCs w:val="22"/>
          <w:rtl/>
        </w:rPr>
        <w:t>יבקש מראש</w:t>
      </w:r>
      <w:r w:rsidRPr="00FD432D">
        <w:rPr>
          <w:sz w:val="22"/>
          <w:szCs w:val="22"/>
          <w:rtl/>
        </w:rPr>
        <w:t xml:space="preserve"> </w:t>
      </w:r>
      <w:r w:rsidRPr="00FD432D">
        <w:rPr>
          <w:rFonts w:hint="cs"/>
          <w:sz w:val="22"/>
          <w:szCs w:val="22"/>
          <w:rtl/>
        </w:rPr>
        <w:t>הארכה</w:t>
      </w:r>
      <w:r w:rsidRPr="00FD432D">
        <w:rPr>
          <w:sz w:val="22"/>
          <w:szCs w:val="22"/>
          <w:rtl/>
        </w:rPr>
        <w:t xml:space="preserve"> </w:t>
      </w:r>
      <w:r w:rsidRPr="00FD432D">
        <w:rPr>
          <w:rFonts w:hint="cs"/>
          <w:sz w:val="22"/>
          <w:szCs w:val="22"/>
          <w:rtl/>
        </w:rPr>
        <w:t>לזמן</w:t>
      </w:r>
      <w:r w:rsidRPr="00FD432D">
        <w:rPr>
          <w:sz w:val="22"/>
          <w:szCs w:val="22"/>
          <w:rtl/>
        </w:rPr>
        <w:t xml:space="preserve"> </w:t>
      </w:r>
      <w:r w:rsidRPr="00FD432D">
        <w:rPr>
          <w:rFonts w:hint="cs"/>
          <w:sz w:val="22"/>
          <w:szCs w:val="22"/>
          <w:rtl/>
        </w:rPr>
        <w:t>התגובה</w:t>
      </w:r>
      <w:r w:rsidRPr="00FD432D">
        <w:rPr>
          <w:sz w:val="22"/>
          <w:szCs w:val="22"/>
          <w:rtl/>
        </w:rPr>
        <w:t xml:space="preserve"> </w:t>
      </w:r>
      <w:r w:rsidRPr="00FD432D">
        <w:rPr>
          <w:rFonts w:hint="cs"/>
          <w:sz w:val="22"/>
          <w:szCs w:val="22"/>
          <w:rtl/>
        </w:rPr>
        <w:t>בכתב</w:t>
      </w:r>
      <w:r w:rsidRPr="00FD432D">
        <w:rPr>
          <w:sz w:val="22"/>
          <w:szCs w:val="22"/>
          <w:rtl/>
        </w:rPr>
        <w:t>.</w:t>
      </w:r>
    </w:p>
    <w:p w:rsidR="00537781" w:rsidRPr="00FD432D" w:rsidRDefault="00537781" w:rsidP="005414F9">
      <w:pPr>
        <w:pStyle w:val="3e"/>
        <w:numPr>
          <w:ilvl w:val="2"/>
          <w:numId w:val="91"/>
        </w:numPr>
        <w:spacing w:line="360" w:lineRule="auto"/>
        <w:rPr>
          <w:sz w:val="22"/>
          <w:szCs w:val="22"/>
          <w:rtl/>
        </w:rPr>
      </w:pPr>
      <w:r w:rsidRPr="00FD432D">
        <w:rPr>
          <w:rFonts w:hint="cs"/>
          <w:sz w:val="22"/>
          <w:szCs w:val="22"/>
          <w:rtl/>
        </w:rPr>
        <w:t>יישום</w:t>
      </w:r>
      <w:r w:rsidRPr="00FD432D">
        <w:rPr>
          <w:sz w:val="22"/>
          <w:szCs w:val="22"/>
          <w:rtl/>
        </w:rPr>
        <w:t xml:space="preserve"> </w:t>
      </w:r>
      <w:r w:rsidRPr="00FD432D">
        <w:rPr>
          <w:rFonts w:hint="cs"/>
          <w:sz w:val="22"/>
          <w:szCs w:val="22"/>
          <w:rtl/>
        </w:rPr>
        <w:t>הדרישה</w:t>
      </w:r>
      <w:r w:rsidRPr="00FD432D">
        <w:rPr>
          <w:sz w:val="22"/>
          <w:szCs w:val="22"/>
          <w:rtl/>
        </w:rPr>
        <w:t xml:space="preserve"> </w:t>
      </w:r>
      <w:r w:rsidRPr="00FD432D">
        <w:rPr>
          <w:rFonts w:hint="cs"/>
          <w:sz w:val="22"/>
          <w:szCs w:val="22"/>
          <w:rtl/>
        </w:rPr>
        <w:t>בפועל</w:t>
      </w:r>
      <w:r w:rsidRPr="00FD432D">
        <w:rPr>
          <w:sz w:val="22"/>
          <w:szCs w:val="22"/>
          <w:rtl/>
        </w:rPr>
        <w:t xml:space="preserve"> </w:t>
      </w:r>
      <w:r w:rsidRPr="00FD432D">
        <w:rPr>
          <w:rFonts w:hint="cs"/>
          <w:sz w:val="22"/>
          <w:szCs w:val="22"/>
          <w:rtl/>
        </w:rPr>
        <w:t>על</w:t>
      </w:r>
      <w:r w:rsidRPr="00FD432D">
        <w:rPr>
          <w:sz w:val="22"/>
          <w:szCs w:val="22"/>
          <w:rtl/>
        </w:rPr>
        <w:t xml:space="preserve"> </w:t>
      </w:r>
      <w:r w:rsidRPr="00FD432D">
        <w:rPr>
          <w:rFonts w:hint="cs"/>
          <w:sz w:val="22"/>
          <w:szCs w:val="22"/>
          <w:rtl/>
        </w:rPr>
        <w:t>ידי</w:t>
      </w:r>
      <w:r w:rsidRPr="00FD432D">
        <w:rPr>
          <w:sz w:val="22"/>
          <w:szCs w:val="22"/>
          <w:rtl/>
        </w:rPr>
        <w:t xml:space="preserve"> </w:t>
      </w:r>
      <w:r w:rsidRPr="00FD432D">
        <w:rPr>
          <w:rFonts w:hint="cs"/>
          <w:sz w:val="22"/>
          <w:szCs w:val="22"/>
          <w:rtl/>
        </w:rPr>
        <w:t>הספק</w:t>
      </w:r>
      <w:r w:rsidRPr="00FD432D">
        <w:rPr>
          <w:sz w:val="22"/>
          <w:szCs w:val="22"/>
          <w:rtl/>
        </w:rPr>
        <w:t xml:space="preserve"> </w:t>
      </w:r>
      <w:r w:rsidRPr="00FD432D">
        <w:rPr>
          <w:rFonts w:hint="cs"/>
          <w:sz w:val="22"/>
          <w:szCs w:val="22"/>
          <w:rtl/>
        </w:rPr>
        <w:t>יבוצע</w:t>
      </w:r>
      <w:r w:rsidRPr="00FD432D">
        <w:rPr>
          <w:sz w:val="22"/>
          <w:szCs w:val="22"/>
          <w:rtl/>
        </w:rPr>
        <w:t xml:space="preserve"> </w:t>
      </w:r>
      <w:r w:rsidRPr="00FD432D">
        <w:rPr>
          <w:rFonts w:hint="cs"/>
          <w:sz w:val="22"/>
          <w:szCs w:val="22"/>
          <w:rtl/>
        </w:rPr>
        <w:t>רק</w:t>
      </w:r>
      <w:r w:rsidRPr="00FD432D">
        <w:rPr>
          <w:sz w:val="22"/>
          <w:szCs w:val="22"/>
          <w:rtl/>
        </w:rPr>
        <w:t xml:space="preserve"> </w:t>
      </w:r>
      <w:r w:rsidRPr="00FD432D">
        <w:rPr>
          <w:rFonts w:hint="cs"/>
          <w:sz w:val="22"/>
          <w:szCs w:val="22"/>
          <w:rtl/>
        </w:rPr>
        <w:t>לאחר</w:t>
      </w:r>
      <w:r w:rsidRPr="00FD432D">
        <w:rPr>
          <w:sz w:val="22"/>
          <w:szCs w:val="22"/>
          <w:rtl/>
        </w:rPr>
        <w:t xml:space="preserve"> </w:t>
      </w:r>
      <w:r w:rsidRPr="00FD432D">
        <w:rPr>
          <w:rFonts w:hint="cs"/>
          <w:sz w:val="22"/>
          <w:szCs w:val="22"/>
          <w:rtl/>
        </w:rPr>
        <w:t>קבלת</w:t>
      </w:r>
      <w:r w:rsidRPr="00FD432D">
        <w:rPr>
          <w:sz w:val="22"/>
          <w:szCs w:val="22"/>
          <w:rtl/>
        </w:rPr>
        <w:t xml:space="preserve"> </w:t>
      </w:r>
      <w:r w:rsidRPr="00FD432D">
        <w:rPr>
          <w:rFonts w:hint="cs"/>
          <w:sz w:val="22"/>
          <w:szCs w:val="22"/>
          <w:rtl/>
        </w:rPr>
        <w:t>הזמנת</w:t>
      </w:r>
      <w:r w:rsidRPr="00FD432D">
        <w:rPr>
          <w:sz w:val="22"/>
          <w:szCs w:val="22"/>
          <w:rtl/>
        </w:rPr>
        <w:t xml:space="preserve"> </w:t>
      </w:r>
      <w:r w:rsidRPr="00FD432D">
        <w:rPr>
          <w:rFonts w:hint="cs"/>
          <w:sz w:val="22"/>
          <w:szCs w:val="22"/>
          <w:rtl/>
        </w:rPr>
        <w:t>עבודה</w:t>
      </w:r>
      <w:r w:rsidRPr="00FD432D">
        <w:rPr>
          <w:sz w:val="22"/>
          <w:szCs w:val="22"/>
          <w:rtl/>
        </w:rPr>
        <w:t xml:space="preserve"> </w:t>
      </w:r>
      <w:r w:rsidRPr="00FD432D">
        <w:rPr>
          <w:rFonts w:hint="cs"/>
          <w:sz w:val="22"/>
          <w:szCs w:val="22"/>
          <w:rtl/>
        </w:rPr>
        <w:t>בכתב מהגורמים</w:t>
      </w:r>
      <w:r w:rsidRPr="00FD432D">
        <w:rPr>
          <w:sz w:val="22"/>
          <w:szCs w:val="22"/>
          <w:rtl/>
        </w:rPr>
        <w:t xml:space="preserve"> </w:t>
      </w:r>
      <w:r w:rsidRPr="00FD432D">
        <w:rPr>
          <w:rFonts w:hint="cs"/>
          <w:sz w:val="22"/>
          <w:szCs w:val="22"/>
          <w:rtl/>
        </w:rPr>
        <w:t>המוסמכים</w:t>
      </w:r>
      <w:r w:rsidRPr="00FD432D">
        <w:rPr>
          <w:sz w:val="22"/>
          <w:szCs w:val="22"/>
          <w:rtl/>
        </w:rPr>
        <w:t xml:space="preserve"> </w:t>
      </w:r>
      <w:r w:rsidRPr="00FD432D">
        <w:rPr>
          <w:rFonts w:hint="cs"/>
          <w:sz w:val="22"/>
          <w:szCs w:val="22"/>
          <w:rtl/>
        </w:rPr>
        <w:t>במשרד</w:t>
      </w:r>
      <w:r w:rsidRPr="00FD432D">
        <w:rPr>
          <w:sz w:val="22"/>
          <w:szCs w:val="22"/>
          <w:rtl/>
        </w:rPr>
        <w:t>.</w:t>
      </w:r>
    </w:p>
    <w:p w:rsidR="00537781" w:rsidRPr="00C235C9" w:rsidRDefault="00537781" w:rsidP="005414F9">
      <w:pPr>
        <w:pStyle w:val="3e"/>
        <w:numPr>
          <w:ilvl w:val="2"/>
          <w:numId w:val="91"/>
        </w:numPr>
        <w:spacing w:line="360" w:lineRule="auto"/>
        <w:rPr>
          <w:sz w:val="22"/>
          <w:szCs w:val="22"/>
          <w:rtl/>
        </w:rPr>
      </w:pPr>
      <w:r w:rsidRPr="00C235C9">
        <w:rPr>
          <w:rFonts w:hint="cs"/>
          <w:sz w:val="22"/>
          <w:szCs w:val="22"/>
          <w:rtl/>
        </w:rPr>
        <w:t>איפיון</w:t>
      </w:r>
      <w:r w:rsidRPr="00C235C9">
        <w:rPr>
          <w:sz w:val="22"/>
          <w:szCs w:val="22"/>
          <w:rtl/>
        </w:rPr>
        <w:t xml:space="preserve"> </w:t>
      </w:r>
      <w:r w:rsidRPr="00C235C9">
        <w:rPr>
          <w:rFonts w:hint="cs"/>
          <w:sz w:val="22"/>
          <w:szCs w:val="22"/>
          <w:rtl/>
        </w:rPr>
        <w:t>טכני</w:t>
      </w:r>
      <w:r w:rsidRPr="00C235C9">
        <w:rPr>
          <w:sz w:val="22"/>
          <w:szCs w:val="22"/>
          <w:rtl/>
        </w:rPr>
        <w:t xml:space="preserve"> </w:t>
      </w:r>
      <w:r w:rsidRPr="00C235C9">
        <w:rPr>
          <w:rFonts w:hint="cs"/>
          <w:sz w:val="22"/>
          <w:szCs w:val="22"/>
          <w:rtl/>
        </w:rPr>
        <w:t>של</w:t>
      </w:r>
      <w:r w:rsidRPr="00C235C9">
        <w:rPr>
          <w:sz w:val="22"/>
          <w:szCs w:val="22"/>
          <w:rtl/>
        </w:rPr>
        <w:t xml:space="preserve"> </w:t>
      </w:r>
      <w:r w:rsidRPr="00C235C9">
        <w:rPr>
          <w:rFonts w:hint="cs"/>
          <w:sz w:val="22"/>
          <w:szCs w:val="22"/>
          <w:rtl/>
        </w:rPr>
        <w:t>השו</w:t>
      </w:r>
      <w:r w:rsidRPr="00C235C9">
        <w:rPr>
          <w:sz w:val="22"/>
          <w:szCs w:val="22"/>
          <w:rtl/>
        </w:rPr>
        <w:t>"</w:t>
      </w:r>
      <w:r w:rsidRPr="00C235C9">
        <w:rPr>
          <w:rFonts w:hint="cs"/>
          <w:sz w:val="22"/>
          <w:szCs w:val="22"/>
          <w:rtl/>
        </w:rPr>
        <w:t>ש</w:t>
      </w:r>
      <w:r w:rsidRPr="00C235C9">
        <w:rPr>
          <w:sz w:val="22"/>
          <w:szCs w:val="22"/>
          <w:rtl/>
        </w:rPr>
        <w:t xml:space="preserve"> </w:t>
      </w:r>
      <w:r w:rsidRPr="00C235C9">
        <w:rPr>
          <w:rFonts w:hint="cs"/>
          <w:sz w:val="22"/>
          <w:szCs w:val="22"/>
          <w:rtl/>
        </w:rPr>
        <w:t>יימסר</w:t>
      </w:r>
      <w:r w:rsidRPr="00C235C9">
        <w:rPr>
          <w:sz w:val="22"/>
          <w:szCs w:val="22"/>
          <w:rtl/>
        </w:rPr>
        <w:t xml:space="preserve"> </w:t>
      </w:r>
      <w:r w:rsidRPr="00C235C9">
        <w:rPr>
          <w:rFonts w:hint="cs"/>
          <w:sz w:val="22"/>
          <w:szCs w:val="22"/>
          <w:rtl/>
        </w:rPr>
        <w:t>לאישור</w:t>
      </w:r>
      <w:r w:rsidRPr="00C235C9">
        <w:rPr>
          <w:sz w:val="22"/>
          <w:szCs w:val="22"/>
          <w:rtl/>
        </w:rPr>
        <w:t xml:space="preserve"> </w:t>
      </w:r>
      <w:r w:rsidRPr="00C235C9">
        <w:rPr>
          <w:rFonts w:hint="cs"/>
          <w:sz w:val="22"/>
          <w:szCs w:val="22"/>
          <w:rtl/>
        </w:rPr>
        <w:t>המשרד</w:t>
      </w:r>
      <w:r w:rsidRPr="00C235C9">
        <w:rPr>
          <w:sz w:val="22"/>
          <w:szCs w:val="22"/>
          <w:rtl/>
        </w:rPr>
        <w:t>.</w:t>
      </w:r>
    </w:p>
    <w:p w:rsidR="00537781" w:rsidRDefault="00537781" w:rsidP="005414F9">
      <w:pPr>
        <w:pStyle w:val="3e"/>
        <w:numPr>
          <w:ilvl w:val="2"/>
          <w:numId w:val="91"/>
        </w:numPr>
        <w:spacing w:line="360" w:lineRule="auto"/>
        <w:rPr>
          <w:sz w:val="22"/>
          <w:szCs w:val="22"/>
        </w:rPr>
      </w:pPr>
      <w:r>
        <w:rPr>
          <w:rFonts w:hint="cs"/>
          <w:sz w:val="22"/>
          <w:szCs w:val="22"/>
          <w:rtl/>
        </w:rPr>
        <w:t>ה</w:t>
      </w:r>
      <w:r w:rsidRPr="00C235C9">
        <w:rPr>
          <w:rFonts w:hint="cs"/>
          <w:sz w:val="22"/>
          <w:szCs w:val="22"/>
          <w:rtl/>
        </w:rPr>
        <w:t>שינויים</w:t>
      </w:r>
      <w:r w:rsidRPr="00C235C9">
        <w:rPr>
          <w:sz w:val="22"/>
          <w:szCs w:val="22"/>
          <w:rtl/>
        </w:rPr>
        <w:t xml:space="preserve"> </w:t>
      </w:r>
      <w:r w:rsidRPr="00C235C9">
        <w:rPr>
          <w:rFonts w:hint="cs"/>
          <w:sz w:val="22"/>
          <w:szCs w:val="22"/>
          <w:rtl/>
        </w:rPr>
        <w:t>יבוצעו</w:t>
      </w:r>
      <w:r w:rsidRPr="00C235C9">
        <w:rPr>
          <w:sz w:val="22"/>
          <w:szCs w:val="22"/>
          <w:rtl/>
        </w:rPr>
        <w:t xml:space="preserve"> </w:t>
      </w:r>
      <w:r w:rsidRPr="00C235C9">
        <w:rPr>
          <w:rFonts w:hint="cs"/>
          <w:sz w:val="22"/>
          <w:szCs w:val="22"/>
          <w:rtl/>
        </w:rPr>
        <w:t>לאחר</w:t>
      </w:r>
      <w:r w:rsidRPr="00C235C9">
        <w:rPr>
          <w:sz w:val="22"/>
          <w:szCs w:val="22"/>
          <w:rtl/>
        </w:rPr>
        <w:t xml:space="preserve"> </w:t>
      </w:r>
      <w:r w:rsidRPr="00C235C9">
        <w:rPr>
          <w:rFonts w:hint="cs"/>
          <w:sz w:val="22"/>
          <w:szCs w:val="22"/>
          <w:rtl/>
        </w:rPr>
        <w:t>אישור</w:t>
      </w:r>
      <w:r w:rsidRPr="00C235C9">
        <w:rPr>
          <w:sz w:val="22"/>
          <w:szCs w:val="22"/>
          <w:rtl/>
        </w:rPr>
        <w:t xml:space="preserve"> </w:t>
      </w:r>
      <w:r w:rsidRPr="00C235C9">
        <w:rPr>
          <w:rFonts w:hint="cs"/>
          <w:sz w:val="22"/>
          <w:szCs w:val="22"/>
          <w:rtl/>
        </w:rPr>
        <w:t>המשרד</w:t>
      </w:r>
      <w:r w:rsidRPr="00C235C9">
        <w:rPr>
          <w:sz w:val="22"/>
          <w:szCs w:val="22"/>
          <w:rtl/>
        </w:rPr>
        <w:t>.</w:t>
      </w:r>
    </w:p>
    <w:p w:rsidR="00537781" w:rsidRDefault="00537781" w:rsidP="005414F9">
      <w:pPr>
        <w:pStyle w:val="3e"/>
        <w:numPr>
          <w:ilvl w:val="2"/>
          <w:numId w:val="91"/>
        </w:numPr>
        <w:spacing w:line="360" w:lineRule="auto"/>
        <w:rPr>
          <w:sz w:val="22"/>
          <w:szCs w:val="22"/>
        </w:rPr>
      </w:pPr>
      <w:r w:rsidRPr="00723921">
        <w:rPr>
          <w:rFonts w:hint="cs"/>
          <w:sz w:val="22"/>
          <w:szCs w:val="22"/>
          <w:rtl/>
        </w:rPr>
        <w:t>כל</w:t>
      </w:r>
      <w:r w:rsidRPr="00723921">
        <w:rPr>
          <w:sz w:val="22"/>
          <w:szCs w:val="22"/>
          <w:rtl/>
        </w:rPr>
        <w:t xml:space="preserve"> </w:t>
      </w:r>
      <w:r w:rsidRPr="00723921">
        <w:rPr>
          <w:rFonts w:hint="cs"/>
          <w:sz w:val="22"/>
          <w:szCs w:val="22"/>
          <w:rtl/>
        </w:rPr>
        <w:t>שינוי</w:t>
      </w:r>
      <w:r w:rsidRPr="00723921">
        <w:rPr>
          <w:sz w:val="22"/>
          <w:szCs w:val="22"/>
          <w:rtl/>
        </w:rPr>
        <w:t xml:space="preserve"> </w:t>
      </w:r>
      <w:r w:rsidRPr="00723921">
        <w:rPr>
          <w:rFonts w:hint="cs"/>
          <w:sz w:val="22"/>
          <w:szCs w:val="22"/>
          <w:rtl/>
        </w:rPr>
        <w:t>ימוספר</w:t>
      </w:r>
      <w:r w:rsidRPr="00723921">
        <w:rPr>
          <w:sz w:val="22"/>
          <w:szCs w:val="22"/>
          <w:rtl/>
        </w:rPr>
        <w:t xml:space="preserve"> </w:t>
      </w:r>
      <w:r w:rsidRPr="00723921">
        <w:rPr>
          <w:rFonts w:hint="cs"/>
          <w:sz w:val="22"/>
          <w:szCs w:val="22"/>
          <w:rtl/>
        </w:rPr>
        <w:t>וינוהל</w:t>
      </w:r>
      <w:r w:rsidRPr="00723921">
        <w:rPr>
          <w:sz w:val="22"/>
          <w:szCs w:val="22"/>
          <w:rtl/>
        </w:rPr>
        <w:t xml:space="preserve"> </w:t>
      </w:r>
      <w:r w:rsidRPr="00723921">
        <w:rPr>
          <w:rFonts w:hint="cs"/>
          <w:sz w:val="22"/>
          <w:szCs w:val="22"/>
          <w:rtl/>
        </w:rPr>
        <w:t>באמצעות</w:t>
      </w:r>
      <w:r w:rsidRPr="00723921">
        <w:rPr>
          <w:sz w:val="22"/>
          <w:szCs w:val="22"/>
          <w:rtl/>
        </w:rPr>
        <w:t xml:space="preserve"> </w:t>
      </w:r>
      <w:r w:rsidRPr="00723921">
        <w:rPr>
          <w:rFonts w:hint="cs"/>
          <w:sz w:val="22"/>
          <w:szCs w:val="22"/>
          <w:rtl/>
        </w:rPr>
        <w:t>סטאטוסים</w:t>
      </w:r>
      <w:r w:rsidRPr="00723921">
        <w:rPr>
          <w:sz w:val="22"/>
          <w:szCs w:val="22"/>
          <w:rtl/>
        </w:rPr>
        <w:t xml:space="preserve"> </w:t>
      </w:r>
      <w:r w:rsidRPr="00723921">
        <w:rPr>
          <w:rFonts w:hint="cs"/>
          <w:sz w:val="22"/>
          <w:szCs w:val="22"/>
          <w:rtl/>
        </w:rPr>
        <w:t>במערכת</w:t>
      </w:r>
      <w:r w:rsidRPr="00723921">
        <w:rPr>
          <w:sz w:val="22"/>
          <w:szCs w:val="22"/>
          <w:rtl/>
        </w:rPr>
        <w:t xml:space="preserve"> </w:t>
      </w:r>
      <w:r w:rsidRPr="00723921">
        <w:rPr>
          <w:rFonts w:hint="cs"/>
          <w:sz w:val="22"/>
          <w:szCs w:val="22"/>
          <w:rtl/>
        </w:rPr>
        <w:t>ניהול</w:t>
      </w:r>
      <w:r w:rsidRPr="00723921">
        <w:rPr>
          <w:sz w:val="22"/>
          <w:szCs w:val="22"/>
          <w:rtl/>
        </w:rPr>
        <w:t xml:space="preserve"> </w:t>
      </w:r>
      <w:r w:rsidRPr="00723921">
        <w:rPr>
          <w:rFonts w:hint="cs"/>
          <w:sz w:val="22"/>
          <w:szCs w:val="22"/>
          <w:rtl/>
        </w:rPr>
        <w:t>שינויים</w:t>
      </w:r>
      <w:r w:rsidRPr="00723921">
        <w:rPr>
          <w:sz w:val="22"/>
          <w:szCs w:val="22"/>
          <w:rtl/>
        </w:rPr>
        <w:t xml:space="preserve"> </w:t>
      </w:r>
      <w:r w:rsidRPr="00723921">
        <w:rPr>
          <w:rFonts w:hint="cs"/>
          <w:sz w:val="22"/>
          <w:szCs w:val="22"/>
          <w:rtl/>
        </w:rPr>
        <w:t>ממוכנת</w:t>
      </w:r>
      <w:r w:rsidRPr="00723921">
        <w:rPr>
          <w:sz w:val="22"/>
          <w:szCs w:val="22"/>
          <w:rtl/>
        </w:rPr>
        <w:t xml:space="preserve"> </w:t>
      </w:r>
      <w:r w:rsidRPr="00723921">
        <w:rPr>
          <w:rFonts w:hint="cs"/>
          <w:sz w:val="22"/>
          <w:szCs w:val="22"/>
          <w:rtl/>
        </w:rPr>
        <w:t>שתאפשר גישה</w:t>
      </w:r>
      <w:r w:rsidRPr="00723921">
        <w:rPr>
          <w:sz w:val="22"/>
          <w:szCs w:val="22"/>
          <w:rtl/>
        </w:rPr>
        <w:t xml:space="preserve"> </w:t>
      </w:r>
      <w:r w:rsidRPr="00723921">
        <w:rPr>
          <w:rFonts w:hint="cs"/>
          <w:sz w:val="22"/>
          <w:szCs w:val="22"/>
          <w:rtl/>
        </w:rPr>
        <w:t>גם</w:t>
      </w:r>
      <w:r w:rsidRPr="00723921">
        <w:rPr>
          <w:sz w:val="22"/>
          <w:szCs w:val="22"/>
          <w:rtl/>
        </w:rPr>
        <w:t xml:space="preserve"> </w:t>
      </w:r>
      <w:r w:rsidRPr="00723921">
        <w:rPr>
          <w:rFonts w:hint="cs"/>
          <w:sz w:val="22"/>
          <w:szCs w:val="22"/>
          <w:rtl/>
        </w:rPr>
        <w:t>ללקוח</w:t>
      </w:r>
      <w:r w:rsidRPr="00723921">
        <w:rPr>
          <w:sz w:val="22"/>
          <w:szCs w:val="22"/>
          <w:rtl/>
        </w:rPr>
        <w:t xml:space="preserve"> </w:t>
      </w:r>
      <w:r w:rsidRPr="00723921">
        <w:rPr>
          <w:rFonts w:hint="cs"/>
          <w:sz w:val="22"/>
          <w:szCs w:val="22"/>
          <w:rtl/>
        </w:rPr>
        <w:t>לצורך</w:t>
      </w:r>
      <w:r w:rsidRPr="00723921">
        <w:rPr>
          <w:sz w:val="22"/>
          <w:szCs w:val="22"/>
          <w:rtl/>
        </w:rPr>
        <w:t xml:space="preserve"> </w:t>
      </w:r>
      <w:r w:rsidRPr="00723921">
        <w:rPr>
          <w:rFonts w:hint="cs"/>
          <w:sz w:val="22"/>
          <w:szCs w:val="22"/>
          <w:rtl/>
        </w:rPr>
        <w:t>הפקת</w:t>
      </w:r>
      <w:r w:rsidRPr="00723921">
        <w:rPr>
          <w:sz w:val="22"/>
          <w:szCs w:val="22"/>
          <w:rtl/>
        </w:rPr>
        <w:t xml:space="preserve"> </w:t>
      </w:r>
      <w:r w:rsidRPr="00723921">
        <w:rPr>
          <w:rFonts w:hint="cs"/>
          <w:sz w:val="22"/>
          <w:szCs w:val="22"/>
          <w:rtl/>
        </w:rPr>
        <w:t>דו</w:t>
      </w:r>
      <w:r w:rsidRPr="00723921">
        <w:rPr>
          <w:sz w:val="22"/>
          <w:szCs w:val="22"/>
          <w:rtl/>
        </w:rPr>
        <w:t>"</w:t>
      </w:r>
      <w:r w:rsidRPr="00723921">
        <w:rPr>
          <w:rFonts w:hint="cs"/>
          <w:sz w:val="22"/>
          <w:szCs w:val="22"/>
          <w:rtl/>
        </w:rPr>
        <w:t>חות</w:t>
      </w:r>
      <w:r w:rsidRPr="00723921">
        <w:rPr>
          <w:sz w:val="22"/>
          <w:szCs w:val="22"/>
          <w:rtl/>
        </w:rPr>
        <w:t xml:space="preserve"> </w:t>
      </w:r>
      <w:r w:rsidRPr="00723921">
        <w:rPr>
          <w:rFonts w:hint="cs"/>
          <w:sz w:val="22"/>
          <w:szCs w:val="22"/>
          <w:rtl/>
        </w:rPr>
        <w:t>סטאטוס</w:t>
      </w:r>
      <w:r>
        <w:rPr>
          <w:rFonts w:hint="cs"/>
          <w:sz w:val="22"/>
          <w:szCs w:val="22"/>
          <w:rtl/>
        </w:rPr>
        <w:t>.</w:t>
      </w:r>
    </w:p>
    <w:p w:rsidR="00537781" w:rsidRPr="00723921" w:rsidRDefault="00537781" w:rsidP="005414F9">
      <w:pPr>
        <w:pStyle w:val="3e"/>
        <w:numPr>
          <w:ilvl w:val="2"/>
          <w:numId w:val="91"/>
        </w:numPr>
        <w:spacing w:line="360" w:lineRule="auto"/>
        <w:rPr>
          <w:sz w:val="22"/>
          <w:szCs w:val="22"/>
        </w:rPr>
      </w:pPr>
      <w:r w:rsidRPr="00723921">
        <w:rPr>
          <w:rFonts w:hint="cs"/>
          <w:sz w:val="22"/>
          <w:szCs w:val="22"/>
          <w:rtl/>
        </w:rPr>
        <w:t>אריזת</w:t>
      </w:r>
      <w:r w:rsidRPr="00723921">
        <w:rPr>
          <w:sz w:val="22"/>
          <w:szCs w:val="22"/>
          <w:rtl/>
        </w:rPr>
        <w:t xml:space="preserve"> </w:t>
      </w:r>
      <w:r w:rsidRPr="00723921">
        <w:rPr>
          <w:rFonts w:hint="cs"/>
          <w:sz w:val="22"/>
          <w:szCs w:val="22"/>
          <w:rtl/>
        </w:rPr>
        <w:t>השו</w:t>
      </w:r>
      <w:r w:rsidRPr="00723921">
        <w:rPr>
          <w:sz w:val="22"/>
          <w:szCs w:val="22"/>
          <w:rtl/>
        </w:rPr>
        <w:t>"</w:t>
      </w:r>
      <w:r w:rsidRPr="00723921">
        <w:rPr>
          <w:rFonts w:hint="cs"/>
          <w:sz w:val="22"/>
          <w:szCs w:val="22"/>
          <w:rtl/>
        </w:rPr>
        <w:t>ש</w:t>
      </w:r>
      <w:r w:rsidRPr="00723921">
        <w:rPr>
          <w:sz w:val="22"/>
          <w:szCs w:val="22"/>
          <w:rtl/>
        </w:rPr>
        <w:t xml:space="preserve"> </w:t>
      </w:r>
      <w:r w:rsidRPr="00723921">
        <w:rPr>
          <w:rFonts w:hint="cs"/>
          <w:sz w:val="22"/>
          <w:szCs w:val="22"/>
          <w:rtl/>
        </w:rPr>
        <w:t>בגרסה</w:t>
      </w:r>
      <w:r w:rsidRPr="00723921">
        <w:rPr>
          <w:sz w:val="22"/>
          <w:szCs w:val="22"/>
          <w:rtl/>
        </w:rPr>
        <w:t xml:space="preserve"> </w:t>
      </w:r>
      <w:r w:rsidRPr="00723921">
        <w:rPr>
          <w:rFonts w:hint="cs"/>
          <w:sz w:val="22"/>
          <w:szCs w:val="22"/>
          <w:rtl/>
        </w:rPr>
        <w:t>רלוונטית</w:t>
      </w:r>
      <w:r w:rsidRPr="00723921">
        <w:rPr>
          <w:sz w:val="22"/>
          <w:szCs w:val="22"/>
          <w:rtl/>
        </w:rPr>
        <w:t xml:space="preserve"> </w:t>
      </w:r>
      <w:r w:rsidRPr="00723921">
        <w:rPr>
          <w:rFonts w:hint="cs"/>
          <w:sz w:val="22"/>
          <w:szCs w:val="22"/>
          <w:rtl/>
        </w:rPr>
        <w:t>תתואם</w:t>
      </w:r>
      <w:r w:rsidRPr="00723921">
        <w:rPr>
          <w:sz w:val="22"/>
          <w:szCs w:val="22"/>
          <w:rtl/>
        </w:rPr>
        <w:t xml:space="preserve"> </w:t>
      </w:r>
      <w:r w:rsidRPr="00723921">
        <w:rPr>
          <w:rFonts w:hint="cs"/>
          <w:sz w:val="22"/>
          <w:szCs w:val="22"/>
          <w:rtl/>
        </w:rPr>
        <w:t>עם</w:t>
      </w:r>
      <w:r w:rsidRPr="00723921">
        <w:rPr>
          <w:sz w:val="22"/>
          <w:szCs w:val="22"/>
          <w:rtl/>
        </w:rPr>
        <w:t xml:space="preserve"> </w:t>
      </w:r>
      <w:r w:rsidRPr="00723921">
        <w:rPr>
          <w:rFonts w:hint="cs"/>
          <w:sz w:val="22"/>
          <w:szCs w:val="22"/>
          <w:rtl/>
        </w:rPr>
        <w:t>המשרד</w:t>
      </w:r>
      <w:r w:rsidRPr="00723921">
        <w:rPr>
          <w:sz w:val="22"/>
          <w:szCs w:val="22"/>
          <w:rtl/>
        </w:rPr>
        <w:t xml:space="preserve"> .</w:t>
      </w:r>
    </w:p>
    <w:p w:rsidR="00537781" w:rsidRDefault="00537781" w:rsidP="005414F9">
      <w:pPr>
        <w:pStyle w:val="3e"/>
        <w:numPr>
          <w:ilvl w:val="2"/>
          <w:numId w:val="91"/>
        </w:numPr>
        <w:spacing w:line="360" w:lineRule="auto"/>
        <w:rPr>
          <w:sz w:val="22"/>
          <w:szCs w:val="22"/>
        </w:rPr>
      </w:pPr>
      <w:r w:rsidRPr="00723921">
        <w:rPr>
          <w:rFonts w:hint="cs"/>
          <w:sz w:val="22"/>
          <w:szCs w:val="22"/>
          <w:rtl/>
        </w:rPr>
        <w:t>השו</w:t>
      </w:r>
      <w:r w:rsidRPr="00723921">
        <w:rPr>
          <w:sz w:val="22"/>
          <w:szCs w:val="22"/>
          <w:rtl/>
        </w:rPr>
        <w:t>"</w:t>
      </w:r>
      <w:r w:rsidRPr="00723921">
        <w:rPr>
          <w:rFonts w:hint="cs"/>
          <w:sz w:val="22"/>
          <w:szCs w:val="22"/>
          <w:rtl/>
        </w:rPr>
        <w:t>ש</w:t>
      </w:r>
      <w:r w:rsidRPr="00723921">
        <w:rPr>
          <w:sz w:val="22"/>
          <w:szCs w:val="22"/>
          <w:rtl/>
        </w:rPr>
        <w:t xml:space="preserve"> </w:t>
      </w:r>
      <w:r w:rsidRPr="00723921">
        <w:rPr>
          <w:rFonts w:hint="cs"/>
          <w:sz w:val="22"/>
          <w:szCs w:val="22"/>
          <w:rtl/>
        </w:rPr>
        <w:t>יוכל</w:t>
      </w:r>
      <w:r w:rsidRPr="00723921">
        <w:rPr>
          <w:sz w:val="22"/>
          <w:szCs w:val="22"/>
          <w:rtl/>
        </w:rPr>
        <w:t xml:space="preserve"> </w:t>
      </w:r>
      <w:r w:rsidRPr="00723921">
        <w:rPr>
          <w:rFonts w:hint="cs"/>
          <w:sz w:val="22"/>
          <w:szCs w:val="22"/>
          <w:rtl/>
        </w:rPr>
        <w:t>במסמך</w:t>
      </w:r>
      <w:r w:rsidRPr="00723921">
        <w:rPr>
          <w:sz w:val="22"/>
          <w:szCs w:val="22"/>
          <w:rtl/>
        </w:rPr>
        <w:t xml:space="preserve"> </w:t>
      </w:r>
      <w:r w:rsidRPr="00723921">
        <w:rPr>
          <w:rFonts w:hint="cs"/>
          <w:sz w:val="22"/>
          <w:szCs w:val="22"/>
          <w:rtl/>
        </w:rPr>
        <w:t>תכולת</w:t>
      </w:r>
      <w:r w:rsidRPr="00723921">
        <w:rPr>
          <w:sz w:val="22"/>
          <w:szCs w:val="22"/>
          <w:rtl/>
        </w:rPr>
        <w:t xml:space="preserve"> </w:t>
      </w:r>
      <w:r w:rsidRPr="00723921">
        <w:rPr>
          <w:rFonts w:hint="cs"/>
          <w:sz w:val="22"/>
          <w:szCs w:val="22"/>
          <w:rtl/>
        </w:rPr>
        <w:t>הגרסה</w:t>
      </w:r>
      <w:r w:rsidRPr="00723921">
        <w:rPr>
          <w:sz w:val="22"/>
          <w:szCs w:val="22"/>
          <w:rtl/>
        </w:rPr>
        <w:t xml:space="preserve"> </w:t>
      </w:r>
      <w:r w:rsidRPr="00723921">
        <w:rPr>
          <w:rFonts w:hint="cs"/>
          <w:sz w:val="22"/>
          <w:szCs w:val="22"/>
          <w:rtl/>
        </w:rPr>
        <w:t>עם</w:t>
      </w:r>
      <w:r w:rsidRPr="00723921">
        <w:rPr>
          <w:sz w:val="22"/>
          <w:szCs w:val="22"/>
          <w:rtl/>
        </w:rPr>
        <w:t xml:space="preserve"> </w:t>
      </w:r>
      <w:r w:rsidRPr="00723921">
        <w:rPr>
          <w:rFonts w:hint="cs"/>
          <w:sz w:val="22"/>
          <w:szCs w:val="22"/>
          <w:rtl/>
        </w:rPr>
        <w:t>עקיבות</w:t>
      </w:r>
      <w:r w:rsidRPr="00723921">
        <w:rPr>
          <w:sz w:val="22"/>
          <w:szCs w:val="22"/>
          <w:rtl/>
        </w:rPr>
        <w:t xml:space="preserve"> </w:t>
      </w:r>
      <w:r w:rsidRPr="00723921">
        <w:rPr>
          <w:rFonts w:hint="cs"/>
          <w:sz w:val="22"/>
          <w:szCs w:val="22"/>
          <w:rtl/>
        </w:rPr>
        <w:t>למסמכי</w:t>
      </w:r>
      <w:r w:rsidRPr="00723921">
        <w:rPr>
          <w:sz w:val="22"/>
          <w:szCs w:val="22"/>
          <w:rtl/>
        </w:rPr>
        <w:t xml:space="preserve"> </w:t>
      </w:r>
      <w:r w:rsidRPr="00723921">
        <w:rPr>
          <w:rFonts w:hint="cs"/>
          <w:sz w:val="22"/>
          <w:szCs w:val="22"/>
          <w:rtl/>
        </w:rPr>
        <w:t>הדרישות</w:t>
      </w:r>
      <w:r w:rsidRPr="00723921">
        <w:rPr>
          <w:sz w:val="22"/>
          <w:szCs w:val="22"/>
          <w:rtl/>
        </w:rPr>
        <w:t xml:space="preserve"> </w:t>
      </w:r>
      <w:r w:rsidRPr="00723921">
        <w:rPr>
          <w:rFonts w:hint="cs"/>
          <w:sz w:val="22"/>
          <w:szCs w:val="22"/>
          <w:rtl/>
        </w:rPr>
        <w:t>האיפיון</w:t>
      </w:r>
      <w:r w:rsidRPr="00723921">
        <w:rPr>
          <w:sz w:val="22"/>
          <w:szCs w:val="22"/>
          <w:rtl/>
        </w:rPr>
        <w:t>.</w:t>
      </w:r>
    </w:p>
    <w:p w:rsidR="00537781" w:rsidRPr="00B77A4F" w:rsidRDefault="00537781" w:rsidP="0069310C">
      <w:pPr>
        <w:pStyle w:val="3"/>
        <w:rPr>
          <w:rtl/>
        </w:rPr>
      </w:pPr>
      <w:r w:rsidRPr="00B77A4F">
        <w:rPr>
          <w:rFonts w:hint="cs"/>
          <w:rtl/>
        </w:rPr>
        <w:t>שירות</w:t>
      </w:r>
      <w:r w:rsidRPr="00B77A4F">
        <w:rPr>
          <w:rtl/>
        </w:rPr>
        <w:t xml:space="preserve"> </w:t>
      </w:r>
      <w:r w:rsidRPr="00B77A4F">
        <w:rPr>
          <w:rFonts w:hint="cs"/>
          <w:rtl/>
        </w:rPr>
        <w:t>ותחזוקה</w:t>
      </w:r>
    </w:p>
    <w:p w:rsidR="00537781" w:rsidRPr="00897929" w:rsidRDefault="00537781" w:rsidP="00537781">
      <w:pPr>
        <w:pStyle w:val="4"/>
        <w:numPr>
          <w:ilvl w:val="0"/>
          <w:numId w:val="0"/>
        </w:numPr>
        <w:ind w:left="2207" w:hanging="648"/>
        <w:rPr>
          <w:u w:val="single"/>
          <w:rtl/>
        </w:rPr>
      </w:pPr>
      <w:r w:rsidRPr="00897929">
        <w:rPr>
          <w:rFonts w:hint="cs"/>
          <w:u w:val="single"/>
          <w:rtl/>
        </w:rPr>
        <w:t>שירות</w:t>
      </w:r>
      <w:r w:rsidRPr="00897929">
        <w:rPr>
          <w:u w:val="single"/>
          <w:rtl/>
        </w:rPr>
        <w:t xml:space="preserve"> </w:t>
      </w:r>
      <w:r w:rsidRPr="00897929">
        <w:rPr>
          <w:rFonts w:hint="cs"/>
          <w:u w:val="single"/>
          <w:rtl/>
        </w:rPr>
        <w:t>ותחזוקה</w:t>
      </w:r>
      <w:r w:rsidRPr="00897929">
        <w:rPr>
          <w:u w:val="single"/>
          <w:rtl/>
        </w:rPr>
        <w:t xml:space="preserve"> – </w:t>
      </w:r>
      <w:r w:rsidRPr="00897929">
        <w:rPr>
          <w:rFonts w:hint="cs"/>
          <w:u w:val="single"/>
          <w:rtl/>
        </w:rPr>
        <w:t>כללי</w:t>
      </w:r>
    </w:p>
    <w:p w:rsidR="00537781" w:rsidRDefault="00537781" w:rsidP="00537781">
      <w:pPr>
        <w:pStyle w:val="3e"/>
        <w:numPr>
          <w:ilvl w:val="0"/>
          <w:numId w:val="0"/>
        </w:numPr>
        <w:spacing w:line="360" w:lineRule="auto"/>
        <w:ind w:left="1557"/>
        <w:rPr>
          <w:sz w:val="22"/>
          <w:szCs w:val="22"/>
          <w:rtl/>
        </w:rPr>
      </w:pPr>
      <w:r w:rsidRPr="00ED0192">
        <w:rPr>
          <w:rFonts w:hint="cs"/>
          <w:sz w:val="22"/>
          <w:szCs w:val="22"/>
          <w:rtl/>
        </w:rPr>
        <w:t>להלן</w:t>
      </w:r>
      <w:r w:rsidRPr="00ED0192">
        <w:rPr>
          <w:sz w:val="22"/>
          <w:szCs w:val="22"/>
          <w:rtl/>
        </w:rPr>
        <w:t xml:space="preserve"> </w:t>
      </w:r>
      <w:r w:rsidRPr="00ED0192">
        <w:rPr>
          <w:rFonts w:hint="cs"/>
          <w:sz w:val="22"/>
          <w:szCs w:val="22"/>
          <w:rtl/>
        </w:rPr>
        <w:t>הדרישות</w:t>
      </w:r>
      <w:r w:rsidRPr="00ED0192">
        <w:rPr>
          <w:sz w:val="22"/>
          <w:szCs w:val="22"/>
          <w:rtl/>
        </w:rPr>
        <w:t xml:space="preserve"> </w:t>
      </w:r>
      <w:r w:rsidRPr="00ED0192">
        <w:rPr>
          <w:rFonts w:hint="cs"/>
          <w:sz w:val="22"/>
          <w:szCs w:val="22"/>
          <w:rtl/>
        </w:rPr>
        <w:t>לשירות</w:t>
      </w:r>
      <w:r w:rsidRPr="00ED0192">
        <w:rPr>
          <w:sz w:val="22"/>
          <w:szCs w:val="22"/>
          <w:rtl/>
        </w:rPr>
        <w:t xml:space="preserve"> </w:t>
      </w:r>
      <w:r w:rsidRPr="00ED0192">
        <w:rPr>
          <w:rFonts w:hint="cs"/>
          <w:sz w:val="22"/>
          <w:szCs w:val="22"/>
          <w:rtl/>
        </w:rPr>
        <w:t>לתחזוקה</w:t>
      </w:r>
      <w:r w:rsidRPr="00ED0192">
        <w:rPr>
          <w:sz w:val="22"/>
          <w:szCs w:val="22"/>
          <w:rtl/>
        </w:rPr>
        <w:t xml:space="preserve"> </w:t>
      </w:r>
      <w:r w:rsidRPr="00ED0192">
        <w:rPr>
          <w:rFonts w:hint="cs"/>
          <w:sz w:val="22"/>
          <w:szCs w:val="22"/>
          <w:rtl/>
        </w:rPr>
        <w:t>ולתפעול</w:t>
      </w:r>
      <w:r w:rsidRPr="00ED0192">
        <w:rPr>
          <w:sz w:val="22"/>
          <w:szCs w:val="22"/>
          <w:rtl/>
        </w:rPr>
        <w:t xml:space="preserve">, </w:t>
      </w:r>
      <w:r w:rsidRPr="00ED0192">
        <w:rPr>
          <w:rFonts w:hint="cs"/>
          <w:sz w:val="22"/>
          <w:szCs w:val="22"/>
          <w:rtl/>
        </w:rPr>
        <w:t>שיינתנו</w:t>
      </w:r>
      <w:r w:rsidRPr="00ED0192">
        <w:rPr>
          <w:sz w:val="22"/>
          <w:szCs w:val="22"/>
          <w:rtl/>
        </w:rPr>
        <w:t xml:space="preserve"> </w:t>
      </w:r>
      <w:r w:rsidRPr="00ED0192">
        <w:rPr>
          <w:rFonts w:hint="cs"/>
          <w:sz w:val="22"/>
          <w:szCs w:val="22"/>
          <w:rtl/>
        </w:rPr>
        <w:t>למוצר</w:t>
      </w:r>
      <w:r w:rsidRPr="00ED0192">
        <w:rPr>
          <w:sz w:val="22"/>
          <w:szCs w:val="22"/>
          <w:rtl/>
        </w:rPr>
        <w:t xml:space="preserve"> </w:t>
      </w:r>
      <w:r w:rsidRPr="00ED0192">
        <w:rPr>
          <w:rFonts w:hint="cs"/>
          <w:sz w:val="22"/>
          <w:szCs w:val="22"/>
          <w:rtl/>
        </w:rPr>
        <w:t>וליישומים</w:t>
      </w:r>
      <w:r w:rsidRPr="00ED0192">
        <w:rPr>
          <w:sz w:val="22"/>
          <w:szCs w:val="22"/>
          <w:rtl/>
        </w:rPr>
        <w:t xml:space="preserve"> </w:t>
      </w:r>
      <w:r w:rsidRPr="00ED0192">
        <w:rPr>
          <w:rFonts w:hint="cs"/>
          <w:sz w:val="22"/>
          <w:szCs w:val="22"/>
          <w:rtl/>
        </w:rPr>
        <w:t>אותם</w:t>
      </w:r>
      <w:r w:rsidRPr="00ED0192">
        <w:rPr>
          <w:sz w:val="22"/>
          <w:szCs w:val="22"/>
          <w:rtl/>
        </w:rPr>
        <w:t xml:space="preserve"> </w:t>
      </w:r>
      <w:r w:rsidRPr="00ED0192">
        <w:rPr>
          <w:rFonts w:hint="cs"/>
          <w:sz w:val="22"/>
          <w:szCs w:val="22"/>
          <w:rtl/>
        </w:rPr>
        <w:t>יפתח</w:t>
      </w:r>
      <w:r>
        <w:rPr>
          <w:rFonts w:hint="cs"/>
          <w:sz w:val="22"/>
          <w:szCs w:val="22"/>
          <w:rtl/>
        </w:rPr>
        <w:t xml:space="preserve"> </w:t>
      </w:r>
      <w:r w:rsidRPr="00ED0192">
        <w:rPr>
          <w:rFonts w:hint="cs"/>
          <w:sz w:val="22"/>
          <w:szCs w:val="22"/>
          <w:rtl/>
        </w:rPr>
        <w:t>הספק</w:t>
      </w:r>
      <w:r w:rsidRPr="00ED0192">
        <w:rPr>
          <w:sz w:val="22"/>
          <w:szCs w:val="22"/>
          <w:rtl/>
        </w:rPr>
        <w:t xml:space="preserve">. </w:t>
      </w:r>
      <w:r w:rsidRPr="00ED0192">
        <w:rPr>
          <w:rFonts w:hint="cs"/>
          <w:sz w:val="22"/>
          <w:szCs w:val="22"/>
          <w:rtl/>
        </w:rPr>
        <w:t>דרישות</w:t>
      </w:r>
      <w:r w:rsidRPr="00ED0192">
        <w:rPr>
          <w:sz w:val="22"/>
          <w:szCs w:val="22"/>
          <w:rtl/>
        </w:rPr>
        <w:t xml:space="preserve"> </w:t>
      </w:r>
      <w:r w:rsidRPr="00ED0192">
        <w:rPr>
          <w:rFonts w:hint="cs"/>
          <w:sz w:val="22"/>
          <w:szCs w:val="22"/>
          <w:rtl/>
        </w:rPr>
        <w:t>ספציפיות</w:t>
      </w:r>
      <w:r w:rsidRPr="00ED0192">
        <w:rPr>
          <w:sz w:val="22"/>
          <w:szCs w:val="22"/>
          <w:rtl/>
        </w:rPr>
        <w:t xml:space="preserve"> </w:t>
      </w:r>
      <w:r w:rsidRPr="00ED0192">
        <w:rPr>
          <w:rFonts w:hint="cs"/>
          <w:sz w:val="22"/>
          <w:szCs w:val="22"/>
          <w:rtl/>
        </w:rPr>
        <w:t>לנ</w:t>
      </w:r>
      <w:r w:rsidRPr="00ED0192">
        <w:rPr>
          <w:sz w:val="22"/>
          <w:szCs w:val="22"/>
          <w:rtl/>
        </w:rPr>
        <w:t>"</w:t>
      </w:r>
      <w:r w:rsidRPr="00ED0192">
        <w:rPr>
          <w:rFonts w:hint="cs"/>
          <w:sz w:val="22"/>
          <w:szCs w:val="22"/>
          <w:rtl/>
        </w:rPr>
        <w:t>ל</w:t>
      </w:r>
      <w:r w:rsidRPr="00ED0192">
        <w:rPr>
          <w:sz w:val="22"/>
          <w:szCs w:val="22"/>
          <w:rtl/>
        </w:rPr>
        <w:t xml:space="preserve"> </w:t>
      </w:r>
      <w:r w:rsidRPr="00ED0192">
        <w:rPr>
          <w:rFonts w:hint="cs"/>
          <w:sz w:val="22"/>
          <w:szCs w:val="22"/>
          <w:rtl/>
        </w:rPr>
        <w:t>מוצגות</w:t>
      </w:r>
      <w:r w:rsidRPr="00ED0192">
        <w:rPr>
          <w:sz w:val="22"/>
          <w:szCs w:val="22"/>
          <w:rtl/>
        </w:rPr>
        <w:t xml:space="preserve"> </w:t>
      </w:r>
      <w:r w:rsidRPr="00ED0192">
        <w:rPr>
          <w:rFonts w:hint="cs"/>
          <w:sz w:val="22"/>
          <w:szCs w:val="22"/>
          <w:rtl/>
        </w:rPr>
        <w:t>בסעיפים</w:t>
      </w:r>
      <w:r w:rsidRPr="00ED0192">
        <w:rPr>
          <w:sz w:val="22"/>
          <w:szCs w:val="22"/>
          <w:rtl/>
        </w:rPr>
        <w:t xml:space="preserve"> </w:t>
      </w:r>
      <w:r w:rsidRPr="00ED0192">
        <w:rPr>
          <w:rFonts w:hint="cs"/>
          <w:sz w:val="22"/>
          <w:szCs w:val="22"/>
          <w:rtl/>
        </w:rPr>
        <w:t>הבאים</w:t>
      </w:r>
      <w:r w:rsidRPr="00ED0192">
        <w:rPr>
          <w:sz w:val="22"/>
          <w:szCs w:val="22"/>
          <w:rtl/>
        </w:rPr>
        <w:t>.</w:t>
      </w:r>
    </w:p>
    <w:p w:rsidR="00537781" w:rsidRPr="00C61662" w:rsidRDefault="00537781" w:rsidP="00537781">
      <w:pPr>
        <w:pStyle w:val="3e"/>
        <w:numPr>
          <w:ilvl w:val="0"/>
          <w:numId w:val="0"/>
        </w:numPr>
        <w:spacing w:line="360" w:lineRule="auto"/>
        <w:ind w:left="1557"/>
        <w:rPr>
          <w:sz w:val="22"/>
          <w:szCs w:val="22"/>
        </w:rPr>
      </w:pPr>
      <w:r w:rsidRPr="00C61662">
        <w:rPr>
          <w:sz w:val="22"/>
          <w:szCs w:val="22"/>
          <w:rtl/>
        </w:rPr>
        <w:t xml:space="preserve">עם תום תקופת האחריות ייכנס לתוקפו הסכם למתן שירותי תמיכה ותחזוקה לתשתית. הסכם התחזוקה ייחתם במועד החתימה על הסכם ההתקשרות, ותוכנו יהא ברוח המפורט בסעיף זה. </w:t>
      </w:r>
    </w:p>
    <w:p w:rsidR="00537781" w:rsidRPr="00C61662" w:rsidRDefault="00537781" w:rsidP="00537781">
      <w:pPr>
        <w:pStyle w:val="3e"/>
        <w:numPr>
          <w:ilvl w:val="0"/>
          <w:numId w:val="0"/>
        </w:numPr>
        <w:ind w:left="1557"/>
        <w:rPr>
          <w:sz w:val="22"/>
          <w:szCs w:val="22"/>
        </w:rPr>
      </w:pPr>
      <w:r w:rsidRPr="00C61662">
        <w:rPr>
          <w:sz w:val="22"/>
          <w:szCs w:val="22"/>
          <w:rtl/>
        </w:rPr>
        <w:t>לרשות המשרד יועמד כוח אדם מקצועי בשעות הפעילות הבאות:</w:t>
      </w:r>
    </w:p>
    <w:p w:rsidR="00537781" w:rsidRPr="00BC22AB" w:rsidRDefault="00537781" w:rsidP="00537781">
      <w:pPr>
        <w:pStyle w:val="Normal1"/>
        <w:numPr>
          <w:ilvl w:val="0"/>
          <w:numId w:val="55"/>
        </w:numPr>
        <w:spacing w:after="120" w:line="320" w:lineRule="atLeast"/>
        <w:ind w:right="567"/>
        <w:rPr>
          <w:rFonts w:asciiTheme="minorBidi" w:hAnsiTheme="minorBidi" w:cstheme="minorBidi"/>
          <w:szCs w:val="22"/>
        </w:rPr>
      </w:pPr>
      <w:r w:rsidRPr="00BC22AB">
        <w:rPr>
          <w:rFonts w:asciiTheme="minorBidi" w:hAnsiTheme="minorBidi" w:cstheme="minorBidi"/>
          <w:szCs w:val="22"/>
          <w:rtl/>
        </w:rPr>
        <w:t xml:space="preserve">ימים א'-ה' בין השעות  08:00 - 17:00. </w:t>
      </w:r>
    </w:p>
    <w:p w:rsidR="00537781" w:rsidRDefault="00537781" w:rsidP="00537781">
      <w:pPr>
        <w:pStyle w:val="Normal1"/>
        <w:numPr>
          <w:ilvl w:val="0"/>
          <w:numId w:val="55"/>
        </w:numPr>
        <w:spacing w:after="120" w:line="320" w:lineRule="atLeast"/>
        <w:ind w:right="567"/>
        <w:rPr>
          <w:rFonts w:asciiTheme="minorBidi" w:hAnsiTheme="minorBidi" w:cstheme="minorBidi"/>
          <w:szCs w:val="22"/>
        </w:rPr>
      </w:pPr>
      <w:r w:rsidRPr="00BC22AB">
        <w:rPr>
          <w:rFonts w:asciiTheme="minorBidi" w:hAnsiTheme="minorBidi" w:cstheme="minorBidi"/>
          <w:szCs w:val="22"/>
          <w:rtl/>
        </w:rPr>
        <w:t xml:space="preserve">יום ו' וערבי חג בין השעות 08:00 – 13:00. </w:t>
      </w:r>
    </w:p>
    <w:p w:rsidR="00537781" w:rsidRDefault="00537781" w:rsidP="00537781">
      <w:pPr>
        <w:pStyle w:val="Normal1"/>
        <w:numPr>
          <w:ilvl w:val="2"/>
          <w:numId w:val="55"/>
        </w:numPr>
        <w:spacing w:after="120" w:line="320" w:lineRule="atLeast"/>
        <w:ind w:right="567"/>
        <w:rPr>
          <w:rFonts w:asciiTheme="minorBidi" w:hAnsiTheme="minorBidi" w:cstheme="minorBidi"/>
          <w:szCs w:val="22"/>
        </w:rPr>
      </w:pPr>
      <w:r w:rsidRPr="00BC22AB">
        <w:rPr>
          <w:rFonts w:asciiTheme="minorBidi" w:hAnsiTheme="minorBidi" w:cstheme="minorBidi"/>
          <w:szCs w:val="22"/>
          <w:rtl/>
        </w:rPr>
        <w:t>בתוך כך, יובהר כי קריאות מחוץ לשעות העבודה יחויבו בתשלום, ושעת נסיעה תחושב כשעת עבודה.</w:t>
      </w:r>
    </w:p>
    <w:p w:rsidR="00537781" w:rsidRPr="00BC22AB" w:rsidRDefault="00537781" w:rsidP="00537781">
      <w:pPr>
        <w:pStyle w:val="Normal1"/>
        <w:numPr>
          <w:ilvl w:val="0"/>
          <w:numId w:val="55"/>
        </w:numPr>
        <w:spacing w:after="120" w:line="320" w:lineRule="atLeast"/>
        <w:ind w:right="567"/>
        <w:rPr>
          <w:rFonts w:asciiTheme="minorBidi" w:hAnsiTheme="minorBidi" w:cstheme="minorBidi"/>
          <w:szCs w:val="22"/>
        </w:rPr>
      </w:pPr>
      <w:r>
        <w:rPr>
          <w:rFonts w:asciiTheme="minorBidi" w:hAnsiTheme="minorBidi" w:cstheme="minorBidi" w:hint="cs"/>
          <w:szCs w:val="22"/>
          <w:rtl/>
        </w:rPr>
        <w:t>ימי חג אינם נכללים בשעות הפעילות.</w:t>
      </w:r>
    </w:p>
    <w:p w:rsidR="00537781" w:rsidRPr="00BC22AB" w:rsidRDefault="00537781" w:rsidP="00537781">
      <w:pPr>
        <w:pStyle w:val="Normal1"/>
        <w:numPr>
          <w:ilvl w:val="0"/>
          <w:numId w:val="55"/>
        </w:numPr>
        <w:spacing w:after="120" w:line="320" w:lineRule="atLeast"/>
        <w:ind w:right="567"/>
        <w:rPr>
          <w:rFonts w:asciiTheme="minorBidi" w:hAnsiTheme="minorBidi" w:cstheme="minorBidi"/>
          <w:szCs w:val="22"/>
          <w:rtl/>
        </w:rPr>
      </w:pPr>
      <w:r>
        <w:rPr>
          <w:rFonts w:asciiTheme="minorBidi" w:hAnsiTheme="minorBidi" w:cstheme="minorBidi" w:hint="cs"/>
          <w:szCs w:val="22"/>
          <w:rtl/>
        </w:rPr>
        <w:t>על המציע לתמחר בנפרד אופציה לתמיכה 24*7</w:t>
      </w:r>
    </w:p>
    <w:p w:rsidR="00537781" w:rsidRPr="00BC22AB" w:rsidRDefault="00537781" w:rsidP="00537781">
      <w:pPr>
        <w:pStyle w:val="Normal1"/>
        <w:numPr>
          <w:ilvl w:val="0"/>
          <w:numId w:val="55"/>
        </w:numPr>
        <w:spacing w:after="120" w:line="320" w:lineRule="atLeast"/>
        <w:ind w:right="567"/>
        <w:rPr>
          <w:rFonts w:asciiTheme="minorBidi" w:hAnsiTheme="minorBidi" w:cstheme="minorBidi"/>
          <w:szCs w:val="22"/>
        </w:rPr>
      </w:pPr>
      <w:r w:rsidRPr="00BC22AB">
        <w:rPr>
          <w:rFonts w:asciiTheme="minorBidi" w:hAnsiTheme="minorBidi" w:cstheme="minorBidi"/>
          <w:szCs w:val="22"/>
          <w:rtl/>
        </w:rPr>
        <w:t>תקלה ברמת חומרה נמוכה מתאפיינת בגרימת אי נוחות למשתמש אך מאפשרת עבודה</w:t>
      </w:r>
    </w:p>
    <w:p w:rsidR="00537781" w:rsidRPr="00BC22AB" w:rsidRDefault="00537781" w:rsidP="00537781">
      <w:pPr>
        <w:pStyle w:val="Normal1"/>
        <w:numPr>
          <w:ilvl w:val="0"/>
          <w:numId w:val="55"/>
        </w:numPr>
        <w:spacing w:after="120" w:line="320" w:lineRule="atLeast"/>
        <w:ind w:right="567"/>
        <w:rPr>
          <w:rFonts w:asciiTheme="minorBidi" w:hAnsiTheme="minorBidi" w:cstheme="minorBidi"/>
          <w:szCs w:val="22"/>
        </w:rPr>
      </w:pPr>
      <w:r w:rsidRPr="00BC22AB">
        <w:rPr>
          <w:rFonts w:asciiTheme="minorBidi" w:hAnsiTheme="minorBidi" w:cstheme="minorBidi"/>
          <w:szCs w:val="22"/>
          <w:rtl/>
        </w:rPr>
        <w:t>תקלה ברמת חומרה בינונית מתאפיינת בפגיעה נקודתית בתפקוד התשתית</w:t>
      </w:r>
    </w:p>
    <w:p w:rsidR="00537781" w:rsidRPr="00BC22AB" w:rsidRDefault="00537781" w:rsidP="00537781">
      <w:pPr>
        <w:pStyle w:val="Normal1"/>
        <w:numPr>
          <w:ilvl w:val="0"/>
          <w:numId w:val="55"/>
        </w:numPr>
        <w:spacing w:after="120" w:line="320" w:lineRule="atLeast"/>
        <w:ind w:right="567"/>
        <w:rPr>
          <w:rFonts w:asciiTheme="minorBidi" w:hAnsiTheme="minorBidi" w:cstheme="minorBidi"/>
          <w:szCs w:val="22"/>
        </w:rPr>
      </w:pPr>
      <w:r w:rsidRPr="00BC22AB">
        <w:rPr>
          <w:rFonts w:asciiTheme="minorBidi" w:hAnsiTheme="minorBidi" w:cstheme="minorBidi"/>
          <w:szCs w:val="22"/>
          <w:rtl/>
        </w:rPr>
        <w:t>תקלה ברמת חומרה גבוהה מתאפיינת בפגיעה משמעותית בתפקוד התשתית</w:t>
      </w:r>
    </w:p>
    <w:p w:rsidR="00537781" w:rsidRPr="00BC22AB" w:rsidRDefault="00537781" w:rsidP="00537781">
      <w:pPr>
        <w:pStyle w:val="Normal1"/>
        <w:numPr>
          <w:ilvl w:val="0"/>
          <w:numId w:val="55"/>
        </w:numPr>
        <w:spacing w:after="120" w:line="320" w:lineRule="atLeast"/>
        <w:ind w:right="567"/>
        <w:rPr>
          <w:rFonts w:asciiTheme="minorBidi" w:hAnsiTheme="minorBidi" w:cstheme="minorBidi"/>
          <w:szCs w:val="22"/>
        </w:rPr>
      </w:pPr>
      <w:r w:rsidRPr="00BC22AB">
        <w:rPr>
          <w:rFonts w:asciiTheme="minorBidi" w:hAnsiTheme="minorBidi" w:cstheme="minorBidi"/>
          <w:szCs w:val="22"/>
          <w:rtl/>
        </w:rPr>
        <w:t xml:space="preserve">תקלה ברמת חומרה קריטית מתאפיינת בפגיעה רוחבית בתפקוד התשתית.  </w:t>
      </w:r>
    </w:p>
    <w:p w:rsidR="00537781" w:rsidRPr="00C61662" w:rsidRDefault="00537781" w:rsidP="00537781">
      <w:pPr>
        <w:pStyle w:val="4"/>
      </w:pPr>
      <w:r w:rsidRPr="00C61662">
        <w:rPr>
          <w:rtl/>
        </w:rPr>
        <w:lastRenderedPageBreak/>
        <w:t xml:space="preserve">המציע הזוכה מתחייב לתקן כל תקלה, למעט תקלות שאינן בשליטתו (כמפורט בנספח ההתקשרות), בהתאם לפירוט הבא: </w:t>
      </w:r>
    </w:p>
    <w:tbl>
      <w:tblPr>
        <w:tblStyle w:val="4-31"/>
        <w:tblpPr w:leftFromText="180" w:rightFromText="180" w:vertAnchor="text" w:horzAnchor="margin" w:tblpXSpec="center" w:tblpY="456"/>
        <w:bidiVisual/>
        <w:tblW w:w="10987" w:type="dxa"/>
        <w:tblLook w:val="04A0" w:firstRow="1" w:lastRow="0" w:firstColumn="1" w:lastColumn="0" w:noHBand="0" w:noVBand="1"/>
      </w:tblPr>
      <w:tblGrid>
        <w:gridCol w:w="340"/>
        <w:gridCol w:w="2262"/>
        <w:gridCol w:w="4474"/>
        <w:gridCol w:w="3911"/>
      </w:tblGrid>
      <w:tr w:rsidR="00537781" w:rsidRPr="00BC22AB" w:rsidTr="00E555E6">
        <w:trPr>
          <w:cnfStyle w:val="100000000000" w:firstRow="1" w:lastRow="0" w:firstColumn="0" w:lastColumn="0" w:oddVBand="0" w:evenVBand="0" w:oddHBand="0" w:evenHBand="0" w:firstRowFirstColumn="0" w:firstRowLastColumn="0" w:lastRowFirstColumn="0" w:lastRowLastColumn="0"/>
          <w:trHeight w:val="440"/>
          <w:tblHeader/>
        </w:trPr>
        <w:tc>
          <w:tcPr>
            <w:cnfStyle w:val="001000000000" w:firstRow="0" w:lastRow="0" w:firstColumn="1" w:lastColumn="0" w:oddVBand="0" w:evenVBand="0" w:oddHBand="0" w:evenHBand="0" w:firstRowFirstColumn="0" w:firstRowLastColumn="0" w:lastRowFirstColumn="0" w:lastRowLastColumn="0"/>
            <w:tcW w:w="0" w:type="auto"/>
            <w:hideMark/>
          </w:tcPr>
          <w:p w:rsidR="00537781" w:rsidRPr="00BC22AB" w:rsidRDefault="00537781" w:rsidP="00E555E6">
            <w:pPr>
              <w:spacing w:beforeLines="50" w:before="120" w:afterLines="50" w:after="120" w:line="260" w:lineRule="atLeast"/>
              <w:jc w:val="both"/>
              <w:rPr>
                <w:rFonts w:asciiTheme="minorBidi" w:eastAsia="Times New Roman" w:hAnsiTheme="minorBidi"/>
                <w:b w:val="0"/>
                <w:lang w:eastAsia="he-IL"/>
              </w:rPr>
            </w:pPr>
            <w:r w:rsidRPr="00BC22AB">
              <w:rPr>
                <w:rFonts w:asciiTheme="minorBidi" w:eastAsia="Times New Roman" w:hAnsiTheme="minorBidi"/>
                <w:b w:val="0"/>
                <w:rtl/>
                <w:lang w:eastAsia="he-IL"/>
              </w:rPr>
              <w:t>#</w:t>
            </w:r>
          </w:p>
        </w:tc>
        <w:tc>
          <w:tcPr>
            <w:tcW w:w="0" w:type="auto"/>
            <w:hideMark/>
          </w:tcPr>
          <w:p w:rsidR="00537781" w:rsidRPr="00BC22AB" w:rsidRDefault="00537781" w:rsidP="00E555E6">
            <w:pPr>
              <w:spacing w:beforeLines="50" w:before="120" w:afterLines="50" w:after="120" w:line="260" w:lineRule="atLeast"/>
              <w:jc w:val="both"/>
              <w:cnfStyle w:val="100000000000" w:firstRow="1" w:lastRow="0" w:firstColumn="0" w:lastColumn="0" w:oddVBand="0" w:evenVBand="0" w:oddHBand="0" w:evenHBand="0" w:firstRowFirstColumn="0" w:firstRowLastColumn="0" w:lastRowFirstColumn="0" w:lastRowLastColumn="0"/>
              <w:rPr>
                <w:rFonts w:asciiTheme="minorBidi" w:eastAsia="Times New Roman" w:hAnsiTheme="minorBidi"/>
                <w:b w:val="0"/>
                <w:rtl/>
                <w:lang w:eastAsia="he-IL"/>
              </w:rPr>
            </w:pPr>
            <w:r w:rsidRPr="00BC22AB">
              <w:rPr>
                <w:rFonts w:asciiTheme="minorBidi" w:eastAsia="Times New Roman" w:hAnsiTheme="minorBidi"/>
                <w:b w:val="0"/>
                <w:rtl/>
                <w:lang w:eastAsia="he-IL"/>
              </w:rPr>
              <w:t>רמת חומרת תקלה</w:t>
            </w:r>
          </w:p>
        </w:tc>
        <w:tc>
          <w:tcPr>
            <w:tcW w:w="0" w:type="auto"/>
          </w:tcPr>
          <w:p w:rsidR="00537781" w:rsidRPr="00BC22AB" w:rsidRDefault="00537781" w:rsidP="00E555E6">
            <w:pPr>
              <w:spacing w:beforeLines="50" w:before="120" w:afterLines="50" w:after="120" w:line="260" w:lineRule="atLeast"/>
              <w:jc w:val="both"/>
              <w:cnfStyle w:val="100000000000" w:firstRow="1" w:lastRow="0" w:firstColumn="0" w:lastColumn="0" w:oddVBand="0" w:evenVBand="0" w:oddHBand="0" w:evenHBand="0" w:firstRowFirstColumn="0" w:firstRowLastColumn="0" w:lastRowFirstColumn="0" w:lastRowLastColumn="0"/>
              <w:rPr>
                <w:rFonts w:asciiTheme="minorBidi" w:eastAsia="Times New Roman" w:hAnsiTheme="minorBidi"/>
                <w:b w:val="0"/>
                <w:lang w:eastAsia="he-IL"/>
              </w:rPr>
            </w:pPr>
            <w:r w:rsidRPr="00BC22AB">
              <w:rPr>
                <w:rFonts w:asciiTheme="minorBidi" w:eastAsia="Times New Roman" w:hAnsiTheme="minorBidi"/>
                <w:b w:val="0"/>
                <w:rtl/>
                <w:lang w:eastAsia="he-IL"/>
              </w:rPr>
              <w:t>מחויבות מציע זוכה</w:t>
            </w:r>
          </w:p>
        </w:tc>
        <w:tc>
          <w:tcPr>
            <w:tcW w:w="0" w:type="auto"/>
          </w:tcPr>
          <w:p w:rsidR="00537781" w:rsidRPr="00BC22AB" w:rsidRDefault="00537781" w:rsidP="00E555E6">
            <w:pPr>
              <w:spacing w:beforeLines="50" w:before="120" w:afterLines="50" w:after="120" w:line="260" w:lineRule="atLeast"/>
              <w:jc w:val="both"/>
              <w:cnfStyle w:val="100000000000" w:firstRow="1" w:lastRow="0" w:firstColumn="0" w:lastColumn="0" w:oddVBand="0" w:evenVBand="0" w:oddHBand="0" w:evenHBand="0" w:firstRowFirstColumn="0" w:firstRowLastColumn="0" w:lastRowFirstColumn="0" w:lastRowLastColumn="0"/>
              <w:rPr>
                <w:rFonts w:asciiTheme="minorBidi" w:eastAsia="Times New Roman" w:hAnsiTheme="minorBidi"/>
                <w:b w:val="0"/>
                <w:rtl/>
                <w:lang w:eastAsia="he-IL"/>
              </w:rPr>
            </w:pPr>
            <w:r w:rsidRPr="00BC22AB">
              <w:rPr>
                <w:rFonts w:asciiTheme="minorBidi" w:eastAsia="Times New Roman" w:hAnsiTheme="minorBidi"/>
                <w:b w:val="0"/>
                <w:rtl/>
                <w:lang w:eastAsia="he-IL"/>
              </w:rPr>
              <w:t xml:space="preserve"> פיצוי בגין הפרה</w:t>
            </w:r>
          </w:p>
        </w:tc>
      </w:tr>
      <w:tr w:rsidR="00537781" w:rsidRPr="00BC22AB" w:rsidTr="00E555E6">
        <w:trPr>
          <w:cnfStyle w:val="000000100000" w:firstRow="0" w:lastRow="0" w:firstColumn="0" w:lastColumn="0" w:oddVBand="0" w:evenVBand="0" w:oddHBand="1" w:evenHBand="0" w:firstRowFirstColumn="0" w:firstRowLastColumn="0" w:lastRowFirstColumn="0" w:lastRowLastColumn="0"/>
          <w:trHeight w:val="355"/>
        </w:trPr>
        <w:tc>
          <w:tcPr>
            <w:cnfStyle w:val="001000000000" w:firstRow="0" w:lastRow="0" w:firstColumn="1" w:lastColumn="0" w:oddVBand="0" w:evenVBand="0" w:oddHBand="0" w:evenHBand="0" w:firstRowFirstColumn="0" w:firstRowLastColumn="0" w:lastRowFirstColumn="0" w:lastRowLastColumn="0"/>
            <w:tcW w:w="0" w:type="auto"/>
          </w:tcPr>
          <w:p w:rsidR="00537781" w:rsidRPr="00BC22AB" w:rsidRDefault="00537781" w:rsidP="00E555E6">
            <w:pPr>
              <w:keepNext/>
              <w:keepLines/>
              <w:spacing w:before="96" w:after="96" w:line="280" w:lineRule="atLeast"/>
              <w:jc w:val="both"/>
              <w:rPr>
                <w:rFonts w:asciiTheme="minorBidi" w:eastAsia="Times New Roman" w:hAnsiTheme="minorBidi"/>
                <w:b w:val="0"/>
                <w:bCs w:val="0"/>
                <w:rtl/>
                <w:lang w:eastAsia="he-IL"/>
              </w:rPr>
            </w:pPr>
            <w:r w:rsidRPr="00BC22AB">
              <w:rPr>
                <w:rFonts w:asciiTheme="minorBidi" w:eastAsia="Times New Roman" w:hAnsiTheme="minorBidi"/>
                <w:b w:val="0"/>
                <w:bCs w:val="0"/>
                <w:rtl/>
                <w:lang w:eastAsia="he-IL"/>
              </w:rPr>
              <w:t>1</w:t>
            </w:r>
          </w:p>
        </w:tc>
        <w:tc>
          <w:tcPr>
            <w:tcW w:w="0" w:type="auto"/>
          </w:tcPr>
          <w:p w:rsidR="00537781" w:rsidRPr="00BC22AB" w:rsidRDefault="00537781" w:rsidP="00E555E6">
            <w:pPr>
              <w:spacing w:beforeLines="50" w:before="120" w:afterLines="50" w:after="120" w:line="260" w:lineRule="atLeast"/>
              <w:jc w:val="both"/>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rtl/>
                <w:lang w:eastAsia="he-IL"/>
              </w:rPr>
            </w:pPr>
            <w:r w:rsidRPr="00BC22AB">
              <w:rPr>
                <w:rFonts w:asciiTheme="minorBidi" w:eastAsia="Times New Roman" w:hAnsiTheme="minorBidi"/>
                <w:rtl/>
                <w:lang w:eastAsia="he-IL"/>
              </w:rPr>
              <w:t>קריטית</w:t>
            </w:r>
          </w:p>
          <w:p w:rsidR="00537781" w:rsidRPr="00BC22AB" w:rsidRDefault="00537781" w:rsidP="00E555E6">
            <w:pPr>
              <w:spacing w:beforeLines="50" w:before="120" w:afterLines="50" w:after="120" w:line="260" w:lineRule="atLeast"/>
              <w:jc w:val="both"/>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rtl/>
                <w:lang w:eastAsia="he-IL"/>
              </w:rPr>
            </w:pPr>
            <w:r w:rsidRPr="00BC22AB">
              <w:rPr>
                <w:rFonts w:asciiTheme="minorBidi" w:eastAsia="Times New Roman" w:hAnsiTheme="minorBidi"/>
                <w:rtl/>
                <w:lang w:eastAsia="he-IL"/>
              </w:rPr>
              <w:t>היינו, תקלה משביתה לאור השבתת מערכת או פגיעה בתפעול השוטף</w:t>
            </w:r>
          </w:p>
        </w:tc>
        <w:tc>
          <w:tcPr>
            <w:tcW w:w="0" w:type="auto"/>
          </w:tcPr>
          <w:p w:rsidR="00537781" w:rsidRPr="00BC22AB" w:rsidRDefault="00537781" w:rsidP="00E555E6">
            <w:pPr>
              <w:spacing w:beforeLines="50" w:before="120" w:afterLines="50" w:after="120" w:line="260" w:lineRule="atLeast"/>
              <w:jc w:val="both"/>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rtl/>
                <w:lang w:eastAsia="he-IL"/>
              </w:rPr>
            </w:pPr>
            <w:r w:rsidRPr="00BC22AB">
              <w:rPr>
                <w:rFonts w:asciiTheme="minorBidi" w:eastAsia="Times New Roman" w:hAnsiTheme="minorBidi"/>
                <w:rtl/>
                <w:lang w:eastAsia="he-IL"/>
              </w:rPr>
              <w:t xml:space="preserve">התחלת הטיפול תוך שעתיים מרגע קבלת הקריאה, וטיפול </w:t>
            </w:r>
            <w:r w:rsidRPr="00BC22AB">
              <w:rPr>
                <w:rFonts w:asciiTheme="minorBidi" w:eastAsia="Times New Roman" w:hAnsiTheme="minorBidi"/>
                <w:u w:val="single"/>
                <w:rtl/>
                <w:lang w:eastAsia="he-IL"/>
              </w:rPr>
              <w:t>רצוף</w:t>
            </w:r>
            <w:r w:rsidRPr="00BC22AB">
              <w:rPr>
                <w:rFonts w:asciiTheme="minorBidi" w:eastAsia="Times New Roman" w:hAnsiTheme="minorBidi"/>
                <w:rtl/>
                <w:lang w:eastAsia="he-IL"/>
              </w:rPr>
              <w:t xml:space="preserve"> עד לתיקון התקלה. </w:t>
            </w:r>
          </w:p>
          <w:p w:rsidR="00537781" w:rsidRPr="00BC22AB" w:rsidRDefault="00537781" w:rsidP="00E555E6">
            <w:pPr>
              <w:spacing w:beforeLines="50" w:before="120" w:afterLines="50" w:after="120" w:line="260" w:lineRule="atLeast"/>
              <w:jc w:val="both"/>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rtl/>
                <w:lang w:eastAsia="he-IL"/>
              </w:rPr>
            </w:pPr>
            <w:r w:rsidRPr="00BC22AB">
              <w:rPr>
                <w:rFonts w:asciiTheme="minorBidi" w:eastAsia="Times New Roman" w:hAnsiTheme="minorBidi"/>
                <w:rtl/>
                <w:lang w:eastAsia="he-IL"/>
              </w:rPr>
              <w:t xml:space="preserve">כולל הגעה לאתר הלקוח, במידת הצורך, לכל המאוחר עד יום עבודה לאחר קבלת הקריאה. </w:t>
            </w:r>
          </w:p>
          <w:p w:rsidR="00537781" w:rsidRPr="00BC22AB" w:rsidRDefault="00537781" w:rsidP="00E555E6">
            <w:pPr>
              <w:spacing w:beforeLines="50" w:before="120" w:afterLines="50" w:after="120" w:line="260" w:lineRule="atLeast"/>
              <w:jc w:val="both"/>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lang w:eastAsia="he-IL"/>
              </w:rPr>
            </w:pPr>
          </w:p>
        </w:tc>
        <w:tc>
          <w:tcPr>
            <w:tcW w:w="0" w:type="auto"/>
          </w:tcPr>
          <w:p w:rsidR="00537781" w:rsidRPr="00BC22AB" w:rsidRDefault="00537781" w:rsidP="00E555E6">
            <w:pPr>
              <w:spacing w:beforeLines="50" w:before="120" w:afterLines="50" w:after="120" w:line="260" w:lineRule="atLeast"/>
              <w:jc w:val="both"/>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rtl/>
                <w:lang w:eastAsia="he-IL"/>
              </w:rPr>
            </w:pPr>
            <w:r w:rsidRPr="00BC22AB">
              <w:rPr>
                <w:rFonts w:asciiTheme="minorBidi" w:eastAsia="Times New Roman" w:hAnsiTheme="minorBidi"/>
                <w:rtl/>
                <w:lang w:eastAsia="he-IL"/>
              </w:rPr>
              <w:t>החברה תיידע את המשרד ואת האתר הרלוונטי על קבלת התקלה ותהיה בקשר טלפוני רציף עם המשרד ו/או האתר לפי העניין עד לפתרון התקלה.</w:t>
            </w:r>
          </w:p>
          <w:p w:rsidR="00537781" w:rsidRPr="00BC22AB" w:rsidRDefault="00537781" w:rsidP="00E555E6">
            <w:pPr>
              <w:spacing w:beforeLines="50" w:before="120" w:afterLines="50" w:after="120" w:line="260" w:lineRule="atLeast"/>
              <w:jc w:val="both"/>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rtl/>
                <w:lang w:eastAsia="he-IL"/>
              </w:rPr>
            </w:pPr>
            <w:r w:rsidRPr="00BC22AB">
              <w:rPr>
                <w:rFonts w:asciiTheme="minorBidi" w:eastAsia="Times New Roman" w:hAnsiTheme="minorBidi"/>
                <w:rtl/>
                <w:lang w:eastAsia="he-IL"/>
              </w:rPr>
              <w:t>באם</w:t>
            </w:r>
            <w:r w:rsidRPr="00BC22AB">
              <w:rPr>
                <w:rFonts w:asciiTheme="minorBidi" w:eastAsia="Times New Roman" w:hAnsiTheme="minorBidi"/>
                <w:rtl/>
                <w:lang w:eastAsia="he-IL" w:bidi="ar-SA"/>
              </w:rPr>
              <w:t xml:space="preserve"> </w:t>
            </w:r>
            <w:r w:rsidRPr="00BC22AB">
              <w:rPr>
                <w:rFonts w:asciiTheme="minorBidi" w:eastAsia="Times New Roman" w:hAnsiTheme="minorBidi"/>
                <w:rtl/>
                <w:lang w:eastAsia="he-IL"/>
              </w:rPr>
              <w:t>החברה</w:t>
            </w:r>
            <w:r w:rsidRPr="00BC22AB">
              <w:rPr>
                <w:rFonts w:asciiTheme="minorBidi" w:eastAsia="Times New Roman" w:hAnsiTheme="minorBidi"/>
                <w:rtl/>
                <w:lang w:eastAsia="he-IL" w:bidi="ar-SA"/>
              </w:rPr>
              <w:t xml:space="preserve"> </w:t>
            </w:r>
            <w:r w:rsidRPr="00BC22AB">
              <w:rPr>
                <w:rFonts w:asciiTheme="minorBidi" w:eastAsia="Times New Roman" w:hAnsiTheme="minorBidi"/>
                <w:rtl/>
                <w:lang w:eastAsia="he-IL"/>
              </w:rPr>
              <w:t>לא</w:t>
            </w:r>
            <w:r w:rsidRPr="00BC22AB">
              <w:rPr>
                <w:rFonts w:asciiTheme="minorBidi" w:eastAsia="Times New Roman" w:hAnsiTheme="minorBidi"/>
                <w:rtl/>
                <w:lang w:eastAsia="he-IL" w:bidi="ar-SA"/>
              </w:rPr>
              <w:t xml:space="preserve"> </w:t>
            </w:r>
            <w:r w:rsidRPr="00BC22AB">
              <w:rPr>
                <w:rFonts w:asciiTheme="minorBidi" w:eastAsia="Times New Roman" w:hAnsiTheme="minorBidi"/>
                <w:rtl/>
                <w:lang w:eastAsia="he-IL"/>
              </w:rPr>
              <w:t>יידעה</w:t>
            </w:r>
            <w:r w:rsidRPr="00BC22AB">
              <w:rPr>
                <w:rFonts w:asciiTheme="minorBidi" w:eastAsia="Times New Roman" w:hAnsiTheme="minorBidi"/>
                <w:rtl/>
                <w:lang w:eastAsia="he-IL" w:bidi="ar-SA"/>
              </w:rPr>
              <w:t xml:space="preserve"> </w:t>
            </w:r>
            <w:r w:rsidRPr="00BC22AB">
              <w:rPr>
                <w:rFonts w:asciiTheme="minorBidi" w:eastAsia="Times New Roman" w:hAnsiTheme="minorBidi"/>
                <w:rtl/>
                <w:lang w:eastAsia="he-IL"/>
              </w:rPr>
              <w:t>את</w:t>
            </w:r>
            <w:r w:rsidRPr="00BC22AB">
              <w:rPr>
                <w:rFonts w:asciiTheme="minorBidi" w:eastAsia="Times New Roman" w:hAnsiTheme="minorBidi"/>
                <w:rtl/>
                <w:lang w:eastAsia="he-IL" w:bidi="ar-SA"/>
              </w:rPr>
              <w:t xml:space="preserve"> </w:t>
            </w:r>
            <w:r w:rsidRPr="00BC22AB">
              <w:rPr>
                <w:rFonts w:asciiTheme="minorBidi" w:eastAsia="Times New Roman" w:hAnsiTheme="minorBidi"/>
                <w:rtl/>
                <w:lang w:eastAsia="he-IL"/>
              </w:rPr>
              <w:t>המשרד</w:t>
            </w:r>
            <w:r w:rsidRPr="00BC22AB">
              <w:rPr>
                <w:rFonts w:asciiTheme="minorBidi" w:eastAsia="Times New Roman" w:hAnsiTheme="minorBidi"/>
                <w:rtl/>
                <w:lang w:eastAsia="he-IL" w:bidi="ar-SA"/>
              </w:rPr>
              <w:t xml:space="preserve"> </w:t>
            </w:r>
            <w:r w:rsidRPr="00BC22AB">
              <w:rPr>
                <w:rFonts w:asciiTheme="minorBidi" w:eastAsia="Times New Roman" w:hAnsiTheme="minorBidi"/>
                <w:rtl/>
                <w:lang w:eastAsia="he-IL"/>
              </w:rPr>
              <w:t>ואת</w:t>
            </w:r>
            <w:r w:rsidRPr="00BC22AB">
              <w:rPr>
                <w:rFonts w:asciiTheme="minorBidi" w:eastAsia="Times New Roman" w:hAnsiTheme="minorBidi"/>
                <w:rtl/>
                <w:lang w:eastAsia="he-IL" w:bidi="ar-SA"/>
              </w:rPr>
              <w:t xml:space="preserve"> </w:t>
            </w:r>
            <w:r w:rsidRPr="00BC22AB">
              <w:rPr>
                <w:rFonts w:asciiTheme="minorBidi" w:eastAsia="Times New Roman" w:hAnsiTheme="minorBidi"/>
                <w:rtl/>
                <w:lang w:eastAsia="he-IL"/>
              </w:rPr>
              <w:t>האתר</w:t>
            </w:r>
            <w:r w:rsidRPr="00BC22AB">
              <w:rPr>
                <w:rFonts w:asciiTheme="minorBidi" w:eastAsia="Times New Roman" w:hAnsiTheme="minorBidi"/>
                <w:rtl/>
                <w:lang w:eastAsia="he-IL" w:bidi="ar-SA"/>
              </w:rPr>
              <w:t xml:space="preserve"> </w:t>
            </w:r>
            <w:r w:rsidRPr="00BC22AB">
              <w:rPr>
                <w:rFonts w:asciiTheme="minorBidi" w:eastAsia="Times New Roman" w:hAnsiTheme="minorBidi"/>
                <w:rtl/>
                <w:lang w:eastAsia="he-IL"/>
              </w:rPr>
              <w:t>על</w:t>
            </w:r>
            <w:r w:rsidRPr="00BC22AB">
              <w:rPr>
                <w:rFonts w:asciiTheme="minorBidi" w:eastAsia="Times New Roman" w:hAnsiTheme="minorBidi"/>
                <w:rtl/>
                <w:lang w:eastAsia="he-IL" w:bidi="ar-SA"/>
              </w:rPr>
              <w:t xml:space="preserve"> </w:t>
            </w:r>
            <w:r w:rsidRPr="00BC22AB">
              <w:rPr>
                <w:rFonts w:asciiTheme="minorBidi" w:eastAsia="Times New Roman" w:hAnsiTheme="minorBidi"/>
                <w:rtl/>
                <w:lang w:eastAsia="he-IL"/>
              </w:rPr>
              <w:t>קבלת</w:t>
            </w:r>
            <w:r w:rsidRPr="00BC22AB">
              <w:rPr>
                <w:rFonts w:asciiTheme="minorBidi" w:eastAsia="Times New Roman" w:hAnsiTheme="minorBidi"/>
                <w:rtl/>
                <w:lang w:eastAsia="he-IL" w:bidi="ar-SA"/>
              </w:rPr>
              <w:t xml:space="preserve"> </w:t>
            </w:r>
            <w:r w:rsidRPr="00BC22AB">
              <w:rPr>
                <w:rFonts w:asciiTheme="minorBidi" w:eastAsia="Times New Roman" w:hAnsiTheme="minorBidi"/>
                <w:rtl/>
                <w:lang w:eastAsia="he-IL"/>
              </w:rPr>
              <w:t>התקלה</w:t>
            </w:r>
            <w:r w:rsidRPr="00BC22AB">
              <w:rPr>
                <w:rFonts w:asciiTheme="minorBidi" w:eastAsia="Times New Roman" w:hAnsiTheme="minorBidi"/>
                <w:rtl/>
                <w:lang w:eastAsia="he-IL" w:bidi="ar-SA"/>
              </w:rPr>
              <w:t xml:space="preserve"> </w:t>
            </w:r>
            <w:r w:rsidRPr="00BC22AB">
              <w:rPr>
                <w:rFonts w:asciiTheme="minorBidi" w:eastAsia="Times New Roman" w:hAnsiTheme="minorBidi"/>
                <w:rtl/>
                <w:lang w:eastAsia="he-IL"/>
              </w:rPr>
              <w:t>בתוך</w:t>
            </w:r>
            <w:r w:rsidRPr="00BC22AB">
              <w:rPr>
                <w:rFonts w:asciiTheme="minorBidi" w:eastAsia="Times New Roman" w:hAnsiTheme="minorBidi"/>
                <w:rtl/>
                <w:lang w:eastAsia="he-IL" w:bidi="ar-SA"/>
              </w:rPr>
              <w:t xml:space="preserve"> </w:t>
            </w:r>
            <w:r w:rsidRPr="00BC22AB">
              <w:rPr>
                <w:rFonts w:asciiTheme="minorBidi" w:eastAsia="Times New Roman" w:hAnsiTheme="minorBidi"/>
                <w:rtl/>
                <w:lang w:eastAsia="he-IL"/>
              </w:rPr>
              <w:t>שעה</w:t>
            </w:r>
            <w:r w:rsidRPr="00BC22AB">
              <w:rPr>
                <w:rFonts w:asciiTheme="minorBidi" w:eastAsia="Times New Roman" w:hAnsiTheme="minorBidi"/>
                <w:rtl/>
                <w:lang w:eastAsia="he-IL" w:bidi="ar-SA"/>
              </w:rPr>
              <w:t xml:space="preserve"> </w:t>
            </w:r>
            <w:r w:rsidRPr="00BC22AB">
              <w:rPr>
                <w:rFonts w:asciiTheme="minorBidi" w:eastAsia="Times New Roman" w:hAnsiTheme="minorBidi"/>
                <w:rtl/>
                <w:lang w:eastAsia="he-IL"/>
              </w:rPr>
              <w:t>ממועד</w:t>
            </w:r>
            <w:r w:rsidRPr="00BC22AB">
              <w:rPr>
                <w:rFonts w:asciiTheme="minorBidi" w:eastAsia="Times New Roman" w:hAnsiTheme="minorBidi"/>
                <w:rtl/>
                <w:lang w:eastAsia="he-IL" w:bidi="ar-SA"/>
              </w:rPr>
              <w:t xml:space="preserve"> </w:t>
            </w:r>
            <w:r w:rsidRPr="00BC22AB">
              <w:rPr>
                <w:rFonts w:asciiTheme="minorBidi" w:eastAsia="Times New Roman" w:hAnsiTheme="minorBidi"/>
                <w:rtl/>
                <w:lang w:eastAsia="he-IL"/>
              </w:rPr>
              <w:t>הדיווח</w:t>
            </w:r>
            <w:r w:rsidRPr="00BC22AB">
              <w:rPr>
                <w:rFonts w:asciiTheme="minorBidi" w:eastAsia="Times New Roman" w:hAnsiTheme="minorBidi"/>
                <w:rtl/>
                <w:lang w:eastAsia="he-IL" w:bidi="ar-SA"/>
              </w:rPr>
              <w:t xml:space="preserve">, </w:t>
            </w:r>
            <w:r w:rsidRPr="00BC22AB">
              <w:rPr>
                <w:rFonts w:asciiTheme="minorBidi" w:eastAsia="Times New Roman" w:hAnsiTheme="minorBidi"/>
                <w:rtl/>
                <w:lang w:eastAsia="he-IL"/>
              </w:rPr>
              <w:t>יוטל</w:t>
            </w:r>
            <w:r w:rsidRPr="00BC22AB">
              <w:rPr>
                <w:rFonts w:asciiTheme="minorBidi" w:eastAsia="Times New Roman" w:hAnsiTheme="minorBidi"/>
                <w:rtl/>
                <w:lang w:eastAsia="he-IL" w:bidi="ar-SA"/>
              </w:rPr>
              <w:t xml:space="preserve"> </w:t>
            </w:r>
            <w:r w:rsidRPr="00BC22AB">
              <w:rPr>
                <w:rFonts w:asciiTheme="minorBidi" w:eastAsia="Times New Roman" w:hAnsiTheme="minorBidi"/>
                <w:rtl/>
                <w:lang w:eastAsia="he-IL"/>
              </w:rPr>
              <w:t>קנס</w:t>
            </w:r>
            <w:r w:rsidRPr="00BC22AB">
              <w:rPr>
                <w:rFonts w:asciiTheme="minorBidi" w:eastAsia="Times New Roman" w:hAnsiTheme="minorBidi"/>
                <w:rtl/>
                <w:lang w:eastAsia="he-IL" w:bidi="ar-SA"/>
              </w:rPr>
              <w:t xml:space="preserve"> </w:t>
            </w:r>
            <w:r w:rsidRPr="00BC22AB">
              <w:rPr>
                <w:rFonts w:asciiTheme="minorBidi" w:eastAsia="Times New Roman" w:hAnsiTheme="minorBidi"/>
                <w:rtl/>
                <w:lang w:eastAsia="he-IL"/>
              </w:rPr>
              <w:t>של</w:t>
            </w:r>
            <w:r w:rsidRPr="00BC22AB">
              <w:rPr>
                <w:rFonts w:asciiTheme="minorBidi" w:eastAsia="Times New Roman" w:hAnsiTheme="minorBidi"/>
                <w:rtl/>
                <w:lang w:eastAsia="he-IL" w:bidi="ar-SA"/>
              </w:rPr>
              <w:t xml:space="preserve"> 50 </w:t>
            </w:r>
            <w:r w:rsidRPr="00BC22AB">
              <w:rPr>
                <w:rFonts w:asciiTheme="minorBidi" w:eastAsia="Times New Roman" w:hAnsiTheme="minorBidi"/>
                <w:rtl/>
                <w:lang w:eastAsia="he-IL"/>
              </w:rPr>
              <w:t>₪</w:t>
            </w:r>
            <w:r w:rsidRPr="00BC22AB">
              <w:rPr>
                <w:rFonts w:asciiTheme="minorBidi" w:eastAsia="Times New Roman" w:hAnsiTheme="minorBidi"/>
                <w:rtl/>
                <w:lang w:eastAsia="he-IL" w:bidi="ar-SA"/>
              </w:rPr>
              <w:t xml:space="preserve"> </w:t>
            </w:r>
            <w:r w:rsidRPr="00BC22AB">
              <w:rPr>
                <w:rFonts w:asciiTheme="minorBidi" w:eastAsia="Times New Roman" w:hAnsiTheme="minorBidi"/>
                <w:rtl/>
                <w:lang w:eastAsia="he-IL"/>
              </w:rPr>
              <w:t>לכל שעה</w:t>
            </w:r>
          </w:p>
          <w:p w:rsidR="00537781" w:rsidRPr="00BC22AB" w:rsidRDefault="00537781" w:rsidP="00E555E6">
            <w:pPr>
              <w:spacing w:beforeLines="50" w:before="120" w:afterLines="50" w:after="120" w:line="260" w:lineRule="atLeast"/>
              <w:jc w:val="both"/>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lang w:eastAsia="he-IL"/>
              </w:rPr>
            </w:pPr>
            <w:r w:rsidRPr="00BC22AB">
              <w:rPr>
                <w:rFonts w:asciiTheme="minorBidi" w:eastAsia="Times New Roman" w:hAnsiTheme="minorBidi"/>
                <w:rtl/>
                <w:lang w:eastAsia="he-IL"/>
              </w:rPr>
              <w:t xml:space="preserve">באם החברה לא יידעה את המשרד על המשך הטיפול מידי 4 שעות, יוטל קנס של 150 ₪ עבור כל עיכוב (כל 4 שעות)  </w:t>
            </w:r>
          </w:p>
        </w:tc>
      </w:tr>
      <w:tr w:rsidR="00537781" w:rsidRPr="00BC22AB" w:rsidTr="00E555E6">
        <w:trPr>
          <w:trHeight w:val="355"/>
        </w:trPr>
        <w:tc>
          <w:tcPr>
            <w:cnfStyle w:val="001000000000" w:firstRow="0" w:lastRow="0" w:firstColumn="1" w:lastColumn="0" w:oddVBand="0" w:evenVBand="0" w:oddHBand="0" w:evenHBand="0" w:firstRowFirstColumn="0" w:firstRowLastColumn="0" w:lastRowFirstColumn="0" w:lastRowLastColumn="0"/>
            <w:tcW w:w="0" w:type="auto"/>
          </w:tcPr>
          <w:p w:rsidR="00537781" w:rsidRPr="00BC22AB" w:rsidRDefault="00537781" w:rsidP="00E555E6">
            <w:pPr>
              <w:spacing w:before="96" w:after="96" w:line="280" w:lineRule="atLeast"/>
              <w:jc w:val="both"/>
              <w:rPr>
                <w:rFonts w:asciiTheme="minorBidi" w:eastAsia="Times New Roman" w:hAnsiTheme="minorBidi"/>
                <w:b w:val="0"/>
                <w:bCs w:val="0"/>
                <w:rtl/>
                <w:lang w:eastAsia="he-IL"/>
              </w:rPr>
            </w:pPr>
            <w:r w:rsidRPr="00BC22AB">
              <w:rPr>
                <w:rFonts w:asciiTheme="minorBidi" w:eastAsia="Times New Roman" w:hAnsiTheme="minorBidi"/>
                <w:b w:val="0"/>
                <w:bCs w:val="0"/>
                <w:rtl/>
                <w:lang w:eastAsia="he-IL"/>
              </w:rPr>
              <w:t>2</w:t>
            </w:r>
          </w:p>
        </w:tc>
        <w:tc>
          <w:tcPr>
            <w:tcW w:w="0" w:type="auto"/>
          </w:tcPr>
          <w:p w:rsidR="00537781" w:rsidRPr="00BC22AB" w:rsidRDefault="00537781" w:rsidP="00E555E6">
            <w:pPr>
              <w:spacing w:beforeLines="50" w:before="120" w:afterLines="50" w:after="120" w:line="260" w:lineRule="atLeast"/>
              <w:jc w:val="both"/>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rtl/>
                <w:lang w:eastAsia="he-IL"/>
              </w:rPr>
            </w:pPr>
            <w:r w:rsidRPr="00BC22AB">
              <w:rPr>
                <w:rFonts w:asciiTheme="minorBidi" w:eastAsia="Times New Roman" w:hAnsiTheme="minorBidi"/>
                <w:rtl/>
                <w:lang w:eastAsia="he-IL"/>
              </w:rPr>
              <w:t xml:space="preserve">גבוהה </w:t>
            </w:r>
          </w:p>
        </w:tc>
        <w:tc>
          <w:tcPr>
            <w:tcW w:w="0" w:type="auto"/>
          </w:tcPr>
          <w:p w:rsidR="00537781" w:rsidRPr="00BC22AB" w:rsidRDefault="00537781" w:rsidP="00E555E6">
            <w:pPr>
              <w:spacing w:beforeLines="50" w:before="120" w:afterLines="50" w:after="120" w:line="260" w:lineRule="atLeast"/>
              <w:jc w:val="both"/>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rtl/>
                <w:lang w:eastAsia="he-IL"/>
              </w:rPr>
            </w:pPr>
            <w:r w:rsidRPr="00BC22AB">
              <w:rPr>
                <w:rFonts w:asciiTheme="minorBidi" w:eastAsia="Times New Roman" w:hAnsiTheme="minorBidi"/>
                <w:rtl/>
                <w:lang w:eastAsia="he-IL"/>
              </w:rPr>
              <w:t xml:space="preserve">התחלת הטיפול תוך 6 שעות עבודה מרגע קבלת הקריאה. </w:t>
            </w:r>
          </w:p>
          <w:p w:rsidR="00537781" w:rsidRPr="00BC22AB" w:rsidRDefault="00537781" w:rsidP="00E555E6">
            <w:pPr>
              <w:spacing w:beforeLines="50" w:before="120" w:afterLines="50" w:after="120" w:line="260" w:lineRule="atLeast"/>
              <w:jc w:val="both"/>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rtl/>
                <w:lang w:eastAsia="he-IL"/>
              </w:rPr>
            </w:pPr>
            <w:r w:rsidRPr="00BC22AB">
              <w:rPr>
                <w:rFonts w:asciiTheme="minorBidi" w:eastAsia="Times New Roman" w:hAnsiTheme="minorBidi"/>
                <w:rtl/>
                <w:lang w:eastAsia="he-IL"/>
              </w:rPr>
              <w:t xml:space="preserve">במידה שהטיפול בתקלה עלול להימשך יותר מ- 5 ימי עבודה, על המציע הזוכה לדווח על כך למשרד תוך 1 יום עבודה, כולל צפי לפתרון התקלה, ויקבל על כך אישור בכתב.  </w:t>
            </w:r>
          </w:p>
        </w:tc>
        <w:tc>
          <w:tcPr>
            <w:tcW w:w="0" w:type="auto"/>
          </w:tcPr>
          <w:p w:rsidR="00537781" w:rsidRPr="00BC22AB" w:rsidRDefault="00537781" w:rsidP="00E555E6">
            <w:pPr>
              <w:spacing w:beforeLines="50" w:before="120" w:afterLines="50" w:after="120" w:line="260" w:lineRule="atLeast"/>
              <w:jc w:val="both"/>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b/>
                <w:bCs/>
                <w:rtl/>
                <w:lang w:eastAsia="he-IL"/>
              </w:rPr>
            </w:pPr>
            <w:r w:rsidRPr="00BC22AB">
              <w:rPr>
                <w:rFonts w:asciiTheme="minorBidi" w:eastAsia="Times New Roman" w:hAnsiTheme="minorBidi"/>
                <w:rtl/>
                <w:lang w:eastAsia="he-IL"/>
              </w:rPr>
              <w:t>היעדר עדכון  – יגרור קנס של 300 ₪ לכל יום עבודה.  .</w:t>
            </w:r>
          </w:p>
        </w:tc>
      </w:tr>
      <w:tr w:rsidR="00537781" w:rsidRPr="00BC22AB" w:rsidTr="00E555E6">
        <w:trPr>
          <w:cnfStyle w:val="000000100000" w:firstRow="0" w:lastRow="0" w:firstColumn="0" w:lastColumn="0" w:oddVBand="0" w:evenVBand="0" w:oddHBand="1" w:evenHBand="0" w:firstRowFirstColumn="0" w:firstRowLastColumn="0" w:lastRowFirstColumn="0" w:lastRowLastColumn="0"/>
          <w:trHeight w:val="355"/>
        </w:trPr>
        <w:tc>
          <w:tcPr>
            <w:cnfStyle w:val="001000000000" w:firstRow="0" w:lastRow="0" w:firstColumn="1" w:lastColumn="0" w:oddVBand="0" w:evenVBand="0" w:oddHBand="0" w:evenHBand="0" w:firstRowFirstColumn="0" w:firstRowLastColumn="0" w:lastRowFirstColumn="0" w:lastRowLastColumn="0"/>
            <w:tcW w:w="0" w:type="auto"/>
          </w:tcPr>
          <w:p w:rsidR="00537781" w:rsidRPr="00BC22AB" w:rsidRDefault="00537781" w:rsidP="00E555E6">
            <w:pPr>
              <w:spacing w:before="96" w:after="96" w:line="280" w:lineRule="atLeast"/>
              <w:jc w:val="both"/>
              <w:rPr>
                <w:rFonts w:asciiTheme="minorBidi" w:eastAsia="Times New Roman" w:hAnsiTheme="minorBidi"/>
                <w:b w:val="0"/>
                <w:bCs w:val="0"/>
                <w:rtl/>
                <w:lang w:eastAsia="he-IL"/>
              </w:rPr>
            </w:pPr>
            <w:r w:rsidRPr="00BC22AB">
              <w:rPr>
                <w:rFonts w:asciiTheme="minorBidi" w:eastAsia="Times New Roman" w:hAnsiTheme="minorBidi"/>
                <w:b w:val="0"/>
                <w:bCs w:val="0"/>
                <w:rtl/>
                <w:lang w:eastAsia="he-IL"/>
              </w:rPr>
              <w:t>3</w:t>
            </w:r>
          </w:p>
        </w:tc>
        <w:tc>
          <w:tcPr>
            <w:tcW w:w="0" w:type="auto"/>
          </w:tcPr>
          <w:p w:rsidR="00537781" w:rsidRPr="00BC22AB" w:rsidRDefault="00537781" w:rsidP="00E555E6">
            <w:pPr>
              <w:spacing w:beforeLines="50" w:before="120" w:afterLines="50" w:after="120" w:line="260" w:lineRule="atLeast"/>
              <w:jc w:val="both"/>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rtl/>
                <w:lang w:eastAsia="he-IL"/>
              </w:rPr>
            </w:pPr>
            <w:r w:rsidRPr="00BC22AB">
              <w:rPr>
                <w:rFonts w:asciiTheme="minorBidi" w:eastAsia="Times New Roman" w:hAnsiTheme="minorBidi"/>
                <w:rtl/>
                <w:lang w:eastAsia="he-IL"/>
              </w:rPr>
              <w:t>בינונית</w:t>
            </w:r>
          </w:p>
        </w:tc>
        <w:tc>
          <w:tcPr>
            <w:tcW w:w="0" w:type="auto"/>
          </w:tcPr>
          <w:p w:rsidR="00537781" w:rsidRPr="00BC22AB" w:rsidRDefault="00537781" w:rsidP="00E555E6">
            <w:pPr>
              <w:spacing w:beforeLines="50" w:before="120" w:afterLines="50" w:after="120" w:line="260" w:lineRule="atLeast"/>
              <w:jc w:val="both"/>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lang w:eastAsia="he-IL"/>
              </w:rPr>
            </w:pPr>
            <w:r w:rsidRPr="00BC22AB">
              <w:rPr>
                <w:rFonts w:asciiTheme="minorBidi" w:eastAsia="Times New Roman" w:hAnsiTheme="minorBidi"/>
                <w:b/>
                <w:rtl/>
                <w:lang w:eastAsia="he-IL"/>
              </w:rPr>
              <w:t>טיפול באמצעות התחברות מרחוק ובמידת הצורך הגעה לאתר המשרד בתוך שני ימי עבודה מקבלת הודעה מתאימה.</w:t>
            </w:r>
          </w:p>
        </w:tc>
        <w:tc>
          <w:tcPr>
            <w:tcW w:w="0" w:type="auto"/>
          </w:tcPr>
          <w:p w:rsidR="00537781" w:rsidRPr="00BC22AB" w:rsidRDefault="00537781" w:rsidP="00E555E6">
            <w:pPr>
              <w:spacing w:beforeLines="50" w:before="120" w:afterLines="50" w:after="120" w:line="260" w:lineRule="atLeast"/>
              <w:jc w:val="both"/>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rtl/>
                <w:lang w:eastAsia="he-IL"/>
              </w:rPr>
            </w:pPr>
            <w:r w:rsidRPr="00BC22AB">
              <w:rPr>
                <w:rFonts w:asciiTheme="minorBidi" w:eastAsia="Times New Roman" w:hAnsiTheme="minorBidi"/>
                <w:rtl/>
                <w:lang w:eastAsia="he-IL"/>
              </w:rPr>
              <w:t>החברה תשקיע מאמצים סבירים להשלמת  תיקון התקלה.</w:t>
            </w:r>
          </w:p>
          <w:p w:rsidR="00537781" w:rsidRPr="00BC22AB" w:rsidRDefault="00537781" w:rsidP="00E555E6">
            <w:pPr>
              <w:spacing w:beforeLines="50" w:before="120" w:afterLines="50" w:after="120" w:line="260" w:lineRule="atLeast"/>
              <w:jc w:val="both"/>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lang w:eastAsia="he-IL"/>
              </w:rPr>
            </w:pPr>
            <w:r w:rsidRPr="00BC22AB">
              <w:rPr>
                <w:rFonts w:asciiTheme="minorBidi" w:eastAsia="Times New Roman" w:hAnsiTheme="minorBidi"/>
                <w:rtl/>
                <w:lang w:eastAsia="he-IL"/>
              </w:rPr>
              <w:t>אם החברה לא תסיים טיפול ולא תעדכן את המשרד מידי חודש, יוטל קנס של 2,000 ₪ בגין כל יום ללא עדכון.</w:t>
            </w:r>
          </w:p>
        </w:tc>
      </w:tr>
      <w:tr w:rsidR="00537781" w:rsidRPr="00BC22AB" w:rsidTr="00E555E6">
        <w:trPr>
          <w:trHeight w:val="355"/>
        </w:trPr>
        <w:tc>
          <w:tcPr>
            <w:cnfStyle w:val="001000000000" w:firstRow="0" w:lastRow="0" w:firstColumn="1" w:lastColumn="0" w:oddVBand="0" w:evenVBand="0" w:oddHBand="0" w:evenHBand="0" w:firstRowFirstColumn="0" w:firstRowLastColumn="0" w:lastRowFirstColumn="0" w:lastRowLastColumn="0"/>
            <w:tcW w:w="0" w:type="auto"/>
          </w:tcPr>
          <w:p w:rsidR="00537781" w:rsidRPr="00BC22AB" w:rsidRDefault="00537781" w:rsidP="00E555E6">
            <w:pPr>
              <w:spacing w:before="96" w:after="96" w:line="280" w:lineRule="atLeast"/>
              <w:jc w:val="both"/>
              <w:rPr>
                <w:rFonts w:asciiTheme="minorBidi" w:eastAsia="Times New Roman" w:hAnsiTheme="minorBidi"/>
                <w:b w:val="0"/>
                <w:bCs w:val="0"/>
                <w:rtl/>
                <w:lang w:eastAsia="he-IL"/>
              </w:rPr>
            </w:pPr>
            <w:r w:rsidRPr="00BC22AB">
              <w:rPr>
                <w:rFonts w:asciiTheme="minorBidi" w:eastAsia="Times New Roman" w:hAnsiTheme="minorBidi"/>
                <w:b w:val="0"/>
                <w:bCs w:val="0"/>
                <w:rtl/>
                <w:lang w:eastAsia="he-IL"/>
              </w:rPr>
              <w:t>4</w:t>
            </w:r>
          </w:p>
        </w:tc>
        <w:tc>
          <w:tcPr>
            <w:tcW w:w="0" w:type="auto"/>
          </w:tcPr>
          <w:p w:rsidR="00537781" w:rsidRPr="00BC22AB" w:rsidRDefault="00537781" w:rsidP="00E555E6">
            <w:pPr>
              <w:spacing w:beforeLines="50" w:before="120" w:afterLines="50" w:after="120" w:line="260" w:lineRule="atLeast"/>
              <w:jc w:val="both"/>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rtl/>
                <w:lang w:eastAsia="he-IL"/>
              </w:rPr>
            </w:pPr>
            <w:r w:rsidRPr="00BC22AB">
              <w:rPr>
                <w:rFonts w:asciiTheme="minorBidi" w:eastAsia="Times New Roman" w:hAnsiTheme="minorBidi"/>
                <w:rtl/>
                <w:lang w:eastAsia="he-IL"/>
              </w:rPr>
              <w:t>נמוכה</w:t>
            </w:r>
          </w:p>
        </w:tc>
        <w:tc>
          <w:tcPr>
            <w:tcW w:w="0" w:type="auto"/>
          </w:tcPr>
          <w:p w:rsidR="00537781" w:rsidRPr="00BC22AB" w:rsidRDefault="00537781" w:rsidP="00E555E6">
            <w:pPr>
              <w:spacing w:beforeLines="50" w:before="120" w:afterLines="50" w:after="120" w:line="260" w:lineRule="atLeast"/>
              <w:jc w:val="both"/>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lang w:eastAsia="he-IL"/>
              </w:rPr>
            </w:pPr>
            <w:r w:rsidRPr="00BC22AB">
              <w:rPr>
                <w:rFonts w:asciiTheme="minorBidi" w:eastAsia="Times New Roman" w:hAnsiTheme="minorBidi"/>
                <w:rtl/>
                <w:lang w:eastAsia="he-IL"/>
              </w:rPr>
              <w:t xml:space="preserve">תיקון התקלה יושלם בהקדם האפשרי, </w:t>
            </w:r>
            <w:r>
              <w:rPr>
                <w:rFonts w:asciiTheme="minorBidi" w:eastAsia="Times New Roman" w:hAnsiTheme="minorBidi" w:hint="cs"/>
                <w:rtl/>
                <w:lang w:eastAsia="he-IL"/>
              </w:rPr>
              <w:t>כאמור בסעיף 3.2.4 בהסכם</w:t>
            </w:r>
          </w:p>
        </w:tc>
        <w:tc>
          <w:tcPr>
            <w:tcW w:w="0" w:type="auto"/>
          </w:tcPr>
          <w:p w:rsidR="00537781" w:rsidRPr="00BC22AB" w:rsidRDefault="00537781" w:rsidP="00E555E6">
            <w:pPr>
              <w:spacing w:beforeLines="50" w:before="120" w:afterLines="50" w:after="120" w:line="260" w:lineRule="atLeast"/>
              <w:jc w:val="both"/>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lang w:eastAsia="he-IL"/>
              </w:rPr>
            </w:pPr>
          </w:p>
        </w:tc>
      </w:tr>
    </w:tbl>
    <w:p w:rsidR="00537781" w:rsidRPr="00BC22AB" w:rsidRDefault="00537781" w:rsidP="00537781">
      <w:pPr>
        <w:pStyle w:val="Normal1"/>
        <w:keepNext/>
        <w:keepLines/>
        <w:spacing w:after="120" w:line="320" w:lineRule="atLeast"/>
        <w:ind w:left="1644" w:right="567"/>
        <w:rPr>
          <w:rFonts w:asciiTheme="minorBidi" w:hAnsiTheme="minorBidi" w:cstheme="minorBidi"/>
          <w:szCs w:val="22"/>
        </w:rPr>
      </w:pPr>
    </w:p>
    <w:p w:rsidR="00537781" w:rsidRPr="00570404" w:rsidRDefault="00537781" w:rsidP="00537781">
      <w:pPr>
        <w:pStyle w:val="4"/>
      </w:pPr>
      <w:r w:rsidRPr="00570404">
        <w:rPr>
          <w:rtl/>
        </w:rPr>
        <w:t>המציע הזוכה מתחייב לנהל תיעוד ומעקב אחר הטיפול בכל תקלה, וכן להפיק דוח חודשי של הקריאות, סוגי התקלות וסטאטוס הטיפול בהן, ולהעבירו למשרד.</w:t>
      </w:r>
    </w:p>
    <w:p w:rsidR="00537781" w:rsidRPr="00570404" w:rsidRDefault="00537781" w:rsidP="00537781">
      <w:pPr>
        <w:pStyle w:val="4"/>
      </w:pPr>
      <w:r w:rsidRPr="00570404">
        <w:rPr>
          <w:rtl/>
        </w:rPr>
        <w:t>המציע מתחייב כי במשך כל תקופת תוקפו של הסכם זה תחזיק ו/או תעסיק עובדים בכמות מספקת לענות על כל תקלה וכל צורך במתן שירות התחזוקה.</w:t>
      </w:r>
    </w:p>
    <w:p w:rsidR="00537781" w:rsidRPr="00570404" w:rsidRDefault="00537781" w:rsidP="00537781">
      <w:pPr>
        <w:pStyle w:val="4"/>
      </w:pPr>
      <w:r w:rsidRPr="00570404">
        <w:rPr>
          <w:rtl/>
        </w:rPr>
        <w:t xml:space="preserve">המציע הזוכה מתחייב לעשות כל שביכולתו על מנת לתקן כל תקלה או אי התאמה בפתרון המוצע והעתידי, על מנת לאפשר את תפקודו התקין והיעיל בהתאם לצורכי ודרישות המשרד. </w:t>
      </w:r>
    </w:p>
    <w:p w:rsidR="00537781" w:rsidRDefault="00537781" w:rsidP="00537781">
      <w:pPr>
        <w:pStyle w:val="4"/>
        <w:rPr>
          <w:rtl/>
        </w:rPr>
      </w:pPr>
      <w:r w:rsidRPr="00570404">
        <w:rPr>
          <w:rtl/>
        </w:rPr>
        <w:t>במקרה של אירוע בו נגרם נזק בזדון ו/או ברשלנות, המציע הזוכה יתקן את התקלה בהתאם להוראות סעיף זה, אולם יהיה זכאי לתשלום עבור שעות העבודה בהתאם לתעריפו המעודכן לאותה עת.</w:t>
      </w:r>
    </w:p>
    <w:p w:rsidR="00537781" w:rsidRPr="005E5DDF" w:rsidRDefault="00537781" w:rsidP="00537781">
      <w:pPr>
        <w:pStyle w:val="4"/>
        <w:numPr>
          <w:ilvl w:val="0"/>
          <w:numId w:val="0"/>
        </w:numPr>
        <w:ind w:left="2207" w:hanging="648"/>
        <w:rPr>
          <w:u w:val="single"/>
          <w:rtl/>
        </w:rPr>
      </w:pPr>
      <w:r w:rsidRPr="005E5DDF">
        <w:rPr>
          <w:rFonts w:hint="cs"/>
          <w:u w:val="single"/>
          <w:rtl/>
        </w:rPr>
        <w:lastRenderedPageBreak/>
        <w:t>שירות</w:t>
      </w:r>
      <w:r w:rsidRPr="005E5DDF">
        <w:rPr>
          <w:u w:val="single"/>
          <w:rtl/>
        </w:rPr>
        <w:t xml:space="preserve"> </w:t>
      </w:r>
      <w:r w:rsidRPr="005E5DDF">
        <w:rPr>
          <w:rFonts w:hint="cs"/>
          <w:u w:val="single"/>
          <w:rtl/>
        </w:rPr>
        <w:t>ותחזוקה</w:t>
      </w:r>
      <w:r w:rsidRPr="005E5DDF">
        <w:rPr>
          <w:u w:val="single"/>
          <w:rtl/>
        </w:rPr>
        <w:t xml:space="preserve"> </w:t>
      </w:r>
      <w:r w:rsidRPr="005E5DDF">
        <w:rPr>
          <w:rFonts w:hint="cs"/>
          <w:u w:val="single"/>
          <w:rtl/>
        </w:rPr>
        <w:t>למוצר</w:t>
      </w:r>
    </w:p>
    <w:p w:rsidR="00537781" w:rsidRPr="005E5DDF" w:rsidRDefault="00537781" w:rsidP="00537781">
      <w:pPr>
        <w:pStyle w:val="3e"/>
        <w:numPr>
          <w:ilvl w:val="0"/>
          <w:numId w:val="0"/>
        </w:numPr>
        <w:spacing w:line="360" w:lineRule="auto"/>
        <w:ind w:left="1557"/>
        <w:rPr>
          <w:sz w:val="22"/>
          <w:szCs w:val="22"/>
          <w:rtl/>
        </w:rPr>
      </w:pPr>
      <w:r w:rsidRPr="005E5DDF">
        <w:rPr>
          <w:rFonts w:hint="cs"/>
          <w:sz w:val="22"/>
          <w:szCs w:val="22"/>
          <w:rtl/>
        </w:rPr>
        <w:t>האחריות</w:t>
      </w:r>
      <w:r w:rsidRPr="005E5DDF">
        <w:rPr>
          <w:sz w:val="22"/>
          <w:szCs w:val="22"/>
          <w:rtl/>
        </w:rPr>
        <w:t xml:space="preserve"> </w:t>
      </w:r>
      <w:r w:rsidRPr="005E5DDF">
        <w:rPr>
          <w:rFonts w:hint="cs"/>
          <w:sz w:val="22"/>
          <w:szCs w:val="22"/>
          <w:rtl/>
        </w:rPr>
        <w:t>והתחזוקה</w:t>
      </w:r>
      <w:r w:rsidRPr="005E5DDF">
        <w:rPr>
          <w:sz w:val="22"/>
          <w:szCs w:val="22"/>
          <w:rtl/>
        </w:rPr>
        <w:t xml:space="preserve"> </w:t>
      </w:r>
      <w:r w:rsidRPr="005E5DDF">
        <w:rPr>
          <w:rFonts w:hint="cs"/>
          <w:sz w:val="22"/>
          <w:szCs w:val="22"/>
          <w:rtl/>
        </w:rPr>
        <w:t>שיינתנו</w:t>
      </w:r>
      <w:r w:rsidRPr="005E5DDF">
        <w:rPr>
          <w:sz w:val="22"/>
          <w:szCs w:val="22"/>
          <w:rtl/>
        </w:rPr>
        <w:t xml:space="preserve"> </w:t>
      </w:r>
      <w:r w:rsidRPr="005E5DDF">
        <w:rPr>
          <w:rFonts w:hint="cs"/>
          <w:sz w:val="22"/>
          <w:szCs w:val="22"/>
          <w:rtl/>
        </w:rPr>
        <w:t>למוצר</w:t>
      </w:r>
      <w:r w:rsidRPr="005E5DDF">
        <w:rPr>
          <w:sz w:val="22"/>
          <w:szCs w:val="22"/>
          <w:rtl/>
        </w:rPr>
        <w:t xml:space="preserve"> </w:t>
      </w:r>
      <w:r w:rsidRPr="005E5DDF">
        <w:rPr>
          <w:rFonts w:hint="cs"/>
          <w:sz w:val="22"/>
          <w:szCs w:val="22"/>
          <w:rtl/>
        </w:rPr>
        <w:t>יכללו</w:t>
      </w:r>
      <w:r w:rsidRPr="005E5DDF">
        <w:rPr>
          <w:sz w:val="22"/>
          <w:szCs w:val="22"/>
          <w:rtl/>
        </w:rPr>
        <w:t>:</w:t>
      </w:r>
    </w:p>
    <w:p w:rsidR="00537781" w:rsidRDefault="00537781" w:rsidP="00537781">
      <w:pPr>
        <w:pStyle w:val="4"/>
        <w:rPr>
          <w:rtl/>
        </w:rPr>
      </w:pPr>
      <w:r w:rsidRPr="005E5DDF">
        <w:rPr>
          <w:rFonts w:hint="cs"/>
          <w:rtl/>
        </w:rPr>
        <w:t>אספקת</w:t>
      </w:r>
      <w:r w:rsidRPr="005E5DDF">
        <w:rPr>
          <w:rtl/>
        </w:rPr>
        <w:t xml:space="preserve"> </w:t>
      </w:r>
      <w:r w:rsidRPr="005E5DDF">
        <w:rPr>
          <w:rFonts w:hint="cs"/>
          <w:rtl/>
        </w:rPr>
        <w:t>מהדורות</w:t>
      </w:r>
      <w:r w:rsidRPr="005E5DDF">
        <w:rPr>
          <w:rtl/>
        </w:rPr>
        <w:t xml:space="preserve"> </w:t>
      </w:r>
      <w:r w:rsidRPr="005E5DDF">
        <w:rPr>
          <w:rFonts w:hint="cs"/>
          <w:rtl/>
        </w:rPr>
        <w:t>תוכנה</w:t>
      </w:r>
      <w:r w:rsidRPr="005E5DDF">
        <w:rPr>
          <w:rtl/>
        </w:rPr>
        <w:t xml:space="preserve"> </w:t>
      </w:r>
      <w:r w:rsidRPr="005E5DDF">
        <w:rPr>
          <w:rFonts w:hint="cs"/>
          <w:rtl/>
        </w:rPr>
        <w:t>ראשיות</w:t>
      </w:r>
      <w:r w:rsidRPr="005E5DDF">
        <w:rPr>
          <w:rtl/>
        </w:rPr>
        <w:t xml:space="preserve"> </w:t>
      </w:r>
      <w:r w:rsidRPr="005E5DDF">
        <w:rPr>
          <w:rFonts w:hint="cs"/>
          <w:rtl/>
        </w:rPr>
        <w:t>חדשות</w:t>
      </w:r>
      <w:r w:rsidRPr="005E5DDF">
        <w:rPr>
          <w:rtl/>
        </w:rPr>
        <w:t>.</w:t>
      </w:r>
    </w:p>
    <w:p w:rsidR="00537781" w:rsidRDefault="00537781" w:rsidP="00E555E6">
      <w:pPr>
        <w:pStyle w:val="4"/>
        <w:rPr>
          <w:rtl/>
        </w:rPr>
      </w:pPr>
      <w:r w:rsidRPr="005E5DDF">
        <w:rPr>
          <w:rFonts w:hint="cs"/>
          <w:rtl/>
        </w:rPr>
        <w:t>אספקת</w:t>
      </w:r>
      <w:r w:rsidRPr="005E5DDF">
        <w:rPr>
          <w:rtl/>
        </w:rPr>
        <w:t xml:space="preserve"> </w:t>
      </w:r>
      <w:r w:rsidRPr="005E5DDF">
        <w:rPr>
          <w:rFonts w:hint="cs"/>
          <w:rtl/>
        </w:rPr>
        <w:t>מהדורות</w:t>
      </w:r>
      <w:r w:rsidRPr="005E5DDF">
        <w:rPr>
          <w:rtl/>
        </w:rPr>
        <w:t xml:space="preserve"> </w:t>
      </w:r>
      <w:r w:rsidRPr="005E5DDF">
        <w:rPr>
          <w:rFonts w:hint="cs"/>
          <w:rtl/>
        </w:rPr>
        <w:t>תוכנה</w:t>
      </w:r>
      <w:r w:rsidRPr="005E5DDF">
        <w:rPr>
          <w:rtl/>
        </w:rPr>
        <w:t xml:space="preserve"> </w:t>
      </w:r>
      <w:r w:rsidRPr="005E5DDF">
        <w:rPr>
          <w:rFonts w:hint="cs"/>
          <w:rtl/>
        </w:rPr>
        <w:t>חדשות</w:t>
      </w:r>
      <w:r w:rsidRPr="005E5DDF">
        <w:rPr>
          <w:rtl/>
        </w:rPr>
        <w:t xml:space="preserve"> </w:t>
      </w:r>
      <w:r w:rsidRPr="005E5DDF">
        <w:rPr>
          <w:rFonts w:hint="cs"/>
          <w:rtl/>
        </w:rPr>
        <w:t>לא</w:t>
      </w:r>
      <w:r w:rsidRPr="005E5DDF">
        <w:rPr>
          <w:rtl/>
        </w:rPr>
        <w:t xml:space="preserve"> </w:t>
      </w:r>
      <w:r w:rsidRPr="005E5DDF">
        <w:rPr>
          <w:rFonts w:hint="cs"/>
          <w:rtl/>
        </w:rPr>
        <w:t>ראשיות</w:t>
      </w:r>
      <w:r w:rsidRPr="005E5DDF">
        <w:rPr>
          <w:rtl/>
        </w:rPr>
        <w:t xml:space="preserve"> </w:t>
      </w:r>
      <w:r w:rsidR="00E555E6">
        <w:rPr>
          <w:rFonts w:hint="cs"/>
          <w:rtl/>
        </w:rPr>
        <w:t>(</w:t>
      </w:r>
      <w:r w:rsidRPr="005E5DDF">
        <w:rPr>
          <w:rFonts w:hint="cs"/>
          <w:rtl/>
        </w:rPr>
        <w:t>גרסאות</w:t>
      </w:r>
      <w:r w:rsidRPr="005E5DDF">
        <w:rPr>
          <w:rtl/>
        </w:rPr>
        <w:t xml:space="preserve"> </w:t>
      </w:r>
      <w:r w:rsidRPr="005E5DDF">
        <w:rPr>
          <w:rFonts w:hint="cs"/>
          <w:rtl/>
        </w:rPr>
        <w:t>ביניים</w:t>
      </w:r>
      <w:r w:rsidR="00E555E6">
        <w:rPr>
          <w:rFonts w:hint="cs"/>
          <w:rtl/>
        </w:rPr>
        <w:t>)</w:t>
      </w:r>
      <w:r w:rsidRPr="005E5DDF">
        <w:rPr>
          <w:rtl/>
        </w:rPr>
        <w:t xml:space="preserve">, </w:t>
      </w:r>
      <w:r w:rsidRPr="005E5DDF">
        <w:rPr>
          <w:rFonts w:hint="cs"/>
          <w:rtl/>
        </w:rPr>
        <w:t>כולל</w:t>
      </w:r>
      <w:r w:rsidRPr="005E5DDF">
        <w:rPr>
          <w:rtl/>
        </w:rPr>
        <w:t xml:space="preserve"> </w:t>
      </w:r>
      <w:r w:rsidRPr="005E5DDF">
        <w:rPr>
          <w:rFonts w:hint="cs"/>
          <w:rtl/>
        </w:rPr>
        <w:t>פאצ</w:t>
      </w:r>
      <w:r w:rsidRPr="005E5DDF">
        <w:rPr>
          <w:rtl/>
        </w:rPr>
        <w:t>'</w:t>
      </w:r>
      <w:r w:rsidRPr="005E5DDF">
        <w:rPr>
          <w:rFonts w:hint="cs"/>
          <w:rtl/>
        </w:rPr>
        <w:t>ים</w:t>
      </w:r>
      <w:r w:rsidRPr="005E5DDF">
        <w:rPr>
          <w:rtl/>
        </w:rPr>
        <w:t>.</w:t>
      </w:r>
    </w:p>
    <w:p w:rsidR="00537781" w:rsidRDefault="00537781" w:rsidP="00E555E6">
      <w:pPr>
        <w:pStyle w:val="4"/>
        <w:rPr>
          <w:rtl/>
        </w:rPr>
      </w:pPr>
      <w:r w:rsidRPr="005E5DDF">
        <w:rPr>
          <w:rFonts w:hint="cs"/>
          <w:rtl/>
        </w:rPr>
        <w:t>טיפול</w:t>
      </w:r>
      <w:r w:rsidRPr="005E5DDF">
        <w:rPr>
          <w:rtl/>
        </w:rPr>
        <w:t xml:space="preserve"> </w:t>
      </w:r>
      <w:r w:rsidRPr="005E5DDF">
        <w:rPr>
          <w:rFonts w:hint="cs"/>
          <w:rtl/>
        </w:rPr>
        <w:t>בתקלות</w:t>
      </w:r>
      <w:r w:rsidRPr="005E5DDF">
        <w:rPr>
          <w:rtl/>
        </w:rPr>
        <w:t xml:space="preserve"> </w:t>
      </w:r>
      <w:r w:rsidR="00E555E6">
        <w:rPr>
          <w:rFonts w:hint="cs"/>
          <w:rtl/>
        </w:rPr>
        <w:t>(</w:t>
      </w:r>
      <w:r w:rsidRPr="005E5DDF">
        <w:rPr>
          <w:rFonts w:hint="cs"/>
          <w:rtl/>
        </w:rPr>
        <w:t>באגים</w:t>
      </w:r>
      <w:r w:rsidR="00E555E6">
        <w:rPr>
          <w:rFonts w:hint="cs"/>
          <w:rtl/>
        </w:rPr>
        <w:t>)</w:t>
      </w:r>
      <w:r w:rsidRPr="005E5DDF">
        <w:rPr>
          <w:rtl/>
        </w:rPr>
        <w:t xml:space="preserve"> </w:t>
      </w:r>
      <w:r w:rsidRPr="005E5DDF">
        <w:rPr>
          <w:rFonts w:hint="cs"/>
          <w:rtl/>
        </w:rPr>
        <w:t>ברמת</w:t>
      </w:r>
      <w:r w:rsidRPr="005E5DDF">
        <w:rPr>
          <w:rtl/>
        </w:rPr>
        <w:t xml:space="preserve"> </w:t>
      </w:r>
      <w:r w:rsidRPr="005E5DDF">
        <w:rPr>
          <w:rFonts w:hint="cs"/>
          <w:rtl/>
        </w:rPr>
        <w:t>המוצר</w:t>
      </w:r>
      <w:r w:rsidRPr="005E5DDF">
        <w:rPr>
          <w:rtl/>
        </w:rPr>
        <w:t xml:space="preserve"> </w:t>
      </w:r>
      <w:r w:rsidRPr="005E5DDF">
        <w:rPr>
          <w:rFonts w:hint="cs"/>
          <w:rtl/>
        </w:rPr>
        <w:t>על</w:t>
      </w:r>
      <w:r w:rsidRPr="005E5DDF">
        <w:rPr>
          <w:rtl/>
        </w:rPr>
        <w:t xml:space="preserve"> </w:t>
      </w:r>
      <w:r w:rsidRPr="005E5DDF">
        <w:rPr>
          <w:rFonts w:hint="cs"/>
          <w:rtl/>
        </w:rPr>
        <w:t>פי</w:t>
      </w:r>
      <w:r w:rsidRPr="005E5DDF">
        <w:rPr>
          <w:rtl/>
        </w:rPr>
        <w:t xml:space="preserve"> </w:t>
      </w:r>
      <w:r w:rsidRPr="005E5DDF">
        <w:rPr>
          <w:rFonts w:hint="cs"/>
          <w:rtl/>
        </w:rPr>
        <w:t>דיווח</w:t>
      </w:r>
      <w:r w:rsidRPr="005E5DDF">
        <w:rPr>
          <w:rtl/>
        </w:rPr>
        <w:t>.</w:t>
      </w:r>
    </w:p>
    <w:p w:rsidR="00537781" w:rsidRDefault="00537781" w:rsidP="00537781">
      <w:pPr>
        <w:pStyle w:val="4"/>
        <w:rPr>
          <w:rtl/>
        </w:rPr>
      </w:pPr>
      <w:r w:rsidRPr="005E5DDF">
        <w:rPr>
          <w:rFonts w:hint="cs"/>
          <w:rtl/>
        </w:rPr>
        <w:t>סיוע</w:t>
      </w:r>
      <w:r w:rsidRPr="005E5DDF">
        <w:rPr>
          <w:rtl/>
        </w:rPr>
        <w:t xml:space="preserve"> </w:t>
      </w:r>
      <w:r w:rsidRPr="005E5DDF">
        <w:rPr>
          <w:rFonts w:hint="cs"/>
          <w:rtl/>
        </w:rPr>
        <w:t>במתן</w:t>
      </w:r>
      <w:r w:rsidRPr="005E5DDF">
        <w:rPr>
          <w:rtl/>
        </w:rPr>
        <w:t xml:space="preserve"> </w:t>
      </w:r>
      <w:r w:rsidRPr="005E5DDF">
        <w:rPr>
          <w:rFonts w:hint="cs"/>
          <w:rtl/>
        </w:rPr>
        <w:t>פתרונות</w:t>
      </w:r>
      <w:r w:rsidRPr="005E5DDF">
        <w:rPr>
          <w:rtl/>
        </w:rPr>
        <w:t xml:space="preserve"> </w:t>
      </w:r>
      <w:r w:rsidRPr="005E5DDF">
        <w:rPr>
          <w:rFonts w:hint="cs"/>
          <w:rtl/>
        </w:rPr>
        <w:t>לבעיות</w:t>
      </w:r>
      <w:r w:rsidRPr="005E5DDF">
        <w:rPr>
          <w:rtl/>
        </w:rPr>
        <w:t xml:space="preserve"> </w:t>
      </w:r>
      <w:r w:rsidRPr="005E5DDF">
        <w:rPr>
          <w:rFonts w:hint="cs"/>
          <w:rtl/>
        </w:rPr>
        <w:t>הנובעות</w:t>
      </w:r>
      <w:r w:rsidRPr="005E5DDF">
        <w:rPr>
          <w:rtl/>
        </w:rPr>
        <w:t xml:space="preserve"> </w:t>
      </w:r>
      <w:r w:rsidRPr="005E5DDF">
        <w:rPr>
          <w:rFonts w:hint="cs"/>
          <w:rtl/>
        </w:rPr>
        <w:t>מ</w:t>
      </w:r>
      <w:r w:rsidRPr="005E5DDF">
        <w:rPr>
          <w:rtl/>
        </w:rPr>
        <w:t>"</w:t>
      </w:r>
      <w:r w:rsidRPr="005E5DDF">
        <w:rPr>
          <w:rFonts w:hint="cs"/>
          <w:rtl/>
        </w:rPr>
        <w:t>באגים</w:t>
      </w:r>
      <w:r w:rsidRPr="005E5DDF">
        <w:rPr>
          <w:rtl/>
        </w:rPr>
        <w:t xml:space="preserve">" </w:t>
      </w:r>
      <w:r w:rsidRPr="005E5DDF">
        <w:rPr>
          <w:rFonts w:hint="cs"/>
          <w:rtl/>
        </w:rPr>
        <w:t>ברמת</w:t>
      </w:r>
      <w:r w:rsidRPr="005E5DDF">
        <w:rPr>
          <w:rtl/>
        </w:rPr>
        <w:t xml:space="preserve"> </w:t>
      </w:r>
      <w:r w:rsidRPr="005E5DDF">
        <w:rPr>
          <w:rFonts w:hint="cs"/>
          <w:rtl/>
        </w:rPr>
        <w:t>המוצר</w:t>
      </w:r>
      <w:r w:rsidRPr="005E5DDF">
        <w:rPr>
          <w:rtl/>
        </w:rPr>
        <w:t xml:space="preserve">, </w:t>
      </w:r>
      <w:r w:rsidRPr="005E5DDF">
        <w:rPr>
          <w:rFonts w:hint="cs"/>
          <w:rtl/>
        </w:rPr>
        <w:t>ע</w:t>
      </w:r>
      <w:r w:rsidRPr="005E5DDF">
        <w:rPr>
          <w:rtl/>
        </w:rPr>
        <w:t>"</w:t>
      </w:r>
      <w:r w:rsidRPr="005E5DDF">
        <w:rPr>
          <w:rFonts w:hint="cs"/>
          <w:rtl/>
        </w:rPr>
        <w:t>י</w:t>
      </w:r>
      <w:r w:rsidRPr="005E5DDF">
        <w:rPr>
          <w:rtl/>
        </w:rPr>
        <w:t xml:space="preserve"> </w:t>
      </w:r>
      <w:r w:rsidRPr="005E5DDF">
        <w:rPr>
          <w:rFonts w:hint="cs"/>
          <w:rtl/>
        </w:rPr>
        <w:t>אספקת</w:t>
      </w:r>
      <w:r>
        <w:rPr>
          <w:rFonts w:hint="cs"/>
          <w:rtl/>
        </w:rPr>
        <w:t xml:space="preserve"> </w:t>
      </w:r>
      <w:r w:rsidRPr="005E5DDF">
        <w:rPr>
          <w:rFonts w:hint="cs"/>
          <w:rtl/>
        </w:rPr>
        <w:t>תיקונים</w:t>
      </w:r>
      <w:r w:rsidRPr="005E5DDF">
        <w:rPr>
          <w:rtl/>
        </w:rPr>
        <w:t xml:space="preserve"> </w:t>
      </w:r>
      <w:r w:rsidRPr="005E5DDF">
        <w:rPr>
          <w:rFonts w:hint="cs"/>
          <w:rtl/>
        </w:rPr>
        <w:t>של</w:t>
      </w:r>
      <w:r w:rsidRPr="005E5DDF">
        <w:rPr>
          <w:rtl/>
        </w:rPr>
        <w:t xml:space="preserve"> </w:t>
      </w:r>
      <w:r w:rsidRPr="005E5DDF">
        <w:rPr>
          <w:rFonts w:hint="cs"/>
          <w:rtl/>
        </w:rPr>
        <w:t>היצרן</w:t>
      </w:r>
      <w:r w:rsidRPr="005E5DDF">
        <w:rPr>
          <w:rtl/>
        </w:rPr>
        <w:t xml:space="preserve"> </w:t>
      </w:r>
      <w:r w:rsidRPr="005E5DDF">
        <w:rPr>
          <w:rFonts w:hint="cs"/>
          <w:rtl/>
        </w:rPr>
        <w:t>או</w:t>
      </w:r>
      <w:r w:rsidRPr="005E5DDF">
        <w:rPr>
          <w:rtl/>
        </w:rPr>
        <w:t xml:space="preserve"> </w:t>
      </w:r>
      <w:r w:rsidRPr="005E5DDF">
        <w:rPr>
          <w:rFonts w:hint="cs"/>
          <w:rtl/>
        </w:rPr>
        <w:t>פתרונות</w:t>
      </w:r>
      <w:r w:rsidRPr="005E5DDF">
        <w:rPr>
          <w:rtl/>
        </w:rPr>
        <w:t xml:space="preserve"> </w:t>
      </w:r>
      <w:r w:rsidRPr="005E5DDF">
        <w:rPr>
          <w:rFonts w:hint="cs"/>
          <w:rtl/>
        </w:rPr>
        <w:t>עוקפים</w:t>
      </w:r>
      <w:r w:rsidRPr="005E5DDF">
        <w:rPr>
          <w:rtl/>
        </w:rPr>
        <w:t xml:space="preserve">, </w:t>
      </w:r>
      <w:r w:rsidRPr="005E5DDF">
        <w:rPr>
          <w:rFonts w:hint="cs"/>
          <w:rtl/>
        </w:rPr>
        <w:t>עד</w:t>
      </w:r>
      <w:r w:rsidRPr="005E5DDF">
        <w:rPr>
          <w:rtl/>
        </w:rPr>
        <w:t xml:space="preserve"> </w:t>
      </w:r>
      <w:r w:rsidRPr="005E5DDF">
        <w:rPr>
          <w:rFonts w:hint="cs"/>
          <w:rtl/>
        </w:rPr>
        <w:t>למתן</w:t>
      </w:r>
      <w:r w:rsidRPr="005E5DDF">
        <w:rPr>
          <w:rtl/>
        </w:rPr>
        <w:t xml:space="preserve"> </w:t>
      </w:r>
      <w:r w:rsidRPr="005E5DDF">
        <w:rPr>
          <w:rFonts w:hint="cs"/>
          <w:rtl/>
        </w:rPr>
        <w:t>פתרון</w:t>
      </w:r>
      <w:r w:rsidRPr="005E5DDF">
        <w:rPr>
          <w:rtl/>
        </w:rPr>
        <w:t xml:space="preserve"> </w:t>
      </w:r>
      <w:r w:rsidRPr="005E5DDF">
        <w:rPr>
          <w:rFonts w:hint="cs"/>
          <w:rtl/>
        </w:rPr>
        <w:t>מושלם</w:t>
      </w:r>
      <w:r w:rsidRPr="005E5DDF">
        <w:rPr>
          <w:rtl/>
        </w:rPr>
        <w:t xml:space="preserve"> </w:t>
      </w:r>
      <w:r w:rsidRPr="005E5DDF">
        <w:rPr>
          <w:rFonts w:hint="cs"/>
          <w:rtl/>
        </w:rPr>
        <w:t>ע</w:t>
      </w:r>
      <w:r w:rsidRPr="005E5DDF">
        <w:rPr>
          <w:rtl/>
        </w:rPr>
        <w:t>"</w:t>
      </w:r>
      <w:r w:rsidRPr="005E5DDF">
        <w:rPr>
          <w:rFonts w:hint="cs"/>
          <w:rtl/>
        </w:rPr>
        <w:t>י</w:t>
      </w:r>
      <w:r w:rsidRPr="005E5DDF">
        <w:rPr>
          <w:rtl/>
        </w:rPr>
        <w:t xml:space="preserve"> </w:t>
      </w:r>
      <w:r w:rsidRPr="005E5DDF">
        <w:rPr>
          <w:rFonts w:hint="cs"/>
          <w:rtl/>
        </w:rPr>
        <w:t>היצרן</w:t>
      </w:r>
      <w:r w:rsidRPr="005E5DDF">
        <w:rPr>
          <w:rtl/>
        </w:rPr>
        <w:t>.</w:t>
      </w:r>
    </w:p>
    <w:p w:rsidR="00537781" w:rsidRDefault="00537781" w:rsidP="00537781">
      <w:pPr>
        <w:pStyle w:val="4"/>
        <w:rPr>
          <w:rtl/>
        </w:rPr>
      </w:pPr>
      <w:r w:rsidRPr="005E5DDF">
        <w:rPr>
          <w:rFonts w:hint="cs"/>
          <w:rtl/>
        </w:rPr>
        <w:t>הדרכת</w:t>
      </w:r>
      <w:r w:rsidRPr="005E5DDF">
        <w:rPr>
          <w:rtl/>
        </w:rPr>
        <w:t xml:space="preserve"> </w:t>
      </w:r>
      <w:r w:rsidRPr="005E5DDF">
        <w:rPr>
          <w:rFonts w:hint="cs"/>
          <w:rtl/>
        </w:rPr>
        <w:t>אנשי</w:t>
      </w:r>
      <w:r w:rsidRPr="005E5DDF">
        <w:rPr>
          <w:rtl/>
        </w:rPr>
        <w:t xml:space="preserve"> </w:t>
      </w:r>
      <w:r w:rsidRPr="005E5DDF">
        <w:rPr>
          <w:rFonts w:hint="cs"/>
          <w:rtl/>
        </w:rPr>
        <w:t>סיסטם</w:t>
      </w:r>
      <w:r w:rsidRPr="005E5DDF">
        <w:rPr>
          <w:rtl/>
        </w:rPr>
        <w:t xml:space="preserve"> </w:t>
      </w:r>
      <w:r w:rsidRPr="005E5DDF">
        <w:rPr>
          <w:rFonts w:hint="cs"/>
          <w:rtl/>
        </w:rPr>
        <w:t>של</w:t>
      </w:r>
      <w:r w:rsidRPr="005E5DDF">
        <w:rPr>
          <w:rtl/>
        </w:rPr>
        <w:t xml:space="preserve"> </w:t>
      </w:r>
      <w:r w:rsidRPr="005E5DDF">
        <w:rPr>
          <w:rFonts w:hint="cs"/>
          <w:rtl/>
        </w:rPr>
        <w:t>המשרד</w:t>
      </w:r>
      <w:r w:rsidRPr="005E5DDF">
        <w:rPr>
          <w:rtl/>
        </w:rPr>
        <w:t xml:space="preserve">, </w:t>
      </w:r>
      <w:r w:rsidRPr="005E5DDF">
        <w:rPr>
          <w:rFonts w:hint="cs"/>
          <w:rtl/>
        </w:rPr>
        <w:t>בעת</w:t>
      </w:r>
      <w:r w:rsidRPr="005E5DDF">
        <w:rPr>
          <w:rtl/>
        </w:rPr>
        <w:t xml:space="preserve"> </w:t>
      </w:r>
      <w:r w:rsidRPr="005E5DDF">
        <w:rPr>
          <w:rFonts w:hint="cs"/>
          <w:rtl/>
        </w:rPr>
        <w:t>התקנה</w:t>
      </w:r>
      <w:r w:rsidRPr="005E5DDF">
        <w:rPr>
          <w:rtl/>
        </w:rPr>
        <w:t xml:space="preserve"> </w:t>
      </w:r>
      <w:r w:rsidRPr="005E5DDF">
        <w:rPr>
          <w:rFonts w:hint="cs"/>
          <w:rtl/>
        </w:rPr>
        <w:t>המוצר</w:t>
      </w:r>
      <w:r w:rsidRPr="005E5DDF">
        <w:rPr>
          <w:rtl/>
        </w:rPr>
        <w:t xml:space="preserve"> </w:t>
      </w:r>
      <w:r w:rsidRPr="005E5DDF">
        <w:rPr>
          <w:rFonts w:hint="cs"/>
          <w:rtl/>
        </w:rPr>
        <w:t>וכל</w:t>
      </w:r>
      <w:r w:rsidRPr="005E5DDF">
        <w:rPr>
          <w:rtl/>
        </w:rPr>
        <w:t xml:space="preserve"> </w:t>
      </w:r>
      <w:r w:rsidRPr="005E5DDF">
        <w:rPr>
          <w:rFonts w:hint="cs"/>
          <w:rtl/>
        </w:rPr>
        <w:t>גרסא</w:t>
      </w:r>
      <w:r w:rsidRPr="005E5DDF">
        <w:rPr>
          <w:rtl/>
        </w:rPr>
        <w:t xml:space="preserve"> </w:t>
      </w:r>
      <w:r w:rsidRPr="005E5DDF">
        <w:rPr>
          <w:rFonts w:hint="cs"/>
          <w:rtl/>
        </w:rPr>
        <w:t>חדשה</w:t>
      </w:r>
      <w:r w:rsidRPr="005E5DDF">
        <w:rPr>
          <w:rtl/>
        </w:rPr>
        <w:t xml:space="preserve"> </w:t>
      </w:r>
      <w:r w:rsidRPr="005E5DDF">
        <w:rPr>
          <w:rFonts w:hint="cs"/>
          <w:rtl/>
        </w:rPr>
        <w:t>שלו</w:t>
      </w:r>
      <w:r w:rsidRPr="005E5DDF">
        <w:rPr>
          <w:rtl/>
        </w:rPr>
        <w:t>.</w:t>
      </w:r>
    </w:p>
    <w:p w:rsidR="00537781" w:rsidRDefault="00537781" w:rsidP="00537781">
      <w:pPr>
        <w:pStyle w:val="4"/>
        <w:rPr>
          <w:rtl/>
        </w:rPr>
      </w:pPr>
      <w:r w:rsidRPr="005E5DDF">
        <w:rPr>
          <w:rFonts w:hint="cs"/>
          <w:rtl/>
        </w:rPr>
        <w:t>שמירה</w:t>
      </w:r>
      <w:r w:rsidRPr="005E5DDF">
        <w:rPr>
          <w:rtl/>
        </w:rPr>
        <w:t xml:space="preserve"> </w:t>
      </w:r>
      <w:r w:rsidRPr="005E5DDF">
        <w:rPr>
          <w:rFonts w:hint="cs"/>
          <w:rtl/>
        </w:rPr>
        <w:t>על</w:t>
      </w:r>
      <w:r w:rsidRPr="005E5DDF">
        <w:rPr>
          <w:rtl/>
        </w:rPr>
        <w:t xml:space="preserve"> </w:t>
      </w:r>
      <w:r w:rsidRPr="005E5DDF">
        <w:rPr>
          <w:rFonts w:hint="cs"/>
          <w:rtl/>
        </w:rPr>
        <w:t>עדכניות</w:t>
      </w:r>
      <w:r w:rsidRPr="005E5DDF">
        <w:rPr>
          <w:rtl/>
        </w:rPr>
        <w:t xml:space="preserve"> </w:t>
      </w:r>
      <w:r w:rsidRPr="005E5DDF">
        <w:rPr>
          <w:rFonts w:hint="cs"/>
          <w:rtl/>
        </w:rPr>
        <w:t>טכנולוגית</w:t>
      </w:r>
      <w:r w:rsidRPr="005E5DDF">
        <w:rPr>
          <w:rtl/>
        </w:rPr>
        <w:t xml:space="preserve"> </w:t>
      </w:r>
      <w:r w:rsidRPr="005E5DDF">
        <w:rPr>
          <w:rFonts w:hint="cs"/>
          <w:rtl/>
        </w:rPr>
        <w:t>של</w:t>
      </w:r>
      <w:r w:rsidRPr="005E5DDF">
        <w:rPr>
          <w:rtl/>
        </w:rPr>
        <w:t xml:space="preserve"> </w:t>
      </w:r>
      <w:r w:rsidRPr="005E5DDF">
        <w:rPr>
          <w:rFonts w:hint="cs"/>
          <w:rtl/>
        </w:rPr>
        <w:t>רכיבי</w:t>
      </w:r>
      <w:r w:rsidRPr="005E5DDF">
        <w:rPr>
          <w:rtl/>
        </w:rPr>
        <w:t xml:space="preserve"> </w:t>
      </w:r>
      <w:r w:rsidRPr="005E5DDF">
        <w:rPr>
          <w:rFonts w:hint="cs"/>
          <w:rtl/>
        </w:rPr>
        <w:t>המערכת</w:t>
      </w:r>
      <w:r w:rsidRPr="005E5DDF">
        <w:rPr>
          <w:rtl/>
        </w:rPr>
        <w:t xml:space="preserve">, </w:t>
      </w:r>
      <w:r w:rsidRPr="005E5DDF">
        <w:rPr>
          <w:rFonts w:hint="cs"/>
          <w:rtl/>
        </w:rPr>
        <w:t>כולל</w:t>
      </w:r>
      <w:r w:rsidRPr="005E5DDF">
        <w:rPr>
          <w:rtl/>
        </w:rPr>
        <w:t xml:space="preserve">: </w:t>
      </w:r>
      <w:r w:rsidRPr="005E5DDF">
        <w:rPr>
          <w:rFonts w:hint="cs"/>
          <w:rtl/>
        </w:rPr>
        <w:t>מעקב</w:t>
      </w:r>
      <w:r w:rsidRPr="005E5DDF">
        <w:rPr>
          <w:rtl/>
        </w:rPr>
        <w:t xml:space="preserve"> </w:t>
      </w:r>
      <w:r w:rsidRPr="005E5DDF">
        <w:rPr>
          <w:rFonts w:hint="cs"/>
          <w:rtl/>
        </w:rPr>
        <w:t>ולימוד</w:t>
      </w:r>
      <w:r w:rsidRPr="005E5DDF">
        <w:rPr>
          <w:rtl/>
        </w:rPr>
        <w:t xml:space="preserve"> </w:t>
      </w:r>
      <w:r w:rsidRPr="005E5DDF">
        <w:rPr>
          <w:rFonts w:hint="cs"/>
          <w:rtl/>
        </w:rPr>
        <w:t>אחר</w:t>
      </w:r>
      <w:r>
        <w:rPr>
          <w:rFonts w:hint="cs"/>
          <w:rtl/>
        </w:rPr>
        <w:t xml:space="preserve"> </w:t>
      </w:r>
      <w:r w:rsidRPr="005E5DDF">
        <w:rPr>
          <w:rFonts w:hint="cs"/>
          <w:rtl/>
        </w:rPr>
        <w:t>טכנולוגיות</w:t>
      </w:r>
      <w:r w:rsidRPr="005E5DDF">
        <w:rPr>
          <w:rtl/>
        </w:rPr>
        <w:t xml:space="preserve"> </w:t>
      </w:r>
      <w:r w:rsidRPr="005E5DDF">
        <w:rPr>
          <w:rFonts w:hint="cs"/>
          <w:rtl/>
        </w:rPr>
        <w:t>חדשות</w:t>
      </w:r>
      <w:r w:rsidRPr="005E5DDF">
        <w:rPr>
          <w:rtl/>
        </w:rPr>
        <w:t xml:space="preserve"> </w:t>
      </w:r>
      <w:r w:rsidRPr="005E5DDF">
        <w:rPr>
          <w:rFonts w:hint="cs"/>
          <w:rtl/>
        </w:rPr>
        <w:t>הקשורות</w:t>
      </w:r>
      <w:r w:rsidRPr="005E5DDF">
        <w:rPr>
          <w:rtl/>
        </w:rPr>
        <w:t xml:space="preserve"> </w:t>
      </w:r>
      <w:r w:rsidRPr="005E5DDF">
        <w:rPr>
          <w:rFonts w:hint="cs"/>
          <w:rtl/>
        </w:rPr>
        <w:t>למוצר</w:t>
      </w:r>
      <w:r w:rsidRPr="005E5DDF">
        <w:rPr>
          <w:rtl/>
        </w:rPr>
        <w:t xml:space="preserve">, </w:t>
      </w:r>
      <w:r w:rsidRPr="005E5DDF">
        <w:rPr>
          <w:rFonts w:hint="cs"/>
          <w:rtl/>
        </w:rPr>
        <w:t>התרעות</w:t>
      </w:r>
      <w:r w:rsidRPr="005E5DDF">
        <w:rPr>
          <w:rtl/>
        </w:rPr>
        <w:t xml:space="preserve"> </w:t>
      </w:r>
      <w:r w:rsidRPr="005E5DDF">
        <w:rPr>
          <w:rFonts w:hint="cs"/>
          <w:rtl/>
        </w:rPr>
        <w:t>על</w:t>
      </w:r>
      <w:r w:rsidRPr="005E5DDF">
        <w:rPr>
          <w:rtl/>
        </w:rPr>
        <w:t xml:space="preserve"> </w:t>
      </w:r>
      <w:r w:rsidRPr="005E5DDF">
        <w:rPr>
          <w:rFonts w:hint="cs"/>
          <w:rtl/>
        </w:rPr>
        <w:t>צורך</w:t>
      </w:r>
      <w:r w:rsidRPr="005E5DDF">
        <w:rPr>
          <w:rtl/>
        </w:rPr>
        <w:t xml:space="preserve"> </w:t>
      </w:r>
      <w:r w:rsidRPr="005E5DDF">
        <w:rPr>
          <w:rFonts w:hint="cs"/>
          <w:rtl/>
        </w:rPr>
        <w:t>בשינוי</w:t>
      </w:r>
      <w:r w:rsidRPr="005E5DDF">
        <w:rPr>
          <w:rtl/>
        </w:rPr>
        <w:t xml:space="preserve">/ </w:t>
      </w:r>
      <w:r w:rsidRPr="005E5DDF">
        <w:rPr>
          <w:rFonts w:hint="cs"/>
          <w:rtl/>
        </w:rPr>
        <w:t>שדרוג</w:t>
      </w:r>
      <w:r w:rsidRPr="005E5DDF">
        <w:rPr>
          <w:rtl/>
        </w:rPr>
        <w:t xml:space="preserve"> </w:t>
      </w:r>
      <w:r w:rsidRPr="005E5DDF">
        <w:rPr>
          <w:rFonts w:hint="cs"/>
          <w:rtl/>
        </w:rPr>
        <w:t>תיקונים</w:t>
      </w:r>
      <w:r>
        <w:rPr>
          <w:rFonts w:hint="cs"/>
          <w:rtl/>
        </w:rPr>
        <w:t xml:space="preserve"> </w:t>
      </w:r>
      <w:r w:rsidRPr="005E5DDF">
        <w:rPr>
          <w:rFonts w:hint="cs"/>
          <w:rtl/>
        </w:rPr>
        <w:t>במערכות</w:t>
      </w:r>
      <w:r w:rsidRPr="005E5DDF">
        <w:rPr>
          <w:rtl/>
        </w:rPr>
        <w:t xml:space="preserve"> </w:t>
      </w:r>
      <w:r w:rsidRPr="005E5DDF">
        <w:rPr>
          <w:rFonts w:hint="cs"/>
          <w:rtl/>
        </w:rPr>
        <w:t>התשתית</w:t>
      </w:r>
      <w:r w:rsidRPr="005E5DDF">
        <w:rPr>
          <w:rtl/>
        </w:rPr>
        <w:t xml:space="preserve"> </w:t>
      </w:r>
      <w:r w:rsidRPr="005E5DDF">
        <w:rPr>
          <w:rFonts w:hint="cs"/>
          <w:rtl/>
        </w:rPr>
        <w:t>במשרד</w:t>
      </w:r>
      <w:r w:rsidRPr="005E5DDF">
        <w:rPr>
          <w:rtl/>
        </w:rPr>
        <w:t xml:space="preserve"> </w:t>
      </w:r>
      <w:r w:rsidRPr="005E5DDF">
        <w:rPr>
          <w:rFonts w:hint="cs"/>
          <w:rtl/>
        </w:rPr>
        <w:t>או</w:t>
      </w:r>
      <w:r w:rsidRPr="005E5DDF">
        <w:rPr>
          <w:rtl/>
        </w:rPr>
        <w:t xml:space="preserve"> </w:t>
      </w:r>
      <w:r w:rsidRPr="005E5DDF">
        <w:rPr>
          <w:rFonts w:hint="cs"/>
          <w:rtl/>
        </w:rPr>
        <w:t>במערכות</w:t>
      </w:r>
      <w:r w:rsidRPr="005E5DDF">
        <w:rPr>
          <w:rtl/>
        </w:rPr>
        <w:t xml:space="preserve"> </w:t>
      </w:r>
      <w:r w:rsidRPr="005E5DDF">
        <w:rPr>
          <w:rFonts w:hint="cs"/>
          <w:rtl/>
        </w:rPr>
        <w:t>משיקות</w:t>
      </w:r>
      <w:r w:rsidRPr="005E5DDF">
        <w:rPr>
          <w:rtl/>
        </w:rPr>
        <w:t xml:space="preserve">, </w:t>
      </w:r>
      <w:r w:rsidRPr="005E5DDF">
        <w:rPr>
          <w:rFonts w:hint="cs"/>
          <w:rtl/>
        </w:rPr>
        <w:t>הקשורות</w:t>
      </w:r>
      <w:r w:rsidRPr="005E5DDF">
        <w:rPr>
          <w:rtl/>
        </w:rPr>
        <w:t xml:space="preserve"> </w:t>
      </w:r>
      <w:r w:rsidRPr="005E5DDF">
        <w:rPr>
          <w:rFonts w:hint="cs"/>
          <w:rtl/>
        </w:rPr>
        <w:t>להפעלת</w:t>
      </w:r>
      <w:r w:rsidRPr="005E5DDF">
        <w:rPr>
          <w:rtl/>
        </w:rPr>
        <w:t xml:space="preserve"> </w:t>
      </w:r>
      <w:r w:rsidRPr="005E5DDF">
        <w:rPr>
          <w:rFonts w:hint="cs"/>
          <w:rtl/>
        </w:rPr>
        <w:t>המוצר</w:t>
      </w:r>
      <w:r w:rsidRPr="005E5DDF">
        <w:rPr>
          <w:rtl/>
        </w:rPr>
        <w:t>.</w:t>
      </w:r>
    </w:p>
    <w:p w:rsidR="00537781" w:rsidRDefault="00537781" w:rsidP="00537781">
      <w:pPr>
        <w:pStyle w:val="4"/>
        <w:rPr>
          <w:rtl/>
        </w:rPr>
      </w:pPr>
      <w:r w:rsidRPr="005E5DDF">
        <w:rPr>
          <w:rFonts w:hint="cs"/>
          <w:rtl/>
        </w:rPr>
        <w:t>שירותי</w:t>
      </w:r>
      <w:r w:rsidRPr="005E5DDF">
        <w:rPr>
          <w:rtl/>
        </w:rPr>
        <w:t xml:space="preserve"> </w:t>
      </w:r>
      <w:r w:rsidRPr="005E5DDF">
        <w:rPr>
          <w:rFonts w:hint="cs"/>
          <w:rtl/>
        </w:rPr>
        <w:t>מעבדה</w:t>
      </w:r>
      <w:r w:rsidRPr="005E5DDF">
        <w:rPr>
          <w:rtl/>
        </w:rPr>
        <w:t xml:space="preserve"> – </w:t>
      </w:r>
      <w:r w:rsidRPr="005E5DDF">
        <w:rPr>
          <w:rFonts w:hint="cs"/>
          <w:rtl/>
        </w:rPr>
        <w:t>לבדיקת</w:t>
      </w:r>
      <w:r w:rsidRPr="005E5DDF">
        <w:rPr>
          <w:rtl/>
        </w:rPr>
        <w:t xml:space="preserve"> </w:t>
      </w:r>
      <w:r w:rsidRPr="005E5DDF">
        <w:rPr>
          <w:rFonts w:hint="cs"/>
          <w:rtl/>
        </w:rPr>
        <w:t>השלכות</w:t>
      </w:r>
      <w:r w:rsidRPr="005E5DDF">
        <w:rPr>
          <w:rtl/>
        </w:rPr>
        <w:t xml:space="preserve"> </w:t>
      </w:r>
      <w:r w:rsidRPr="005E5DDF">
        <w:rPr>
          <w:rFonts w:hint="cs"/>
          <w:rtl/>
        </w:rPr>
        <w:t>מערכתיות</w:t>
      </w:r>
      <w:r w:rsidRPr="005E5DDF">
        <w:rPr>
          <w:rtl/>
        </w:rPr>
        <w:t xml:space="preserve"> </w:t>
      </w:r>
      <w:r w:rsidRPr="005E5DDF">
        <w:rPr>
          <w:rFonts w:hint="cs"/>
          <w:rtl/>
        </w:rPr>
        <w:t>לשילוב</w:t>
      </w:r>
      <w:r w:rsidRPr="005E5DDF">
        <w:rPr>
          <w:rtl/>
        </w:rPr>
        <w:t xml:space="preserve"> </w:t>
      </w:r>
      <w:r w:rsidRPr="005E5DDF">
        <w:rPr>
          <w:rFonts w:hint="cs"/>
          <w:rtl/>
        </w:rPr>
        <w:t>המוצר</w:t>
      </w:r>
      <w:r w:rsidRPr="005E5DDF">
        <w:rPr>
          <w:rtl/>
        </w:rPr>
        <w:t xml:space="preserve"> </w:t>
      </w:r>
      <w:r w:rsidRPr="005E5DDF">
        <w:rPr>
          <w:rFonts w:hint="cs"/>
          <w:rtl/>
        </w:rPr>
        <w:t>וגרסאות</w:t>
      </w:r>
      <w:r w:rsidRPr="005E5DDF">
        <w:rPr>
          <w:rtl/>
        </w:rPr>
        <w:t xml:space="preserve"> </w:t>
      </w:r>
      <w:r w:rsidRPr="005E5DDF">
        <w:rPr>
          <w:rFonts w:hint="cs"/>
          <w:rtl/>
        </w:rPr>
        <w:t>חדשות</w:t>
      </w:r>
      <w:r>
        <w:rPr>
          <w:rFonts w:hint="cs"/>
          <w:rtl/>
        </w:rPr>
        <w:t xml:space="preserve"> </w:t>
      </w:r>
      <w:r w:rsidRPr="005E5DDF">
        <w:rPr>
          <w:rFonts w:hint="cs"/>
          <w:rtl/>
        </w:rPr>
        <w:t>שלו</w:t>
      </w:r>
      <w:r w:rsidRPr="005E5DDF">
        <w:rPr>
          <w:rtl/>
        </w:rPr>
        <w:t xml:space="preserve"> </w:t>
      </w:r>
      <w:r w:rsidRPr="005E5DDF">
        <w:rPr>
          <w:rFonts w:hint="cs"/>
          <w:rtl/>
        </w:rPr>
        <w:t>בסביבה</w:t>
      </w:r>
      <w:r w:rsidRPr="005E5DDF">
        <w:rPr>
          <w:rtl/>
        </w:rPr>
        <w:t xml:space="preserve"> </w:t>
      </w:r>
      <w:r w:rsidRPr="005E5DDF">
        <w:rPr>
          <w:rFonts w:hint="cs"/>
          <w:rtl/>
        </w:rPr>
        <w:t>הטכנולוגית</w:t>
      </w:r>
      <w:r w:rsidRPr="005E5DDF">
        <w:rPr>
          <w:rtl/>
        </w:rPr>
        <w:t xml:space="preserve"> </w:t>
      </w:r>
      <w:r w:rsidRPr="005E5DDF">
        <w:rPr>
          <w:rFonts w:hint="cs"/>
          <w:rtl/>
        </w:rPr>
        <w:t>של</w:t>
      </w:r>
      <w:r w:rsidRPr="005E5DDF">
        <w:rPr>
          <w:rtl/>
        </w:rPr>
        <w:t xml:space="preserve"> </w:t>
      </w:r>
      <w:r w:rsidRPr="005E5DDF">
        <w:rPr>
          <w:rFonts w:hint="cs"/>
          <w:rtl/>
        </w:rPr>
        <w:t>המשרד</w:t>
      </w:r>
      <w:r w:rsidRPr="005E5DDF">
        <w:rPr>
          <w:rtl/>
        </w:rPr>
        <w:t xml:space="preserve">, </w:t>
      </w:r>
      <w:r w:rsidRPr="005E5DDF">
        <w:rPr>
          <w:rFonts w:hint="cs"/>
          <w:rtl/>
        </w:rPr>
        <w:t>וכן</w:t>
      </w:r>
      <w:r w:rsidRPr="005E5DDF">
        <w:rPr>
          <w:rtl/>
        </w:rPr>
        <w:t xml:space="preserve"> </w:t>
      </w:r>
      <w:r w:rsidRPr="005E5DDF">
        <w:rPr>
          <w:rFonts w:hint="cs"/>
          <w:rtl/>
        </w:rPr>
        <w:t>המשמעויות</w:t>
      </w:r>
      <w:r w:rsidRPr="005E5DDF">
        <w:rPr>
          <w:rtl/>
        </w:rPr>
        <w:t xml:space="preserve"> </w:t>
      </w:r>
      <w:r w:rsidRPr="005E5DDF">
        <w:rPr>
          <w:rFonts w:hint="cs"/>
          <w:rtl/>
        </w:rPr>
        <w:t>של</w:t>
      </w:r>
      <w:r w:rsidRPr="005E5DDF">
        <w:rPr>
          <w:rtl/>
        </w:rPr>
        <w:t xml:space="preserve"> </w:t>
      </w:r>
      <w:r w:rsidRPr="005E5DDF">
        <w:rPr>
          <w:rFonts w:hint="cs"/>
          <w:rtl/>
        </w:rPr>
        <w:t>שילוב</w:t>
      </w:r>
      <w:r w:rsidRPr="005E5DDF">
        <w:rPr>
          <w:rtl/>
        </w:rPr>
        <w:t xml:space="preserve"> </w:t>
      </w:r>
      <w:r w:rsidRPr="005E5DDF">
        <w:rPr>
          <w:rFonts w:hint="cs"/>
          <w:rtl/>
        </w:rPr>
        <w:t>גרסא</w:t>
      </w:r>
      <w:r w:rsidRPr="005E5DDF">
        <w:rPr>
          <w:rtl/>
        </w:rPr>
        <w:t xml:space="preserve"> </w:t>
      </w:r>
      <w:r w:rsidRPr="005E5DDF">
        <w:rPr>
          <w:rFonts w:hint="cs"/>
          <w:rtl/>
        </w:rPr>
        <w:t>חדשה</w:t>
      </w:r>
      <w:r>
        <w:rPr>
          <w:rFonts w:hint="cs"/>
          <w:rtl/>
        </w:rPr>
        <w:t xml:space="preserve"> </w:t>
      </w:r>
      <w:r w:rsidRPr="005E5DDF">
        <w:rPr>
          <w:rFonts w:hint="cs"/>
          <w:rtl/>
        </w:rPr>
        <w:t>על</w:t>
      </w:r>
      <w:r w:rsidRPr="005E5DDF">
        <w:rPr>
          <w:rtl/>
        </w:rPr>
        <w:t xml:space="preserve"> </w:t>
      </w:r>
      <w:r w:rsidRPr="005E5DDF">
        <w:rPr>
          <w:rFonts w:hint="cs"/>
          <w:rtl/>
        </w:rPr>
        <w:t>יישומים</w:t>
      </w:r>
      <w:r w:rsidRPr="005E5DDF">
        <w:rPr>
          <w:rtl/>
        </w:rPr>
        <w:t xml:space="preserve"> </w:t>
      </w:r>
      <w:r w:rsidRPr="005E5DDF">
        <w:rPr>
          <w:rFonts w:hint="cs"/>
          <w:rtl/>
        </w:rPr>
        <w:t>שעובדים</w:t>
      </w:r>
      <w:r w:rsidRPr="005E5DDF">
        <w:rPr>
          <w:rtl/>
        </w:rPr>
        <w:t xml:space="preserve"> </w:t>
      </w:r>
      <w:r w:rsidRPr="005E5DDF">
        <w:rPr>
          <w:rFonts w:hint="cs"/>
          <w:rtl/>
        </w:rPr>
        <w:t>כבר</w:t>
      </w:r>
      <w:r w:rsidRPr="005E5DDF">
        <w:rPr>
          <w:rtl/>
        </w:rPr>
        <w:t xml:space="preserve"> </w:t>
      </w:r>
      <w:r w:rsidRPr="005E5DDF">
        <w:rPr>
          <w:rFonts w:hint="cs"/>
          <w:rtl/>
        </w:rPr>
        <w:t>במשרד</w:t>
      </w:r>
      <w:r w:rsidRPr="005E5DDF">
        <w:rPr>
          <w:rtl/>
        </w:rPr>
        <w:t xml:space="preserve"> </w:t>
      </w:r>
      <w:r w:rsidRPr="005E5DDF">
        <w:rPr>
          <w:rFonts w:hint="cs"/>
          <w:rtl/>
        </w:rPr>
        <w:t>בסביבת</w:t>
      </w:r>
      <w:r w:rsidRPr="005E5DDF">
        <w:rPr>
          <w:rtl/>
        </w:rPr>
        <w:t xml:space="preserve"> </w:t>
      </w:r>
      <w:r w:rsidRPr="005E5DDF">
        <w:rPr>
          <w:rFonts w:hint="cs"/>
          <w:rtl/>
        </w:rPr>
        <w:t>המוצר</w:t>
      </w:r>
      <w:r w:rsidRPr="005E5DDF">
        <w:rPr>
          <w:rtl/>
        </w:rPr>
        <w:t>.</w:t>
      </w:r>
    </w:p>
    <w:p w:rsidR="00537781" w:rsidRDefault="00537781" w:rsidP="00537781">
      <w:pPr>
        <w:pStyle w:val="4"/>
        <w:rPr>
          <w:rtl/>
        </w:rPr>
      </w:pPr>
      <w:r w:rsidRPr="005E5DDF">
        <w:rPr>
          <w:rFonts w:hint="cs"/>
          <w:rtl/>
        </w:rPr>
        <w:t>אספקת</w:t>
      </w:r>
      <w:r w:rsidRPr="005E5DDF">
        <w:rPr>
          <w:rtl/>
        </w:rPr>
        <w:t xml:space="preserve"> </w:t>
      </w:r>
      <w:r w:rsidRPr="005E5DDF">
        <w:rPr>
          <w:rFonts w:hint="cs"/>
          <w:rtl/>
        </w:rPr>
        <w:t>מהדורות</w:t>
      </w:r>
      <w:r w:rsidRPr="005E5DDF">
        <w:rPr>
          <w:rtl/>
        </w:rPr>
        <w:t xml:space="preserve"> </w:t>
      </w:r>
      <w:r w:rsidRPr="005E5DDF">
        <w:rPr>
          <w:rFonts w:hint="cs"/>
          <w:rtl/>
        </w:rPr>
        <w:t>חדשות</w:t>
      </w:r>
      <w:r w:rsidRPr="005E5DDF">
        <w:rPr>
          <w:rtl/>
        </w:rPr>
        <w:t xml:space="preserve">, </w:t>
      </w:r>
      <w:r w:rsidRPr="005E5DDF">
        <w:rPr>
          <w:rFonts w:hint="cs"/>
          <w:rtl/>
        </w:rPr>
        <w:t>כנדרש</w:t>
      </w:r>
      <w:r w:rsidRPr="005E5DDF">
        <w:rPr>
          <w:rtl/>
        </w:rPr>
        <w:t xml:space="preserve"> </w:t>
      </w:r>
      <w:r w:rsidRPr="005E5DDF">
        <w:rPr>
          <w:rFonts w:hint="cs"/>
          <w:rtl/>
        </w:rPr>
        <w:t>לעיל</w:t>
      </w:r>
      <w:r w:rsidRPr="005E5DDF">
        <w:rPr>
          <w:rtl/>
        </w:rPr>
        <w:t xml:space="preserve">, </w:t>
      </w:r>
      <w:r w:rsidRPr="005E5DDF">
        <w:rPr>
          <w:rFonts w:hint="cs"/>
          <w:rtl/>
        </w:rPr>
        <w:t>תכלול</w:t>
      </w:r>
      <w:r w:rsidRPr="005E5DDF">
        <w:rPr>
          <w:rtl/>
        </w:rPr>
        <w:t xml:space="preserve"> </w:t>
      </w:r>
      <w:r w:rsidRPr="005E5DDF">
        <w:rPr>
          <w:rFonts w:hint="cs"/>
          <w:rtl/>
        </w:rPr>
        <w:t>מתן</w:t>
      </w:r>
      <w:r w:rsidRPr="005E5DDF">
        <w:rPr>
          <w:rtl/>
        </w:rPr>
        <w:t xml:space="preserve"> </w:t>
      </w:r>
      <w:r w:rsidRPr="005E5DDF">
        <w:rPr>
          <w:rFonts w:hint="cs"/>
          <w:rtl/>
        </w:rPr>
        <w:t>הדרכה</w:t>
      </w:r>
      <w:r w:rsidRPr="005E5DDF">
        <w:rPr>
          <w:rtl/>
        </w:rPr>
        <w:t xml:space="preserve"> </w:t>
      </w:r>
      <w:r w:rsidRPr="005E5DDF">
        <w:rPr>
          <w:rFonts w:hint="cs"/>
          <w:rtl/>
        </w:rPr>
        <w:t>ותיעוד</w:t>
      </w:r>
      <w:r w:rsidRPr="005E5DDF">
        <w:rPr>
          <w:rtl/>
        </w:rPr>
        <w:t xml:space="preserve"> </w:t>
      </w:r>
      <w:r w:rsidRPr="005E5DDF">
        <w:rPr>
          <w:rFonts w:hint="cs"/>
          <w:rtl/>
        </w:rPr>
        <w:t>מלא</w:t>
      </w:r>
      <w:r w:rsidRPr="005E5DDF">
        <w:rPr>
          <w:rtl/>
        </w:rPr>
        <w:t xml:space="preserve"> </w:t>
      </w:r>
      <w:r w:rsidRPr="005E5DDF">
        <w:rPr>
          <w:rFonts w:hint="cs"/>
          <w:rtl/>
        </w:rPr>
        <w:t>להתקנתן</w:t>
      </w:r>
      <w:r w:rsidRPr="005E5DDF">
        <w:rPr>
          <w:rtl/>
        </w:rPr>
        <w:t xml:space="preserve">, </w:t>
      </w:r>
      <w:r w:rsidRPr="005E5DDF">
        <w:rPr>
          <w:rFonts w:hint="cs"/>
          <w:rtl/>
        </w:rPr>
        <w:t>עד</w:t>
      </w:r>
      <w:r>
        <w:rPr>
          <w:rFonts w:hint="cs"/>
          <w:rtl/>
        </w:rPr>
        <w:t xml:space="preserve"> </w:t>
      </w:r>
      <w:r w:rsidRPr="005E5DDF">
        <w:rPr>
          <w:rFonts w:hint="cs"/>
          <w:rtl/>
        </w:rPr>
        <w:t>להפעלתן</w:t>
      </w:r>
      <w:r w:rsidRPr="005E5DDF">
        <w:rPr>
          <w:rtl/>
        </w:rPr>
        <w:t xml:space="preserve"> </w:t>
      </w:r>
      <w:r w:rsidRPr="005E5DDF">
        <w:rPr>
          <w:rFonts w:hint="cs"/>
          <w:rtl/>
        </w:rPr>
        <w:t>הנאותה</w:t>
      </w:r>
      <w:r w:rsidRPr="005E5DDF">
        <w:rPr>
          <w:rtl/>
        </w:rPr>
        <w:t xml:space="preserve"> </w:t>
      </w:r>
      <w:r w:rsidRPr="005E5DDF">
        <w:rPr>
          <w:rFonts w:hint="cs"/>
          <w:rtl/>
        </w:rPr>
        <w:t>במשרד</w:t>
      </w:r>
      <w:r w:rsidRPr="005E5DDF">
        <w:rPr>
          <w:rtl/>
        </w:rPr>
        <w:t>.</w:t>
      </w:r>
    </w:p>
    <w:p w:rsidR="00537781" w:rsidRPr="00EE55D0" w:rsidRDefault="00537781" w:rsidP="00537781">
      <w:pPr>
        <w:pStyle w:val="4"/>
        <w:numPr>
          <w:ilvl w:val="0"/>
          <w:numId w:val="0"/>
        </w:numPr>
        <w:ind w:left="2207" w:hanging="648"/>
        <w:rPr>
          <w:u w:val="single"/>
          <w:rtl/>
        </w:rPr>
      </w:pPr>
      <w:r w:rsidRPr="00EE55D0">
        <w:rPr>
          <w:rFonts w:hint="cs"/>
          <w:u w:val="single"/>
          <w:rtl/>
        </w:rPr>
        <w:t>תחזוקת</w:t>
      </w:r>
      <w:r w:rsidRPr="00EE55D0">
        <w:rPr>
          <w:u w:val="single"/>
          <w:rtl/>
        </w:rPr>
        <w:t xml:space="preserve"> </w:t>
      </w:r>
      <w:r w:rsidRPr="00EE55D0">
        <w:rPr>
          <w:rFonts w:hint="cs"/>
          <w:u w:val="single"/>
          <w:rtl/>
        </w:rPr>
        <w:t>יישומים</w:t>
      </w:r>
    </w:p>
    <w:p w:rsidR="00537781" w:rsidRPr="00EE55D0" w:rsidRDefault="00537781" w:rsidP="00537781">
      <w:pPr>
        <w:pStyle w:val="3e"/>
        <w:numPr>
          <w:ilvl w:val="0"/>
          <w:numId w:val="0"/>
        </w:numPr>
        <w:spacing w:line="360" w:lineRule="auto"/>
        <w:ind w:left="1557"/>
        <w:rPr>
          <w:sz w:val="22"/>
          <w:szCs w:val="22"/>
          <w:rtl/>
        </w:rPr>
      </w:pPr>
      <w:r w:rsidRPr="00EE55D0">
        <w:rPr>
          <w:rFonts w:hint="cs"/>
          <w:sz w:val="22"/>
          <w:szCs w:val="22"/>
          <w:rtl/>
        </w:rPr>
        <w:t>האחריות</w:t>
      </w:r>
      <w:r w:rsidRPr="00EE55D0">
        <w:rPr>
          <w:sz w:val="22"/>
          <w:szCs w:val="22"/>
          <w:rtl/>
        </w:rPr>
        <w:t xml:space="preserve"> </w:t>
      </w:r>
      <w:r w:rsidRPr="00EE55D0">
        <w:rPr>
          <w:rFonts w:hint="cs"/>
          <w:sz w:val="22"/>
          <w:szCs w:val="22"/>
          <w:rtl/>
        </w:rPr>
        <w:t>והתחזוקה</w:t>
      </w:r>
      <w:r w:rsidRPr="00EE55D0">
        <w:rPr>
          <w:sz w:val="22"/>
          <w:szCs w:val="22"/>
          <w:rtl/>
        </w:rPr>
        <w:t xml:space="preserve"> </w:t>
      </w:r>
      <w:r w:rsidRPr="00EE55D0">
        <w:rPr>
          <w:rFonts w:hint="cs"/>
          <w:sz w:val="22"/>
          <w:szCs w:val="22"/>
          <w:rtl/>
        </w:rPr>
        <w:t>שיינתנו</w:t>
      </w:r>
      <w:r w:rsidRPr="00EE55D0">
        <w:rPr>
          <w:sz w:val="22"/>
          <w:szCs w:val="22"/>
          <w:rtl/>
        </w:rPr>
        <w:t xml:space="preserve"> </w:t>
      </w:r>
      <w:r w:rsidRPr="00EE55D0">
        <w:rPr>
          <w:rFonts w:hint="cs"/>
          <w:sz w:val="22"/>
          <w:szCs w:val="22"/>
          <w:rtl/>
        </w:rPr>
        <w:t>לכל</w:t>
      </w:r>
      <w:r w:rsidRPr="00EE55D0">
        <w:rPr>
          <w:sz w:val="22"/>
          <w:szCs w:val="22"/>
          <w:rtl/>
        </w:rPr>
        <w:t xml:space="preserve"> </w:t>
      </w:r>
      <w:r w:rsidRPr="00EE55D0">
        <w:rPr>
          <w:rFonts w:hint="cs"/>
          <w:sz w:val="22"/>
          <w:szCs w:val="22"/>
          <w:rtl/>
        </w:rPr>
        <w:t>רכיב</w:t>
      </w:r>
      <w:r w:rsidRPr="00EE55D0">
        <w:rPr>
          <w:sz w:val="22"/>
          <w:szCs w:val="22"/>
          <w:rtl/>
        </w:rPr>
        <w:t>/</w:t>
      </w:r>
      <w:r w:rsidRPr="00EE55D0">
        <w:rPr>
          <w:rFonts w:hint="cs"/>
          <w:sz w:val="22"/>
          <w:szCs w:val="22"/>
          <w:rtl/>
        </w:rPr>
        <w:t>יישום</w:t>
      </w:r>
      <w:r w:rsidRPr="00EE55D0">
        <w:rPr>
          <w:sz w:val="22"/>
          <w:szCs w:val="22"/>
          <w:rtl/>
        </w:rPr>
        <w:t xml:space="preserve"> </w:t>
      </w:r>
      <w:r w:rsidRPr="00EE55D0">
        <w:rPr>
          <w:rFonts w:hint="cs"/>
          <w:sz w:val="22"/>
          <w:szCs w:val="22"/>
          <w:rtl/>
        </w:rPr>
        <w:t>שיפותח</w:t>
      </w:r>
      <w:r w:rsidRPr="00EE55D0">
        <w:rPr>
          <w:sz w:val="22"/>
          <w:szCs w:val="22"/>
          <w:rtl/>
        </w:rPr>
        <w:t xml:space="preserve"> </w:t>
      </w:r>
      <w:r w:rsidRPr="00EE55D0">
        <w:rPr>
          <w:rFonts w:hint="cs"/>
          <w:sz w:val="22"/>
          <w:szCs w:val="22"/>
          <w:rtl/>
        </w:rPr>
        <w:t>על</w:t>
      </w:r>
      <w:r w:rsidRPr="00EE55D0">
        <w:rPr>
          <w:sz w:val="22"/>
          <w:szCs w:val="22"/>
          <w:rtl/>
        </w:rPr>
        <w:t xml:space="preserve"> </w:t>
      </w:r>
      <w:r w:rsidRPr="00EE55D0">
        <w:rPr>
          <w:rFonts w:hint="cs"/>
          <w:sz w:val="22"/>
          <w:szCs w:val="22"/>
          <w:rtl/>
        </w:rPr>
        <w:t>ידי</w:t>
      </w:r>
      <w:r w:rsidRPr="00EE55D0">
        <w:rPr>
          <w:sz w:val="22"/>
          <w:szCs w:val="22"/>
          <w:rtl/>
        </w:rPr>
        <w:t xml:space="preserve"> </w:t>
      </w:r>
      <w:r w:rsidRPr="00EE55D0">
        <w:rPr>
          <w:rFonts w:hint="cs"/>
          <w:sz w:val="22"/>
          <w:szCs w:val="22"/>
          <w:rtl/>
        </w:rPr>
        <w:t>הספק</w:t>
      </w:r>
      <w:r w:rsidRPr="00EE55D0">
        <w:rPr>
          <w:sz w:val="22"/>
          <w:szCs w:val="22"/>
          <w:rtl/>
        </w:rPr>
        <w:t xml:space="preserve">, </w:t>
      </w:r>
      <w:r w:rsidRPr="00EE55D0">
        <w:rPr>
          <w:rFonts w:hint="cs"/>
          <w:sz w:val="22"/>
          <w:szCs w:val="22"/>
          <w:rtl/>
        </w:rPr>
        <w:t>יכללו</w:t>
      </w:r>
      <w:r w:rsidRPr="00EE55D0">
        <w:rPr>
          <w:sz w:val="22"/>
          <w:szCs w:val="22"/>
          <w:rtl/>
        </w:rPr>
        <w:t>:</w:t>
      </w:r>
    </w:p>
    <w:p w:rsidR="00537781" w:rsidRDefault="00537781" w:rsidP="00A06C4A">
      <w:pPr>
        <w:pStyle w:val="4"/>
        <w:rPr>
          <w:rtl/>
        </w:rPr>
      </w:pPr>
      <w:r w:rsidRPr="00EE55D0">
        <w:rPr>
          <w:rFonts w:hint="cs"/>
          <w:rtl/>
        </w:rPr>
        <w:t>טיפול</w:t>
      </w:r>
      <w:r w:rsidRPr="00EE55D0">
        <w:rPr>
          <w:rtl/>
        </w:rPr>
        <w:t xml:space="preserve"> </w:t>
      </w:r>
      <w:r w:rsidRPr="00EE55D0">
        <w:rPr>
          <w:rFonts w:hint="cs"/>
          <w:rtl/>
        </w:rPr>
        <w:t>בתקלות</w:t>
      </w:r>
      <w:r w:rsidRPr="00EE55D0">
        <w:rPr>
          <w:rtl/>
        </w:rPr>
        <w:t xml:space="preserve"> </w:t>
      </w:r>
      <w:r w:rsidR="00A06C4A">
        <w:rPr>
          <w:rFonts w:hint="cs"/>
          <w:rtl/>
        </w:rPr>
        <w:t>(</w:t>
      </w:r>
      <w:r w:rsidRPr="00EE55D0">
        <w:rPr>
          <w:rFonts w:hint="cs"/>
          <w:rtl/>
        </w:rPr>
        <w:t>באגים</w:t>
      </w:r>
      <w:r w:rsidR="00A06C4A">
        <w:rPr>
          <w:rFonts w:hint="cs"/>
          <w:rtl/>
        </w:rPr>
        <w:t>)</w:t>
      </w:r>
      <w:r w:rsidRPr="00EE55D0">
        <w:rPr>
          <w:rtl/>
        </w:rPr>
        <w:t xml:space="preserve"> </w:t>
      </w:r>
      <w:r w:rsidRPr="00EE55D0">
        <w:rPr>
          <w:rFonts w:hint="cs"/>
          <w:rtl/>
        </w:rPr>
        <w:t>ברמת</w:t>
      </w:r>
      <w:r w:rsidRPr="00EE55D0">
        <w:rPr>
          <w:rtl/>
        </w:rPr>
        <w:t xml:space="preserve"> </w:t>
      </w:r>
      <w:r w:rsidRPr="00EE55D0">
        <w:rPr>
          <w:rFonts w:hint="cs"/>
          <w:rtl/>
        </w:rPr>
        <w:t>היישום</w:t>
      </w:r>
      <w:r w:rsidRPr="00EE55D0">
        <w:rPr>
          <w:rtl/>
        </w:rPr>
        <w:t xml:space="preserve">, </w:t>
      </w:r>
      <w:r w:rsidRPr="00EE55D0">
        <w:rPr>
          <w:rFonts w:hint="cs"/>
          <w:rtl/>
        </w:rPr>
        <w:t>על</w:t>
      </w:r>
      <w:r w:rsidRPr="00EE55D0">
        <w:rPr>
          <w:rtl/>
        </w:rPr>
        <w:t xml:space="preserve"> </w:t>
      </w:r>
      <w:r w:rsidRPr="00EE55D0">
        <w:rPr>
          <w:rFonts w:hint="cs"/>
          <w:rtl/>
        </w:rPr>
        <w:t>פי</w:t>
      </w:r>
      <w:r w:rsidRPr="00EE55D0">
        <w:rPr>
          <w:rtl/>
        </w:rPr>
        <w:t xml:space="preserve"> </w:t>
      </w:r>
      <w:r w:rsidRPr="00EE55D0">
        <w:rPr>
          <w:rFonts w:hint="cs"/>
          <w:rtl/>
        </w:rPr>
        <w:t>דיווח</w:t>
      </w:r>
      <w:r w:rsidRPr="00EE55D0">
        <w:rPr>
          <w:rtl/>
        </w:rPr>
        <w:t xml:space="preserve">, </w:t>
      </w:r>
      <w:r w:rsidRPr="00EE55D0">
        <w:rPr>
          <w:rFonts w:hint="cs"/>
          <w:rtl/>
        </w:rPr>
        <w:t>כולל</w:t>
      </w:r>
      <w:r w:rsidRPr="00EE55D0">
        <w:rPr>
          <w:rtl/>
        </w:rPr>
        <w:t xml:space="preserve"> </w:t>
      </w:r>
      <w:r w:rsidRPr="00EE55D0">
        <w:rPr>
          <w:rFonts w:hint="cs"/>
          <w:rtl/>
        </w:rPr>
        <w:t>התקנה</w:t>
      </w:r>
      <w:r w:rsidRPr="00EE55D0">
        <w:rPr>
          <w:rtl/>
        </w:rPr>
        <w:t xml:space="preserve"> </w:t>
      </w:r>
      <w:r w:rsidRPr="00EE55D0">
        <w:rPr>
          <w:rFonts w:hint="cs"/>
          <w:rtl/>
        </w:rPr>
        <w:t>ובדיקות</w:t>
      </w:r>
      <w:r w:rsidRPr="00EE55D0">
        <w:rPr>
          <w:rtl/>
        </w:rPr>
        <w:t>.</w:t>
      </w:r>
    </w:p>
    <w:p w:rsidR="00537781" w:rsidRDefault="00537781" w:rsidP="00537781">
      <w:pPr>
        <w:pStyle w:val="4"/>
        <w:rPr>
          <w:rtl/>
        </w:rPr>
      </w:pPr>
      <w:r w:rsidRPr="00EE55D0">
        <w:rPr>
          <w:rFonts w:hint="cs"/>
          <w:rtl/>
        </w:rPr>
        <w:t>סיוע</w:t>
      </w:r>
      <w:r w:rsidRPr="00EE55D0">
        <w:rPr>
          <w:rtl/>
        </w:rPr>
        <w:t xml:space="preserve"> </w:t>
      </w:r>
      <w:r w:rsidRPr="00EE55D0">
        <w:rPr>
          <w:rFonts w:hint="cs"/>
          <w:rtl/>
        </w:rPr>
        <w:t>במתן</w:t>
      </w:r>
      <w:r w:rsidRPr="00EE55D0">
        <w:rPr>
          <w:rtl/>
        </w:rPr>
        <w:t xml:space="preserve"> </w:t>
      </w:r>
      <w:r w:rsidRPr="00EE55D0">
        <w:rPr>
          <w:rFonts w:hint="cs"/>
          <w:rtl/>
        </w:rPr>
        <w:t>פתרונות</w:t>
      </w:r>
      <w:r w:rsidRPr="00EE55D0">
        <w:rPr>
          <w:rtl/>
        </w:rPr>
        <w:t xml:space="preserve"> </w:t>
      </w:r>
      <w:r w:rsidRPr="00EE55D0">
        <w:rPr>
          <w:rFonts w:hint="cs"/>
          <w:rtl/>
        </w:rPr>
        <w:t>לבעיות</w:t>
      </w:r>
      <w:r w:rsidRPr="00EE55D0">
        <w:rPr>
          <w:rtl/>
        </w:rPr>
        <w:t xml:space="preserve"> </w:t>
      </w:r>
      <w:r w:rsidRPr="00EE55D0">
        <w:rPr>
          <w:rFonts w:hint="cs"/>
          <w:rtl/>
        </w:rPr>
        <w:t>הנובעות</w:t>
      </w:r>
      <w:r w:rsidRPr="00EE55D0">
        <w:rPr>
          <w:rtl/>
        </w:rPr>
        <w:t xml:space="preserve"> </w:t>
      </w:r>
      <w:r w:rsidRPr="00EE55D0">
        <w:rPr>
          <w:rFonts w:hint="cs"/>
          <w:rtl/>
        </w:rPr>
        <w:t>מ</w:t>
      </w:r>
      <w:r w:rsidRPr="00EE55D0">
        <w:rPr>
          <w:rtl/>
        </w:rPr>
        <w:t>"</w:t>
      </w:r>
      <w:r w:rsidRPr="00EE55D0">
        <w:rPr>
          <w:rFonts w:hint="cs"/>
          <w:rtl/>
        </w:rPr>
        <w:t>באגים</w:t>
      </w:r>
      <w:r w:rsidRPr="00EE55D0">
        <w:rPr>
          <w:rtl/>
        </w:rPr>
        <w:t xml:space="preserve">" </w:t>
      </w:r>
      <w:r w:rsidRPr="00EE55D0">
        <w:rPr>
          <w:rFonts w:hint="cs"/>
          <w:rtl/>
        </w:rPr>
        <w:t>ברמת</w:t>
      </w:r>
      <w:r w:rsidRPr="00EE55D0">
        <w:rPr>
          <w:rtl/>
        </w:rPr>
        <w:t xml:space="preserve"> </w:t>
      </w:r>
      <w:r w:rsidRPr="00EE55D0">
        <w:rPr>
          <w:rFonts w:hint="cs"/>
          <w:rtl/>
        </w:rPr>
        <w:t>היישום</w:t>
      </w:r>
      <w:r w:rsidRPr="00EE55D0">
        <w:rPr>
          <w:rtl/>
        </w:rPr>
        <w:t xml:space="preserve"> </w:t>
      </w:r>
      <w:r w:rsidRPr="00EE55D0">
        <w:rPr>
          <w:rFonts w:hint="cs"/>
          <w:rtl/>
        </w:rPr>
        <w:t>עד</w:t>
      </w:r>
      <w:r w:rsidRPr="00EE55D0">
        <w:rPr>
          <w:rtl/>
        </w:rPr>
        <w:t xml:space="preserve"> </w:t>
      </w:r>
      <w:r w:rsidRPr="00EE55D0">
        <w:rPr>
          <w:rFonts w:hint="cs"/>
          <w:rtl/>
        </w:rPr>
        <w:t>למתן</w:t>
      </w:r>
      <w:r w:rsidRPr="00EE55D0">
        <w:rPr>
          <w:rtl/>
        </w:rPr>
        <w:t xml:space="preserve"> </w:t>
      </w:r>
      <w:r w:rsidRPr="00EE55D0">
        <w:rPr>
          <w:rFonts w:hint="cs"/>
          <w:rtl/>
        </w:rPr>
        <w:t>פתרון</w:t>
      </w:r>
      <w:r>
        <w:rPr>
          <w:rFonts w:hint="cs"/>
          <w:rtl/>
        </w:rPr>
        <w:t xml:space="preserve"> </w:t>
      </w:r>
      <w:r w:rsidRPr="00EE55D0">
        <w:rPr>
          <w:rFonts w:hint="cs"/>
          <w:rtl/>
        </w:rPr>
        <w:t>לבעייה</w:t>
      </w:r>
      <w:r w:rsidRPr="00EE55D0">
        <w:rPr>
          <w:rtl/>
        </w:rPr>
        <w:t>.</w:t>
      </w:r>
    </w:p>
    <w:p w:rsidR="00537781" w:rsidRDefault="00537781" w:rsidP="00A06C4A">
      <w:pPr>
        <w:pStyle w:val="4"/>
        <w:rPr>
          <w:rtl/>
        </w:rPr>
      </w:pPr>
      <w:r w:rsidRPr="00EE55D0">
        <w:rPr>
          <w:rFonts w:hint="cs"/>
          <w:rtl/>
        </w:rPr>
        <w:t>עדכון</w:t>
      </w:r>
      <w:r w:rsidRPr="00EE55D0">
        <w:rPr>
          <w:rtl/>
        </w:rPr>
        <w:t xml:space="preserve"> </w:t>
      </w:r>
      <w:r w:rsidRPr="00EE55D0">
        <w:rPr>
          <w:rFonts w:hint="cs"/>
          <w:rtl/>
        </w:rPr>
        <w:t>מסמכי</w:t>
      </w:r>
      <w:r w:rsidRPr="00EE55D0">
        <w:rPr>
          <w:rtl/>
        </w:rPr>
        <w:t xml:space="preserve"> </w:t>
      </w:r>
      <w:r w:rsidRPr="00EE55D0">
        <w:rPr>
          <w:rFonts w:hint="cs"/>
          <w:rtl/>
        </w:rPr>
        <w:t>תיעוד</w:t>
      </w:r>
      <w:r w:rsidRPr="00EE55D0">
        <w:rPr>
          <w:rtl/>
        </w:rPr>
        <w:t xml:space="preserve"> </w:t>
      </w:r>
      <w:r w:rsidRPr="00EE55D0">
        <w:rPr>
          <w:rFonts w:hint="cs"/>
          <w:rtl/>
        </w:rPr>
        <w:t>רלוונטיים</w:t>
      </w:r>
      <w:r w:rsidRPr="00EE55D0">
        <w:rPr>
          <w:rtl/>
        </w:rPr>
        <w:t xml:space="preserve">, </w:t>
      </w:r>
      <w:r w:rsidRPr="00EE55D0">
        <w:rPr>
          <w:rFonts w:hint="cs"/>
          <w:rtl/>
        </w:rPr>
        <w:t>בהתאם</w:t>
      </w:r>
      <w:r w:rsidRPr="00EE55D0">
        <w:rPr>
          <w:rtl/>
        </w:rPr>
        <w:t xml:space="preserve"> </w:t>
      </w:r>
      <w:r w:rsidRPr="00EE55D0">
        <w:rPr>
          <w:rFonts w:hint="cs"/>
          <w:rtl/>
        </w:rPr>
        <w:t>לתיקון</w:t>
      </w:r>
      <w:r w:rsidRPr="00EE55D0">
        <w:rPr>
          <w:rtl/>
        </w:rPr>
        <w:t xml:space="preserve"> </w:t>
      </w:r>
      <w:r w:rsidRPr="00EE55D0">
        <w:rPr>
          <w:rFonts w:hint="cs"/>
          <w:rtl/>
        </w:rPr>
        <w:t>שבוצע</w:t>
      </w:r>
      <w:r w:rsidRPr="00EE55D0">
        <w:rPr>
          <w:rtl/>
        </w:rPr>
        <w:t xml:space="preserve"> </w:t>
      </w:r>
      <w:r w:rsidR="00A06C4A">
        <w:rPr>
          <w:rFonts w:hint="cs"/>
          <w:rtl/>
        </w:rPr>
        <w:t>(</w:t>
      </w:r>
      <w:r w:rsidRPr="00EE55D0">
        <w:rPr>
          <w:rFonts w:hint="cs"/>
          <w:rtl/>
        </w:rPr>
        <w:t>לדוגמא</w:t>
      </w:r>
      <w:r w:rsidRPr="00EE55D0">
        <w:rPr>
          <w:rtl/>
        </w:rPr>
        <w:t xml:space="preserve">: </w:t>
      </w:r>
      <w:r w:rsidRPr="00EE55D0">
        <w:rPr>
          <w:rFonts w:hint="cs"/>
          <w:rtl/>
        </w:rPr>
        <w:t>במדריך</w:t>
      </w:r>
      <w:r>
        <w:rPr>
          <w:rFonts w:hint="cs"/>
          <w:rtl/>
        </w:rPr>
        <w:t xml:space="preserve"> </w:t>
      </w:r>
      <w:r w:rsidRPr="00EE55D0">
        <w:rPr>
          <w:rFonts w:hint="cs"/>
          <w:rtl/>
        </w:rPr>
        <w:t>למשתמש</w:t>
      </w:r>
      <w:r w:rsidR="00A06C4A">
        <w:rPr>
          <w:rFonts w:hint="cs"/>
          <w:rtl/>
        </w:rPr>
        <w:t>)</w:t>
      </w:r>
      <w:r w:rsidRPr="00EE55D0">
        <w:rPr>
          <w:rtl/>
        </w:rPr>
        <w:t>.</w:t>
      </w:r>
    </w:p>
    <w:p w:rsidR="00537781" w:rsidRPr="00443BB4" w:rsidRDefault="00537781" w:rsidP="00537781">
      <w:pPr>
        <w:pStyle w:val="4"/>
        <w:numPr>
          <w:ilvl w:val="0"/>
          <w:numId w:val="0"/>
        </w:numPr>
        <w:ind w:left="2207" w:hanging="648"/>
        <w:rPr>
          <w:u w:val="single"/>
          <w:rtl/>
        </w:rPr>
      </w:pPr>
      <w:r w:rsidRPr="00443BB4">
        <w:rPr>
          <w:rFonts w:hint="cs"/>
          <w:u w:val="single"/>
          <w:rtl/>
        </w:rPr>
        <w:t>דרישות</w:t>
      </w:r>
      <w:r w:rsidRPr="00443BB4">
        <w:rPr>
          <w:u w:val="single"/>
          <w:rtl/>
        </w:rPr>
        <w:t xml:space="preserve"> </w:t>
      </w:r>
      <w:r w:rsidRPr="00443BB4">
        <w:rPr>
          <w:rFonts w:hint="cs"/>
          <w:u w:val="single"/>
          <w:rtl/>
        </w:rPr>
        <w:t>משאבים</w:t>
      </w:r>
      <w:r w:rsidRPr="00443BB4">
        <w:rPr>
          <w:u w:val="single"/>
          <w:rtl/>
        </w:rPr>
        <w:t xml:space="preserve"> </w:t>
      </w:r>
      <w:r w:rsidRPr="00443BB4">
        <w:rPr>
          <w:rFonts w:hint="cs"/>
          <w:u w:val="single"/>
          <w:rtl/>
        </w:rPr>
        <w:t>לאחזקה</w:t>
      </w:r>
    </w:p>
    <w:p w:rsidR="00537781" w:rsidRPr="00443BB4" w:rsidRDefault="00537781" w:rsidP="00537781">
      <w:pPr>
        <w:pStyle w:val="3e"/>
        <w:numPr>
          <w:ilvl w:val="0"/>
          <w:numId w:val="0"/>
        </w:numPr>
        <w:spacing w:line="360" w:lineRule="auto"/>
        <w:ind w:left="1557"/>
        <w:rPr>
          <w:sz w:val="22"/>
          <w:szCs w:val="22"/>
          <w:rtl/>
        </w:rPr>
      </w:pPr>
      <w:r w:rsidRPr="00443BB4">
        <w:rPr>
          <w:rFonts w:hint="cs"/>
          <w:sz w:val="22"/>
          <w:szCs w:val="22"/>
          <w:rtl/>
        </w:rPr>
        <w:t>לצורך</w:t>
      </w:r>
      <w:r w:rsidRPr="00443BB4">
        <w:rPr>
          <w:sz w:val="22"/>
          <w:szCs w:val="22"/>
          <w:rtl/>
        </w:rPr>
        <w:t xml:space="preserve"> </w:t>
      </w:r>
      <w:r w:rsidRPr="00443BB4">
        <w:rPr>
          <w:rFonts w:hint="cs"/>
          <w:sz w:val="22"/>
          <w:szCs w:val="22"/>
          <w:rtl/>
        </w:rPr>
        <w:t>הפעלת</w:t>
      </w:r>
      <w:r w:rsidRPr="00443BB4">
        <w:rPr>
          <w:sz w:val="22"/>
          <w:szCs w:val="22"/>
          <w:rtl/>
        </w:rPr>
        <w:t xml:space="preserve"> </w:t>
      </w:r>
      <w:r w:rsidRPr="00443BB4">
        <w:rPr>
          <w:rFonts w:hint="cs"/>
          <w:sz w:val="22"/>
          <w:szCs w:val="22"/>
          <w:rtl/>
        </w:rPr>
        <w:t>המוצר</w:t>
      </w:r>
      <w:r w:rsidRPr="00443BB4">
        <w:rPr>
          <w:sz w:val="22"/>
          <w:szCs w:val="22"/>
          <w:rtl/>
        </w:rPr>
        <w:t xml:space="preserve"> </w:t>
      </w:r>
      <w:r w:rsidRPr="00443BB4">
        <w:rPr>
          <w:rFonts w:hint="cs"/>
          <w:sz w:val="22"/>
          <w:szCs w:val="22"/>
          <w:rtl/>
        </w:rPr>
        <w:t>והיישומים</w:t>
      </w:r>
      <w:r w:rsidRPr="00443BB4">
        <w:rPr>
          <w:sz w:val="22"/>
          <w:szCs w:val="22"/>
          <w:rtl/>
        </w:rPr>
        <w:t xml:space="preserve"> </w:t>
      </w:r>
      <w:r w:rsidRPr="00443BB4">
        <w:rPr>
          <w:rFonts w:hint="cs"/>
          <w:sz w:val="22"/>
          <w:szCs w:val="22"/>
          <w:rtl/>
        </w:rPr>
        <w:t>שיפותחו</w:t>
      </w:r>
      <w:r w:rsidRPr="00443BB4">
        <w:rPr>
          <w:sz w:val="22"/>
          <w:szCs w:val="22"/>
          <w:rtl/>
        </w:rPr>
        <w:t xml:space="preserve"> </w:t>
      </w:r>
      <w:r w:rsidRPr="00443BB4">
        <w:rPr>
          <w:rFonts w:hint="cs"/>
          <w:sz w:val="22"/>
          <w:szCs w:val="22"/>
          <w:rtl/>
        </w:rPr>
        <w:t>על</w:t>
      </w:r>
      <w:r w:rsidRPr="00443BB4">
        <w:rPr>
          <w:sz w:val="22"/>
          <w:szCs w:val="22"/>
          <w:rtl/>
        </w:rPr>
        <w:t xml:space="preserve"> </w:t>
      </w:r>
      <w:r w:rsidRPr="00443BB4">
        <w:rPr>
          <w:rFonts w:hint="cs"/>
          <w:sz w:val="22"/>
          <w:szCs w:val="22"/>
          <w:rtl/>
        </w:rPr>
        <w:t>בסיסו</w:t>
      </w:r>
      <w:r w:rsidRPr="00443BB4">
        <w:rPr>
          <w:sz w:val="22"/>
          <w:szCs w:val="22"/>
          <w:rtl/>
        </w:rPr>
        <w:t xml:space="preserve"> </w:t>
      </w:r>
      <w:r w:rsidRPr="00443BB4">
        <w:rPr>
          <w:rFonts w:hint="cs"/>
          <w:sz w:val="22"/>
          <w:szCs w:val="22"/>
          <w:rtl/>
        </w:rPr>
        <w:t>או</w:t>
      </w:r>
      <w:r w:rsidRPr="00443BB4">
        <w:rPr>
          <w:sz w:val="22"/>
          <w:szCs w:val="22"/>
          <w:rtl/>
        </w:rPr>
        <w:t xml:space="preserve"> </w:t>
      </w:r>
      <w:r w:rsidRPr="00443BB4">
        <w:rPr>
          <w:rFonts w:hint="cs"/>
          <w:sz w:val="22"/>
          <w:szCs w:val="22"/>
          <w:rtl/>
        </w:rPr>
        <w:t>יעשו</w:t>
      </w:r>
      <w:r w:rsidRPr="00443BB4">
        <w:rPr>
          <w:sz w:val="22"/>
          <w:szCs w:val="22"/>
          <w:rtl/>
        </w:rPr>
        <w:t xml:space="preserve"> </w:t>
      </w:r>
      <w:r w:rsidRPr="00443BB4">
        <w:rPr>
          <w:rFonts w:hint="cs"/>
          <w:sz w:val="22"/>
          <w:szCs w:val="22"/>
          <w:rtl/>
        </w:rPr>
        <w:t>שימוש</w:t>
      </w:r>
      <w:r w:rsidRPr="00443BB4">
        <w:rPr>
          <w:sz w:val="22"/>
          <w:szCs w:val="22"/>
          <w:rtl/>
        </w:rPr>
        <w:t xml:space="preserve"> </w:t>
      </w:r>
      <w:r w:rsidRPr="00443BB4">
        <w:rPr>
          <w:rFonts w:hint="cs"/>
          <w:sz w:val="22"/>
          <w:szCs w:val="22"/>
          <w:rtl/>
        </w:rPr>
        <w:t>בפונקציונאליות</w:t>
      </w:r>
      <w:r>
        <w:rPr>
          <w:rFonts w:hint="cs"/>
          <w:sz w:val="22"/>
          <w:szCs w:val="22"/>
          <w:rtl/>
        </w:rPr>
        <w:t xml:space="preserve"> </w:t>
      </w:r>
      <w:r w:rsidRPr="00443BB4">
        <w:rPr>
          <w:rFonts w:hint="cs"/>
          <w:sz w:val="22"/>
          <w:szCs w:val="22"/>
          <w:rtl/>
        </w:rPr>
        <w:t>המסופקות</w:t>
      </w:r>
      <w:r w:rsidRPr="00443BB4">
        <w:rPr>
          <w:sz w:val="22"/>
          <w:szCs w:val="22"/>
          <w:rtl/>
        </w:rPr>
        <w:t xml:space="preserve"> </w:t>
      </w:r>
      <w:r w:rsidRPr="00443BB4">
        <w:rPr>
          <w:rFonts w:hint="cs"/>
          <w:sz w:val="22"/>
          <w:szCs w:val="22"/>
          <w:rtl/>
        </w:rPr>
        <w:t>על</w:t>
      </w:r>
      <w:r w:rsidRPr="00443BB4">
        <w:rPr>
          <w:sz w:val="22"/>
          <w:szCs w:val="22"/>
          <w:rtl/>
        </w:rPr>
        <w:t xml:space="preserve"> </w:t>
      </w:r>
      <w:r w:rsidRPr="00443BB4">
        <w:rPr>
          <w:rFonts w:hint="cs"/>
          <w:sz w:val="22"/>
          <w:szCs w:val="22"/>
          <w:rtl/>
        </w:rPr>
        <w:t>ידו</w:t>
      </w:r>
      <w:r w:rsidRPr="00443BB4">
        <w:rPr>
          <w:sz w:val="22"/>
          <w:szCs w:val="22"/>
          <w:rtl/>
        </w:rPr>
        <w:t xml:space="preserve">, </w:t>
      </w:r>
      <w:r w:rsidRPr="00443BB4">
        <w:rPr>
          <w:rFonts w:hint="cs"/>
          <w:sz w:val="22"/>
          <w:szCs w:val="22"/>
          <w:rtl/>
        </w:rPr>
        <w:t>יידרש</w:t>
      </w:r>
      <w:r w:rsidRPr="00443BB4">
        <w:rPr>
          <w:sz w:val="22"/>
          <w:szCs w:val="22"/>
          <w:rtl/>
        </w:rPr>
        <w:t xml:space="preserve"> </w:t>
      </w:r>
      <w:r w:rsidRPr="00443BB4">
        <w:rPr>
          <w:rFonts w:hint="cs"/>
          <w:sz w:val="22"/>
          <w:szCs w:val="22"/>
          <w:rtl/>
        </w:rPr>
        <w:t>הספק</w:t>
      </w:r>
      <w:r w:rsidRPr="00443BB4">
        <w:rPr>
          <w:sz w:val="22"/>
          <w:szCs w:val="22"/>
          <w:rtl/>
        </w:rPr>
        <w:t xml:space="preserve"> </w:t>
      </w:r>
      <w:r w:rsidRPr="00443BB4">
        <w:rPr>
          <w:rFonts w:hint="cs"/>
          <w:sz w:val="22"/>
          <w:szCs w:val="22"/>
          <w:rtl/>
        </w:rPr>
        <w:t>להעמיד</w:t>
      </w:r>
      <w:r w:rsidRPr="00443BB4">
        <w:rPr>
          <w:sz w:val="22"/>
          <w:szCs w:val="22"/>
          <w:rtl/>
        </w:rPr>
        <w:t xml:space="preserve"> </w:t>
      </w:r>
      <w:r w:rsidRPr="00443BB4">
        <w:rPr>
          <w:rFonts w:hint="cs"/>
          <w:sz w:val="22"/>
          <w:szCs w:val="22"/>
          <w:rtl/>
        </w:rPr>
        <w:t>משאבים</w:t>
      </w:r>
      <w:r w:rsidRPr="00443BB4">
        <w:rPr>
          <w:sz w:val="22"/>
          <w:szCs w:val="22"/>
          <w:rtl/>
        </w:rPr>
        <w:t xml:space="preserve"> </w:t>
      </w:r>
      <w:r w:rsidRPr="00443BB4">
        <w:rPr>
          <w:rFonts w:hint="cs"/>
          <w:sz w:val="22"/>
          <w:szCs w:val="22"/>
          <w:rtl/>
        </w:rPr>
        <w:t>לאחזקה</w:t>
      </w:r>
      <w:r w:rsidRPr="00443BB4">
        <w:rPr>
          <w:sz w:val="22"/>
          <w:szCs w:val="22"/>
          <w:rtl/>
        </w:rPr>
        <w:t xml:space="preserve"> </w:t>
      </w:r>
      <w:r w:rsidRPr="00443BB4">
        <w:rPr>
          <w:rFonts w:hint="cs"/>
          <w:sz w:val="22"/>
          <w:szCs w:val="22"/>
          <w:rtl/>
        </w:rPr>
        <w:t>השוטפת</w:t>
      </w:r>
      <w:r w:rsidRPr="00443BB4">
        <w:rPr>
          <w:sz w:val="22"/>
          <w:szCs w:val="22"/>
          <w:rtl/>
        </w:rPr>
        <w:t xml:space="preserve"> </w:t>
      </w:r>
      <w:r w:rsidRPr="00443BB4">
        <w:rPr>
          <w:rFonts w:hint="cs"/>
          <w:sz w:val="22"/>
          <w:szCs w:val="22"/>
          <w:rtl/>
        </w:rPr>
        <w:t>של</w:t>
      </w:r>
      <w:r w:rsidRPr="00443BB4">
        <w:rPr>
          <w:sz w:val="22"/>
          <w:szCs w:val="22"/>
          <w:rtl/>
        </w:rPr>
        <w:t xml:space="preserve"> </w:t>
      </w:r>
      <w:r w:rsidRPr="00443BB4">
        <w:rPr>
          <w:rFonts w:hint="cs"/>
          <w:sz w:val="22"/>
          <w:szCs w:val="22"/>
          <w:rtl/>
        </w:rPr>
        <w:t>המוצר</w:t>
      </w:r>
      <w:r w:rsidRPr="00443BB4">
        <w:rPr>
          <w:sz w:val="22"/>
          <w:szCs w:val="22"/>
          <w:rtl/>
        </w:rPr>
        <w:t xml:space="preserve"> </w:t>
      </w:r>
      <w:r w:rsidRPr="00443BB4">
        <w:rPr>
          <w:rFonts w:hint="cs"/>
          <w:sz w:val="22"/>
          <w:szCs w:val="22"/>
          <w:rtl/>
        </w:rPr>
        <w:t>שיותקן</w:t>
      </w:r>
      <w:r w:rsidRPr="00443BB4">
        <w:rPr>
          <w:sz w:val="22"/>
          <w:szCs w:val="22"/>
          <w:rtl/>
        </w:rPr>
        <w:t xml:space="preserve">. </w:t>
      </w:r>
      <w:r w:rsidRPr="00443BB4">
        <w:rPr>
          <w:rFonts w:hint="cs"/>
          <w:sz w:val="22"/>
          <w:szCs w:val="22"/>
          <w:rtl/>
        </w:rPr>
        <w:t>שירותים</w:t>
      </w:r>
      <w:r w:rsidRPr="00443BB4">
        <w:rPr>
          <w:sz w:val="22"/>
          <w:szCs w:val="22"/>
          <w:rtl/>
        </w:rPr>
        <w:t xml:space="preserve"> </w:t>
      </w:r>
      <w:r w:rsidRPr="00443BB4">
        <w:rPr>
          <w:rFonts w:hint="cs"/>
          <w:sz w:val="22"/>
          <w:szCs w:val="22"/>
          <w:rtl/>
        </w:rPr>
        <w:t>אלה</w:t>
      </w:r>
      <w:r w:rsidRPr="00443BB4">
        <w:rPr>
          <w:sz w:val="22"/>
          <w:szCs w:val="22"/>
          <w:rtl/>
        </w:rPr>
        <w:t xml:space="preserve"> </w:t>
      </w:r>
      <w:r w:rsidRPr="00443BB4">
        <w:rPr>
          <w:rFonts w:hint="cs"/>
          <w:sz w:val="22"/>
          <w:szCs w:val="22"/>
          <w:rtl/>
        </w:rPr>
        <w:t>יכללו</w:t>
      </w:r>
      <w:r w:rsidRPr="00443BB4">
        <w:rPr>
          <w:sz w:val="22"/>
          <w:szCs w:val="22"/>
          <w:rtl/>
        </w:rPr>
        <w:t>:</w:t>
      </w:r>
    </w:p>
    <w:p w:rsidR="00537781" w:rsidRDefault="00537781" w:rsidP="00537781">
      <w:pPr>
        <w:pStyle w:val="4"/>
        <w:rPr>
          <w:rtl/>
        </w:rPr>
      </w:pPr>
      <w:r w:rsidRPr="00443BB4">
        <w:rPr>
          <w:rFonts w:hint="cs"/>
          <w:rtl/>
        </w:rPr>
        <w:lastRenderedPageBreak/>
        <w:t>טיפול</w:t>
      </w:r>
      <w:r w:rsidRPr="00443BB4">
        <w:rPr>
          <w:rtl/>
        </w:rPr>
        <w:t xml:space="preserve"> </w:t>
      </w:r>
      <w:r w:rsidRPr="00443BB4">
        <w:rPr>
          <w:rFonts w:hint="cs"/>
          <w:rtl/>
        </w:rPr>
        <w:t>מונע</w:t>
      </w:r>
      <w:r w:rsidRPr="00443BB4">
        <w:rPr>
          <w:rtl/>
        </w:rPr>
        <w:t xml:space="preserve">, </w:t>
      </w:r>
      <w:r w:rsidRPr="00443BB4">
        <w:rPr>
          <w:rFonts w:hint="cs"/>
          <w:rtl/>
        </w:rPr>
        <w:t>כולל</w:t>
      </w:r>
      <w:r w:rsidRPr="00443BB4">
        <w:rPr>
          <w:rtl/>
        </w:rPr>
        <w:t xml:space="preserve"> </w:t>
      </w:r>
      <w:r w:rsidRPr="00443BB4">
        <w:rPr>
          <w:rFonts w:hint="cs"/>
          <w:rtl/>
        </w:rPr>
        <w:t>פעולות</w:t>
      </w:r>
      <w:r w:rsidRPr="00443BB4">
        <w:rPr>
          <w:rtl/>
        </w:rPr>
        <w:t xml:space="preserve"> </w:t>
      </w:r>
      <w:r w:rsidRPr="00443BB4">
        <w:rPr>
          <w:rFonts w:hint="cs"/>
          <w:rtl/>
        </w:rPr>
        <w:t>נדרשות</w:t>
      </w:r>
      <w:r w:rsidRPr="00443BB4">
        <w:rPr>
          <w:rtl/>
        </w:rPr>
        <w:t xml:space="preserve"> </w:t>
      </w:r>
      <w:r w:rsidRPr="00443BB4">
        <w:rPr>
          <w:rFonts w:hint="cs"/>
          <w:rtl/>
        </w:rPr>
        <w:t>על</w:t>
      </w:r>
      <w:r w:rsidRPr="00443BB4">
        <w:rPr>
          <w:rtl/>
        </w:rPr>
        <w:t xml:space="preserve"> </w:t>
      </w:r>
      <w:r w:rsidRPr="00443BB4">
        <w:rPr>
          <w:rFonts w:hint="cs"/>
          <w:rtl/>
        </w:rPr>
        <w:t>רכיבי</w:t>
      </w:r>
      <w:r w:rsidRPr="00443BB4">
        <w:rPr>
          <w:rtl/>
        </w:rPr>
        <w:t xml:space="preserve"> </w:t>
      </w:r>
      <w:r w:rsidRPr="00443BB4">
        <w:rPr>
          <w:rFonts w:hint="cs"/>
          <w:rtl/>
        </w:rPr>
        <w:t>תוכנה</w:t>
      </w:r>
      <w:r w:rsidRPr="00443BB4">
        <w:rPr>
          <w:rtl/>
        </w:rPr>
        <w:t xml:space="preserve"> </w:t>
      </w:r>
      <w:r w:rsidRPr="00443BB4">
        <w:rPr>
          <w:rFonts w:hint="cs"/>
          <w:rtl/>
        </w:rPr>
        <w:t>בהם</w:t>
      </w:r>
      <w:r w:rsidRPr="00443BB4">
        <w:rPr>
          <w:rtl/>
        </w:rPr>
        <w:t xml:space="preserve"> </w:t>
      </w:r>
      <w:r w:rsidRPr="00443BB4">
        <w:rPr>
          <w:rFonts w:hint="cs"/>
          <w:rtl/>
        </w:rPr>
        <w:t>נעשה</w:t>
      </w:r>
      <w:r w:rsidRPr="00443BB4">
        <w:rPr>
          <w:rtl/>
        </w:rPr>
        <w:t xml:space="preserve"> </w:t>
      </w:r>
      <w:r w:rsidRPr="00443BB4">
        <w:rPr>
          <w:rFonts w:hint="cs"/>
          <w:rtl/>
        </w:rPr>
        <w:t>שימוש</w:t>
      </w:r>
      <w:r w:rsidRPr="00443BB4">
        <w:rPr>
          <w:rtl/>
        </w:rPr>
        <w:t xml:space="preserve"> </w:t>
      </w:r>
      <w:r w:rsidRPr="00443BB4">
        <w:rPr>
          <w:rFonts w:hint="cs"/>
          <w:rtl/>
        </w:rPr>
        <w:t>לשם</w:t>
      </w:r>
      <w:r>
        <w:rPr>
          <w:rFonts w:hint="cs"/>
          <w:rtl/>
        </w:rPr>
        <w:t xml:space="preserve"> </w:t>
      </w:r>
      <w:r w:rsidRPr="00443BB4">
        <w:rPr>
          <w:rFonts w:hint="cs"/>
          <w:rtl/>
        </w:rPr>
        <w:t>הפעלת</w:t>
      </w:r>
      <w:r w:rsidRPr="00443BB4">
        <w:rPr>
          <w:rtl/>
        </w:rPr>
        <w:t xml:space="preserve"> </w:t>
      </w:r>
      <w:r w:rsidRPr="00443BB4">
        <w:rPr>
          <w:rFonts w:hint="cs"/>
          <w:rtl/>
        </w:rPr>
        <w:t>המוצר</w:t>
      </w:r>
      <w:r w:rsidRPr="00443BB4">
        <w:rPr>
          <w:rtl/>
        </w:rPr>
        <w:t xml:space="preserve">, </w:t>
      </w:r>
      <w:r w:rsidRPr="00443BB4">
        <w:rPr>
          <w:rFonts w:hint="cs"/>
          <w:rtl/>
        </w:rPr>
        <w:t>לדוגמא</w:t>
      </w:r>
      <w:r w:rsidRPr="00443BB4">
        <w:rPr>
          <w:rtl/>
        </w:rPr>
        <w:t xml:space="preserve">: </w:t>
      </w:r>
      <w:r w:rsidRPr="00443BB4">
        <w:rPr>
          <w:rFonts w:hint="cs"/>
          <w:rtl/>
        </w:rPr>
        <w:t>טיפול</w:t>
      </w:r>
      <w:r w:rsidRPr="00443BB4">
        <w:rPr>
          <w:rtl/>
        </w:rPr>
        <w:t xml:space="preserve"> </w:t>
      </w:r>
      <w:r w:rsidRPr="00443BB4">
        <w:rPr>
          <w:rFonts w:hint="cs"/>
          <w:rtl/>
        </w:rPr>
        <w:t>באינדקסים</w:t>
      </w:r>
      <w:r w:rsidRPr="00443BB4">
        <w:rPr>
          <w:rtl/>
        </w:rPr>
        <w:t xml:space="preserve">, </w:t>
      </w:r>
      <w:r w:rsidRPr="00443BB4">
        <w:rPr>
          <w:rFonts w:hint="cs"/>
          <w:rtl/>
        </w:rPr>
        <w:t>תחזוקה</w:t>
      </w:r>
      <w:r w:rsidRPr="00443BB4">
        <w:rPr>
          <w:rtl/>
        </w:rPr>
        <w:t xml:space="preserve"> </w:t>
      </w:r>
      <w:r w:rsidRPr="00443BB4">
        <w:rPr>
          <w:rFonts w:hint="cs"/>
          <w:rtl/>
        </w:rPr>
        <w:t>שוטפת</w:t>
      </w:r>
      <w:r w:rsidRPr="00443BB4">
        <w:rPr>
          <w:rtl/>
        </w:rPr>
        <w:t xml:space="preserve"> </w:t>
      </w:r>
      <w:r w:rsidRPr="00443BB4">
        <w:rPr>
          <w:rFonts w:hint="cs"/>
          <w:rtl/>
        </w:rPr>
        <w:t>של</w:t>
      </w:r>
      <w:r w:rsidRPr="00443BB4">
        <w:rPr>
          <w:rtl/>
        </w:rPr>
        <w:t xml:space="preserve"> </w:t>
      </w:r>
      <w:r w:rsidRPr="00443BB4">
        <w:rPr>
          <w:rFonts w:hint="cs"/>
          <w:rtl/>
        </w:rPr>
        <w:t>בסיס</w:t>
      </w:r>
      <w:r w:rsidRPr="00443BB4">
        <w:rPr>
          <w:rtl/>
        </w:rPr>
        <w:t xml:space="preserve"> </w:t>
      </w:r>
      <w:r w:rsidRPr="00443BB4">
        <w:rPr>
          <w:rFonts w:hint="cs"/>
          <w:rtl/>
        </w:rPr>
        <w:t>הנתונים</w:t>
      </w:r>
      <w:r>
        <w:rPr>
          <w:rFonts w:hint="cs"/>
          <w:rtl/>
        </w:rPr>
        <w:t xml:space="preserve"> </w:t>
      </w:r>
      <w:r w:rsidRPr="00443BB4">
        <w:rPr>
          <w:rFonts w:hint="cs"/>
          <w:rtl/>
        </w:rPr>
        <w:t>וכו</w:t>
      </w:r>
      <w:r w:rsidRPr="00443BB4">
        <w:rPr>
          <w:rtl/>
        </w:rPr>
        <w:t>'.</w:t>
      </w:r>
    </w:p>
    <w:p w:rsidR="00537781" w:rsidRDefault="00537781" w:rsidP="00537781">
      <w:pPr>
        <w:pStyle w:val="4"/>
        <w:rPr>
          <w:rtl/>
        </w:rPr>
      </w:pPr>
      <w:r w:rsidRPr="00443BB4">
        <w:rPr>
          <w:rFonts w:hint="cs"/>
          <w:rtl/>
        </w:rPr>
        <w:t>טיפולי</w:t>
      </w:r>
      <w:r w:rsidRPr="00443BB4">
        <w:rPr>
          <w:rtl/>
        </w:rPr>
        <w:t xml:space="preserve"> </w:t>
      </w:r>
      <w:r w:rsidRPr="00443BB4">
        <w:rPr>
          <w:rFonts w:hint="cs"/>
          <w:rtl/>
        </w:rPr>
        <w:t>שבר</w:t>
      </w:r>
      <w:r w:rsidRPr="00443BB4">
        <w:rPr>
          <w:rtl/>
        </w:rPr>
        <w:t>.</w:t>
      </w:r>
    </w:p>
    <w:p w:rsidR="00537781" w:rsidRDefault="00537781" w:rsidP="00537781">
      <w:pPr>
        <w:pStyle w:val="4"/>
        <w:rPr>
          <w:rtl/>
        </w:rPr>
      </w:pPr>
      <w:r w:rsidRPr="00443BB4">
        <w:rPr>
          <w:rFonts w:hint="cs"/>
          <w:rtl/>
        </w:rPr>
        <w:t>בדיקות</w:t>
      </w:r>
      <w:r w:rsidRPr="00443BB4">
        <w:rPr>
          <w:rtl/>
        </w:rPr>
        <w:t xml:space="preserve"> </w:t>
      </w:r>
      <w:r w:rsidRPr="00443BB4">
        <w:rPr>
          <w:rFonts w:hint="cs"/>
          <w:rtl/>
        </w:rPr>
        <w:t>תקינות</w:t>
      </w:r>
      <w:r w:rsidRPr="00443BB4">
        <w:rPr>
          <w:rtl/>
        </w:rPr>
        <w:t xml:space="preserve"> </w:t>
      </w:r>
      <w:r w:rsidRPr="00443BB4">
        <w:rPr>
          <w:rFonts w:hint="cs"/>
          <w:rtl/>
        </w:rPr>
        <w:t>למניעת</w:t>
      </w:r>
      <w:r w:rsidRPr="00443BB4">
        <w:rPr>
          <w:rtl/>
        </w:rPr>
        <w:t xml:space="preserve"> </w:t>
      </w:r>
      <w:r w:rsidRPr="00443BB4">
        <w:rPr>
          <w:rFonts w:hint="cs"/>
          <w:rtl/>
        </w:rPr>
        <w:t>תקלות</w:t>
      </w:r>
      <w:r w:rsidRPr="00443BB4">
        <w:rPr>
          <w:rtl/>
        </w:rPr>
        <w:t>.</w:t>
      </w:r>
    </w:p>
    <w:p w:rsidR="00537781" w:rsidRDefault="00537781" w:rsidP="00537781">
      <w:pPr>
        <w:pStyle w:val="4"/>
        <w:rPr>
          <w:rtl/>
        </w:rPr>
      </w:pPr>
      <w:r w:rsidRPr="00443BB4">
        <w:rPr>
          <w:rFonts w:hint="cs"/>
          <w:rtl/>
        </w:rPr>
        <w:t>שמירה</w:t>
      </w:r>
      <w:r w:rsidRPr="00443BB4">
        <w:rPr>
          <w:rtl/>
        </w:rPr>
        <w:t xml:space="preserve"> </w:t>
      </w:r>
      <w:r w:rsidRPr="00443BB4">
        <w:rPr>
          <w:rFonts w:hint="cs"/>
          <w:rtl/>
        </w:rPr>
        <w:t>על</w:t>
      </w:r>
      <w:r w:rsidRPr="00443BB4">
        <w:rPr>
          <w:rtl/>
        </w:rPr>
        <w:t xml:space="preserve"> </w:t>
      </w:r>
      <w:r w:rsidRPr="00443BB4">
        <w:rPr>
          <w:rFonts w:hint="cs"/>
          <w:rtl/>
        </w:rPr>
        <w:t>רמת</w:t>
      </w:r>
      <w:r w:rsidRPr="00443BB4">
        <w:rPr>
          <w:rtl/>
        </w:rPr>
        <w:t xml:space="preserve"> </w:t>
      </w:r>
      <w:r w:rsidRPr="00443BB4">
        <w:rPr>
          <w:rFonts w:hint="cs"/>
          <w:rtl/>
        </w:rPr>
        <w:t>אבטחת</w:t>
      </w:r>
      <w:r w:rsidRPr="00443BB4">
        <w:rPr>
          <w:rtl/>
        </w:rPr>
        <w:t xml:space="preserve"> </w:t>
      </w:r>
      <w:r w:rsidRPr="00443BB4">
        <w:rPr>
          <w:rFonts w:hint="cs"/>
          <w:rtl/>
        </w:rPr>
        <w:t>המידע</w:t>
      </w:r>
      <w:r w:rsidRPr="00443BB4">
        <w:rPr>
          <w:rtl/>
        </w:rPr>
        <w:t>.</w:t>
      </w:r>
    </w:p>
    <w:p w:rsidR="00537781" w:rsidRDefault="00537781" w:rsidP="00537781">
      <w:pPr>
        <w:pStyle w:val="4"/>
        <w:rPr>
          <w:rtl/>
        </w:rPr>
      </w:pPr>
      <w:r w:rsidRPr="00443BB4">
        <w:rPr>
          <w:rFonts w:hint="cs"/>
          <w:rtl/>
        </w:rPr>
        <w:t>אבטחת</w:t>
      </w:r>
      <w:r w:rsidRPr="00443BB4">
        <w:rPr>
          <w:rtl/>
        </w:rPr>
        <w:t xml:space="preserve"> </w:t>
      </w:r>
      <w:r w:rsidRPr="00443BB4">
        <w:rPr>
          <w:rFonts w:hint="cs"/>
          <w:rtl/>
        </w:rPr>
        <w:t>רציפות</w:t>
      </w:r>
      <w:r w:rsidRPr="00443BB4">
        <w:rPr>
          <w:rtl/>
        </w:rPr>
        <w:t xml:space="preserve"> </w:t>
      </w:r>
      <w:r w:rsidRPr="00443BB4">
        <w:rPr>
          <w:rFonts w:hint="cs"/>
          <w:rtl/>
        </w:rPr>
        <w:t>העבודה</w:t>
      </w:r>
      <w:r w:rsidRPr="00443BB4">
        <w:rPr>
          <w:rtl/>
        </w:rPr>
        <w:t xml:space="preserve"> </w:t>
      </w:r>
      <w:r w:rsidRPr="00443BB4">
        <w:rPr>
          <w:rFonts w:hint="cs"/>
          <w:rtl/>
        </w:rPr>
        <w:t>בזמן</w:t>
      </w:r>
      <w:r w:rsidRPr="00443BB4">
        <w:rPr>
          <w:rtl/>
        </w:rPr>
        <w:t xml:space="preserve"> </w:t>
      </w:r>
      <w:r w:rsidRPr="00443BB4">
        <w:rPr>
          <w:rFonts w:hint="cs"/>
          <w:rtl/>
        </w:rPr>
        <w:t>האחזקה</w:t>
      </w:r>
      <w:r w:rsidRPr="00443BB4">
        <w:rPr>
          <w:rtl/>
        </w:rPr>
        <w:t>.</w:t>
      </w:r>
    </w:p>
    <w:p w:rsidR="00537781" w:rsidRDefault="00537781" w:rsidP="00537781">
      <w:pPr>
        <w:pStyle w:val="4"/>
        <w:rPr>
          <w:rtl/>
        </w:rPr>
      </w:pPr>
      <w:r w:rsidRPr="00443BB4">
        <w:rPr>
          <w:rFonts w:hint="cs"/>
          <w:rtl/>
        </w:rPr>
        <w:t>בדיקות</w:t>
      </w:r>
      <w:r w:rsidRPr="00443BB4">
        <w:rPr>
          <w:rtl/>
        </w:rPr>
        <w:t xml:space="preserve"> </w:t>
      </w:r>
      <w:r w:rsidRPr="00443BB4">
        <w:rPr>
          <w:rFonts w:hint="cs"/>
          <w:rtl/>
        </w:rPr>
        <w:t>ביצועים</w:t>
      </w:r>
      <w:r w:rsidRPr="00443BB4">
        <w:rPr>
          <w:rtl/>
        </w:rPr>
        <w:t xml:space="preserve">, </w:t>
      </w:r>
      <w:r w:rsidRPr="00443BB4">
        <w:rPr>
          <w:rFonts w:hint="cs"/>
          <w:rtl/>
        </w:rPr>
        <w:t>על</w:t>
      </w:r>
      <w:r w:rsidRPr="00443BB4">
        <w:rPr>
          <w:rtl/>
        </w:rPr>
        <w:t xml:space="preserve"> </w:t>
      </w:r>
      <w:r w:rsidRPr="00443BB4">
        <w:rPr>
          <w:rFonts w:hint="cs"/>
          <w:rtl/>
        </w:rPr>
        <w:t>מנת</w:t>
      </w:r>
      <w:r w:rsidRPr="00443BB4">
        <w:rPr>
          <w:rtl/>
        </w:rPr>
        <w:t xml:space="preserve"> </w:t>
      </w:r>
      <w:r w:rsidRPr="00443BB4">
        <w:rPr>
          <w:rFonts w:hint="cs"/>
          <w:rtl/>
        </w:rPr>
        <w:t>להבטיח</w:t>
      </w:r>
      <w:r w:rsidRPr="00443BB4">
        <w:rPr>
          <w:rtl/>
        </w:rPr>
        <w:t xml:space="preserve"> </w:t>
      </w:r>
      <w:r w:rsidRPr="00443BB4">
        <w:rPr>
          <w:rFonts w:hint="cs"/>
          <w:rtl/>
        </w:rPr>
        <w:t>עמידתו</w:t>
      </w:r>
      <w:r w:rsidRPr="00443BB4">
        <w:rPr>
          <w:rtl/>
        </w:rPr>
        <w:t xml:space="preserve"> </w:t>
      </w:r>
      <w:r w:rsidRPr="00443BB4">
        <w:rPr>
          <w:rFonts w:hint="cs"/>
          <w:rtl/>
        </w:rPr>
        <w:t>בביצועים</w:t>
      </w:r>
      <w:r w:rsidRPr="00443BB4">
        <w:rPr>
          <w:rtl/>
        </w:rPr>
        <w:t xml:space="preserve"> </w:t>
      </w:r>
      <w:r w:rsidRPr="00443BB4">
        <w:rPr>
          <w:rFonts w:hint="cs"/>
          <w:rtl/>
        </w:rPr>
        <w:t>אליהם</w:t>
      </w:r>
      <w:r w:rsidRPr="00443BB4">
        <w:rPr>
          <w:rtl/>
        </w:rPr>
        <w:t xml:space="preserve"> </w:t>
      </w:r>
      <w:r w:rsidRPr="00443BB4">
        <w:rPr>
          <w:rFonts w:hint="cs"/>
          <w:rtl/>
        </w:rPr>
        <w:t>התחייב</w:t>
      </w:r>
      <w:r w:rsidRPr="00443BB4">
        <w:rPr>
          <w:rtl/>
        </w:rPr>
        <w:t>.</w:t>
      </w:r>
    </w:p>
    <w:p w:rsidR="00537781" w:rsidRPr="00431A6C" w:rsidRDefault="00537781" w:rsidP="00537781">
      <w:pPr>
        <w:pStyle w:val="4"/>
        <w:numPr>
          <w:ilvl w:val="0"/>
          <w:numId w:val="0"/>
        </w:numPr>
        <w:ind w:left="2207" w:hanging="648"/>
        <w:rPr>
          <w:u w:val="single"/>
          <w:rtl/>
        </w:rPr>
      </w:pPr>
      <w:r w:rsidRPr="00431A6C">
        <w:rPr>
          <w:rFonts w:hint="cs"/>
          <w:u w:val="single"/>
          <w:rtl/>
        </w:rPr>
        <w:t>עדכון</w:t>
      </w:r>
      <w:r w:rsidRPr="00431A6C">
        <w:rPr>
          <w:u w:val="single"/>
          <w:rtl/>
        </w:rPr>
        <w:t xml:space="preserve"> </w:t>
      </w:r>
      <w:r w:rsidRPr="00431A6C">
        <w:rPr>
          <w:rFonts w:hint="cs"/>
          <w:u w:val="single"/>
          <w:rtl/>
        </w:rPr>
        <w:t>גרסאות</w:t>
      </w:r>
    </w:p>
    <w:p w:rsidR="00537781" w:rsidRDefault="00537781" w:rsidP="00537781">
      <w:pPr>
        <w:pStyle w:val="4"/>
        <w:rPr>
          <w:rtl/>
        </w:rPr>
      </w:pPr>
      <w:r>
        <w:rPr>
          <w:rFonts w:hint="cs"/>
          <w:rtl/>
        </w:rPr>
        <w:t>ה</w:t>
      </w:r>
      <w:r w:rsidRPr="00431A6C">
        <w:rPr>
          <w:rFonts w:hint="cs"/>
          <w:rtl/>
        </w:rPr>
        <w:t>ספק</w:t>
      </w:r>
      <w:r w:rsidRPr="00431A6C">
        <w:rPr>
          <w:rtl/>
        </w:rPr>
        <w:t xml:space="preserve"> </w:t>
      </w:r>
      <w:r w:rsidRPr="00431A6C">
        <w:rPr>
          <w:rFonts w:hint="cs"/>
          <w:rtl/>
        </w:rPr>
        <w:t>יבצע</w:t>
      </w:r>
      <w:r w:rsidRPr="00431A6C">
        <w:rPr>
          <w:rtl/>
        </w:rPr>
        <w:t xml:space="preserve"> </w:t>
      </w:r>
      <w:r w:rsidRPr="00431A6C">
        <w:rPr>
          <w:rFonts w:hint="cs"/>
          <w:rtl/>
        </w:rPr>
        <w:t>עדכונים</w:t>
      </w:r>
      <w:r w:rsidRPr="00431A6C">
        <w:rPr>
          <w:rtl/>
        </w:rPr>
        <w:t xml:space="preserve"> </w:t>
      </w:r>
      <w:r w:rsidRPr="00431A6C">
        <w:rPr>
          <w:rFonts w:hint="cs"/>
          <w:rtl/>
        </w:rPr>
        <w:t>שוטפים</w:t>
      </w:r>
      <w:r w:rsidRPr="00431A6C">
        <w:rPr>
          <w:rtl/>
        </w:rPr>
        <w:t xml:space="preserve"> </w:t>
      </w:r>
      <w:r w:rsidRPr="00431A6C">
        <w:rPr>
          <w:rFonts w:hint="cs"/>
          <w:rtl/>
        </w:rPr>
        <w:t>של</w:t>
      </w:r>
      <w:r w:rsidRPr="00431A6C">
        <w:rPr>
          <w:rtl/>
        </w:rPr>
        <w:t xml:space="preserve"> </w:t>
      </w:r>
      <w:r w:rsidRPr="00431A6C">
        <w:rPr>
          <w:rFonts w:hint="cs"/>
          <w:rtl/>
        </w:rPr>
        <w:t>מהדורות</w:t>
      </w:r>
      <w:r w:rsidRPr="00431A6C">
        <w:rPr>
          <w:rtl/>
        </w:rPr>
        <w:t xml:space="preserve"> </w:t>
      </w:r>
      <w:r w:rsidRPr="00431A6C">
        <w:rPr>
          <w:rFonts w:hint="cs"/>
          <w:rtl/>
        </w:rPr>
        <w:t>ו</w:t>
      </w:r>
      <w:r w:rsidRPr="00431A6C">
        <w:rPr>
          <w:rtl/>
        </w:rPr>
        <w:t>/</w:t>
      </w:r>
      <w:r w:rsidRPr="00431A6C">
        <w:rPr>
          <w:rFonts w:hint="cs"/>
          <w:rtl/>
        </w:rPr>
        <w:t>או</w:t>
      </w:r>
      <w:r w:rsidRPr="00431A6C">
        <w:rPr>
          <w:rtl/>
        </w:rPr>
        <w:t xml:space="preserve"> </w:t>
      </w:r>
      <w:r w:rsidRPr="00431A6C">
        <w:rPr>
          <w:rFonts w:hint="cs"/>
          <w:rtl/>
        </w:rPr>
        <w:t>גרסאות</w:t>
      </w:r>
      <w:r w:rsidRPr="00431A6C">
        <w:rPr>
          <w:rtl/>
        </w:rPr>
        <w:t xml:space="preserve"> </w:t>
      </w:r>
      <w:r w:rsidRPr="00431A6C">
        <w:rPr>
          <w:rFonts w:hint="cs"/>
          <w:rtl/>
        </w:rPr>
        <w:t>של</w:t>
      </w:r>
      <w:r w:rsidRPr="00431A6C">
        <w:rPr>
          <w:rtl/>
        </w:rPr>
        <w:t xml:space="preserve"> </w:t>
      </w:r>
      <w:r w:rsidRPr="00431A6C">
        <w:rPr>
          <w:rFonts w:hint="cs"/>
          <w:rtl/>
        </w:rPr>
        <w:t>המוצר</w:t>
      </w:r>
      <w:r w:rsidRPr="00431A6C">
        <w:rPr>
          <w:rtl/>
        </w:rPr>
        <w:t xml:space="preserve">- </w:t>
      </w:r>
      <w:r w:rsidRPr="00431A6C">
        <w:rPr>
          <w:rFonts w:hint="cs"/>
          <w:rtl/>
        </w:rPr>
        <w:t>מהדורה</w:t>
      </w:r>
      <w:r w:rsidRPr="00431A6C">
        <w:rPr>
          <w:rtl/>
        </w:rPr>
        <w:t xml:space="preserve"> </w:t>
      </w:r>
      <w:r w:rsidRPr="00431A6C">
        <w:rPr>
          <w:rFonts w:hint="cs"/>
          <w:rtl/>
        </w:rPr>
        <w:t>ראשית</w:t>
      </w:r>
      <w:r w:rsidRPr="00431A6C">
        <w:rPr>
          <w:rtl/>
        </w:rPr>
        <w:t xml:space="preserve"> </w:t>
      </w:r>
      <w:r w:rsidRPr="00431A6C">
        <w:rPr>
          <w:rFonts w:hint="cs"/>
          <w:rtl/>
        </w:rPr>
        <w:t>אחת</w:t>
      </w:r>
      <w:r>
        <w:rPr>
          <w:rFonts w:hint="cs"/>
          <w:rtl/>
        </w:rPr>
        <w:t xml:space="preserve"> </w:t>
      </w:r>
      <w:r w:rsidRPr="00431A6C">
        <w:rPr>
          <w:rFonts w:hint="cs"/>
          <w:rtl/>
        </w:rPr>
        <w:t>לפחות</w:t>
      </w:r>
      <w:r w:rsidRPr="00431A6C">
        <w:rPr>
          <w:rtl/>
        </w:rPr>
        <w:t xml:space="preserve"> </w:t>
      </w:r>
      <w:r w:rsidRPr="00431A6C">
        <w:rPr>
          <w:rFonts w:hint="cs"/>
          <w:rtl/>
        </w:rPr>
        <w:t>בשנה</w:t>
      </w:r>
      <w:r w:rsidRPr="00431A6C">
        <w:rPr>
          <w:rtl/>
        </w:rPr>
        <w:t xml:space="preserve"> </w:t>
      </w:r>
      <w:r w:rsidRPr="00431A6C">
        <w:rPr>
          <w:rFonts w:hint="cs"/>
          <w:rtl/>
        </w:rPr>
        <w:t>וכן</w:t>
      </w:r>
      <w:r w:rsidRPr="00431A6C">
        <w:rPr>
          <w:rtl/>
        </w:rPr>
        <w:t xml:space="preserve"> </w:t>
      </w:r>
      <w:r w:rsidRPr="00431A6C">
        <w:rPr>
          <w:rFonts w:hint="cs"/>
          <w:rtl/>
        </w:rPr>
        <w:t>גרסאות</w:t>
      </w:r>
      <w:r w:rsidRPr="00431A6C">
        <w:rPr>
          <w:rtl/>
        </w:rPr>
        <w:t xml:space="preserve"> </w:t>
      </w:r>
      <w:r w:rsidRPr="00431A6C">
        <w:rPr>
          <w:rFonts w:hint="cs"/>
          <w:rtl/>
        </w:rPr>
        <w:t>משניות</w:t>
      </w:r>
      <w:r w:rsidRPr="00431A6C">
        <w:rPr>
          <w:rtl/>
        </w:rPr>
        <w:t xml:space="preserve">, </w:t>
      </w:r>
      <w:r>
        <w:t>patch</w:t>
      </w:r>
      <w:r w:rsidRPr="00431A6C">
        <w:rPr>
          <w:rtl/>
        </w:rPr>
        <w:t xml:space="preserve"> </w:t>
      </w:r>
      <w:r w:rsidRPr="00431A6C">
        <w:rPr>
          <w:rFonts w:hint="cs"/>
          <w:rtl/>
        </w:rPr>
        <w:t>ים</w:t>
      </w:r>
      <w:r w:rsidRPr="00431A6C">
        <w:rPr>
          <w:rtl/>
        </w:rPr>
        <w:t xml:space="preserve"> </w:t>
      </w:r>
      <w:r w:rsidRPr="00431A6C">
        <w:rPr>
          <w:rFonts w:hint="cs"/>
          <w:rtl/>
        </w:rPr>
        <w:t>וכו</w:t>
      </w:r>
      <w:r w:rsidRPr="00431A6C">
        <w:rPr>
          <w:rtl/>
        </w:rPr>
        <w:t>'.</w:t>
      </w:r>
    </w:p>
    <w:p w:rsidR="00537781" w:rsidRDefault="00537781" w:rsidP="00537781">
      <w:pPr>
        <w:pStyle w:val="4"/>
        <w:rPr>
          <w:rtl/>
        </w:rPr>
      </w:pPr>
      <w:r>
        <w:rPr>
          <w:rFonts w:hint="cs"/>
          <w:rtl/>
        </w:rPr>
        <w:t>מ</w:t>
      </w:r>
      <w:r w:rsidRPr="00431A6C">
        <w:rPr>
          <w:rFonts w:hint="cs"/>
          <w:rtl/>
        </w:rPr>
        <w:t>סמך</w:t>
      </w:r>
      <w:r w:rsidRPr="00431A6C">
        <w:rPr>
          <w:rtl/>
        </w:rPr>
        <w:t xml:space="preserve"> </w:t>
      </w:r>
      <w:r w:rsidRPr="00431A6C">
        <w:rPr>
          <w:rFonts w:hint="cs"/>
          <w:rtl/>
        </w:rPr>
        <w:t>תכולת</w:t>
      </w:r>
      <w:r w:rsidRPr="00431A6C">
        <w:rPr>
          <w:rtl/>
        </w:rPr>
        <w:t xml:space="preserve"> </w:t>
      </w:r>
      <w:r w:rsidRPr="00431A6C">
        <w:rPr>
          <w:rFonts w:hint="cs"/>
          <w:rtl/>
        </w:rPr>
        <w:t>גרסה</w:t>
      </w:r>
      <w:r w:rsidRPr="00431A6C">
        <w:rPr>
          <w:rtl/>
        </w:rPr>
        <w:t xml:space="preserve"> - </w:t>
      </w:r>
      <w:r w:rsidRPr="00431A6C">
        <w:rPr>
          <w:rFonts w:hint="cs"/>
          <w:rtl/>
        </w:rPr>
        <w:t>בכל</w:t>
      </w:r>
      <w:r w:rsidRPr="00431A6C">
        <w:rPr>
          <w:rtl/>
        </w:rPr>
        <w:t xml:space="preserve"> </w:t>
      </w:r>
      <w:r w:rsidRPr="00431A6C">
        <w:rPr>
          <w:rFonts w:hint="cs"/>
          <w:rtl/>
        </w:rPr>
        <w:t>גרסה</w:t>
      </w:r>
      <w:r w:rsidRPr="00431A6C">
        <w:rPr>
          <w:rtl/>
        </w:rPr>
        <w:t xml:space="preserve"> </w:t>
      </w:r>
      <w:r w:rsidRPr="00431A6C">
        <w:rPr>
          <w:rFonts w:hint="cs"/>
          <w:rtl/>
        </w:rPr>
        <w:t>שתימסר</w:t>
      </w:r>
      <w:r w:rsidRPr="00431A6C">
        <w:rPr>
          <w:rtl/>
        </w:rPr>
        <w:t xml:space="preserve"> ,</w:t>
      </w:r>
      <w:r w:rsidRPr="00431A6C">
        <w:rPr>
          <w:rFonts w:hint="cs"/>
          <w:rtl/>
        </w:rPr>
        <w:t>לרבות</w:t>
      </w:r>
      <w:r w:rsidRPr="00431A6C">
        <w:rPr>
          <w:rtl/>
        </w:rPr>
        <w:t xml:space="preserve"> </w:t>
      </w:r>
      <w:r>
        <w:t>atchP</w:t>
      </w:r>
      <w:r w:rsidRPr="00431A6C">
        <w:rPr>
          <w:rtl/>
        </w:rPr>
        <w:t xml:space="preserve"> </w:t>
      </w:r>
      <w:r w:rsidRPr="00431A6C">
        <w:rPr>
          <w:rFonts w:hint="cs"/>
          <w:rtl/>
        </w:rPr>
        <w:t>תיקון</w:t>
      </w:r>
      <w:r w:rsidRPr="00431A6C">
        <w:rPr>
          <w:rtl/>
        </w:rPr>
        <w:t xml:space="preserve"> </w:t>
      </w:r>
      <w:r w:rsidRPr="00431A6C">
        <w:rPr>
          <w:rFonts w:hint="cs"/>
          <w:rtl/>
        </w:rPr>
        <w:t>תכולת</w:t>
      </w:r>
      <w:r w:rsidRPr="00431A6C">
        <w:rPr>
          <w:rtl/>
        </w:rPr>
        <w:t xml:space="preserve"> </w:t>
      </w:r>
      <w:r w:rsidRPr="00431A6C">
        <w:rPr>
          <w:rFonts w:hint="cs"/>
          <w:rtl/>
        </w:rPr>
        <w:t>הגרסה</w:t>
      </w:r>
      <w:r w:rsidRPr="00431A6C">
        <w:rPr>
          <w:rtl/>
        </w:rPr>
        <w:t xml:space="preserve">, </w:t>
      </w:r>
      <w:r w:rsidRPr="00431A6C">
        <w:rPr>
          <w:rFonts w:hint="cs"/>
          <w:rtl/>
        </w:rPr>
        <w:t>תלווה</w:t>
      </w:r>
      <w:r>
        <w:rPr>
          <w:rFonts w:hint="cs"/>
          <w:rtl/>
        </w:rPr>
        <w:t xml:space="preserve"> </w:t>
      </w:r>
      <w:r w:rsidRPr="00431A6C">
        <w:rPr>
          <w:rFonts w:hint="cs"/>
          <w:rtl/>
        </w:rPr>
        <w:t>במסמך</w:t>
      </w:r>
      <w:r w:rsidRPr="00431A6C">
        <w:rPr>
          <w:rtl/>
        </w:rPr>
        <w:t xml:space="preserve"> </w:t>
      </w:r>
      <w:r w:rsidRPr="00431A6C">
        <w:rPr>
          <w:rFonts w:hint="cs"/>
          <w:rtl/>
        </w:rPr>
        <w:t>הסברים</w:t>
      </w:r>
      <w:r w:rsidRPr="00431A6C">
        <w:rPr>
          <w:rtl/>
        </w:rPr>
        <w:t xml:space="preserve"> </w:t>
      </w:r>
      <w:r w:rsidRPr="00431A6C">
        <w:rPr>
          <w:rFonts w:hint="cs"/>
          <w:rtl/>
        </w:rPr>
        <w:t>לגבי</w:t>
      </w:r>
      <w:r w:rsidRPr="00431A6C">
        <w:rPr>
          <w:rtl/>
        </w:rPr>
        <w:t xml:space="preserve"> </w:t>
      </w:r>
      <w:r w:rsidRPr="00431A6C">
        <w:rPr>
          <w:rFonts w:hint="cs"/>
          <w:rtl/>
        </w:rPr>
        <w:t>אופן</w:t>
      </w:r>
      <w:r w:rsidRPr="00431A6C">
        <w:rPr>
          <w:rtl/>
        </w:rPr>
        <w:t xml:space="preserve"> </w:t>
      </w:r>
      <w:r w:rsidRPr="00431A6C">
        <w:rPr>
          <w:rFonts w:hint="cs"/>
          <w:rtl/>
        </w:rPr>
        <w:t>קיסטום</w:t>
      </w:r>
      <w:r w:rsidRPr="00431A6C">
        <w:rPr>
          <w:rtl/>
        </w:rPr>
        <w:t xml:space="preserve"> </w:t>
      </w:r>
      <w:r w:rsidRPr="00431A6C">
        <w:rPr>
          <w:rFonts w:hint="cs"/>
          <w:rtl/>
        </w:rPr>
        <w:t>התכולה</w:t>
      </w:r>
      <w:r w:rsidRPr="00431A6C">
        <w:rPr>
          <w:rtl/>
        </w:rPr>
        <w:t xml:space="preserve"> </w:t>
      </w:r>
      <w:r w:rsidRPr="00431A6C">
        <w:rPr>
          <w:rFonts w:hint="cs"/>
          <w:rtl/>
        </w:rPr>
        <w:t>השינוי</w:t>
      </w:r>
      <w:r w:rsidRPr="00431A6C">
        <w:rPr>
          <w:rtl/>
        </w:rPr>
        <w:t xml:space="preserve"> </w:t>
      </w:r>
      <w:r w:rsidRPr="00431A6C">
        <w:rPr>
          <w:rFonts w:hint="cs"/>
          <w:rtl/>
        </w:rPr>
        <w:t>במערכת</w:t>
      </w:r>
      <w:r w:rsidRPr="00431A6C">
        <w:rPr>
          <w:rtl/>
        </w:rPr>
        <w:t>.</w:t>
      </w:r>
    </w:p>
    <w:p w:rsidR="00537781" w:rsidRDefault="00537781" w:rsidP="00537781">
      <w:pPr>
        <w:pStyle w:val="4"/>
        <w:rPr>
          <w:rFonts w:cs="Arial"/>
          <w:rtl/>
        </w:rPr>
      </w:pPr>
      <w:r w:rsidRPr="00431A6C">
        <w:rPr>
          <w:rFonts w:hint="cs"/>
          <w:rtl/>
        </w:rPr>
        <w:t>הספקת</w:t>
      </w:r>
      <w:r w:rsidRPr="00431A6C">
        <w:rPr>
          <w:rtl/>
        </w:rPr>
        <w:t xml:space="preserve"> </w:t>
      </w:r>
      <w:r w:rsidRPr="00431A6C">
        <w:rPr>
          <w:rFonts w:hint="cs"/>
          <w:rtl/>
        </w:rPr>
        <w:t>המהדורה</w:t>
      </w:r>
      <w:r w:rsidRPr="00431A6C">
        <w:rPr>
          <w:rtl/>
        </w:rPr>
        <w:t xml:space="preserve"> </w:t>
      </w:r>
      <w:r w:rsidRPr="00431A6C">
        <w:rPr>
          <w:rFonts w:hint="cs"/>
          <w:rtl/>
        </w:rPr>
        <w:t>תבוצע</w:t>
      </w:r>
      <w:r w:rsidRPr="00431A6C">
        <w:rPr>
          <w:rtl/>
        </w:rPr>
        <w:t xml:space="preserve"> </w:t>
      </w:r>
      <w:r w:rsidRPr="00431A6C">
        <w:rPr>
          <w:rFonts w:hint="cs"/>
          <w:rtl/>
        </w:rPr>
        <w:t>בתיאום</w:t>
      </w:r>
      <w:r w:rsidRPr="00431A6C">
        <w:rPr>
          <w:rtl/>
        </w:rPr>
        <w:t xml:space="preserve"> </w:t>
      </w:r>
      <w:r w:rsidRPr="00431A6C">
        <w:rPr>
          <w:rFonts w:hint="cs"/>
          <w:rtl/>
        </w:rPr>
        <w:t>מוקדם</w:t>
      </w:r>
      <w:r w:rsidRPr="00431A6C">
        <w:rPr>
          <w:rtl/>
        </w:rPr>
        <w:t xml:space="preserve"> </w:t>
      </w:r>
      <w:r w:rsidRPr="00431A6C">
        <w:rPr>
          <w:rFonts w:hint="cs"/>
          <w:rtl/>
        </w:rPr>
        <w:t>עם</w:t>
      </w:r>
      <w:r w:rsidRPr="00431A6C">
        <w:rPr>
          <w:rtl/>
        </w:rPr>
        <w:t xml:space="preserve"> </w:t>
      </w:r>
      <w:r w:rsidRPr="00431A6C">
        <w:rPr>
          <w:rFonts w:hint="cs"/>
          <w:rtl/>
        </w:rPr>
        <w:t>המשרד</w:t>
      </w:r>
      <w:r w:rsidRPr="00431A6C">
        <w:rPr>
          <w:rtl/>
        </w:rPr>
        <w:t xml:space="preserve">, </w:t>
      </w:r>
      <w:r w:rsidRPr="00431A6C">
        <w:rPr>
          <w:rFonts w:hint="cs"/>
          <w:rtl/>
        </w:rPr>
        <w:t>הודעה</w:t>
      </w:r>
      <w:r w:rsidRPr="00431A6C">
        <w:rPr>
          <w:rtl/>
        </w:rPr>
        <w:t xml:space="preserve"> </w:t>
      </w:r>
      <w:r w:rsidRPr="00431A6C">
        <w:rPr>
          <w:rFonts w:hint="cs"/>
          <w:rtl/>
        </w:rPr>
        <w:t>על</w:t>
      </w:r>
      <w:r w:rsidRPr="00431A6C">
        <w:rPr>
          <w:rtl/>
        </w:rPr>
        <w:t xml:space="preserve"> </w:t>
      </w:r>
      <w:r w:rsidRPr="00431A6C">
        <w:rPr>
          <w:rFonts w:hint="cs"/>
          <w:rtl/>
        </w:rPr>
        <w:t>מסירת</w:t>
      </w:r>
      <w:r w:rsidRPr="00431A6C">
        <w:rPr>
          <w:rtl/>
        </w:rPr>
        <w:t xml:space="preserve"> </w:t>
      </w:r>
      <w:r w:rsidRPr="00431A6C">
        <w:rPr>
          <w:rFonts w:hint="cs"/>
          <w:rtl/>
        </w:rPr>
        <w:t>מהדורה</w:t>
      </w:r>
      <w:r w:rsidRPr="00431A6C">
        <w:rPr>
          <w:rtl/>
        </w:rPr>
        <w:t xml:space="preserve"> </w:t>
      </w:r>
      <w:r w:rsidRPr="00431A6C">
        <w:rPr>
          <w:rFonts w:hint="cs"/>
          <w:rtl/>
        </w:rPr>
        <w:t>חדשה</w:t>
      </w:r>
      <w:r>
        <w:rPr>
          <w:rFonts w:hint="cs"/>
          <w:rtl/>
        </w:rPr>
        <w:t xml:space="preserve"> </w:t>
      </w:r>
      <w:r w:rsidRPr="00431A6C">
        <w:rPr>
          <w:rFonts w:hint="cs"/>
          <w:rtl/>
        </w:rPr>
        <w:t>תימסר</w:t>
      </w:r>
      <w:r w:rsidRPr="00431A6C">
        <w:rPr>
          <w:rtl/>
        </w:rPr>
        <w:t xml:space="preserve"> </w:t>
      </w:r>
      <w:r w:rsidRPr="00431A6C">
        <w:rPr>
          <w:rFonts w:hint="cs"/>
          <w:rtl/>
        </w:rPr>
        <w:t>בכתב</w:t>
      </w:r>
      <w:r w:rsidRPr="00431A6C">
        <w:rPr>
          <w:rtl/>
        </w:rPr>
        <w:t xml:space="preserve"> </w:t>
      </w:r>
      <w:r w:rsidRPr="00431A6C">
        <w:rPr>
          <w:rFonts w:hint="cs"/>
          <w:rtl/>
        </w:rPr>
        <w:t>ע</w:t>
      </w:r>
      <w:r w:rsidRPr="00431A6C">
        <w:rPr>
          <w:rtl/>
        </w:rPr>
        <w:t>"</w:t>
      </w:r>
      <w:r w:rsidRPr="00431A6C">
        <w:rPr>
          <w:rFonts w:hint="cs"/>
          <w:rtl/>
        </w:rPr>
        <w:t>י</w:t>
      </w:r>
      <w:r w:rsidRPr="00431A6C">
        <w:rPr>
          <w:rtl/>
        </w:rPr>
        <w:t xml:space="preserve"> </w:t>
      </w:r>
      <w:r w:rsidRPr="00431A6C">
        <w:rPr>
          <w:rFonts w:hint="cs"/>
          <w:rtl/>
        </w:rPr>
        <w:t>המציע</w:t>
      </w:r>
      <w:r w:rsidRPr="00431A6C">
        <w:rPr>
          <w:rtl/>
        </w:rPr>
        <w:t xml:space="preserve"> </w:t>
      </w:r>
      <w:r w:rsidRPr="00431A6C">
        <w:rPr>
          <w:rFonts w:hint="cs"/>
          <w:rtl/>
        </w:rPr>
        <w:t>ותלווה</w:t>
      </w:r>
      <w:r w:rsidRPr="00431A6C">
        <w:rPr>
          <w:rtl/>
        </w:rPr>
        <w:t xml:space="preserve"> </w:t>
      </w:r>
      <w:r w:rsidRPr="00431A6C">
        <w:rPr>
          <w:rFonts w:hint="cs"/>
          <w:rtl/>
        </w:rPr>
        <w:t>במסמך</w:t>
      </w:r>
      <w:r w:rsidRPr="00431A6C">
        <w:rPr>
          <w:rtl/>
        </w:rPr>
        <w:t xml:space="preserve"> </w:t>
      </w:r>
      <w:r w:rsidRPr="00431A6C">
        <w:rPr>
          <w:rFonts w:hint="cs"/>
          <w:rtl/>
        </w:rPr>
        <w:t>תכולת</w:t>
      </w:r>
      <w:r w:rsidRPr="00431A6C">
        <w:rPr>
          <w:rtl/>
        </w:rPr>
        <w:t xml:space="preserve"> </w:t>
      </w:r>
      <w:r w:rsidRPr="00431A6C">
        <w:rPr>
          <w:rFonts w:hint="cs"/>
          <w:rtl/>
        </w:rPr>
        <w:t>גרסה</w:t>
      </w:r>
      <w:r w:rsidRPr="00431A6C">
        <w:rPr>
          <w:rtl/>
        </w:rPr>
        <w:t xml:space="preserve">, </w:t>
      </w:r>
      <w:r w:rsidRPr="00431A6C">
        <w:rPr>
          <w:rFonts w:hint="cs"/>
          <w:rtl/>
        </w:rPr>
        <w:t>ה</w:t>
      </w:r>
      <w:r w:rsidRPr="00431A6C">
        <w:rPr>
          <w:rFonts w:cs="Arial" w:hint="cs"/>
          <w:rtl/>
        </w:rPr>
        <w:t>ההתקנה</w:t>
      </w:r>
      <w:r w:rsidRPr="00431A6C">
        <w:rPr>
          <w:rFonts w:cs="Arial"/>
          <w:rtl/>
        </w:rPr>
        <w:t xml:space="preserve"> </w:t>
      </w:r>
      <w:r w:rsidRPr="00431A6C">
        <w:rPr>
          <w:rFonts w:cs="Arial" w:hint="cs"/>
          <w:rtl/>
        </w:rPr>
        <w:t>תבוצע</w:t>
      </w:r>
      <w:r w:rsidRPr="00431A6C">
        <w:rPr>
          <w:rFonts w:cs="Arial"/>
          <w:rtl/>
        </w:rPr>
        <w:t xml:space="preserve"> </w:t>
      </w:r>
      <w:r w:rsidRPr="00431A6C">
        <w:rPr>
          <w:rFonts w:cs="Arial" w:hint="cs"/>
          <w:rtl/>
        </w:rPr>
        <w:t>ע</w:t>
      </w:r>
      <w:r w:rsidRPr="00431A6C">
        <w:rPr>
          <w:rFonts w:cs="Arial"/>
          <w:rtl/>
        </w:rPr>
        <w:t>"</w:t>
      </w:r>
      <w:r w:rsidRPr="00431A6C">
        <w:rPr>
          <w:rFonts w:cs="Arial" w:hint="cs"/>
          <w:rtl/>
        </w:rPr>
        <w:t>י</w:t>
      </w:r>
      <w:r w:rsidRPr="00431A6C">
        <w:rPr>
          <w:rFonts w:cs="Arial"/>
          <w:rtl/>
        </w:rPr>
        <w:t xml:space="preserve"> </w:t>
      </w:r>
      <w:r w:rsidRPr="00431A6C">
        <w:rPr>
          <w:rFonts w:cs="Arial" w:hint="cs"/>
          <w:rtl/>
        </w:rPr>
        <w:t>הספק</w:t>
      </w:r>
      <w:r w:rsidRPr="00431A6C">
        <w:rPr>
          <w:rFonts w:cs="Arial"/>
          <w:rtl/>
        </w:rPr>
        <w:t xml:space="preserve"> </w:t>
      </w:r>
      <w:r w:rsidRPr="00431A6C">
        <w:rPr>
          <w:rFonts w:cs="Arial" w:hint="cs"/>
          <w:rtl/>
        </w:rPr>
        <w:t>או</w:t>
      </w:r>
      <w:r w:rsidRPr="00431A6C">
        <w:rPr>
          <w:rFonts w:cs="Arial"/>
          <w:rtl/>
        </w:rPr>
        <w:t xml:space="preserve"> </w:t>
      </w:r>
      <w:r w:rsidRPr="00431A6C">
        <w:rPr>
          <w:rFonts w:cs="Arial" w:hint="cs"/>
          <w:rtl/>
        </w:rPr>
        <w:t>ע</w:t>
      </w:r>
      <w:r w:rsidRPr="00431A6C">
        <w:rPr>
          <w:rFonts w:cs="Arial"/>
          <w:rtl/>
        </w:rPr>
        <w:t>"</w:t>
      </w:r>
      <w:r w:rsidRPr="00431A6C">
        <w:rPr>
          <w:rFonts w:cs="Arial" w:hint="cs"/>
          <w:rtl/>
        </w:rPr>
        <w:t>י המשרד</w:t>
      </w:r>
      <w:r w:rsidRPr="00431A6C">
        <w:rPr>
          <w:rFonts w:cs="Arial"/>
          <w:rtl/>
        </w:rPr>
        <w:t xml:space="preserve"> </w:t>
      </w:r>
      <w:r w:rsidRPr="00431A6C">
        <w:rPr>
          <w:rFonts w:cs="Arial" w:hint="cs"/>
          <w:rtl/>
        </w:rPr>
        <w:t>ובליווי</w:t>
      </w:r>
      <w:r w:rsidRPr="00431A6C">
        <w:rPr>
          <w:rFonts w:cs="Arial"/>
          <w:rtl/>
        </w:rPr>
        <w:t xml:space="preserve"> </w:t>
      </w:r>
      <w:r w:rsidRPr="00431A6C">
        <w:rPr>
          <w:rFonts w:cs="Arial" w:hint="cs"/>
          <w:rtl/>
        </w:rPr>
        <w:t>צוות</w:t>
      </w:r>
      <w:r w:rsidRPr="00431A6C">
        <w:rPr>
          <w:rFonts w:cs="Arial"/>
          <w:rtl/>
        </w:rPr>
        <w:t xml:space="preserve"> </w:t>
      </w:r>
      <w:r w:rsidRPr="00431A6C">
        <w:rPr>
          <w:rFonts w:cs="Arial" w:hint="cs"/>
          <w:rtl/>
        </w:rPr>
        <w:t>תמיכה</w:t>
      </w:r>
      <w:r w:rsidRPr="00431A6C">
        <w:rPr>
          <w:rFonts w:cs="Arial"/>
          <w:rtl/>
        </w:rPr>
        <w:t xml:space="preserve"> </w:t>
      </w:r>
      <w:r w:rsidRPr="00431A6C">
        <w:rPr>
          <w:rFonts w:cs="Arial" w:hint="cs"/>
          <w:rtl/>
        </w:rPr>
        <w:t>של</w:t>
      </w:r>
      <w:r w:rsidRPr="00431A6C">
        <w:rPr>
          <w:rFonts w:cs="Arial"/>
          <w:rtl/>
        </w:rPr>
        <w:t xml:space="preserve"> </w:t>
      </w:r>
      <w:r w:rsidRPr="00431A6C">
        <w:rPr>
          <w:rFonts w:cs="Arial" w:hint="cs"/>
          <w:rtl/>
        </w:rPr>
        <w:t>הספק</w:t>
      </w:r>
      <w:r w:rsidRPr="00431A6C">
        <w:rPr>
          <w:rFonts w:cs="Arial"/>
          <w:rtl/>
        </w:rPr>
        <w:t>.</w:t>
      </w:r>
    </w:p>
    <w:p w:rsidR="00537781" w:rsidRDefault="00537781" w:rsidP="00537781">
      <w:pPr>
        <w:pStyle w:val="4"/>
        <w:rPr>
          <w:rtl/>
        </w:rPr>
      </w:pPr>
      <w:r w:rsidRPr="00E353DB">
        <w:rPr>
          <w:rFonts w:hint="cs"/>
          <w:rtl/>
        </w:rPr>
        <w:t>הספק</w:t>
      </w:r>
      <w:r w:rsidRPr="00E353DB">
        <w:rPr>
          <w:rtl/>
        </w:rPr>
        <w:t xml:space="preserve"> </w:t>
      </w:r>
      <w:r w:rsidRPr="00E353DB">
        <w:rPr>
          <w:rFonts w:hint="cs"/>
          <w:rtl/>
        </w:rPr>
        <w:t>יבצע</w:t>
      </w:r>
      <w:r w:rsidRPr="00E353DB">
        <w:rPr>
          <w:rtl/>
        </w:rPr>
        <w:t xml:space="preserve"> </w:t>
      </w:r>
      <w:r w:rsidRPr="00E353DB">
        <w:rPr>
          <w:rFonts w:hint="cs"/>
          <w:rtl/>
        </w:rPr>
        <w:t>התאמה</w:t>
      </w:r>
      <w:r w:rsidRPr="00E353DB">
        <w:rPr>
          <w:rtl/>
        </w:rPr>
        <w:t>/</w:t>
      </w:r>
      <w:r w:rsidRPr="00E353DB">
        <w:rPr>
          <w:rFonts w:hint="cs"/>
          <w:rtl/>
        </w:rPr>
        <w:t>שדרוג</w:t>
      </w:r>
      <w:r w:rsidRPr="00E353DB">
        <w:rPr>
          <w:rtl/>
        </w:rPr>
        <w:t xml:space="preserve"> </w:t>
      </w:r>
      <w:r w:rsidRPr="00E353DB">
        <w:rPr>
          <w:rFonts w:hint="cs"/>
          <w:rtl/>
        </w:rPr>
        <w:t>למערכות</w:t>
      </w:r>
      <w:r w:rsidRPr="00E353DB">
        <w:rPr>
          <w:rtl/>
        </w:rPr>
        <w:t xml:space="preserve"> </w:t>
      </w:r>
      <w:r w:rsidRPr="00E353DB">
        <w:rPr>
          <w:rFonts w:hint="cs"/>
          <w:rtl/>
        </w:rPr>
        <w:t>לגרסאות</w:t>
      </w:r>
      <w:r w:rsidRPr="00E353DB">
        <w:rPr>
          <w:rtl/>
        </w:rPr>
        <w:t xml:space="preserve"> </w:t>
      </w:r>
      <w:r w:rsidRPr="00E353DB">
        <w:rPr>
          <w:rFonts w:hint="cs"/>
          <w:rtl/>
        </w:rPr>
        <w:t>תשתית</w:t>
      </w:r>
      <w:r w:rsidRPr="00E353DB">
        <w:rPr>
          <w:rtl/>
        </w:rPr>
        <w:t xml:space="preserve"> </w:t>
      </w:r>
      <w:r w:rsidRPr="00E353DB">
        <w:rPr>
          <w:rFonts w:hint="cs"/>
          <w:rtl/>
        </w:rPr>
        <w:t>כאשר</w:t>
      </w:r>
      <w:r w:rsidRPr="00E353DB">
        <w:rPr>
          <w:rtl/>
        </w:rPr>
        <w:t xml:space="preserve"> </w:t>
      </w:r>
      <w:r w:rsidRPr="00E353DB">
        <w:rPr>
          <w:rFonts w:hint="cs"/>
          <w:rtl/>
        </w:rPr>
        <w:t>המשרד</w:t>
      </w:r>
      <w:r w:rsidRPr="00E353DB">
        <w:rPr>
          <w:rtl/>
        </w:rPr>
        <w:t xml:space="preserve"> </w:t>
      </w:r>
      <w:r w:rsidRPr="00E353DB">
        <w:rPr>
          <w:rFonts w:hint="cs"/>
          <w:rtl/>
        </w:rPr>
        <w:t>יודיע</w:t>
      </w:r>
      <w:r w:rsidRPr="00E353DB">
        <w:rPr>
          <w:rtl/>
        </w:rPr>
        <w:t xml:space="preserve"> </w:t>
      </w:r>
      <w:r w:rsidRPr="00E353DB">
        <w:rPr>
          <w:rFonts w:hint="cs"/>
          <w:rtl/>
        </w:rPr>
        <w:t>לו</w:t>
      </w:r>
      <w:r w:rsidRPr="00E353DB">
        <w:rPr>
          <w:rtl/>
        </w:rPr>
        <w:t xml:space="preserve"> </w:t>
      </w:r>
      <w:r w:rsidRPr="00E353DB">
        <w:rPr>
          <w:rFonts w:hint="cs"/>
          <w:rtl/>
        </w:rPr>
        <w:t>על</w:t>
      </w:r>
      <w:r w:rsidRPr="00E353DB">
        <w:rPr>
          <w:rtl/>
        </w:rPr>
        <w:t xml:space="preserve"> </w:t>
      </w:r>
      <w:r w:rsidRPr="00E353DB">
        <w:rPr>
          <w:rFonts w:hint="cs"/>
          <w:rtl/>
        </w:rPr>
        <w:t>שינוי</w:t>
      </w:r>
      <w:r>
        <w:rPr>
          <w:rFonts w:hint="cs"/>
          <w:rtl/>
        </w:rPr>
        <w:t xml:space="preserve"> </w:t>
      </w:r>
      <w:r w:rsidRPr="00E353DB">
        <w:rPr>
          <w:rFonts w:hint="cs"/>
          <w:rtl/>
        </w:rPr>
        <w:t>בתשתיות</w:t>
      </w:r>
      <w:r w:rsidRPr="00E353DB">
        <w:rPr>
          <w:rtl/>
        </w:rPr>
        <w:t xml:space="preserve">. </w:t>
      </w:r>
      <w:r w:rsidRPr="00E353DB">
        <w:rPr>
          <w:rFonts w:hint="cs"/>
          <w:rtl/>
        </w:rPr>
        <w:t>למשל</w:t>
      </w:r>
      <w:r w:rsidRPr="00E353DB">
        <w:rPr>
          <w:rtl/>
        </w:rPr>
        <w:t xml:space="preserve">, </w:t>
      </w:r>
      <w:r w:rsidRPr="00E353DB">
        <w:rPr>
          <w:rFonts w:hint="cs"/>
          <w:rtl/>
        </w:rPr>
        <w:t>כאשר</w:t>
      </w:r>
      <w:r w:rsidRPr="00E353DB">
        <w:rPr>
          <w:rtl/>
        </w:rPr>
        <w:t xml:space="preserve"> </w:t>
      </w:r>
      <w:r w:rsidRPr="00E353DB">
        <w:rPr>
          <w:rFonts w:hint="cs"/>
          <w:rtl/>
        </w:rPr>
        <w:t>המשרד</w:t>
      </w:r>
      <w:r w:rsidRPr="00E353DB">
        <w:rPr>
          <w:rtl/>
        </w:rPr>
        <w:t xml:space="preserve"> </w:t>
      </w:r>
      <w:r w:rsidRPr="00E353DB">
        <w:rPr>
          <w:rFonts w:hint="cs"/>
          <w:rtl/>
        </w:rPr>
        <w:t>יבצע</w:t>
      </w:r>
      <w:r w:rsidRPr="00E353DB">
        <w:rPr>
          <w:rtl/>
        </w:rPr>
        <w:t xml:space="preserve"> </w:t>
      </w:r>
      <w:r w:rsidRPr="00E353DB">
        <w:rPr>
          <w:rFonts w:hint="cs"/>
          <w:rtl/>
        </w:rPr>
        <w:t>שדרוג</w:t>
      </w:r>
      <w:r w:rsidRPr="00E353DB">
        <w:rPr>
          <w:rtl/>
        </w:rPr>
        <w:t xml:space="preserve"> </w:t>
      </w:r>
      <w:r w:rsidRPr="00E353DB">
        <w:rPr>
          <w:rFonts w:hint="cs"/>
          <w:rtl/>
        </w:rPr>
        <w:t>של</w:t>
      </w:r>
      <w:r w:rsidRPr="00E353DB">
        <w:rPr>
          <w:rtl/>
        </w:rPr>
        <w:t xml:space="preserve"> </w:t>
      </w:r>
      <w:r w:rsidRPr="00E353DB">
        <w:rPr>
          <w:rFonts w:hint="cs"/>
          <w:rtl/>
        </w:rPr>
        <w:t>מערכות</w:t>
      </w:r>
      <w:r w:rsidRPr="00E353DB">
        <w:rPr>
          <w:rtl/>
        </w:rPr>
        <w:t xml:space="preserve"> </w:t>
      </w:r>
      <w:r w:rsidRPr="00E353DB">
        <w:rPr>
          <w:rFonts w:hint="cs"/>
          <w:rtl/>
        </w:rPr>
        <w:t>ההפעלה</w:t>
      </w:r>
      <w:r w:rsidRPr="00E353DB">
        <w:rPr>
          <w:rtl/>
        </w:rPr>
        <w:t xml:space="preserve"> </w:t>
      </w:r>
      <w:r w:rsidRPr="00E353DB">
        <w:rPr>
          <w:rFonts w:hint="cs"/>
          <w:rtl/>
        </w:rPr>
        <w:t>בבית</w:t>
      </w:r>
      <w:r w:rsidRPr="00E353DB">
        <w:rPr>
          <w:rtl/>
        </w:rPr>
        <w:t xml:space="preserve"> </w:t>
      </w:r>
      <w:r w:rsidRPr="00E353DB">
        <w:rPr>
          <w:rFonts w:hint="cs"/>
          <w:rtl/>
        </w:rPr>
        <w:t>חולים</w:t>
      </w:r>
      <w:r w:rsidRPr="00E353DB">
        <w:rPr>
          <w:rtl/>
        </w:rPr>
        <w:t xml:space="preserve"> </w:t>
      </w:r>
      <w:r w:rsidRPr="00E353DB">
        <w:rPr>
          <w:rFonts w:hint="cs"/>
          <w:rtl/>
        </w:rPr>
        <w:t>מסוים</w:t>
      </w:r>
      <w:r w:rsidRPr="00E353DB">
        <w:rPr>
          <w:rtl/>
        </w:rPr>
        <w:t xml:space="preserve"> </w:t>
      </w:r>
      <w:r w:rsidRPr="00E353DB">
        <w:rPr>
          <w:rFonts w:hint="cs"/>
          <w:rtl/>
        </w:rPr>
        <w:t>יהיה</w:t>
      </w:r>
      <w:r>
        <w:rPr>
          <w:rFonts w:hint="cs"/>
          <w:rtl/>
        </w:rPr>
        <w:t xml:space="preserve"> </w:t>
      </w:r>
      <w:r w:rsidRPr="00E353DB">
        <w:rPr>
          <w:rFonts w:hint="cs"/>
          <w:rtl/>
        </w:rPr>
        <w:t>על</w:t>
      </w:r>
      <w:r w:rsidRPr="00E353DB">
        <w:rPr>
          <w:rtl/>
        </w:rPr>
        <w:t xml:space="preserve"> </w:t>
      </w:r>
      <w:r w:rsidRPr="00E353DB">
        <w:rPr>
          <w:rFonts w:hint="cs"/>
          <w:rtl/>
        </w:rPr>
        <w:t>ספק</w:t>
      </w:r>
      <w:r w:rsidRPr="00E353DB">
        <w:rPr>
          <w:rtl/>
        </w:rPr>
        <w:t xml:space="preserve"> </w:t>
      </w:r>
      <w:r w:rsidRPr="00E353DB">
        <w:rPr>
          <w:rFonts w:hint="cs"/>
          <w:rtl/>
        </w:rPr>
        <w:t>המוצר</w:t>
      </w:r>
      <w:r w:rsidRPr="00E353DB">
        <w:rPr>
          <w:rtl/>
        </w:rPr>
        <w:t xml:space="preserve"> </w:t>
      </w:r>
      <w:r w:rsidRPr="00E353DB">
        <w:rPr>
          <w:rFonts w:hint="cs"/>
          <w:rtl/>
        </w:rPr>
        <w:t>להיערך</w:t>
      </w:r>
      <w:r w:rsidRPr="00E353DB">
        <w:rPr>
          <w:rtl/>
        </w:rPr>
        <w:t xml:space="preserve"> </w:t>
      </w:r>
      <w:r w:rsidRPr="00E353DB">
        <w:rPr>
          <w:rFonts w:hint="cs"/>
          <w:rtl/>
        </w:rPr>
        <w:t>לשדרוג</w:t>
      </w:r>
      <w:r w:rsidRPr="00E353DB">
        <w:rPr>
          <w:rtl/>
        </w:rPr>
        <w:t xml:space="preserve"> </w:t>
      </w:r>
      <w:r w:rsidRPr="00E353DB">
        <w:rPr>
          <w:rFonts w:hint="cs"/>
          <w:rtl/>
        </w:rPr>
        <w:t>כזה</w:t>
      </w:r>
      <w:r w:rsidRPr="00E353DB">
        <w:rPr>
          <w:rtl/>
        </w:rPr>
        <w:t xml:space="preserve"> </w:t>
      </w:r>
      <w:r w:rsidRPr="00E353DB">
        <w:rPr>
          <w:rFonts w:hint="cs"/>
          <w:rtl/>
        </w:rPr>
        <w:t>בהתאמה</w:t>
      </w:r>
      <w:r w:rsidRPr="00E353DB">
        <w:rPr>
          <w:rtl/>
        </w:rPr>
        <w:t xml:space="preserve">. </w:t>
      </w:r>
      <w:r w:rsidRPr="00E353DB">
        <w:rPr>
          <w:rFonts w:hint="cs"/>
          <w:rtl/>
        </w:rPr>
        <w:t>טווח</w:t>
      </w:r>
      <w:r w:rsidRPr="00E353DB">
        <w:rPr>
          <w:rtl/>
        </w:rPr>
        <w:t xml:space="preserve"> </w:t>
      </w:r>
      <w:r w:rsidRPr="00E353DB">
        <w:rPr>
          <w:rFonts w:hint="cs"/>
          <w:rtl/>
        </w:rPr>
        <w:t>הזמן</w:t>
      </w:r>
      <w:r w:rsidRPr="00E353DB">
        <w:rPr>
          <w:rtl/>
        </w:rPr>
        <w:t xml:space="preserve"> </w:t>
      </w:r>
      <w:r w:rsidRPr="00E353DB">
        <w:rPr>
          <w:rFonts w:hint="cs"/>
          <w:rtl/>
        </w:rPr>
        <w:t>שיינתן</w:t>
      </w:r>
      <w:r w:rsidRPr="00E353DB">
        <w:rPr>
          <w:rtl/>
        </w:rPr>
        <w:t xml:space="preserve"> </w:t>
      </w:r>
      <w:r w:rsidRPr="00E353DB">
        <w:rPr>
          <w:rFonts w:hint="cs"/>
          <w:rtl/>
        </w:rPr>
        <w:t>לספק</w:t>
      </w:r>
      <w:r w:rsidRPr="00E353DB">
        <w:rPr>
          <w:rtl/>
        </w:rPr>
        <w:t xml:space="preserve"> </w:t>
      </w:r>
      <w:r w:rsidRPr="00E353DB">
        <w:rPr>
          <w:rFonts w:hint="cs"/>
          <w:rtl/>
        </w:rPr>
        <w:t>להערכות</w:t>
      </w:r>
      <w:r w:rsidRPr="00E353DB">
        <w:rPr>
          <w:rtl/>
        </w:rPr>
        <w:t xml:space="preserve"> </w:t>
      </w:r>
      <w:r w:rsidRPr="00E353DB">
        <w:rPr>
          <w:rFonts w:hint="cs"/>
          <w:rtl/>
        </w:rPr>
        <w:t>לשדרוג</w:t>
      </w:r>
      <w:r>
        <w:rPr>
          <w:rFonts w:hint="cs"/>
          <w:rtl/>
        </w:rPr>
        <w:t xml:space="preserve"> </w:t>
      </w:r>
      <w:r w:rsidRPr="00E353DB">
        <w:rPr>
          <w:rFonts w:hint="cs"/>
          <w:rtl/>
        </w:rPr>
        <w:t>במקרה</w:t>
      </w:r>
      <w:r w:rsidRPr="00E353DB">
        <w:rPr>
          <w:rtl/>
        </w:rPr>
        <w:t xml:space="preserve"> </w:t>
      </w:r>
      <w:r w:rsidRPr="00E353DB">
        <w:rPr>
          <w:rFonts w:hint="cs"/>
          <w:rtl/>
        </w:rPr>
        <w:t>זה</w:t>
      </w:r>
      <w:r w:rsidRPr="00E353DB">
        <w:rPr>
          <w:rtl/>
        </w:rPr>
        <w:t xml:space="preserve"> </w:t>
      </w:r>
      <w:r w:rsidRPr="00E353DB">
        <w:rPr>
          <w:rFonts w:hint="cs"/>
          <w:rtl/>
        </w:rPr>
        <w:t>הינו</w:t>
      </w:r>
      <w:r w:rsidRPr="00E353DB">
        <w:rPr>
          <w:rtl/>
        </w:rPr>
        <w:t xml:space="preserve"> 3 </w:t>
      </w:r>
      <w:r w:rsidRPr="00E353DB">
        <w:rPr>
          <w:rFonts w:hint="cs"/>
          <w:rtl/>
        </w:rPr>
        <w:t>חודשים</w:t>
      </w:r>
      <w:r w:rsidRPr="00E353DB">
        <w:rPr>
          <w:rtl/>
        </w:rPr>
        <w:t xml:space="preserve"> </w:t>
      </w:r>
      <w:r w:rsidRPr="00E353DB">
        <w:rPr>
          <w:rFonts w:hint="cs"/>
          <w:rtl/>
        </w:rPr>
        <w:t>מיום</w:t>
      </w:r>
      <w:r w:rsidRPr="00E353DB">
        <w:rPr>
          <w:rtl/>
        </w:rPr>
        <w:t xml:space="preserve"> </w:t>
      </w:r>
      <w:r w:rsidRPr="00E353DB">
        <w:rPr>
          <w:rFonts w:hint="cs"/>
          <w:rtl/>
        </w:rPr>
        <w:t>הודעת</w:t>
      </w:r>
      <w:r w:rsidRPr="00E353DB">
        <w:rPr>
          <w:rtl/>
        </w:rPr>
        <w:t xml:space="preserve"> </w:t>
      </w:r>
      <w:r w:rsidRPr="00E353DB">
        <w:rPr>
          <w:rFonts w:hint="cs"/>
          <w:rtl/>
        </w:rPr>
        <w:t>המשרד</w:t>
      </w:r>
      <w:r w:rsidRPr="00E353DB">
        <w:rPr>
          <w:rtl/>
        </w:rPr>
        <w:t>.</w:t>
      </w:r>
    </w:p>
    <w:p w:rsidR="00537781" w:rsidRPr="00E353DB" w:rsidRDefault="00537781" w:rsidP="00537781">
      <w:pPr>
        <w:pStyle w:val="4"/>
        <w:rPr>
          <w:rtl/>
        </w:rPr>
      </w:pPr>
      <w:r w:rsidRPr="00E353DB">
        <w:rPr>
          <w:rFonts w:hint="cs"/>
          <w:rtl/>
        </w:rPr>
        <w:t>הספק</w:t>
      </w:r>
      <w:r w:rsidRPr="00E353DB">
        <w:rPr>
          <w:rtl/>
        </w:rPr>
        <w:t xml:space="preserve"> </w:t>
      </w:r>
      <w:r w:rsidRPr="00E353DB">
        <w:rPr>
          <w:rFonts w:hint="cs"/>
          <w:rtl/>
        </w:rPr>
        <w:t>יתחייב</w:t>
      </w:r>
      <w:r w:rsidRPr="00E353DB">
        <w:rPr>
          <w:rtl/>
        </w:rPr>
        <w:t xml:space="preserve"> </w:t>
      </w:r>
      <w:r w:rsidRPr="00E353DB">
        <w:rPr>
          <w:rFonts w:hint="cs"/>
          <w:rtl/>
        </w:rPr>
        <w:t>לעשות</w:t>
      </w:r>
      <w:r w:rsidRPr="00E353DB">
        <w:rPr>
          <w:rtl/>
        </w:rPr>
        <w:t xml:space="preserve"> </w:t>
      </w:r>
      <w:r w:rsidRPr="00E353DB">
        <w:rPr>
          <w:rFonts w:hint="cs"/>
          <w:rtl/>
        </w:rPr>
        <w:t>כל</w:t>
      </w:r>
      <w:r w:rsidRPr="00E353DB">
        <w:rPr>
          <w:rtl/>
        </w:rPr>
        <w:t xml:space="preserve"> </w:t>
      </w:r>
      <w:r w:rsidRPr="00E353DB">
        <w:rPr>
          <w:rFonts w:hint="cs"/>
          <w:rtl/>
        </w:rPr>
        <w:t>שביכולתו</w:t>
      </w:r>
      <w:r w:rsidRPr="00E353DB">
        <w:rPr>
          <w:rtl/>
        </w:rPr>
        <w:t xml:space="preserve"> </w:t>
      </w:r>
      <w:r w:rsidRPr="00E353DB">
        <w:rPr>
          <w:rFonts w:hint="cs"/>
          <w:rtl/>
        </w:rPr>
        <w:t>על</w:t>
      </w:r>
      <w:r w:rsidRPr="00E353DB">
        <w:rPr>
          <w:rtl/>
        </w:rPr>
        <w:t xml:space="preserve"> </w:t>
      </w:r>
      <w:r w:rsidRPr="00E353DB">
        <w:rPr>
          <w:rFonts w:hint="cs"/>
          <w:rtl/>
        </w:rPr>
        <w:t>מנת</w:t>
      </w:r>
      <w:r w:rsidRPr="00E353DB">
        <w:rPr>
          <w:rtl/>
        </w:rPr>
        <w:t xml:space="preserve"> </w:t>
      </w:r>
      <w:r w:rsidRPr="00E353DB">
        <w:rPr>
          <w:rFonts w:hint="cs"/>
          <w:rtl/>
        </w:rPr>
        <w:t>לתקן</w:t>
      </w:r>
      <w:r w:rsidRPr="00E353DB">
        <w:rPr>
          <w:rtl/>
        </w:rPr>
        <w:t xml:space="preserve"> </w:t>
      </w:r>
      <w:r w:rsidRPr="00E353DB">
        <w:rPr>
          <w:rFonts w:hint="cs"/>
          <w:rtl/>
        </w:rPr>
        <w:t>כל</w:t>
      </w:r>
      <w:r w:rsidRPr="00E353DB">
        <w:rPr>
          <w:rtl/>
        </w:rPr>
        <w:t xml:space="preserve"> </w:t>
      </w:r>
      <w:r w:rsidRPr="00E353DB">
        <w:rPr>
          <w:rFonts w:hint="cs"/>
          <w:rtl/>
        </w:rPr>
        <w:t>תקלה</w:t>
      </w:r>
      <w:r w:rsidRPr="00E353DB">
        <w:rPr>
          <w:rtl/>
        </w:rPr>
        <w:t xml:space="preserve"> </w:t>
      </w:r>
      <w:r w:rsidRPr="00E353DB">
        <w:rPr>
          <w:rFonts w:hint="cs"/>
          <w:rtl/>
        </w:rPr>
        <w:t>או</w:t>
      </w:r>
      <w:r w:rsidRPr="00E353DB">
        <w:rPr>
          <w:rtl/>
        </w:rPr>
        <w:t xml:space="preserve"> </w:t>
      </w:r>
      <w:r w:rsidRPr="00E353DB">
        <w:rPr>
          <w:rFonts w:hint="cs"/>
          <w:rtl/>
        </w:rPr>
        <w:t>אי</w:t>
      </w:r>
      <w:r w:rsidRPr="00E353DB">
        <w:rPr>
          <w:rtl/>
        </w:rPr>
        <w:t xml:space="preserve"> </w:t>
      </w:r>
      <w:r w:rsidRPr="00E353DB">
        <w:rPr>
          <w:rFonts w:hint="cs"/>
          <w:rtl/>
        </w:rPr>
        <w:t>התאמה</w:t>
      </w:r>
      <w:r w:rsidRPr="00E353DB">
        <w:rPr>
          <w:rtl/>
        </w:rPr>
        <w:t xml:space="preserve"> </w:t>
      </w:r>
      <w:r w:rsidRPr="00E353DB">
        <w:rPr>
          <w:rFonts w:hint="cs"/>
          <w:rtl/>
        </w:rPr>
        <w:t>במוצר</w:t>
      </w:r>
      <w:r w:rsidRPr="00E353DB">
        <w:rPr>
          <w:rtl/>
        </w:rPr>
        <w:t xml:space="preserve">, </w:t>
      </w:r>
      <w:r w:rsidRPr="00E353DB">
        <w:rPr>
          <w:rFonts w:hint="cs"/>
          <w:rtl/>
        </w:rPr>
        <w:t>על</w:t>
      </w:r>
      <w:r w:rsidRPr="00E353DB">
        <w:rPr>
          <w:rtl/>
        </w:rPr>
        <w:t xml:space="preserve"> </w:t>
      </w:r>
      <w:r w:rsidRPr="00E353DB">
        <w:rPr>
          <w:rFonts w:hint="cs"/>
          <w:rtl/>
        </w:rPr>
        <w:t>מנת</w:t>
      </w:r>
      <w:r>
        <w:rPr>
          <w:rFonts w:hint="cs"/>
          <w:rtl/>
        </w:rPr>
        <w:t xml:space="preserve"> </w:t>
      </w:r>
      <w:r w:rsidRPr="00E353DB">
        <w:rPr>
          <w:rFonts w:hint="cs"/>
          <w:rtl/>
        </w:rPr>
        <w:t>לאפשר</w:t>
      </w:r>
      <w:r w:rsidRPr="00E353DB">
        <w:rPr>
          <w:rtl/>
        </w:rPr>
        <w:t xml:space="preserve"> </w:t>
      </w:r>
      <w:r w:rsidRPr="00E353DB">
        <w:rPr>
          <w:rFonts w:hint="cs"/>
          <w:rtl/>
        </w:rPr>
        <w:t>את</w:t>
      </w:r>
      <w:r w:rsidRPr="00E353DB">
        <w:rPr>
          <w:rtl/>
        </w:rPr>
        <w:t xml:space="preserve"> </w:t>
      </w:r>
      <w:r w:rsidRPr="00E353DB">
        <w:rPr>
          <w:rFonts w:hint="cs"/>
          <w:rtl/>
        </w:rPr>
        <w:t>תפקודה</w:t>
      </w:r>
      <w:r w:rsidRPr="00E353DB">
        <w:rPr>
          <w:rtl/>
        </w:rPr>
        <w:t xml:space="preserve"> </w:t>
      </w:r>
      <w:r w:rsidRPr="00E353DB">
        <w:rPr>
          <w:rFonts w:hint="cs"/>
          <w:rtl/>
        </w:rPr>
        <w:t>התקין</w:t>
      </w:r>
      <w:r w:rsidRPr="00E353DB">
        <w:rPr>
          <w:rtl/>
        </w:rPr>
        <w:t xml:space="preserve"> </w:t>
      </w:r>
      <w:r w:rsidRPr="00E353DB">
        <w:rPr>
          <w:rFonts w:hint="cs"/>
          <w:rtl/>
        </w:rPr>
        <w:t>והיעיל</w:t>
      </w:r>
      <w:r w:rsidRPr="00E353DB">
        <w:rPr>
          <w:rtl/>
        </w:rPr>
        <w:t xml:space="preserve"> </w:t>
      </w:r>
      <w:r w:rsidRPr="00E353DB">
        <w:rPr>
          <w:rFonts w:hint="cs"/>
          <w:rtl/>
        </w:rPr>
        <w:t>בהתאם</w:t>
      </w:r>
      <w:r w:rsidRPr="00E353DB">
        <w:rPr>
          <w:rtl/>
        </w:rPr>
        <w:t xml:space="preserve"> </w:t>
      </w:r>
      <w:r w:rsidRPr="00E353DB">
        <w:rPr>
          <w:rFonts w:hint="cs"/>
          <w:rtl/>
        </w:rPr>
        <w:t>לצורכי</w:t>
      </w:r>
      <w:r w:rsidRPr="00E353DB">
        <w:rPr>
          <w:rtl/>
        </w:rPr>
        <w:t xml:space="preserve"> </w:t>
      </w:r>
      <w:r w:rsidRPr="00E353DB">
        <w:rPr>
          <w:rFonts w:hint="cs"/>
          <w:rtl/>
        </w:rPr>
        <w:t>ודרישות</w:t>
      </w:r>
      <w:r w:rsidRPr="00E353DB">
        <w:rPr>
          <w:rtl/>
        </w:rPr>
        <w:t xml:space="preserve"> </w:t>
      </w:r>
      <w:r w:rsidRPr="00E353DB">
        <w:rPr>
          <w:rFonts w:hint="cs"/>
          <w:rtl/>
        </w:rPr>
        <w:t>המשרד</w:t>
      </w:r>
      <w:r w:rsidRPr="00E353DB">
        <w:rPr>
          <w:rtl/>
        </w:rPr>
        <w:t>.</w:t>
      </w:r>
    </w:p>
    <w:p w:rsidR="00537781" w:rsidRDefault="00537781" w:rsidP="00537781">
      <w:pPr>
        <w:pStyle w:val="Normal1"/>
        <w:rPr>
          <w:rtl/>
        </w:rPr>
      </w:pPr>
    </w:p>
    <w:p w:rsidR="008D722D" w:rsidRPr="00BC22AB" w:rsidRDefault="008D722D" w:rsidP="00272335">
      <w:pPr>
        <w:keepNext/>
        <w:numPr>
          <w:ilvl w:val="1"/>
          <w:numId w:val="22"/>
        </w:numPr>
        <w:spacing w:before="120" w:after="120" w:line="360" w:lineRule="auto"/>
        <w:jc w:val="both"/>
        <w:outlineLvl w:val="2"/>
        <w:rPr>
          <w:rFonts w:asciiTheme="minorBidi" w:eastAsia="Times New Roman" w:hAnsiTheme="minorBidi"/>
          <w:vanish/>
          <w:rtl/>
          <w:lang w:eastAsia="he-IL"/>
        </w:rPr>
      </w:pPr>
      <w:bookmarkStart w:id="159" w:name="_Toc360620751"/>
    </w:p>
    <w:p w:rsidR="008D722D" w:rsidRPr="00BC22AB" w:rsidRDefault="008D722D" w:rsidP="00272335">
      <w:pPr>
        <w:keepNext/>
        <w:numPr>
          <w:ilvl w:val="1"/>
          <w:numId w:val="22"/>
        </w:numPr>
        <w:spacing w:before="120" w:after="120" w:line="360" w:lineRule="auto"/>
        <w:jc w:val="both"/>
        <w:outlineLvl w:val="2"/>
        <w:rPr>
          <w:rFonts w:asciiTheme="minorBidi" w:eastAsia="Times New Roman" w:hAnsiTheme="minorBidi"/>
          <w:vanish/>
          <w:rtl/>
          <w:lang w:eastAsia="he-IL"/>
        </w:rPr>
      </w:pPr>
    </w:p>
    <w:p w:rsidR="008D722D" w:rsidRPr="00BC22AB" w:rsidRDefault="008D722D" w:rsidP="00272335">
      <w:pPr>
        <w:keepNext/>
        <w:numPr>
          <w:ilvl w:val="1"/>
          <w:numId w:val="22"/>
        </w:numPr>
        <w:spacing w:before="120" w:after="120" w:line="360" w:lineRule="auto"/>
        <w:jc w:val="both"/>
        <w:outlineLvl w:val="2"/>
        <w:rPr>
          <w:rFonts w:asciiTheme="minorBidi" w:eastAsia="Times New Roman" w:hAnsiTheme="minorBidi"/>
          <w:vanish/>
          <w:rtl/>
          <w:lang w:eastAsia="he-IL"/>
        </w:rPr>
      </w:pPr>
    </w:p>
    <w:p w:rsidR="008D722D" w:rsidRPr="00BC22AB" w:rsidRDefault="008D722D" w:rsidP="00272335">
      <w:pPr>
        <w:keepNext/>
        <w:numPr>
          <w:ilvl w:val="1"/>
          <w:numId w:val="22"/>
        </w:numPr>
        <w:spacing w:before="120" w:after="120" w:line="360" w:lineRule="auto"/>
        <w:jc w:val="both"/>
        <w:outlineLvl w:val="2"/>
        <w:rPr>
          <w:rFonts w:asciiTheme="minorBidi" w:eastAsia="Times New Roman" w:hAnsiTheme="minorBidi"/>
          <w:vanish/>
          <w:rtl/>
          <w:lang w:eastAsia="he-IL"/>
        </w:rPr>
      </w:pPr>
    </w:p>
    <w:p w:rsidR="008D722D" w:rsidRPr="00BC22AB" w:rsidRDefault="008D722D" w:rsidP="00272335">
      <w:pPr>
        <w:pStyle w:val="21"/>
      </w:pPr>
      <w:r w:rsidRPr="00BC22AB">
        <w:rPr>
          <w:rtl/>
        </w:rPr>
        <w:t>מבחני קבלה (</w:t>
      </w:r>
      <w:r w:rsidRPr="00BC22AB">
        <w:t>S</w:t>
      </w:r>
      <w:r w:rsidRPr="00BC22AB">
        <w:rPr>
          <w:rtl/>
        </w:rPr>
        <w:t>)</w:t>
      </w:r>
    </w:p>
    <w:p w:rsidR="004A56CB" w:rsidRPr="002C6CB8" w:rsidRDefault="008D722D" w:rsidP="00272335">
      <w:pPr>
        <w:pStyle w:val="3e"/>
        <w:spacing w:line="360" w:lineRule="auto"/>
        <w:rPr>
          <w:sz w:val="22"/>
          <w:szCs w:val="22"/>
        </w:rPr>
      </w:pPr>
      <w:r w:rsidRPr="002C6CB8">
        <w:rPr>
          <w:sz w:val="22"/>
          <w:szCs w:val="22"/>
          <w:rtl/>
        </w:rPr>
        <w:t xml:space="preserve">המשרד יבצע לפתרון המוצע בדיקות קבלה. </w:t>
      </w:r>
    </w:p>
    <w:p w:rsidR="008D722D" w:rsidRPr="002C6CB8" w:rsidRDefault="008D722D" w:rsidP="00272335">
      <w:pPr>
        <w:pStyle w:val="3e"/>
        <w:spacing w:line="360" w:lineRule="auto"/>
        <w:rPr>
          <w:sz w:val="22"/>
          <w:szCs w:val="22"/>
        </w:rPr>
      </w:pPr>
      <w:r w:rsidRPr="002C6CB8">
        <w:rPr>
          <w:sz w:val="22"/>
          <w:szCs w:val="22"/>
          <w:rtl/>
        </w:rPr>
        <w:t xml:space="preserve">במידה שיימצאו ליקויים או אי-דיוקים, המשרד יעביר את הערותיו למציע לביצוע התיקונים הנדרשים. במסגרת זו, ייקבע מועד מסירה חדש, והתהליך יחזור על עצמו עד לקבלה לפי קריטריונים שהוגדרו בעת אישור האפיון </w:t>
      </w:r>
      <w:r w:rsidRPr="002C6CB8">
        <w:rPr>
          <w:sz w:val="22"/>
          <w:szCs w:val="22"/>
          <w:rtl/>
        </w:rPr>
        <w:lastRenderedPageBreak/>
        <w:t>המפורט. זמני ההמתנה להתיחסות הספק לקובץ התקלות לא יעלה על 5 ימי עבודה. כל גירסת תיקון תותקן תוך 10 ימי עבודה. זאת עד להתכנסות ואישור קבלה של המשרד.</w:t>
      </w:r>
    </w:p>
    <w:p w:rsidR="008D722D" w:rsidRPr="002C6CB8" w:rsidRDefault="008D722D" w:rsidP="00272335">
      <w:pPr>
        <w:pStyle w:val="3e"/>
        <w:spacing w:line="360" w:lineRule="auto"/>
        <w:rPr>
          <w:sz w:val="22"/>
          <w:szCs w:val="22"/>
        </w:rPr>
      </w:pPr>
      <w:r w:rsidRPr="002C6CB8">
        <w:rPr>
          <w:sz w:val="22"/>
          <w:szCs w:val="22"/>
          <w:rtl/>
        </w:rPr>
        <w:t xml:space="preserve">המשרד שומר לעצמו את הזכות לבצע מבחני קבלה בכוחותיו הוא ו/או באמצעות קבלן חיצוני בטרם יאשר את הקבלה. </w:t>
      </w:r>
    </w:p>
    <w:p w:rsidR="008D722D" w:rsidRPr="002C6CB8" w:rsidRDefault="008D722D" w:rsidP="00272335">
      <w:pPr>
        <w:pStyle w:val="3e"/>
        <w:spacing w:line="360" w:lineRule="auto"/>
        <w:rPr>
          <w:sz w:val="22"/>
          <w:szCs w:val="22"/>
        </w:rPr>
      </w:pPr>
      <w:r w:rsidRPr="002C6CB8">
        <w:rPr>
          <w:sz w:val="22"/>
          <w:szCs w:val="22"/>
          <w:rtl/>
        </w:rPr>
        <w:t>קבלת ה</w:t>
      </w:r>
      <w:r w:rsidRPr="002C6CB8">
        <w:rPr>
          <w:rFonts w:hint="cs"/>
          <w:sz w:val="22"/>
          <w:szCs w:val="22"/>
          <w:rtl/>
        </w:rPr>
        <w:t>פתרון</w:t>
      </w:r>
      <w:r w:rsidRPr="002C6CB8">
        <w:rPr>
          <w:sz w:val="22"/>
          <w:szCs w:val="22"/>
          <w:rtl/>
        </w:rPr>
        <w:t xml:space="preserve"> תהיה המוקדמת מבין: </w:t>
      </w:r>
    </w:p>
    <w:p w:rsidR="008D722D" w:rsidRPr="00BC22AB" w:rsidRDefault="008D722D" w:rsidP="00272335">
      <w:pPr>
        <w:pStyle w:val="a5"/>
        <w:numPr>
          <w:ilvl w:val="0"/>
          <w:numId w:val="56"/>
        </w:numPr>
        <w:spacing w:before="120" w:after="120"/>
        <w:ind w:right="426"/>
        <w:jc w:val="both"/>
        <w:rPr>
          <w:rFonts w:asciiTheme="minorBidi" w:hAnsiTheme="minorBidi" w:cstheme="minorBidi"/>
          <w:sz w:val="22"/>
          <w:szCs w:val="22"/>
          <w:lang w:eastAsia="he-IL"/>
        </w:rPr>
      </w:pPr>
      <w:r w:rsidRPr="00BC22AB">
        <w:rPr>
          <w:rFonts w:asciiTheme="minorBidi" w:hAnsiTheme="minorBidi" w:cstheme="minorBidi"/>
          <w:sz w:val="22"/>
          <w:szCs w:val="22"/>
          <w:rtl/>
          <w:lang w:eastAsia="he-IL"/>
        </w:rPr>
        <w:t>המועד בו אישר המשרד כי ה</w:t>
      </w:r>
      <w:r>
        <w:rPr>
          <w:rFonts w:asciiTheme="minorBidi" w:hAnsiTheme="minorBidi" w:cstheme="minorBidi" w:hint="cs"/>
          <w:sz w:val="22"/>
          <w:szCs w:val="22"/>
          <w:rtl/>
          <w:lang w:eastAsia="he-IL"/>
        </w:rPr>
        <w:t>פתרון</w:t>
      </w:r>
      <w:r w:rsidRPr="00BC22AB">
        <w:rPr>
          <w:rFonts w:asciiTheme="minorBidi" w:hAnsiTheme="minorBidi" w:cstheme="minorBidi"/>
          <w:sz w:val="22"/>
          <w:szCs w:val="22"/>
          <w:rtl/>
          <w:lang w:eastAsia="he-IL"/>
        </w:rPr>
        <w:t xml:space="preserve"> ע</w:t>
      </w:r>
      <w:r>
        <w:rPr>
          <w:rFonts w:asciiTheme="minorBidi" w:hAnsiTheme="minorBidi" w:cstheme="minorBidi" w:hint="cs"/>
          <w:sz w:val="22"/>
          <w:szCs w:val="22"/>
          <w:rtl/>
          <w:lang w:eastAsia="he-IL"/>
        </w:rPr>
        <w:t>ו</w:t>
      </w:r>
      <w:r>
        <w:rPr>
          <w:rFonts w:asciiTheme="minorBidi" w:hAnsiTheme="minorBidi" w:cstheme="minorBidi"/>
          <w:sz w:val="22"/>
          <w:szCs w:val="22"/>
          <w:rtl/>
          <w:lang w:eastAsia="he-IL"/>
        </w:rPr>
        <w:t>מד</w:t>
      </w:r>
      <w:r w:rsidRPr="00BC22AB">
        <w:rPr>
          <w:rFonts w:asciiTheme="minorBidi" w:hAnsiTheme="minorBidi" w:cstheme="minorBidi"/>
          <w:sz w:val="22"/>
          <w:szCs w:val="22"/>
          <w:rtl/>
          <w:lang w:eastAsia="he-IL"/>
        </w:rPr>
        <w:t xml:space="preserve"> במבחן הקבלה עבור ההתקנה. </w:t>
      </w:r>
      <w:r w:rsidRPr="00BC22AB">
        <w:rPr>
          <w:rFonts w:asciiTheme="minorBidi" w:hAnsiTheme="minorBidi" w:cstheme="minorBidi"/>
          <w:sz w:val="22"/>
          <w:szCs w:val="22"/>
          <w:rtl/>
        </w:rPr>
        <w:t>(אישור הקבלה לא יימנע או יעוכב בשל אי התאמה שתוגדר ע"י מנהל הפרויקט מטעם המשרד כאי התאמה מינורית ונקודתית).</w:t>
      </w:r>
    </w:p>
    <w:p w:rsidR="008D722D" w:rsidRPr="00BC22AB" w:rsidRDefault="008D722D" w:rsidP="00272335">
      <w:pPr>
        <w:pStyle w:val="a"/>
        <w:numPr>
          <w:ilvl w:val="0"/>
          <w:numId w:val="56"/>
        </w:numPr>
        <w:spacing w:line="360" w:lineRule="auto"/>
      </w:pPr>
      <w:r w:rsidRPr="00BC22AB">
        <w:rPr>
          <w:rtl/>
        </w:rPr>
        <w:t>התאריך שבו מתחיל המשרד להשתמש שימוש מלא בכל יכולות ה</w:t>
      </w:r>
      <w:r>
        <w:rPr>
          <w:rFonts w:hint="cs"/>
          <w:rtl/>
        </w:rPr>
        <w:t>פתרון</w:t>
      </w:r>
      <w:r w:rsidRPr="00BC22AB">
        <w:rPr>
          <w:rtl/>
        </w:rPr>
        <w:t>, במידה ויכולות ה</w:t>
      </w:r>
      <w:r>
        <w:rPr>
          <w:rFonts w:hint="cs"/>
          <w:rtl/>
        </w:rPr>
        <w:t>פתרון</w:t>
      </w:r>
      <w:r w:rsidRPr="00BC22AB">
        <w:rPr>
          <w:rtl/>
        </w:rPr>
        <w:t xml:space="preserve"> חופפות חפיפה מלאה את עקרונות הקבלה המפורטים בתכולת העבודה</w:t>
      </w:r>
      <w:r>
        <w:rPr>
          <w:rFonts w:hint="cs"/>
          <w:rtl/>
        </w:rPr>
        <w:t xml:space="preserve">, </w:t>
      </w:r>
      <w:r w:rsidRPr="003C23EF">
        <w:rPr>
          <w:rFonts w:cs="Arial" w:hint="cs"/>
          <w:rtl/>
        </w:rPr>
        <w:t>למעט</w:t>
      </w:r>
      <w:r w:rsidRPr="003C23EF">
        <w:rPr>
          <w:rFonts w:cs="Arial"/>
          <w:rtl/>
        </w:rPr>
        <w:t xml:space="preserve"> </w:t>
      </w:r>
      <w:r w:rsidRPr="003C23EF">
        <w:rPr>
          <w:rFonts w:cs="Arial" w:hint="cs"/>
          <w:rtl/>
        </w:rPr>
        <w:t>אי</w:t>
      </w:r>
      <w:r w:rsidRPr="003C23EF">
        <w:rPr>
          <w:rFonts w:cs="Arial"/>
          <w:rtl/>
        </w:rPr>
        <w:t xml:space="preserve"> </w:t>
      </w:r>
      <w:r w:rsidRPr="003C23EF">
        <w:rPr>
          <w:rFonts w:cs="Arial" w:hint="cs"/>
          <w:rtl/>
        </w:rPr>
        <w:t>התאמות</w:t>
      </w:r>
      <w:r w:rsidRPr="003C23EF">
        <w:rPr>
          <w:rFonts w:cs="Arial"/>
          <w:rtl/>
        </w:rPr>
        <w:t xml:space="preserve"> </w:t>
      </w:r>
      <w:r w:rsidRPr="003C23EF">
        <w:rPr>
          <w:rFonts w:cs="Arial" w:hint="cs"/>
          <w:rtl/>
        </w:rPr>
        <w:t>שאינן</w:t>
      </w:r>
      <w:r w:rsidRPr="003C23EF">
        <w:rPr>
          <w:rFonts w:cs="Arial"/>
          <w:rtl/>
        </w:rPr>
        <w:t xml:space="preserve"> </w:t>
      </w:r>
      <w:r w:rsidRPr="003C23EF">
        <w:rPr>
          <w:rFonts w:cs="Arial" w:hint="cs"/>
          <w:rtl/>
        </w:rPr>
        <w:t>מהותיות</w:t>
      </w:r>
      <w:r w:rsidRPr="003C23EF">
        <w:rPr>
          <w:rFonts w:cs="Arial"/>
          <w:rtl/>
        </w:rPr>
        <w:t xml:space="preserve"> </w:t>
      </w:r>
      <w:r w:rsidRPr="003C23EF">
        <w:rPr>
          <w:rFonts w:cs="Arial" w:hint="cs"/>
          <w:rtl/>
        </w:rPr>
        <w:t>ומאפשרות</w:t>
      </w:r>
      <w:r w:rsidRPr="003C23EF">
        <w:rPr>
          <w:rFonts w:cs="Arial"/>
          <w:rtl/>
        </w:rPr>
        <w:t xml:space="preserve"> </w:t>
      </w:r>
      <w:r w:rsidRPr="003C23EF">
        <w:rPr>
          <w:rFonts w:cs="Arial" w:hint="cs"/>
          <w:rtl/>
        </w:rPr>
        <w:t>שימוש</w:t>
      </w:r>
      <w:r w:rsidRPr="003C23EF">
        <w:rPr>
          <w:rFonts w:cs="Arial"/>
          <w:rtl/>
        </w:rPr>
        <w:t xml:space="preserve"> </w:t>
      </w:r>
      <w:r w:rsidRPr="003C23EF">
        <w:rPr>
          <w:rFonts w:cs="Arial" w:hint="cs"/>
          <w:rtl/>
        </w:rPr>
        <w:t>במערכת</w:t>
      </w:r>
      <w:r>
        <w:rPr>
          <w:rFonts w:cs="Arial" w:hint="cs"/>
          <w:rtl/>
        </w:rPr>
        <w:t>.</w:t>
      </w:r>
    </w:p>
    <w:p w:rsidR="008D722D" w:rsidRPr="00BC22AB" w:rsidRDefault="008D722D" w:rsidP="00272335">
      <w:pPr>
        <w:pStyle w:val="a5"/>
        <w:numPr>
          <w:ilvl w:val="0"/>
          <w:numId w:val="56"/>
        </w:numPr>
        <w:spacing w:before="120" w:after="120"/>
        <w:ind w:right="426"/>
        <w:jc w:val="both"/>
        <w:rPr>
          <w:rFonts w:asciiTheme="minorBidi" w:hAnsiTheme="minorBidi" w:cstheme="minorBidi"/>
          <w:sz w:val="22"/>
          <w:szCs w:val="22"/>
          <w:lang w:eastAsia="he-IL"/>
        </w:rPr>
      </w:pPr>
      <w:r w:rsidRPr="00BC22AB">
        <w:rPr>
          <w:rFonts w:asciiTheme="minorBidi" w:hAnsiTheme="minorBidi" w:cstheme="minorBidi"/>
          <w:sz w:val="22"/>
          <w:szCs w:val="22"/>
          <w:rtl/>
          <w:lang w:eastAsia="he-IL"/>
        </w:rPr>
        <w:t>חלוף 30 ימים מהמועד בו נמסר</w:t>
      </w:r>
      <w:r>
        <w:rPr>
          <w:rFonts w:asciiTheme="minorBidi" w:hAnsiTheme="minorBidi" w:cstheme="minorBidi"/>
          <w:sz w:val="22"/>
          <w:szCs w:val="22"/>
          <w:rtl/>
          <w:lang w:eastAsia="he-IL"/>
        </w:rPr>
        <w:t xml:space="preserve"> ה</w:t>
      </w:r>
      <w:r>
        <w:rPr>
          <w:rFonts w:asciiTheme="minorBidi" w:hAnsiTheme="minorBidi" w:cstheme="minorBidi" w:hint="cs"/>
          <w:sz w:val="22"/>
          <w:szCs w:val="22"/>
          <w:rtl/>
          <w:lang w:eastAsia="he-IL"/>
        </w:rPr>
        <w:t>פתרון</w:t>
      </w:r>
      <w:r w:rsidRPr="00BC22AB">
        <w:rPr>
          <w:rFonts w:asciiTheme="minorBidi" w:hAnsiTheme="minorBidi" w:cstheme="minorBidi"/>
          <w:sz w:val="22"/>
          <w:szCs w:val="22"/>
          <w:rtl/>
          <w:lang w:eastAsia="he-IL"/>
        </w:rPr>
        <w:t xml:space="preserve"> על ידי המציע הזוכה לצורך ביצוע מבחני הקבלה, והמשרד לא ביצע את המבחנים. </w:t>
      </w:r>
    </w:p>
    <w:p w:rsidR="008D722D" w:rsidRPr="00BC22AB" w:rsidRDefault="008D722D" w:rsidP="008D722D">
      <w:pPr>
        <w:spacing w:before="120" w:after="120" w:line="320" w:lineRule="atLeast"/>
        <w:ind w:left="1644" w:right="426"/>
        <w:jc w:val="both"/>
        <w:rPr>
          <w:rFonts w:asciiTheme="minorBidi" w:eastAsia="Times New Roman" w:hAnsiTheme="minorBidi"/>
          <w:lang w:eastAsia="he-IL"/>
        </w:rPr>
      </w:pPr>
      <w:r w:rsidRPr="00BC22AB">
        <w:rPr>
          <w:rFonts w:asciiTheme="minorBidi" w:hAnsiTheme="minorBidi"/>
          <w:rtl/>
          <w:lang w:eastAsia="he-IL"/>
        </w:rPr>
        <w:t xml:space="preserve">   </w:t>
      </w:r>
    </w:p>
    <w:p w:rsidR="008D722D" w:rsidRPr="00BC22AB" w:rsidRDefault="008D722D" w:rsidP="008D722D">
      <w:pPr>
        <w:pStyle w:val="a5"/>
        <w:keepNext/>
        <w:numPr>
          <w:ilvl w:val="1"/>
          <w:numId w:val="22"/>
        </w:numPr>
        <w:spacing w:before="120" w:after="120" w:line="320" w:lineRule="atLeast"/>
        <w:jc w:val="both"/>
        <w:outlineLvl w:val="2"/>
        <w:rPr>
          <w:rFonts w:asciiTheme="minorBidi" w:hAnsiTheme="minorBidi" w:cstheme="minorBidi"/>
          <w:vanish/>
          <w:sz w:val="22"/>
          <w:szCs w:val="22"/>
          <w:rtl/>
          <w:lang w:eastAsia="he-IL"/>
        </w:rPr>
      </w:pPr>
      <w:bookmarkStart w:id="160" w:name="_Toc360620735"/>
      <w:bookmarkStart w:id="161" w:name="_Toc360620755"/>
      <w:bookmarkStart w:id="162" w:name="_Toc361210780"/>
      <w:bookmarkStart w:id="163" w:name="_Toc372891853"/>
      <w:bookmarkEnd w:id="159"/>
    </w:p>
    <w:p w:rsidR="008D722D" w:rsidRPr="00BC22AB" w:rsidRDefault="008D722D" w:rsidP="008D722D">
      <w:pPr>
        <w:spacing w:before="120" w:after="120" w:line="320" w:lineRule="atLeast"/>
        <w:ind w:left="1440"/>
        <w:jc w:val="both"/>
        <w:rPr>
          <w:rFonts w:asciiTheme="minorBidi" w:eastAsia="Times New Roman" w:hAnsiTheme="minorBidi"/>
          <w:noProof/>
          <w:rtl/>
          <w:lang w:eastAsia="he-IL"/>
        </w:rPr>
      </w:pPr>
      <w:bookmarkStart w:id="164" w:name="_שירות_ותחזוקה_(I)"/>
      <w:bookmarkEnd w:id="160"/>
      <w:bookmarkEnd w:id="164"/>
      <w:r w:rsidRPr="00BC22AB">
        <w:rPr>
          <w:rFonts w:asciiTheme="minorBidi" w:hAnsiTheme="minorBidi"/>
          <w:rtl/>
        </w:rPr>
        <w:br w:type="page"/>
      </w:r>
    </w:p>
    <w:p w:rsidR="008D722D" w:rsidRPr="00BC22AB" w:rsidRDefault="008D722D" w:rsidP="00A00A12">
      <w:pPr>
        <w:pStyle w:val="1"/>
        <w:numPr>
          <w:ilvl w:val="0"/>
          <w:numId w:val="71"/>
        </w:numPr>
        <w:rPr>
          <w:rtl/>
        </w:rPr>
      </w:pPr>
      <w:bookmarkStart w:id="165" w:name="_Toc372891856"/>
      <w:bookmarkStart w:id="166" w:name="_Toc388628395"/>
      <w:bookmarkStart w:id="167" w:name="_Toc517451164"/>
      <w:bookmarkStart w:id="168" w:name="_Toc496197069"/>
      <w:bookmarkStart w:id="169" w:name="_Toc360620766"/>
      <w:bookmarkStart w:id="170" w:name="_Toc361210786"/>
      <w:bookmarkStart w:id="171" w:name="_Toc372891859"/>
      <w:bookmarkEnd w:id="161"/>
      <w:bookmarkEnd w:id="162"/>
      <w:bookmarkEnd w:id="163"/>
      <w:r w:rsidRPr="00BC22AB">
        <w:rPr>
          <w:rtl/>
        </w:rPr>
        <w:lastRenderedPageBreak/>
        <w:t>עלות – משאבים</w:t>
      </w:r>
      <w:bookmarkEnd w:id="165"/>
      <w:bookmarkEnd w:id="166"/>
      <w:bookmarkEnd w:id="167"/>
      <w:r w:rsidRPr="00BC22AB">
        <w:rPr>
          <w:rtl/>
        </w:rPr>
        <w:t xml:space="preserve"> (</w:t>
      </w:r>
      <w:r w:rsidRPr="00BC22AB">
        <w:t>S</w:t>
      </w:r>
      <w:r w:rsidRPr="00BC22AB">
        <w:rPr>
          <w:rtl/>
        </w:rPr>
        <w:t>)</w:t>
      </w:r>
      <w:bookmarkEnd w:id="168"/>
    </w:p>
    <w:p w:rsidR="008D722D" w:rsidRPr="00BC22AB" w:rsidRDefault="008D722D" w:rsidP="00A00A12">
      <w:pPr>
        <w:pStyle w:val="21"/>
        <w:numPr>
          <w:ilvl w:val="1"/>
          <w:numId w:val="77"/>
        </w:numPr>
        <w:rPr>
          <w:rtl/>
        </w:rPr>
      </w:pPr>
      <w:r w:rsidRPr="00BC22AB">
        <w:rPr>
          <w:kern w:val="40"/>
          <w:rtl/>
        </w:rPr>
        <w:t>כללי</w:t>
      </w:r>
      <w:r w:rsidRPr="00BC22AB">
        <w:rPr>
          <w:rtl/>
        </w:rPr>
        <w:t xml:space="preserve"> (</w:t>
      </w:r>
      <w:r w:rsidRPr="00BC22AB">
        <w:t>I</w:t>
      </w:r>
      <w:r w:rsidRPr="00BC22AB">
        <w:rPr>
          <w:rtl/>
        </w:rPr>
        <w:t>)</w:t>
      </w:r>
    </w:p>
    <w:p w:rsidR="008D722D" w:rsidRPr="00977CC3" w:rsidRDefault="008D722D" w:rsidP="008D722D">
      <w:pPr>
        <w:pStyle w:val="3e"/>
        <w:rPr>
          <w:sz w:val="22"/>
          <w:szCs w:val="22"/>
        </w:rPr>
      </w:pPr>
      <w:r w:rsidRPr="00977CC3">
        <w:rPr>
          <w:sz w:val="22"/>
          <w:szCs w:val="22"/>
          <w:rtl/>
        </w:rPr>
        <w:t>המציע יגיש הצעת מחיר הכוללת את כל מרכיבי ה</w:t>
      </w:r>
      <w:r w:rsidRPr="00977CC3">
        <w:rPr>
          <w:rFonts w:hint="cs"/>
          <w:sz w:val="22"/>
          <w:szCs w:val="22"/>
          <w:rtl/>
        </w:rPr>
        <w:t>פתרון</w:t>
      </w:r>
      <w:r w:rsidRPr="00977CC3">
        <w:rPr>
          <w:sz w:val="22"/>
          <w:szCs w:val="22"/>
          <w:rtl/>
        </w:rPr>
        <w:t xml:space="preserve"> הנדרשים במכרז, כמפורט בפרקים 1 עד 4. </w:t>
      </w:r>
    </w:p>
    <w:p w:rsidR="008D722D" w:rsidRPr="00977CC3" w:rsidRDefault="008D722D" w:rsidP="008D722D">
      <w:pPr>
        <w:pStyle w:val="3e"/>
        <w:rPr>
          <w:sz w:val="22"/>
          <w:szCs w:val="22"/>
        </w:rPr>
      </w:pPr>
      <w:r w:rsidRPr="00977CC3">
        <w:rPr>
          <w:sz w:val="22"/>
          <w:szCs w:val="22"/>
          <w:rtl/>
        </w:rPr>
        <w:t xml:space="preserve">טופס הצעת המחיר מצורף בנספח ה'. </w:t>
      </w:r>
      <w:r w:rsidRPr="0061536E">
        <w:rPr>
          <w:b/>
          <w:bCs/>
          <w:sz w:val="22"/>
          <w:szCs w:val="22"/>
          <w:rtl/>
        </w:rPr>
        <w:t>על המציע לפרט עלויות בנספח זה בלבד. אין למלא עלויות                 בפרקים אחרים ו/או בנספחים אחרים.</w:t>
      </w:r>
      <w:r w:rsidRPr="00977CC3">
        <w:rPr>
          <w:sz w:val="22"/>
          <w:szCs w:val="22"/>
          <w:rtl/>
        </w:rPr>
        <w:t xml:space="preserve">  </w:t>
      </w:r>
    </w:p>
    <w:p w:rsidR="008D722D" w:rsidRPr="00977CC3" w:rsidRDefault="008D722D" w:rsidP="008D722D">
      <w:pPr>
        <w:pStyle w:val="3e"/>
        <w:rPr>
          <w:sz w:val="22"/>
          <w:szCs w:val="22"/>
          <w:rtl/>
        </w:rPr>
      </w:pPr>
      <w:r w:rsidRPr="00977CC3">
        <w:rPr>
          <w:sz w:val="22"/>
          <w:szCs w:val="22"/>
          <w:rtl/>
        </w:rPr>
        <w:t xml:space="preserve">המחירים שיופיעו בהצעה יהיו נקובים בש"ח ללא מע"מ, ויחייבו את הזוכה כמפורט בסעיף </w:t>
      </w:r>
      <w:r w:rsidRPr="00977CC3">
        <w:rPr>
          <w:sz w:val="22"/>
          <w:szCs w:val="22"/>
          <w:rtl/>
        </w:rPr>
        <w:fldChar w:fldCharType="begin"/>
      </w:r>
      <w:r w:rsidRPr="00977CC3">
        <w:rPr>
          <w:sz w:val="22"/>
          <w:szCs w:val="22"/>
          <w:rtl/>
        </w:rPr>
        <w:instrText xml:space="preserve"> </w:instrText>
      </w:r>
      <w:r w:rsidRPr="00977CC3">
        <w:rPr>
          <w:sz w:val="22"/>
          <w:szCs w:val="22"/>
        </w:rPr>
        <w:instrText>REF</w:instrText>
      </w:r>
      <w:r w:rsidRPr="00977CC3">
        <w:rPr>
          <w:sz w:val="22"/>
          <w:szCs w:val="22"/>
          <w:rtl/>
        </w:rPr>
        <w:instrText xml:space="preserve"> _</w:instrText>
      </w:r>
      <w:r w:rsidRPr="00977CC3">
        <w:rPr>
          <w:sz w:val="22"/>
          <w:szCs w:val="22"/>
        </w:rPr>
        <w:instrText>Ref324174931 \r \h</w:instrText>
      </w:r>
      <w:r w:rsidRPr="00977CC3">
        <w:rPr>
          <w:sz w:val="22"/>
          <w:szCs w:val="22"/>
          <w:rtl/>
        </w:rPr>
        <w:instrText xml:space="preserve">  \* </w:instrText>
      </w:r>
      <w:r w:rsidRPr="00977CC3">
        <w:rPr>
          <w:sz w:val="22"/>
          <w:szCs w:val="22"/>
        </w:rPr>
        <w:instrText>MERGEFORMAT</w:instrText>
      </w:r>
      <w:r w:rsidRPr="00977CC3">
        <w:rPr>
          <w:sz w:val="22"/>
          <w:szCs w:val="22"/>
          <w:rtl/>
        </w:rPr>
        <w:instrText xml:space="preserve"> </w:instrText>
      </w:r>
      <w:r w:rsidRPr="00977CC3">
        <w:rPr>
          <w:sz w:val="22"/>
          <w:szCs w:val="22"/>
          <w:rtl/>
        </w:rPr>
      </w:r>
      <w:r w:rsidRPr="00977CC3">
        <w:rPr>
          <w:sz w:val="22"/>
          <w:szCs w:val="22"/>
          <w:rtl/>
        </w:rPr>
        <w:fldChar w:fldCharType="separate"/>
      </w:r>
      <w:r w:rsidR="007C739E">
        <w:rPr>
          <w:sz w:val="22"/>
          <w:szCs w:val="22"/>
          <w:cs/>
        </w:rPr>
        <w:t>‎</w:t>
      </w:r>
      <w:r w:rsidR="007C739E">
        <w:rPr>
          <w:sz w:val="22"/>
          <w:szCs w:val="22"/>
        </w:rPr>
        <w:t>0.17</w:t>
      </w:r>
      <w:r w:rsidRPr="00977CC3">
        <w:rPr>
          <w:sz w:val="22"/>
          <w:szCs w:val="22"/>
          <w:rtl/>
        </w:rPr>
        <w:fldChar w:fldCharType="end"/>
      </w:r>
    </w:p>
    <w:p w:rsidR="008D722D" w:rsidRPr="00977CC3" w:rsidRDefault="008D722D" w:rsidP="008D722D">
      <w:pPr>
        <w:pStyle w:val="3e"/>
        <w:rPr>
          <w:sz w:val="22"/>
          <w:szCs w:val="22"/>
        </w:rPr>
      </w:pPr>
      <w:r w:rsidRPr="00977CC3">
        <w:rPr>
          <w:sz w:val="22"/>
          <w:szCs w:val="22"/>
          <w:rtl/>
        </w:rPr>
        <w:t xml:space="preserve"> כל המחירים יהיו נקובים בשקלים חדשים</w:t>
      </w:r>
      <w:r w:rsidRPr="00977CC3">
        <w:rPr>
          <w:rFonts w:hint="cs"/>
          <w:sz w:val="22"/>
          <w:szCs w:val="22"/>
          <w:rtl/>
        </w:rPr>
        <w:t xml:space="preserve"> ללא מע"מ</w:t>
      </w:r>
      <w:r w:rsidRPr="00977CC3">
        <w:rPr>
          <w:sz w:val="22"/>
          <w:szCs w:val="22"/>
          <w:rtl/>
        </w:rPr>
        <w:t xml:space="preserve">. ההצמדה </w:t>
      </w:r>
      <w:r w:rsidRPr="00977CC3">
        <w:rPr>
          <w:rFonts w:hint="cs"/>
          <w:sz w:val="22"/>
          <w:szCs w:val="22"/>
          <w:rtl/>
        </w:rPr>
        <w:t>תחול לאחר 18 חודשים ממועד חתימת הסכם זה (תאריך הבסיס) ותבוצע עבור כל חשבונית אותה יגיש הספק באופן הבא</w:t>
      </w:r>
    </w:p>
    <w:p w:rsidR="008D722D" w:rsidRDefault="008D722D" w:rsidP="008D722D">
      <w:pPr>
        <w:pStyle w:val="4"/>
      </w:pPr>
      <w:r w:rsidRPr="00700352">
        <w:rPr>
          <w:rFonts w:hint="cs"/>
          <w:u w:val="single"/>
          <w:rtl/>
        </w:rPr>
        <w:t>עלויות התחזוקה</w:t>
      </w:r>
      <w:r>
        <w:rPr>
          <w:rFonts w:hint="cs"/>
          <w:rtl/>
        </w:rPr>
        <w:t>- יוצמדו למדד המחירים לצרכן</w:t>
      </w:r>
    </w:p>
    <w:p w:rsidR="008D722D" w:rsidRDefault="00083DB7" w:rsidP="00083DB7">
      <w:pPr>
        <w:pStyle w:val="4"/>
        <w:rPr>
          <w:rtl/>
        </w:rPr>
      </w:pPr>
      <w:r>
        <w:rPr>
          <w:rFonts w:hint="cs"/>
          <w:u w:val="single"/>
          <w:rtl/>
        </w:rPr>
        <w:t>עלויות שו"שים</w:t>
      </w:r>
      <w:r w:rsidR="008D722D">
        <w:rPr>
          <w:rFonts w:hint="cs"/>
          <w:rtl/>
        </w:rPr>
        <w:t xml:space="preserve"> - יוצמד</w:t>
      </w:r>
      <w:r>
        <w:rPr>
          <w:rFonts w:hint="cs"/>
          <w:rtl/>
        </w:rPr>
        <w:t>ו</w:t>
      </w:r>
      <w:r w:rsidR="008D722D">
        <w:rPr>
          <w:rFonts w:hint="cs"/>
          <w:rtl/>
        </w:rPr>
        <w:t xml:space="preserve"> </w:t>
      </w:r>
      <w:r>
        <w:rPr>
          <w:rFonts w:hint="cs"/>
          <w:rtl/>
        </w:rPr>
        <w:t>ל</w:t>
      </w:r>
      <w:r w:rsidR="00605BDB">
        <w:rPr>
          <w:rFonts w:hint="cs"/>
          <w:rtl/>
        </w:rPr>
        <w:t xml:space="preserve">מחירון נותני שירותי מחשוב במכרז מרכזי מממ </w:t>
      </w:r>
      <w:r>
        <w:rPr>
          <w:rFonts w:hint="cs"/>
          <w:rtl/>
        </w:rPr>
        <w:t xml:space="preserve"> </w:t>
      </w:r>
      <w:r w:rsidR="00605BDB">
        <w:rPr>
          <w:rFonts w:hint="cs"/>
          <w:rtl/>
        </w:rPr>
        <w:t>1/2009</w:t>
      </w:r>
      <w:r>
        <w:rPr>
          <w:rFonts w:hint="cs"/>
          <w:rtl/>
        </w:rPr>
        <w:t xml:space="preserve"> בהתאם לתעריף  התפקיד התואם בשני המכרזים.</w:t>
      </w:r>
    </w:p>
    <w:p w:rsidR="008D722D" w:rsidRDefault="008D722D" w:rsidP="008D722D">
      <w:pPr>
        <w:pStyle w:val="3e"/>
        <w:rPr>
          <w:sz w:val="22"/>
          <w:szCs w:val="22"/>
        </w:rPr>
      </w:pPr>
      <w:r w:rsidRPr="00942BA9">
        <w:rPr>
          <w:sz w:val="22"/>
          <w:szCs w:val="22"/>
          <w:rtl/>
        </w:rPr>
        <w:t xml:space="preserve">ציון העלות יחושב בהתאם למכפילים המפורטים מטה.   </w:t>
      </w:r>
    </w:p>
    <w:p w:rsidR="00211150" w:rsidRPr="0029671A" w:rsidRDefault="00211150" w:rsidP="0029671A">
      <w:pPr>
        <w:pStyle w:val="3e"/>
        <w:numPr>
          <w:ilvl w:val="0"/>
          <w:numId w:val="0"/>
        </w:numPr>
        <w:ind w:left="1557" w:hanging="851"/>
        <w:rPr>
          <w:sz w:val="22"/>
          <w:szCs w:val="22"/>
        </w:rPr>
      </w:pPr>
    </w:p>
    <w:p w:rsidR="008D722D" w:rsidRPr="00BC22AB" w:rsidRDefault="008D722D" w:rsidP="008D722D">
      <w:pPr>
        <w:pStyle w:val="21"/>
        <w:rPr>
          <w:rtl/>
        </w:rPr>
      </w:pPr>
      <w:bookmarkStart w:id="172" w:name="_Ref319424072"/>
      <w:r w:rsidRPr="00BC22AB">
        <w:rPr>
          <w:rtl/>
        </w:rPr>
        <w:t>עלות שימוש / רישוי</w:t>
      </w:r>
      <w:bookmarkEnd w:id="172"/>
      <w:r w:rsidRPr="00BC22AB">
        <w:rPr>
          <w:rtl/>
        </w:rPr>
        <w:t xml:space="preserve"> (</w:t>
      </w:r>
      <w:r w:rsidRPr="00BC22AB">
        <w:t>S</w:t>
      </w:r>
      <w:r w:rsidRPr="00BC22AB">
        <w:rPr>
          <w:rtl/>
        </w:rPr>
        <w:t>)</w:t>
      </w:r>
    </w:p>
    <w:p w:rsidR="00307F7F" w:rsidRDefault="008D722D" w:rsidP="0061536E">
      <w:pPr>
        <w:pStyle w:val="3e"/>
        <w:rPr>
          <w:sz w:val="22"/>
          <w:szCs w:val="22"/>
        </w:rPr>
      </w:pPr>
      <w:r w:rsidRPr="003656C8">
        <w:rPr>
          <w:rStyle w:val="3f"/>
          <w:rFonts w:cstheme="minorBidi"/>
          <w:sz w:val="22"/>
          <w:szCs w:val="22"/>
          <w:rtl/>
        </w:rPr>
        <w:t xml:space="preserve">המציע יפרט בסעיף זה את עלויות השימוש </w:t>
      </w:r>
      <w:r w:rsidR="00307F7F">
        <w:rPr>
          <w:rStyle w:val="3f"/>
          <w:rFonts w:cstheme="minorBidi" w:hint="cs"/>
          <w:sz w:val="22"/>
          <w:szCs w:val="22"/>
          <w:rtl/>
        </w:rPr>
        <w:t xml:space="preserve">או </w:t>
      </w:r>
      <w:r w:rsidR="00307F7F" w:rsidRPr="003656C8">
        <w:rPr>
          <w:rStyle w:val="3f"/>
          <w:rFonts w:cstheme="minorBidi"/>
          <w:sz w:val="22"/>
          <w:szCs w:val="22"/>
          <w:rtl/>
        </w:rPr>
        <w:t xml:space="preserve"> </w:t>
      </w:r>
      <w:r w:rsidRPr="003656C8">
        <w:rPr>
          <w:rStyle w:val="3f"/>
          <w:rFonts w:cstheme="minorBidi"/>
          <w:sz w:val="22"/>
          <w:szCs w:val="22"/>
          <w:rtl/>
        </w:rPr>
        <w:t>הרישוי עבור ה</w:t>
      </w:r>
      <w:r w:rsidRPr="003656C8">
        <w:rPr>
          <w:sz w:val="22"/>
          <w:szCs w:val="22"/>
          <w:rtl/>
        </w:rPr>
        <w:t>פתרון</w:t>
      </w:r>
      <w:r w:rsidRPr="003656C8">
        <w:rPr>
          <w:rStyle w:val="3f"/>
          <w:rFonts w:cstheme="minorBidi"/>
          <w:sz w:val="22"/>
          <w:szCs w:val="22"/>
          <w:rtl/>
        </w:rPr>
        <w:t xml:space="preserve"> שבהצעתו. מובאות </w:t>
      </w:r>
      <w:r w:rsidR="0061536E">
        <w:rPr>
          <w:rStyle w:val="3f"/>
          <w:rFonts w:cstheme="minorBidi" w:hint="cs"/>
          <w:sz w:val="22"/>
          <w:szCs w:val="22"/>
          <w:rtl/>
        </w:rPr>
        <w:t>2</w:t>
      </w:r>
      <w:r w:rsidR="00F43DC0" w:rsidRPr="003656C8">
        <w:rPr>
          <w:rStyle w:val="3f"/>
          <w:rFonts w:cstheme="minorBidi"/>
          <w:sz w:val="22"/>
          <w:szCs w:val="22"/>
          <w:rtl/>
        </w:rPr>
        <w:t xml:space="preserve"> </w:t>
      </w:r>
      <w:r w:rsidRPr="003656C8">
        <w:rPr>
          <w:rStyle w:val="3f"/>
          <w:rFonts w:cstheme="minorBidi"/>
          <w:sz w:val="22"/>
          <w:szCs w:val="22"/>
          <w:rtl/>
        </w:rPr>
        <w:t>חלופות לתמחור. על הספק</w:t>
      </w:r>
      <w:r w:rsidRPr="003656C8">
        <w:rPr>
          <w:sz w:val="22"/>
          <w:szCs w:val="22"/>
          <w:rtl/>
        </w:rPr>
        <w:t xml:space="preserve"> לתת הצעת מחיר </w:t>
      </w:r>
      <w:r w:rsidR="00307F7F" w:rsidRPr="001A2760">
        <w:rPr>
          <w:rFonts w:hint="eastAsia"/>
          <w:b/>
          <w:bCs/>
          <w:sz w:val="22"/>
          <w:szCs w:val="22"/>
          <w:u w:val="single"/>
          <w:rtl/>
        </w:rPr>
        <w:t>לכל</w:t>
      </w:r>
      <w:r w:rsidR="00307F7F" w:rsidRPr="001A2760">
        <w:rPr>
          <w:b/>
          <w:bCs/>
          <w:sz w:val="22"/>
          <w:szCs w:val="22"/>
          <w:u w:val="single"/>
          <w:rtl/>
        </w:rPr>
        <w:t xml:space="preserve"> </w:t>
      </w:r>
      <w:r w:rsidR="00307F7F" w:rsidRPr="001A2760">
        <w:rPr>
          <w:rFonts w:hint="eastAsia"/>
          <w:b/>
          <w:bCs/>
          <w:sz w:val="22"/>
          <w:szCs w:val="22"/>
          <w:u w:val="single"/>
          <w:rtl/>
        </w:rPr>
        <w:t>הפחות</w:t>
      </w:r>
      <w:r w:rsidR="00307F7F" w:rsidRPr="003656C8">
        <w:rPr>
          <w:sz w:val="22"/>
          <w:szCs w:val="22"/>
          <w:rtl/>
        </w:rPr>
        <w:t xml:space="preserve"> </w:t>
      </w:r>
      <w:r w:rsidR="00F43DC0">
        <w:rPr>
          <w:rFonts w:hint="cs"/>
          <w:sz w:val="22"/>
          <w:szCs w:val="22"/>
          <w:rtl/>
        </w:rPr>
        <w:t>ל</w:t>
      </w:r>
      <w:r w:rsidRPr="003656C8">
        <w:rPr>
          <w:sz w:val="22"/>
          <w:szCs w:val="22"/>
          <w:rtl/>
        </w:rPr>
        <w:t xml:space="preserve">שיטת תמחור אחת. במידה והספק יתמחר את הפתרון ביותר משיטה אחת , תיחשב כל שיטה כהצעה כלכלית נפרדת. </w:t>
      </w:r>
    </w:p>
    <w:p w:rsidR="00307F7F" w:rsidRDefault="008D722D" w:rsidP="001A2760">
      <w:pPr>
        <w:pStyle w:val="3e"/>
        <w:numPr>
          <w:ilvl w:val="0"/>
          <w:numId w:val="0"/>
        </w:numPr>
        <w:ind w:left="1557"/>
        <w:rPr>
          <w:sz w:val="22"/>
          <w:szCs w:val="22"/>
          <w:rtl/>
        </w:rPr>
      </w:pPr>
      <w:r w:rsidRPr="003656C8">
        <w:rPr>
          <w:sz w:val="22"/>
          <w:szCs w:val="22"/>
          <w:rtl/>
        </w:rPr>
        <w:t xml:space="preserve">אפשרות ראשונה : עלות רישוי חד פעמית ותחזוקה שנתית </w:t>
      </w:r>
    </w:p>
    <w:p w:rsidR="008D722D" w:rsidRDefault="008D722D" w:rsidP="001A2760">
      <w:pPr>
        <w:pStyle w:val="3e"/>
        <w:numPr>
          <w:ilvl w:val="0"/>
          <w:numId w:val="0"/>
        </w:numPr>
        <w:ind w:left="1557"/>
        <w:rPr>
          <w:sz w:val="22"/>
          <w:szCs w:val="22"/>
          <w:rtl/>
        </w:rPr>
      </w:pPr>
      <w:r w:rsidRPr="003656C8">
        <w:rPr>
          <w:sz w:val="22"/>
          <w:szCs w:val="22"/>
          <w:rtl/>
        </w:rPr>
        <w:t xml:space="preserve">אפשרות שניה </w:t>
      </w:r>
      <w:r w:rsidR="00307F7F">
        <w:rPr>
          <w:rFonts w:hint="cs"/>
          <w:sz w:val="22"/>
          <w:szCs w:val="22"/>
          <w:rtl/>
        </w:rPr>
        <w:t>:</w:t>
      </w:r>
      <w:r w:rsidRPr="003656C8">
        <w:rPr>
          <w:sz w:val="22"/>
          <w:szCs w:val="22"/>
          <w:rtl/>
        </w:rPr>
        <w:t>עלות רישוי שנתית</w:t>
      </w:r>
    </w:p>
    <w:p w:rsidR="008D722D" w:rsidRPr="003656C8" w:rsidRDefault="008D722D" w:rsidP="00397680">
      <w:pPr>
        <w:pStyle w:val="4"/>
      </w:pPr>
      <w:r w:rsidRPr="003656C8">
        <w:rPr>
          <w:rFonts w:hint="cs"/>
          <w:rtl/>
        </w:rPr>
        <w:t xml:space="preserve">עלות רישוי </w:t>
      </w:r>
      <w:r w:rsidR="00397680">
        <w:rPr>
          <w:rFonts w:hint="cs"/>
          <w:rtl/>
        </w:rPr>
        <w:t>ה</w:t>
      </w:r>
      <w:r w:rsidRPr="003656C8">
        <w:rPr>
          <w:rFonts w:hint="cs"/>
          <w:rtl/>
        </w:rPr>
        <w:t>פתרון</w:t>
      </w:r>
      <w:r w:rsidR="0049028B">
        <w:rPr>
          <w:rFonts w:hint="cs"/>
          <w:rtl/>
        </w:rPr>
        <w:t xml:space="preserve"> </w:t>
      </w:r>
    </w:p>
    <w:p w:rsidR="008D722D" w:rsidRDefault="008D722D" w:rsidP="008D722D">
      <w:pPr>
        <w:pStyle w:val="a"/>
        <w:rPr>
          <w:u w:val="single"/>
          <w:lang w:eastAsia="he-IL"/>
        </w:rPr>
      </w:pPr>
      <w:r w:rsidRPr="001A2760">
        <w:rPr>
          <w:u w:val="single"/>
          <w:rtl/>
          <w:lang w:eastAsia="he-IL"/>
        </w:rPr>
        <w:t>עלות רישוי חד פעמית ותחזוקה שנתית:</w:t>
      </w:r>
    </w:p>
    <w:tbl>
      <w:tblPr>
        <w:bidiVisual/>
        <w:tblW w:w="0" w:type="auto"/>
        <w:tblInd w:w="8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left w:w="57" w:type="dxa"/>
          <w:bottom w:w="28" w:type="dxa"/>
          <w:right w:w="57" w:type="dxa"/>
        </w:tblCellMar>
        <w:tblLook w:val="04A0" w:firstRow="1" w:lastRow="0" w:firstColumn="1" w:lastColumn="0" w:noHBand="0" w:noVBand="1"/>
      </w:tblPr>
      <w:tblGrid>
        <w:gridCol w:w="283"/>
        <w:gridCol w:w="4399"/>
        <w:gridCol w:w="1332"/>
        <w:gridCol w:w="1170"/>
        <w:gridCol w:w="2743"/>
      </w:tblGrid>
      <w:tr w:rsidR="006D784C" w:rsidRPr="00BC22AB" w:rsidTr="0036557C">
        <w:trPr>
          <w:trHeight w:val="440"/>
          <w:tblHeader/>
        </w:trPr>
        <w:tc>
          <w:tcPr>
            <w:tcW w:w="283" w:type="dxa"/>
            <w:shd w:val="clear" w:color="auto" w:fill="DFDFDF"/>
            <w:tcMar>
              <w:top w:w="0" w:type="dxa"/>
              <w:left w:w="108" w:type="dxa"/>
              <w:bottom w:w="0" w:type="dxa"/>
              <w:right w:w="108" w:type="dxa"/>
            </w:tcMar>
            <w:hideMark/>
          </w:tcPr>
          <w:p w:rsidR="006D784C" w:rsidRPr="00BC22AB" w:rsidRDefault="006D784C" w:rsidP="0036557C">
            <w:pPr>
              <w:pStyle w:val="TableHead"/>
              <w:spacing w:line="280" w:lineRule="atLeast"/>
              <w:jc w:val="both"/>
              <w:rPr>
                <w:rFonts w:asciiTheme="minorBidi" w:hAnsiTheme="minorBidi" w:cstheme="minorBidi"/>
                <w:szCs w:val="22"/>
              </w:rPr>
            </w:pPr>
            <w:r w:rsidRPr="00BC22AB">
              <w:rPr>
                <w:rFonts w:asciiTheme="minorBidi" w:hAnsiTheme="minorBidi" w:cstheme="minorBidi"/>
                <w:szCs w:val="22"/>
                <w:rtl/>
              </w:rPr>
              <w:t>#</w:t>
            </w:r>
          </w:p>
        </w:tc>
        <w:tc>
          <w:tcPr>
            <w:tcW w:w="4399" w:type="dxa"/>
            <w:shd w:val="clear" w:color="auto" w:fill="DFDFDF"/>
            <w:tcMar>
              <w:top w:w="0" w:type="dxa"/>
              <w:left w:w="108" w:type="dxa"/>
              <w:bottom w:w="0" w:type="dxa"/>
              <w:right w:w="108" w:type="dxa"/>
            </w:tcMar>
            <w:hideMark/>
          </w:tcPr>
          <w:p w:rsidR="006D784C" w:rsidRPr="00BC22AB" w:rsidRDefault="006D784C" w:rsidP="0036557C">
            <w:pPr>
              <w:pStyle w:val="TableHead"/>
              <w:spacing w:line="280" w:lineRule="atLeast"/>
              <w:jc w:val="both"/>
              <w:rPr>
                <w:rFonts w:asciiTheme="minorBidi" w:hAnsiTheme="minorBidi" w:cstheme="minorBidi"/>
                <w:szCs w:val="22"/>
              </w:rPr>
            </w:pPr>
            <w:r w:rsidRPr="00BC22AB">
              <w:rPr>
                <w:rFonts w:asciiTheme="minorBidi" w:hAnsiTheme="minorBidi" w:cstheme="minorBidi"/>
                <w:szCs w:val="22"/>
                <w:rtl/>
              </w:rPr>
              <w:t>קטגוריה</w:t>
            </w:r>
          </w:p>
        </w:tc>
        <w:tc>
          <w:tcPr>
            <w:tcW w:w="1332" w:type="dxa"/>
            <w:shd w:val="clear" w:color="auto" w:fill="DFDFDF"/>
            <w:hideMark/>
          </w:tcPr>
          <w:p w:rsidR="006D784C" w:rsidRPr="00BC22AB" w:rsidRDefault="006D784C" w:rsidP="0036557C">
            <w:pPr>
              <w:pStyle w:val="TableHead"/>
              <w:spacing w:line="280" w:lineRule="atLeast"/>
              <w:jc w:val="left"/>
              <w:rPr>
                <w:rFonts w:asciiTheme="minorBidi" w:hAnsiTheme="minorBidi" w:cstheme="minorBidi"/>
                <w:szCs w:val="22"/>
              </w:rPr>
            </w:pPr>
            <w:r w:rsidRPr="00BC22AB">
              <w:rPr>
                <w:rFonts w:asciiTheme="minorBidi" w:hAnsiTheme="minorBidi" w:cstheme="minorBidi"/>
                <w:szCs w:val="22"/>
                <w:rtl/>
              </w:rPr>
              <w:t>מכפיל לציון עלות</w:t>
            </w:r>
          </w:p>
        </w:tc>
        <w:tc>
          <w:tcPr>
            <w:tcW w:w="1170" w:type="dxa"/>
            <w:shd w:val="clear" w:color="auto" w:fill="DFDFDF"/>
            <w:hideMark/>
          </w:tcPr>
          <w:p w:rsidR="006D784C" w:rsidRPr="00BC22AB" w:rsidRDefault="006D784C" w:rsidP="0036557C">
            <w:pPr>
              <w:pStyle w:val="TableHead"/>
              <w:spacing w:line="280" w:lineRule="atLeast"/>
              <w:jc w:val="both"/>
              <w:rPr>
                <w:rFonts w:asciiTheme="minorBidi" w:hAnsiTheme="minorBidi" w:cstheme="minorBidi"/>
                <w:szCs w:val="22"/>
              </w:rPr>
            </w:pPr>
            <w:r w:rsidRPr="00BC22AB">
              <w:rPr>
                <w:rFonts w:asciiTheme="minorBidi" w:hAnsiTheme="minorBidi" w:cstheme="minorBidi"/>
                <w:szCs w:val="22"/>
                <w:rtl/>
              </w:rPr>
              <w:t>עלות</w:t>
            </w:r>
          </w:p>
        </w:tc>
        <w:tc>
          <w:tcPr>
            <w:tcW w:w="2743" w:type="dxa"/>
            <w:shd w:val="clear" w:color="auto" w:fill="DFDFDF"/>
            <w:tcMar>
              <w:top w:w="0" w:type="dxa"/>
              <w:left w:w="108" w:type="dxa"/>
              <w:bottom w:w="0" w:type="dxa"/>
              <w:right w:w="108" w:type="dxa"/>
            </w:tcMar>
            <w:hideMark/>
          </w:tcPr>
          <w:p w:rsidR="006D784C" w:rsidRPr="00BC22AB" w:rsidRDefault="006D784C" w:rsidP="0036557C">
            <w:pPr>
              <w:pStyle w:val="TableHead"/>
              <w:spacing w:line="280" w:lineRule="atLeast"/>
              <w:jc w:val="both"/>
              <w:rPr>
                <w:rFonts w:asciiTheme="minorBidi" w:hAnsiTheme="minorBidi" w:cstheme="minorBidi"/>
                <w:szCs w:val="22"/>
              </w:rPr>
            </w:pPr>
            <w:r w:rsidRPr="00BC22AB">
              <w:rPr>
                <w:rFonts w:asciiTheme="minorBidi" w:hAnsiTheme="minorBidi" w:cstheme="minorBidi"/>
                <w:szCs w:val="22"/>
                <w:rtl/>
              </w:rPr>
              <w:t>הערות</w:t>
            </w:r>
          </w:p>
        </w:tc>
      </w:tr>
      <w:tr w:rsidR="006D784C" w:rsidRPr="00BC22AB" w:rsidTr="0036557C">
        <w:trPr>
          <w:trHeight w:val="355"/>
        </w:trPr>
        <w:tc>
          <w:tcPr>
            <w:tcW w:w="283" w:type="dxa"/>
            <w:tcMar>
              <w:top w:w="0" w:type="dxa"/>
              <w:left w:w="108" w:type="dxa"/>
              <w:bottom w:w="0" w:type="dxa"/>
              <w:right w:w="108" w:type="dxa"/>
            </w:tcMar>
          </w:tcPr>
          <w:p w:rsidR="006D784C" w:rsidRPr="00BC22AB" w:rsidRDefault="006D784C" w:rsidP="0036557C">
            <w:pPr>
              <w:pStyle w:val="TableText"/>
              <w:spacing w:before="120" w:after="120"/>
              <w:jc w:val="both"/>
              <w:rPr>
                <w:rFonts w:asciiTheme="minorBidi" w:hAnsiTheme="minorBidi" w:cstheme="minorBidi"/>
                <w:szCs w:val="22"/>
                <w:rtl/>
              </w:rPr>
            </w:pPr>
            <w:r>
              <w:rPr>
                <w:rFonts w:asciiTheme="minorBidi" w:hAnsiTheme="minorBidi" w:cstheme="minorBidi" w:hint="cs"/>
                <w:szCs w:val="22"/>
                <w:rtl/>
              </w:rPr>
              <w:t>1</w:t>
            </w:r>
          </w:p>
        </w:tc>
        <w:tc>
          <w:tcPr>
            <w:tcW w:w="4399" w:type="dxa"/>
            <w:tcMar>
              <w:top w:w="0" w:type="dxa"/>
              <w:left w:w="108" w:type="dxa"/>
              <w:bottom w:w="0" w:type="dxa"/>
              <w:right w:w="108" w:type="dxa"/>
            </w:tcMar>
          </w:tcPr>
          <w:p w:rsidR="006D784C" w:rsidRPr="00BC22AB" w:rsidRDefault="006D784C" w:rsidP="0036557C">
            <w:pPr>
              <w:pStyle w:val="TableText"/>
              <w:spacing w:before="120" w:after="120"/>
              <w:jc w:val="both"/>
              <w:rPr>
                <w:rFonts w:asciiTheme="minorBidi" w:hAnsiTheme="minorBidi" w:cstheme="minorBidi"/>
                <w:szCs w:val="22"/>
                <w:rtl/>
              </w:rPr>
            </w:pPr>
            <w:r w:rsidRPr="00BC22AB">
              <w:rPr>
                <w:rFonts w:asciiTheme="minorBidi" w:hAnsiTheme="minorBidi" w:cstheme="minorBidi"/>
                <w:szCs w:val="22"/>
                <w:rtl/>
              </w:rPr>
              <w:t xml:space="preserve">עלות </w:t>
            </w:r>
            <w:r>
              <w:rPr>
                <w:rFonts w:asciiTheme="minorBidi" w:hAnsiTheme="minorBidi" w:cstheme="minorBidi" w:hint="cs"/>
                <w:szCs w:val="22"/>
                <w:rtl/>
              </w:rPr>
              <w:t>רישוי</w:t>
            </w:r>
            <w:r w:rsidRPr="00BC22AB">
              <w:rPr>
                <w:rFonts w:asciiTheme="minorBidi" w:hAnsiTheme="minorBidi" w:cstheme="minorBidi"/>
                <w:szCs w:val="22"/>
                <w:rtl/>
              </w:rPr>
              <w:t xml:space="preserve"> מרכזי</w:t>
            </w:r>
            <w:r>
              <w:rPr>
                <w:rFonts w:asciiTheme="minorBidi" w:hAnsiTheme="minorBidi" w:cstheme="minorBidi" w:hint="cs"/>
                <w:szCs w:val="22"/>
                <w:rtl/>
              </w:rPr>
              <w:t xml:space="preserve"> </w:t>
            </w:r>
          </w:p>
        </w:tc>
        <w:tc>
          <w:tcPr>
            <w:tcW w:w="1332" w:type="dxa"/>
          </w:tcPr>
          <w:p w:rsidR="006D784C" w:rsidRPr="00BC22AB" w:rsidRDefault="0055161D" w:rsidP="0036557C">
            <w:pPr>
              <w:spacing w:before="120" w:after="120" w:line="280" w:lineRule="atLeast"/>
              <w:jc w:val="center"/>
              <w:rPr>
                <w:rFonts w:asciiTheme="minorBidi" w:hAnsiTheme="minorBidi"/>
                <w:rtl/>
              </w:rPr>
            </w:pPr>
            <w:r>
              <w:rPr>
                <w:rFonts w:asciiTheme="minorBidi" w:hAnsiTheme="minorBidi" w:hint="cs"/>
                <w:rtl/>
              </w:rPr>
              <w:t>1</w:t>
            </w:r>
          </w:p>
        </w:tc>
        <w:tc>
          <w:tcPr>
            <w:tcW w:w="1170" w:type="dxa"/>
          </w:tcPr>
          <w:p w:rsidR="006D784C" w:rsidRPr="00E358D6" w:rsidRDefault="006D784C" w:rsidP="0036557C">
            <w:pPr>
              <w:spacing w:before="120" w:after="120" w:line="280" w:lineRule="atLeast"/>
              <w:jc w:val="center"/>
              <w:rPr>
                <w:rFonts w:asciiTheme="minorBidi" w:hAnsiTheme="minorBidi"/>
                <w:color w:val="FF0000"/>
              </w:rPr>
            </w:pPr>
          </w:p>
        </w:tc>
        <w:tc>
          <w:tcPr>
            <w:tcW w:w="2743" w:type="dxa"/>
            <w:tcMar>
              <w:top w:w="0" w:type="dxa"/>
              <w:left w:w="108" w:type="dxa"/>
              <w:bottom w:w="0" w:type="dxa"/>
              <w:right w:w="108" w:type="dxa"/>
            </w:tcMar>
          </w:tcPr>
          <w:p w:rsidR="006D784C" w:rsidRPr="00BC22AB" w:rsidRDefault="006D784C" w:rsidP="0036557C">
            <w:pPr>
              <w:spacing w:before="120" w:after="120" w:line="280" w:lineRule="atLeast"/>
              <w:rPr>
                <w:rFonts w:asciiTheme="minorBidi" w:hAnsiTheme="minorBidi"/>
                <w:rtl/>
              </w:rPr>
            </w:pPr>
            <w:r w:rsidRPr="00BC22AB">
              <w:rPr>
                <w:rFonts w:asciiTheme="minorBidi" w:eastAsia="Times New Roman" w:hAnsiTheme="minorBidi"/>
                <w:kern w:val="40"/>
                <w:rtl/>
                <w:lang w:eastAsia="he-IL"/>
              </w:rPr>
              <w:t>הרישוי יכלול שנת אחריות ראשונה ללא חיוב נוסף</w:t>
            </w:r>
          </w:p>
        </w:tc>
      </w:tr>
      <w:tr w:rsidR="006D784C" w:rsidRPr="00BC22AB" w:rsidTr="0036557C">
        <w:trPr>
          <w:trHeight w:val="355"/>
        </w:trPr>
        <w:tc>
          <w:tcPr>
            <w:tcW w:w="283" w:type="dxa"/>
            <w:tcMar>
              <w:top w:w="0" w:type="dxa"/>
              <w:left w:w="108" w:type="dxa"/>
              <w:bottom w:w="0" w:type="dxa"/>
              <w:right w:w="108" w:type="dxa"/>
            </w:tcMar>
          </w:tcPr>
          <w:p w:rsidR="006D784C" w:rsidRPr="00BC22AB" w:rsidRDefault="006D784C" w:rsidP="0036557C">
            <w:pPr>
              <w:pStyle w:val="TableText"/>
              <w:spacing w:before="120" w:after="120"/>
              <w:jc w:val="both"/>
              <w:rPr>
                <w:rFonts w:asciiTheme="minorBidi" w:hAnsiTheme="minorBidi" w:cstheme="minorBidi"/>
                <w:szCs w:val="22"/>
                <w:rtl/>
              </w:rPr>
            </w:pPr>
            <w:r>
              <w:rPr>
                <w:rFonts w:asciiTheme="minorBidi" w:hAnsiTheme="minorBidi" w:cstheme="minorBidi" w:hint="cs"/>
                <w:szCs w:val="22"/>
                <w:rtl/>
              </w:rPr>
              <w:lastRenderedPageBreak/>
              <w:t>2</w:t>
            </w:r>
          </w:p>
        </w:tc>
        <w:tc>
          <w:tcPr>
            <w:tcW w:w="4399" w:type="dxa"/>
            <w:tcMar>
              <w:top w:w="0" w:type="dxa"/>
              <w:left w:w="108" w:type="dxa"/>
              <w:bottom w:w="0" w:type="dxa"/>
              <w:right w:w="108" w:type="dxa"/>
            </w:tcMar>
          </w:tcPr>
          <w:p w:rsidR="006D784C" w:rsidRPr="00BC22AB" w:rsidRDefault="006D784C" w:rsidP="0036557C">
            <w:pPr>
              <w:pStyle w:val="TableText"/>
              <w:spacing w:before="120" w:after="120"/>
              <w:jc w:val="both"/>
              <w:rPr>
                <w:rFonts w:asciiTheme="minorBidi" w:hAnsiTheme="minorBidi" w:cstheme="minorBidi"/>
                <w:szCs w:val="22"/>
                <w:rtl/>
              </w:rPr>
            </w:pPr>
            <w:r w:rsidRPr="00BC22AB">
              <w:rPr>
                <w:rFonts w:asciiTheme="minorBidi" w:hAnsiTheme="minorBidi" w:cstheme="minorBidi"/>
                <w:szCs w:val="22"/>
                <w:rtl/>
              </w:rPr>
              <w:t>תחזוקה ל</w:t>
            </w:r>
            <w:r>
              <w:rPr>
                <w:rFonts w:asciiTheme="minorBidi" w:hAnsiTheme="minorBidi" w:cstheme="minorBidi" w:hint="cs"/>
                <w:szCs w:val="22"/>
                <w:rtl/>
              </w:rPr>
              <w:t>רישוי מרכזי ל</w:t>
            </w:r>
            <w:r w:rsidRPr="00BC22AB">
              <w:rPr>
                <w:rFonts w:asciiTheme="minorBidi" w:hAnsiTheme="minorBidi" w:cstheme="minorBidi"/>
                <w:szCs w:val="22"/>
                <w:rtl/>
              </w:rPr>
              <w:t xml:space="preserve">- </w:t>
            </w:r>
            <w:r>
              <w:rPr>
                <w:rFonts w:asciiTheme="minorBidi" w:hAnsiTheme="minorBidi" w:cstheme="minorBidi" w:hint="cs"/>
                <w:szCs w:val="22"/>
                <w:rtl/>
              </w:rPr>
              <w:t>4</w:t>
            </w:r>
            <w:r w:rsidRPr="00BC22AB">
              <w:rPr>
                <w:rFonts w:asciiTheme="minorBidi" w:hAnsiTheme="minorBidi" w:cstheme="minorBidi"/>
                <w:szCs w:val="22"/>
                <w:rtl/>
              </w:rPr>
              <w:t xml:space="preserve"> שנים, מתום תקופת האחריות</w:t>
            </w:r>
          </w:p>
        </w:tc>
        <w:tc>
          <w:tcPr>
            <w:tcW w:w="1332" w:type="dxa"/>
          </w:tcPr>
          <w:p w:rsidR="006D784C" w:rsidRPr="00BC22AB" w:rsidRDefault="0055161D" w:rsidP="0036557C">
            <w:pPr>
              <w:spacing w:before="120" w:after="120" w:line="280" w:lineRule="atLeast"/>
              <w:jc w:val="center"/>
              <w:rPr>
                <w:rFonts w:asciiTheme="minorBidi" w:hAnsiTheme="minorBidi"/>
                <w:rtl/>
              </w:rPr>
            </w:pPr>
            <w:r>
              <w:rPr>
                <w:rFonts w:asciiTheme="minorBidi" w:hAnsiTheme="minorBidi" w:hint="cs"/>
                <w:rtl/>
              </w:rPr>
              <w:t>4</w:t>
            </w:r>
          </w:p>
        </w:tc>
        <w:tc>
          <w:tcPr>
            <w:tcW w:w="1170" w:type="dxa"/>
          </w:tcPr>
          <w:p w:rsidR="006D784C" w:rsidRPr="00E358D6" w:rsidRDefault="006D784C" w:rsidP="0036557C">
            <w:pPr>
              <w:spacing w:before="120" w:after="120" w:line="280" w:lineRule="atLeast"/>
              <w:jc w:val="center"/>
              <w:rPr>
                <w:rFonts w:asciiTheme="minorBidi" w:hAnsiTheme="minorBidi"/>
                <w:color w:val="FF0000"/>
              </w:rPr>
            </w:pPr>
          </w:p>
        </w:tc>
        <w:tc>
          <w:tcPr>
            <w:tcW w:w="2743" w:type="dxa"/>
            <w:tcMar>
              <w:top w:w="0" w:type="dxa"/>
              <w:left w:w="108" w:type="dxa"/>
              <w:bottom w:w="0" w:type="dxa"/>
              <w:right w:w="108" w:type="dxa"/>
            </w:tcMar>
          </w:tcPr>
          <w:p w:rsidR="006D784C" w:rsidRPr="00BC22AB" w:rsidRDefault="006D784C" w:rsidP="0036557C">
            <w:pPr>
              <w:spacing w:before="120" w:after="120" w:line="280" w:lineRule="atLeast"/>
              <w:rPr>
                <w:rFonts w:asciiTheme="minorBidi" w:hAnsiTheme="minorBidi"/>
                <w:rtl/>
              </w:rPr>
            </w:pPr>
            <w:r w:rsidRPr="00BC22AB">
              <w:rPr>
                <w:rFonts w:asciiTheme="minorBidi" w:eastAsia="Times New Roman" w:hAnsiTheme="minorBidi"/>
                <w:kern w:val="40"/>
                <w:rtl/>
                <w:lang w:eastAsia="he-IL"/>
              </w:rPr>
              <w:t>עלות התחזוקה השנתית לא תעלה על % 18 ממחיר הרישוי</w:t>
            </w:r>
          </w:p>
        </w:tc>
      </w:tr>
      <w:tr w:rsidR="006D784C" w:rsidRPr="00BC22AB" w:rsidTr="0036557C">
        <w:trPr>
          <w:trHeight w:val="355"/>
        </w:trPr>
        <w:tc>
          <w:tcPr>
            <w:tcW w:w="283" w:type="dxa"/>
            <w:tcMar>
              <w:top w:w="0" w:type="dxa"/>
              <w:left w:w="108" w:type="dxa"/>
              <w:bottom w:w="0" w:type="dxa"/>
              <w:right w:w="108" w:type="dxa"/>
            </w:tcMar>
          </w:tcPr>
          <w:p w:rsidR="006D784C" w:rsidRPr="00BC22AB" w:rsidRDefault="006D784C" w:rsidP="0036557C">
            <w:pPr>
              <w:pStyle w:val="TableText"/>
              <w:spacing w:before="120" w:after="120"/>
              <w:jc w:val="both"/>
              <w:rPr>
                <w:rFonts w:asciiTheme="minorBidi" w:hAnsiTheme="minorBidi" w:cstheme="minorBidi"/>
                <w:szCs w:val="22"/>
                <w:rtl/>
              </w:rPr>
            </w:pPr>
            <w:r>
              <w:rPr>
                <w:rFonts w:asciiTheme="minorBidi" w:hAnsiTheme="minorBidi" w:cstheme="minorBidi"/>
                <w:szCs w:val="22"/>
              </w:rPr>
              <w:t>3</w:t>
            </w:r>
          </w:p>
        </w:tc>
        <w:tc>
          <w:tcPr>
            <w:tcW w:w="4399" w:type="dxa"/>
            <w:tcMar>
              <w:top w:w="0" w:type="dxa"/>
              <w:left w:w="108" w:type="dxa"/>
              <w:bottom w:w="0" w:type="dxa"/>
              <w:right w:w="108" w:type="dxa"/>
            </w:tcMar>
          </w:tcPr>
          <w:p w:rsidR="006D784C" w:rsidRPr="00BC22AB" w:rsidRDefault="006D784C" w:rsidP="0036557C">
            <w:pPr>
              <w:pStyle w:val="TableText"/>
              <w:spacing w:before="120" w:after="120"/>
              <w:jc w:val="both"/>
              <w:rPr>
                <w:rFonts w:asciiTheme="minorBidi" w:hAnsiTheme="minorBidi" w:cstheme="minorBidi"/>
                <w:szCs w:val="22"/>
                <w:rtl/>
              </w:rPr>
            </w:pPr>
            <w:r>
              <w:rPr>
                <w:rFonts w:asciiTheme="minorBidi" w:hAnsiTheme="minorBidi" w:cstheme="minorBidi" w:hint="cs"/>
                <w:szCs w:val="22"/>
                <w:rtl/>
              </w:rPr>
              <w:t xml:space="preserve">עלות רישוי ארגוני (לארגון בריאות בודד) </w:t>
            </w:r>
          </w:p>
        </w:tc>
        <w:tc>
          <w:tcPr>
            <w:tcW w:w="1332" w:type="dxa"/>
          </w:tcPr>
          <w:p w:rsidR="006D784C" w:rsidRPr="00BC22AB" w:rsidRDefault="00922CD9" w:rsidP="0036557C">
            <w:pPr>
              <w:spacing w:before="120" w:after="120" w:line="280" w:lineRule="atLeast"/>
              <w:jc w:val="center"/>
              <w:rPr>
                <w:rFonts w:asciiTheme="minorBidi" w:hAnsiTheme="minorBidi"/>
                <w:rtl/>
              </w:rPr>
            </w:pPr>
            <w:r>
              <w:rPr>
                <w:rFonts w:asciiTheme="minorBidi" w:hAnsiTheme="minorBidi"/>
              </w:rPr>
              <w:t>4</w:t>
            </w:r>
          </w:p>
        </w:tc>
        <w:tc>
          <w:tcPr>
            <w:tcW w:w="1170" w:type="dxa"/>
          </w:tcPr>
          <w:p w:rsidR="006D784C" w:rsidRPr="00E358D6" w:rsidRDefault="006D784C" w:rsidP="0036557C">
            <w:pPr>
              <w:spacing w:before="120" w:after="120" w:line="280" w:lineRule="atLeast"/>
              <w:jc w:val="center"/>
              <w:rPr>
                <w:rFonts w:asciiTheme="minorBidi" w:hAnsiTheme="minorBidi"/>
                <w:color w:val="FF0000"/>
              </w:rPr>
            </w:pPr>
          </w:p>
        </w:tc>
        <w:tc>
          <w:tcPr>
            <w:tcW w:w="2743" w:type="dxa"/>
            <w:tcMar>
              <w:top w:w="0" w:type="dxa"/>
              <w:left w:w="108" w:type="dxa"/>
              <w:bottom w:w="0" w:type="dxa"/>
              <w:right w:w="108" w:type="dxa"/>
            </w:tcMar>
          </w:tcPr>
          <w:p w:rsidR="006D784C" w:rsidRPr="00BC22AB" w:rsidRDefault="006D784C" w:rsidP="0036557C">
            <w:pPr>
              <w:spacing w:before="120" w:after="120" w:line="280" w:lineRule="atLeast"/>
              <w:rPr>
                <w:rFonts w:asciiTheme="minorBidi" w:eastAsia="Times New Roman" w:hAnsiTheme="minorBidi"/>
                <w:kern w:val="40"/>
                <w:rtl/>
                <w:lang w:eastAsia="he-IL"/>
              </w:rPr>
            </w:pPr>
            <w:r w:rsidRPr="00BC22AB">
              <w:rPr>
                <w:rFonts w:asciiTheme="minorBidi" w:eastAsia="Times New Roman" w:hAnsiTheme="minorBidi"/>
                <w:kern w:val="40"/>
                <w:rtl/>
                <w:lang w:eastAsia="he-IL"/>
              </w:rPr>
              <w:t>הרישוי יכלול שנת אחריות ראשונה ללא חיוב נוסף</w:t>
            </w:r>
          </w:p>
        </w:tc>
      </w:tr>
      <w:tr w:rsidR="006D784C" w:rsidRPr="00BC22AB" w:rsidTr="0036557C">
        <w:trPr>
          <w:trHeight w:val="355"/>
        </w:trPr>
        <w:tc>
          <w:tcPr>
            <w:tcW w:w="283" w:type="dxa"/>
            <w:tcMar>
              <w:top w:w="0" w:type="dxa"/>
              <w:left w:w="108" w:type="dxa"/>
              <w:bottom w:w="0" w:type="dxa"/>
              <w:right w:w="108" w:type="dxa"/>
            </w:tcMar>
          </w:tcPr>
          <w:p w:rsidR="006D784C" w:rsidRPr="00BC22AB" w:rsidRDefault="006D784C" w:rsidP="0036557C">
            <w:pPr>
              <w:pStyle w:val="TableText"/>
              <w:spacing w:before="120" w:after="120"/>
              <w:jc w:val="both"/>
              <w:rPr>
                <w:rFonts w:asciiTheme="minorBidi" w:hAnsiTheme="minorBidi" w:cstheme="minorBidi"/>
                <w:szCs w:val="22"/>
                <w:rtl/>
              </w:rPr>
            </w:pPr>
            <w:r>
              <w:rPr>
                <w:rFonts w:asciiTheme="minorBidi" w:hAnsiTheme="minorBidi" w:cstheme="minorBidi" w:hint="cs"/>
                <w:szCs w:val="22"/>
                <w:rtl/>
              </w:rPr>
              <w:t>4</w:t>
            </w:r>
          </w:p>
        </w:tc>
        <w:tc>
          <w:tcPr>
            <w:tcW w:w="4399" w:type="dxa"/>
            <w:tcMar>
              <w:top w:w="0" w:type="dxa"/>
              <w:left w:w="108" w:type="dxa"/>
              <w:bottom w:w="0" w:type="dxa"/>
              <w:right w:w="108" w:type="dxa"/>
            </w:tcMar>
          </w:tcPr>
          <w:p w:rsidR="006D784C" w:rsidRPr="00BC22AB" w:rsidRDefault="006D784C" w:rsidP="0036557C">
            <w:pPr>
              <w:pStyle w:val="TableText"/>
              <w:spacing w:before="120" w:after="120"/>
              <w:jc w:val="both"/>
              <w:rPr>
                <w:rFonts w:asciiTheme="minorBidi" w:hAnsiTheme="minorBidi" w:cstheme="minorBidi"/>
                <w:szCs w:val="22"/>
                <w:rtl/>
              </w:rPr>
            </w:pPr>
            <w:r w:rsidRPr="00BC22AB">
              <w:rPr>
                <w:rFonts w:asciiTheme="minorBidi" w:hAnsiTheme="minorBidi" w:cstheme="minorBidi"/>
                <w:szCs w:val="22"/>
                <w:rtl/>
              </w:rPr>
              <w:t>תחזוקה ל</w:t>
            </w:r>
            <w:r>
              <w:rPr>
                <w:rFonts w:asciiTheme="minorBidi" w:hAnsiTheme="minorBidi" w:cstheme="minorBidi" w:hint="cs"/>
                <w:szCs w:val="22"/>
                <w:rtl/>
              </w:rPr>
              <w:t>רישוי ארגוני ל</w:t>
            </w:r>
            <w:r w:rsidRPr="00BC22AB">
              <w:rPr>
                <w:rFonts w:asciiTheme="minorBidi" w:hAnsiTheme="minorBidi" w:cstheme="minorBidi"/>
                <w:szCs w:val="22"/>
                <w:rtl/>
              </w:rPr>
              <w:t xml:space="preserve">- </w:t>
            </w:r>
            <w:r>
              <w:rPr>
                <w:rFonts w:asciiTheme="minorBidi" w:hAnsiTheme="minorBidi" w:cstheme="minorBidi" w:hint="cs"/>
                <w:szCs w:val="22"/>
                <w:rtl/>
              </w:rPr>
              <w:t>4</w:t>
            </w:r>
            <w:r w:rsidRPr="00BC22AB">
              <w:rPr>
                <w:rFonts w:asciiTheme="minorBidi" w:hAnsiTheme="minorBidi" w:cstheme="minorBidi"/>
                <w:szCs w:val="22"/>
                <w:rtl/>
              </w:rPr>
              <w:t xml:space="preserve"> שנים, מתום תקופת האחריות</w:t>
            </w:r>
          </w:p>
        </w:tc>
        <w:tc>
          <w:tcPr>
            <w:tcW w:w="1332" w:type="dxa"/>
          </w:tcPr>
          <w:p w:rsidR="006D784C" w:rsidRPr="00BC22AB" w:rsidRDefault="00922CD9" w:rsidP="0036557C">
            <w:pPr>
              <w:spacing w:before="120" w:after="120" w:line="280" w:lineRule="atLeast"/>
              <w:jc w:val="center"/>
              <w:rPr>
                <w:rFonts w:asciiTheme="minorBidi" w:hAnsiTheme="minorBidi"/>
                <w:rtl/>
              </w:rPr>
            </w:pPr>
            <w:r>
              <w:rPr>
                <w:rFonts w:asciiTheme="minorBidi" w:hAnsiTheme="minorBidi"/>
              </w:rPr>
              <w:t>16</w:t>
            </w:r>
          </w:p>
        </w:tc>
        <w:tc>
          <w:tcPr>
            <w:tcW w:w="1170" w:type="dxa"/>
          </w:tcPr>
          <w:p w:rsidR="006D784C" w:rsidRPr="00E358D6" w:rsidRDefault="006D784C" w:rsidP="0036557C">
            <w:pPr>
              <w:spacing w:before="120" w:after="120" w:line="280" w:lineRule="atLeast"/>
              <w:jc w:val="center"/>
              <w:rPr>
                <w:rFonts w:asciiTheme="minorBidi" w:hAnsiTheme="minorBidi"/>
                <w:color w:val="FF0000"/>
              </w:rPr>
            </w:pPr>
          </w:p>
        </w:tc>
        <w:tc>
          <w:tcPr>
            <w:tcW w:w="2743" w:type="dxa"/>
            <w:tcMar>
              <w:top w:w="0" w:type="dxa"/>
              <w:left w:w="108" w:type="dxa"/>
              <w:bottom w:w="0" w:type="dxa"/>
              <w:right w:w="108" w:type="dxa"/>
            </w:tcMar>
          </w:tcPr>
          <w:p w:rsidR="006D784C" w:rsidRPr="00BC22AB" w:rsidRDefault="006D784C" w:rsidP="0036557C">
            <w:pPr>
              <w:spacing w:before="120" w:after="120" w:line="280" w:lineRule="atLeast"/>
              <w:rPr>
                <w:rFonts w:asciiTheme="minorBidi" w:hAnsiTheme="minorBidi"/>
                <w:rtl/>
              </w:rPr>
            </w:pPr>
            <w:r w:rsidRPr="00BC22AB">
              <w:rPr>
                <w:rFonts w:asciiTheme="minorBidi" w:eastAsia="Times New Roman" w:hAnsiTheme="minorBidi"/>
                <w:kern w:val="40"/>
                <w:rtl/>
                <w:lang w:eastAsia="he-IL"/>
              </w:rPr>
              <w:t>עלות התחזוקה השנתית לא תעלה על % 18 ממחיר הרישוי</w:t>
            </w:r>
          </w:p>
        </w:tc>
      </w:tr>
      <w:tr w:rsidR="006D784C" w:rsidRPr="00BC22AB" w:rsidTr="0036557C">
        <w:trPr>
          <w:trHeight w:val="355"/>
        </w:trPr>
        <w:tc>
          <w:tcPr>
            <w:tcW w:w="283" w:type="dxa"/>
            <w:tcMar>
              <w:top w:w="0" w:type="dxa"/>
              <w:left w:w="108" w:type="dxa"/>
              <w:bottom w:w="0" w:type="dxa"/>
              <w:right w:w="108" w:type="dxa"/>
            </w:tcMar>
          </w:tcPr>
          <w:p w:rsidR="006D784C" w:rsidRPr="00BC22AB" w:rsidRDefault="006D784C" w:rsidP="0036557C">
            <w:pPr>
              <w:pStyle w:val="TableText"/>
              <w:spacing w:before="120" w:after="120"/>
              <w:jc w:val="both"/>
              <w:rPr>
                <w:rFonts w:asciiTheme="minorBidi" w:hAnsiTheme="minorBidi" w:cstheme="minorBidi"/>
                <w:szCs w:val="22"/>
                <w:rtl/>
              </w:rPr>
            </w:pPr>
            <w:r>
              <w:rPr>
                <w:rFonts w:asciiTheme="minorBidi" w:hAnsiTheme="minorBidi" w:cstheme="minorBidi" w:hint="cs"/>
                <w:szCs w:val="22"/>
                <w:rtl/>
              </w:rPr>
              <w:t>5</w:t>
            </w:r>
          </w:p>
        </w:tc>
        <w:tc>
          <w:tcPr>
            <w:tcW w:w="4399" w:type="dxa"/>
            <w:tcMar>
              <w:top w:w="0" w:type="dxa"/>
              <w:left w:w="108" w:type="dxa"/>
              <w:bottom w:w="0" w:type="dxa"/>
              <w:right w:w="108" w:type="dxa"/>
            </w:tcMar>
          </w:tcPr>
          <w:p w:rsidR="006D784C" w:rsidRPr="00BC22AB" w:rsidRDefault="006D784C" w:rsidP="0036557C">
            <w:pPr>
              <w:pStyle w:val="TableText"/>
              <w:spacing w:before="120" w:after="120"/>
              <w:jc w:val="both"/>
              <w:rPr>
                <w:rFonts w:asciiTheme="minorBidi" w:hAnsiTheme="minorBidi" w:cstheme="minorBidi"/>
                <w:szCs w:val="22"/>
                <w:rtl/>
              </w:rPr>
            </w:pPr>
            <w:r>
              <w:rPr>
                <w:rFonts w:asciiTheme="minorBidi" w:hAnsiTheme="minorBidi" w:cstheme="minorBidi" w:hint="cs"/>
                <w:szCs w:val="22"/>
                <w:rtl/>
              </w:rPr>
              <w:t>תחזוקה לפיתוחי המשרד ל-4 שנים, מתום תקופת האחריות</w:t>
            </w:r>
          </w:p>
        </w:tc>
        <w:tc>
          <w:tcPr>
            <w:tcW w:w="1332" w:type="dxa"/>
          </w:tcPr>
          <w:p w:rsidR="006D784C" w:rsidRPr="00BC22AB" w:rsidRDefault="006D784C" w:rsidP="0036557C">
            <w:pPr>
              <w:spacing w:before="120" w:after="120" w:line="280" w:lineRule="atLeast"/>
              <w:jc w:val="center"/>
              <w:rPr>
                <w:rFonts w:asciiTheme="minorBidi" w:hAnsiTheme="minorBidi"/>
                <w:rtl/>
              </w:rPr>
            </w:pPr>
            <w:r>
              <w:rPr>
                <w:rFonts w:asciiTheme="minorBidi" w:hAnsiTheme="minorBidi" w:hint="cs"/>
                <w:rtl/>
              </w:rPr>
              <w:t>4</w:t>
            </w:r>
          </w:p>
        </w:tc>
        <w:tc>
          <w:tcPr>
            <w:tcW w:w="1170" w:type="dxa"/>
          </w:tcPr>
          <w:p w:rsidR="006D784C" w:rsidRPr="00BC22AB" w:rsidRDefault="006D784C" w:rsidP="0036557C">
            <w:pPr>
              <w:spacing w:before="120" w:after="120" w:line="280" w:lineRule="atLeast"/>
              <w:jc w:val="center"/>
              <w:rPr>
                <w:rFonts w:asciiTheme="minorBidi" w:hAnsiTheme="minorBidi"/>
              </w:rPr>
            </w:pPr>
          </w:p>
        </w:tc>
        <w:tc>
          <w:tcPr>
            <w:tcW w:w="2743" w:type="dxa"/>
            <w:tcMar>
              <w:top w:w="0" w:type="dxa"/>
              <w:left w:w="108" w:type="dxa"/>
              <w:bottom w:w="0" w:type="dxa"/>
              <w:right w:w="108" w:type="dxa"/>
            </w:tcMar>
          </w:tcPr>
          <w:p w:rsidR="006D784C" w:rsidRPr="00BC22AB" w:rsidRDefault="006D784C" w:rsidP="0036557C">
            <w:pPr>
              <w:spacing w:before="120" w:after="120" w:line="280" w:lineRule="atLeast"/>
              <w:rPr>
                <w:rFonts w:asciiTheme="minorBidi" w:eastAsia="Times New Roman" w:hAnsiTheme="minorBidi"/>
                <w:kern w:val="40"/>
                <w:rtl/>
                <w:lang w:eastAsia="he-IL"/>
              </w:rPr>
            </w:pPr>
            <w:r w:rsidRPr="00BC22AB">
              <w:rPr>
                <w:rFonts w:asciiTheme="minorBidi" w:eastAsia="Times New Roman" w:hAnsiTheme="minorBidi"/>
                <w:kern w:val="40"/>
                <w:rtl/>
                <w:lang w:eastAsia="he-IL"/>
              </w:rPr>
              <w:t xml:space="preserve">עלות התחזוקה השנתית לא תעלה </w:t>
            </w:r>
            <w:r>
              <w:rPr>
                <w:rFonts w:asciiTheme="minorBidi" w:eastAsia="Times New Roman" w:hAnsiTheme="minorBidi"/>
                <w:kern w:val="40"/>
                <w:rtl/>
                <w:lang w:eastAsia="he-IL"/>
              </w:rPr>
              <w:t>על % 18 ממחיר ה</w:t>
            </w:r>
            <w:r>
              <w:rPr>
                <w:rFonts w:asciiTheme="minorBidi" w:eastAsia="Times New Roman" w:hAnsiTheme="minorBidi" w:hint="cs"/>
                <w:kern w:val="40"/>
                <w:rtl/>
                <w:lang w:eastAsia="he-IL"/>
              </w:rPr>
              <w:t>פיתוחים</w:t>
            </w:r>
          </w:p>
        </w:tc>
      </w:tr>
    </w:tbl>
    <w:p w:rsidR="006D784C" w:rsidRPr="006D784C" w:rsidRDefault="006D784C" w:rsidP="006D784C">
      <w:pPr>
        <w:pStyle w:val="a"/>
        <w:numPr>
          <w:ilvl w:val="0"/>
          <w:numId w:val="0"/>
        </w:numPr>
        <w:ind w:left="2279" w:hanging="360"/>
        <w:rPr>
          <w:u w:val="single"/>
          <w:rtl/>
          <w:lang w:eastAsia="he-IL"/>
        </w:rPr>
      </w:pPr>
    </w:p>
    <w:p w:rsidR="008D722D" w:rsidRPr="001A2760" w:rsidRDefault="008D722D" w:rsidP="008D722D">
      <w:pPr>
        <w:pStyle w:val="a"/>
        <w:rPr>
          <w:u w:val="single"/>
          <w:lang w:eastAsia="he-IL"/>
        </w:rPr>
      </w:pPr>
      <w:r w:rsidRPr="001A2760">
        <w:rPr>
          <w:u w:val="single"/>
          <w:rtl/>
          <w:lang w:eastAsia="he-IL"/>
        </w:rPr>
        <w:t>עלות רישוי שנתית:</w:t>
      </w:r>
    </w:p>
    <w:tbl>
      <w:tblPr>
        <w:bidiVisual/>
        <w:tblW w:w="0" w:type="auto"/>
        <w:tblInd w:w="815" w:type="dxa"/>
        <w:tblLayout w:type="fixed"/>
        <w:tblCellMar>
          <w:top w:w="28" w:type="dxa"/>
          <w:left w:w="57" w:type="dxa"/>
          <w:bottom w:w="28" w:type="dxa"/>
          <w:right w:w="57" w:type="dxa"/>
        </w:tblCellMar>
        <w:tblLook w:val="04A0" w:firstRow="1" w:lastRow="0" w:firstColumn="1" w:lastColumn="0" w:noHBand="0" w:noVBand="1"/>
      </w:tblPr>
      <w:tblGrid>
        <w:gridCol w:w="283"/>
        <w:gridCol w:w="4399"/>
        <w:gridCol w:w="1559"/>
        <w:gridCol w:w="1843"/>
        <w:gridCol w:w="1843"/>
      </w:tblGrid>
      <w:tr w:rsidR="00922CD9" w:rsidRPr="00BC22AB" w:rsidTr="0055161D">
        <w:trPr>
          <w:trHeight w:val="440"/>
          <w:tblHeader/>
        </w:trPr>
        <w:tc>
          <w:tcPr>
            <w:tcW w:w="283" w:type="dxa"/>
            <w:tcBorders>
              <w:top w:val="single" w:sz="8" w:space="0" w:color="auto"/>
              <w:left w:val="single" w:sz="8" w:space="0" w:color="auto"/>
              <w:bottom w:val="single" w:sz="4" w:space="0" w:color="auto"/>
              <w:right w:val="single" w:sz="8" w:space="0" w:color="auto"/>
            </w:tcBorders>
            <w:shd w:val="clear" w:color="auto" w:fill="DFDFDF"/>
            <w:tcMar>
              <w:top w:w="0" w:type="dxa"/>
              <w:left w:w="108" w:type="dxa"/>
              <w:bottom w:w="0" w:type="dxa"/>
              <w:right w:w="108" w:type="dxa"/>
            </w:tcMar>
            <w:hideMark/>
          </w:tcPr>
          <w:p w:rsidR="00922CD9" w:rsidRPr="00BC22AB" w:rsidRDefault="00922CD9" w:rsidP="0036557C">
            <w:pPr>
              <w:pStyle w:val="TableHead"/>
              <w:spacing w:line="280" w:lineRule="atLeast"/>
              <w:jc w:val="both"/>
              <w:rPr>
                <w:rFonts w:asciiTheme="minorBidi" w:hAnsiTheme="minorBidi" w:cstheme="minorBidi"/>
                <w:szCs w:val="22"/>
              </w:rPr>
            </w:pPr>
            <w:r w:rsidRPr="00BC22AB">
              <w:rPr>
                <w:rFonts w:asciiTheme="minorBidi" w:hAnsiTheme="minorBidi" w:cstheme="minorBidi"/>
                <w:szCs w:val="22"/>
                <w:rtl/>
              </w:rPr>
              <w:t>#</w:t>
            </w:r>
          </w:p>
        </w:tc>
        <w:tc>
          <w:tcPr>
            <w:tcW w:w="4399"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922CD9" w:rsidRPr="00BC22AB" w:rsidRDefault="00922CD9" w:rsidP="0036557C">
            <w:pPr>
              <w:pStyle w:val="TableHead"/>
              <w:spacing w:line="280" w:lineRule="atLeast"/>
              <w:jc w:val="both"/>
              <w:rPr>
                <w:rFonts w:asciiTheme="minorBidi" w:hAnsiTheme="minorBidi" w:cstheme="minorBidi"/>
                <w:szCs w:val="22"/>
              </w:rPr>
            </w:pPr>
            <w:r w:rsidRPr="00BC22AB">
              <w:rPr>
                <w:rFonts w:asciiTheme="minorBidi" w:hAnsiTheme="minorBidi" w:cstheme="minorBidi"/>
                <w:szCs w:val="22"/>
                <w:rtl/>
              </w:rPr>
              <w:t>קטגוריה</w:t>
            </w:r>
          </w:p>
        </w:tc>
        <w:tc>
          <w:tcPr>
            <w:tcW w:w="1559" w:type="dxa"/>
            <w:tcBorders>
              <w:top w:val="single" w:sz="8" w:space="0" w:color="auto"/>
              <w:left w:val="nil"/>
              <w:bottom w:val="single" w:sz="8" w:space="0" w:color="auto"/>
              <w:right w:val="single" w:sz="8" w:space="0" w:color="auto"/>
            </w:tcBorders>
            <w:shd w:val="clear" w:color="auto" w:fill="DFDFDF"/>
            <w:hideMark/>
          </w:tcPr>
          <w:p w:rsidR="00922CD9" w:rsidRPr="00BC22AB" w:rsidRDefault="00922CD9" w:rsidP="0036557C">
            <w:pPr>
              <w:pStyle w:val="TableHead"/>
              <w:spacing w:line="280" w:lineRule="atLeast"/>
              <w:jc w:val="left"/>
              <w:rPr>
                <w:rFonts w:asciiTheme="minorBidi" w:hAnsiTheme="minorBidi" w:cstheme="minorBidi"/>
                <w:szCs w:val="22"/>
              </w:rPr>
            </w:pPr>
            <w:r w:rsidRPr="00BC22AB">
              <w:rPr>
                <w:rFonts w:asciiTheme="minorBidi" w:hAnsiTheme="minorBidi" w:cstheme="minorBidi"/>
                <w:szCs w:val="22"/>
                <w:rtl/>
              </w:rPr>
              <w:t>מכפיל לציון עלות</w:t>
            </w:r>
          </w:p>
        </w:tc>
        <w:tc>
          <w:tcPr>
            <w:tcW w:w="1843" w:type="dxa"/>
            <w:tcBorders>
              <w:top w:val="single" w:sz="8" w:space="0" w:color="auto"/>
              <w:left w:val="single" w:sz="8" w:space="0" w:color="auto"/>
              <w:bottom w:val="single" w:sz="8" w:space="0" w:color="auto"/>
              <w:right w:val="single" w:sz="8" w:space="0" w:color="auto"/>
            </w:tcBorders>
            <w:shd w:val="clear" w:color="auto" w:fill="DFDFDF"/>
            <w:hideMark/>
          </w:tcPr>
          <w:p w:rsidR="00922CD9" w:rsidRPr="00BC22AB" w:rsidRDefault="00922CD9" w:rsidP="0036557C">
            <w:pPr>
              <w:pStyle w:val="TableHead"/>
              <w:spacing w:line="280" w:lineRule="atLeast"/>
              <w:jc w:val="both"/>
              <w:rPr>
                <w:rFonts w:asciiTheme="minorBidi" w:hAnsiTheme="minorBidi" w:cstheme="minorBidi"/>
                <w:szCs w:val="22"/>
              </w:rPr>
            </w:pPr>
            <w:r w:rsidRPr="00BC22AB">
              <w:rPr>
                <w:rFonts w:asciiTheme="minorBidi" w:hAnsiTheme="minorBidi" w:cstheme="minorBidi"/>
                <w:szCs w:val="22"/>
                <w:rtl/>
              </w:rPr>
              <w:t>עלות שנתית</w:t>
            </w:r>
          </w:p>
        </w:tc>
        <w:tc>
          <w:tcPr>
            <w:tcW w:w="1843"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922CD9" w:rsidRPr="00BC22AB" w:rsidRDefault="00922CD9" w:rsidP="0036557C">
            <w:pPr>
              <w:pStyle w:val="TableHead"/>
              <w:spacing w:line="280" w:lineRule="atLeast"/>
              <w:jc w:val="both"/>
              <w:rPr>
                <w:rFonts w:asciiTheme="minorBidi" w:hAnsiTheme="minorBidi" w:cstheme="minorBidi"/>
                <w:szCs w:val="22"/>
              </w:rPr>
            </w:pPr>
            <w:r w:rsidRPr="00BC22AB">
              <w:rPr>
                <w:rFonts w:asciiTheme="minorBidi" w:hAnsiTheme="minorBidi" w:cstheme="minorBidi"/>
                <w:szCs w:val="22"/>
                <w:rtl/>
              </w:rPr>
              <w:t>הערות</w:t>
            </w:r>
          </w:p>
        </w:tc>
      </w:tr>
      <w:tr w:rsidR="00922CD9" w:rsidRPr="00BC22AB" w:rsidTr="0055161D">
        <w:trPr>
          <w:trHeight w:val="355"/>
        </w:trPr>
        <w:tc>
          <w:tcPr>
            <w:tcW w:w="28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922CD9" w:rsidRPr="00BC22AB" w:rsidRDefault="00922CD9" w:rsidP="0055161D">
            <w:pPr>
              <w:pStyle w:val="TableText"/>
              <w:spacing w:before="120" w:after="120"/>
              <w:jc w:val="both"/>
              <w:rPr>
                <w:rFonts w:asciiTheme="minorBidi" w:hAnsiTheme="minorBidi" w:cstheme="minorBidi"/>
                <w:szCs w:val="22"/>
                <w:rtl/>
              </w:rPr>
            </w:pPr>
            <w:r>
              <w:rPr>
                <w:rFonts w:asciiTheme="minorBidi" w:hAnsiTheme="minorBidi" w:cstheme="minorBidi" w:hint="cs"/>
                <w:szCs w:val="22"/>
                <w:rtl/>
              </w:rPr>
              <w:t>1</w:t>
            </w:r>
          </w:p>
        </w:tc>
        <w:tc>
          <w:tcPr>
            <w:tcW w:w="439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922CD9" w:rsidRPr="00BC22AB" w:rsidRDefault="00922CD9" w:rsidP="0036557C">
            <w:pPr>
              <w:pStyle w:val="TableText"/>
              <w:spacing w:before="120" w:after="120"/>
              <w:jc w:val="both"/>
              <w:rPr>
                <w:rFonts w:asciiTheme="minorBidi" w:hAnsiTheme="minorBidi" w:cstheme="minorBidi"/>
                <w:szCs w:val="22"/>
                <w:rtl/>
              </w:rPr>
            </w:pPr>
            <w:r w:rsidRPr="00BC22AB">
              <w:rPr>
                <w:rFonts w:asciiTheme="minorBidi" w:hAnsiTheme="minorBidi" w:cstheme="minorBidi"/>
                <w:szCs w:val="22"/>
                <w:rtl/>
              </w:rPr>
              <w:t xml:space="preserve">עלות </w:t>
            </w:r>
            <w:r>
              <w:rPr>
                <w:rFonts w:asciiTheme="minorBidi" w:hAnsiTheme="minorBidi" w:cstheme="minorBidi" w:hint="cs"/>
                <w:szCs w:val="22"/>
                <w:rtl/>
              </w:rPr>
              <w:t>רישוי</w:t>
            </w:r>
            <w:r w:rsidRPr="00BC22AB">
              <w:rPr>
                <w:rFonts w:asciiTheme="minorBidi" w:hAnsiTheme="minorBidi" w:cstheme="minorBidi"/>
                <w:szCs w:val="22"/>
                <w:rtl/>
              </w:rPr>
              <w:t xml:space="preserve"> מרכזי</w:t>
            </w:r>
            <w:r>
              <w:rPr>
                <w:rFonts w:asciiTheme="minorBidi" w:hAnsiTheme="minorBidi" w:cstheme="minorBidi" w:hint="cs"/>
                <w:szCs w:val="22"/>
                <w:rtl/>
              </w:rPr>
              <w:t xml:space="preserve"> </w:t>
            </w:r>
          </w:p>
        </w:tc>
        <w:tc>
          <w:tcPr>
            <w:tcW w:w="1559" w:type="dxa"/>
            <w:tcBorders>
              <w:top w:val="single" w:sz="4" w:space="0" w:color="auto"/>
              <w:left w:val="single" w:sz="4" w:space="0" w:color="auto"/>
              <w:bottom w:val="single" w:sz="4" w:space="0" w:color="auto"/>
              <w:right w:val="single" w:sz="4" w:space="0" w:color="auto"/>
            </w:tcBorders>
          </w:tcPr>
          <w:p w:rsidR="00922CD9" w:rsidRPr="00856431" w:rsidRDefault="0055161D" w:rsidP="0036557C">
            <w:pPr>
              <w:spacing w:before="120" w:after="120" w:line="280" w:lineRule="atLeast"/>
              <w:jc w:val="center"/>
              <w:rPr>
                <w:rFonts w:asciiTheme="minorBidi" w:hAnsiTheme="minorBidi"/>
                <w:rtl/>
              </w:rPr>
            </w:pPr>
            <w:r>
              <w:rPr>
                <w:rFonts w:asciiTheme="minorBidi" w:hAnsiTheme="minorBidi" w:hint="cs"/>
                <w:rtl/>
              </w:rPr>
              <w:t>5</w:t>
            </w:r>
          </w:p>
        </w:tc>
        <w:tc>
          <w:tcPr>
            <w:tcW w:w="1843" w:type="dxa"/>
            <w:tcBorders>
              <w:top w:val="single" w:sz="4" w:space="0" w:color="auto"/>
              <w:left w:val="single" w:sz="4" w:space="0" w:color="auto"/>
              <w:bottom w:val="single" w:sz="4" w:space="0" w:color="auto"/>
              <w:right w:val="single" w:sz="4" w:space="0" w:color="auto"/>
            </w:tcBorders>
          </w:tcPr>
          <w:p w:rsidR="00922CD9" w:rsidRPr="00E358D6" w:rsidRDefault="00922CD9" w:rsidP="0036557C">
            <w:pPr>
              <w:spacing w:before="120" w:after="120" w:line="280" w:lineRule="atLeast"/>
              <w:jc w:val="center"/>
              <w:rPr>
                <w:rFonts w:asciiTheme="minorBidi" w:hAnsiTheme="minorBidi"/>
                <w:color w:val="FF0000"/>
              </w:rPr>
            </w:pPr>
          </w:p>
        </w:tc>
        <w:tc>
          <w:tcPr>
            <w:tcW w:w="18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922CD9" w:rsidRPr="00BC22AB" w:rsidRDefault="00922CD9" w:rsidP="0036557C">
            <w:pPr>
              <w:spacing w:before="120" w:after="120" w:line="280" w:lineRule="atLeast"/>
              <w:rPr>
                <w:rFonts w:asciiTheme="minorBidi" w:hAnsiTheme="minorBidi"/>
                <w:rtl/>
              </w:rPr>
            </w:pPr>
          </w:p>
        </w:tc>
      </w:tr>
      <w:tr w:rsidR="00922CD9" w:rsidRPr="00BC22AB" w:rsidTr="0055161D">
        <w:trPr>
          <w:trHeight w:val="355"/>
        </w:trPr>
        <w:tc>
          <w:tcPr>
            <w:tcW w:w="28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922CD9" w:rsidRDefault="00922CD9" w:rsidP="0055161D">
            <w:pPr>
              <w:pStyle w:val="TableText"/>
              <w:spacing w:before="120" w:after="120"/>
              <w:jc w:val="both"/>
              <w:rPr>
                <w:rFonts w:asciiTheme="minorBidi" w:hAnsiTheme="minorBidi" w:cstheme="minorBidi"/>
                <w:szCs w:val="22"/>
                <w:rtl/>
              </w:rPr>
            </w:pPr>
            <w:r>
              <w:rPr>
                <w:rFonts w:asciiTheme="minorBidi" w:hAnsiTheme="minorBidi" w:cstheme="minorBidi" w:hint="cs"/>
                <w:szCs w:val="22"/>
                <w:rtl/>
              </w:rPr>
              <w:t>2</w:t>
            </w:r>
          </w:p>
        </w:tc>
        <w:tc>
          <w:tcPr>
            <w:tcW w:w="439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922CD9" w:rsidRDefault="00922CD9" w:rsidP="0036557C">
            <w:pPr>
              <w:pStyle w:val="TableText"/>
              <w:spacing w:before="120" w:after="120"/>
              <w:jc w:val="both"/>
              <w:rPr>
                <w:rFonts w:asciiTheme="minorBidi" w:hAnsiTheme="minorBidi" w:cstheme="minorBidi"/>
                <w:szCs w:val="22"/>
                <w:rtl/>
              </w:rPr>
            </w:pPr>
            <w:r>
              <w:rPr>
                <w:rFonts w:asciiTheme="minorBidi" w:hAnsiTheme="minorBidi" w:cstheme="minorBidi" w:hint="cs"/>
                <w:szCs w:val="22"/>
                <w:rtl/>
              </w:rPr>
              <w:t xml:space="preserve">עלות רישוי ארגוני (לארגון בריאות בודד) </w:t>
            </w:r>
          </w:p>
        </w:tc>
        <w:tc>
          <w:tcPr>
            <w:tcW w:w="1559" w:type="dxa"/>
            <w:tcBorders>
              <w:top w:val="single" w:sz="4" w:space="0" w:color="auto"/>
              <w:left w:val="single" w:sz="4" w:space="0" w:color="auto"/>
              <w:bottom w:val="single" w:sz="4" w:space="0" w:color="auto"/>
              <w:right w:val="single" w:sz="4" w:space="0" w:color="auto"/>
            </w:tcBorders>
          </w:tcPr>
          <w:p w:rsidR="00922CD9" w:rsidRPr="00856431" w:rsidRDefault="00922CD9" w:rsidP="0036557C">
            <w:pPr>
              <w:spacing w:before="120" w:after="120" w:line="280" w:lineRule="atLeast"/>
              <w:jc w:val="center"/>
              <w:rPr>
                <w:rFonts w:asciiTheme="minorBidi" w:hAnsiTheme="minorBidi"/>
                <w:rtl/>
              </w:rPr>
            </w:pPr>
            <w:r>
              <w:rPr>
                <w:rFonts w:asciiTheme="minorBidi" w:hAnsiTheme="minorBidi"/>
              </w:rPr>
              <w:t>20</w:t>
            </w:r>
          </w:p>
        </w:tc>
        <w:tc>
          <w:tcPr>
            <w:tcW w:w="1843" w:type="dxa"/>
            <w:tcBorders>
              <w:top w:val="single" w:sz="4" w:space="0" w:color="auto"/>
              <w:left w:val="single" w:sz="4" w:space="0" w:color="auto"/>
              <w:bottom w:val="single" w:sz="4" w:space="0" w:color="auto"/>
              <w:right w:val="single" w:sz="4" w:space="0" w:color="auto"/>
            </w:tcBorders>
          </w:tcPr>
          <w:p w:rsidR="00922CD9" w:rsidRPr="00E358D6" w:rsidRDefault="00922CD9" w:rsidP="0036557C">
            <w:pPr>
              <w:spacing w:before="120" w:after="120" w:line="280" w:lineRule="atLeast"/>
              <w:jc w:val="center"/>
              <w:rPr>
                <w:rFonts w:asciiTheme="minorBidi" w:hAnsiTheme="minorBidi"/>
                <w:color w:val="FF0000"/>
              </w:rPr>
            </w:pPr>
          </w:p>
        </w:tc>
        <w:tc>
          <w:tcPr>
            <w:tcW w:w="18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922CD9" w:rsidRPr="00BC22AB" w:rsidRDefault="00922CD9" w:rsidP="0036557C">
            <w:pPr>
              <w:spacing w:before="120" w:after="120" w:line="280" w:lineRule="atLeast"/>
              <w:rPr>
                <w:rFonts w:asciiTheme="minorBidi" w:hAnsiTheme="minorBidi"/>
                <w:rtl/>
              </w:rPr>
            </w:pPr>
          </w:p>
        </w:tc>
      </w:tr>
      <w:tr w:rsidR="00922CD9" w:rsidRPr="00BC22AB" w:rsidTr="0055161D">
        <w:trPr>
          <w:trHeight w:val="355"/>
        </w:trPr>
        <w:tc>
          <w:tcPr>
            <w:tcW w:w="28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922CD9" w:rsidRPr="00BC22AB" w:rsidRDefault="00922CD9" w:rsidP="0055161D">
            <w:pPr>
              <w:pStyle w:val="TableText"/>
              <w:spacing w:before="120" w:after="120"/>
              <w:jc w:val="both"/>
              <w:rPr>
                <w:rFonts w:asciiTheme="minorBidi" w:hAnsiTheme="minorBidi" w:cstheme="minorBidi"/>
                <w:szCs w:val="22"/>
                <w:rtl/>
              </w:rPr>
            </w:pPr>
            <w:r>
              <w:rPr>
                <w:rFonts w:asciiTheme="minorBidi" w:hAnsiTheme="minorBidi" w:cstheme="minorBidi" w:hint="cs"/>
                <w:szCs w:val="22"/>
                <w:rtl/>
              </w:rPr>
              <w:t>3</w:t>
            </w:r>
          </w:p>
        </w:tc>
        <w:tc>
          <w:tcPr>
            <w:tcW w:w="439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922CD9" w:rsidRPr="00BC22AB" w:rsidRDefault="00922CD9" w:rsidP="0036557C">
            <w:pPr>
              <w:pStyle w:val="TableText"/>
              <w:spacing w:before="120" w:after="120"/>
              <w:jc w:val="both"/>
              <w:rPr>
                <w:rFonts w:asciiTheme="minorBidi" w:hAnsiTheme="minorBidi" w:cstheme="minorBidi"/>
                <w:szCs w:val="22"/>
                <w:rtl/>
              </w:rPr>
            </w:pPr>
            <w:r>
              <w:rPr>
                <w:rFonts w:asciiTheme="minorBidi" w:hAnsiTheme="minorBidi" w:cstheme="minorBidi" w:hint="cs"/>
                <w:szCs w:val="22"/>
                <w:rtl/>
              </w:rPr>
              <w:t>תחזוקה לפיתוחי המשרד ל-4 שנים, מתום תקופת האחריות</w:t>
            </w:r>
          </w:p>
        </w:tc>
        <w:tc>
          <w:tcPr>
            <w:tcW w:w="1559" w:type="dxa"/>
            <w:tcBorders>
              <w:top w:val="single" w:sz="4" w:space="0" w:color="auto"/>
              <w:left w:val="single" w:sz="4" w:space="0" w:color="auto"/>
              <w:bottom w:val="single" w:sz="4" w:space="0" w:color="auto"/>
              <w:right w:val="single" w:sz="4" w:space="0" w:color="auto"/>
            </w:tcBorders>
          </w:tcPr>
          <w:p w:rsidR="00922CD9" w:rsidRPr="00856431" w:rsidRDefault="00922CD9" w:rsidP="0036557C">
            <w:pPr>
              <w:spacing w:before="120" w:after="120" w:line="280" w:lineRule="atLeast"/>
              <w:jc w:val="center"/>
              <w:rPr>
                <w:rFonts w:asciiTheme="minorBidi" w:hAnsiTheme="minorBidi"/>
                <w:rtl/>
              </w:rPr>
            </w:pPr>
            <w:r w:rsidRPr="00856431">
              <w:rPr>
                <w:rFonts w:asciiTheme="minorBidi" w:hAnsiTheme="minorBidi" w:hint="cs"/>
                <w:rtl/>
              </w:rPr>
              <w:t>4</w:t>
            </w:r>
          </w:p>
        </w:tc>
        <w:tc>
          <w:tcPr>
            <w:tcW w:w="1843" w:type="dxa"/>
            <w:tcBorders>
              <w:top w:val="single" w:sz="4" w:space="0" w:color="auto"/>
              <w:left w:val="single" w:sz="4" w:space="0" w:color="auto"/>
              <w:bottom w:val="single" w:sz="4" w:space="0" w:color="auto"/>
              <w:right w:val="single" w:sz="4" w:space="0" w:color="auto"/>
            </w:tcBorders>
          </w:tcPr>
          <w:p w:rsidR="00922CD9" w:rsidRPr="00BC22AB" w:rsidRDefault="00922CD9" w:rsidP="0036557C">
            <w:pPr>
              <w:spacing w:before="120" w:after="120" w:line="280" w:lineRule="atLeast"/>
              <w:jc w:val="center"/>
              <w:rPr>
                <w:rFonts w:asciiTheme="minorBidi" w:hAnsiTheme="minorBidi"/>
              </w:rPr>
            </w:pPr>
          </w:p>
        </w:tc>
        <w:tc>
          <w:tcPr>
            <w:tcW w:w="18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922CD9" w:rsidRPr="00BC22AB" w:rsidRDefault="00922CD9" w:rsidP="0036557C">
            <w:pPr>
              <w:spacing w:before="120" w:after="120" w:line="280" w:lineRule="atLeast"/>
              <w:rPr>
                <w:rFonts w:asciiTheme="minorBidi" w:hAnsiTheme="minorBidi"/>
                <w:rtl/>
              </w:rPr>
            </w:pPr>
          </w:p>
        </w:tc>
      </w:tr>
    </w:tbl>
    <w:p w:rsidR="008D722D" w:rsidRDefault="008D722D" w:rsidP="008D722D">
      <w:pPr>
        <w:pStyle w:val="afff4"/>
        <w:rPr>
          <w:rFonts w:asciiTheme="minorBidi" w:hAnsiTheme="minorBidi"/>
          <w:rtl/>
          <w:lang w:eastAsia="he-IL"/>
        </w:rPr>
      </w:pPr>
    </w:p>
    <w:p w:rsidR="00F43DC0" w:rsidRDefault="00F43DC0" w:rsidP="008D722D">
      <w:pPr>
        <w:pStyle w:val="afff4"/>
        <w:rPr>
          <w:rFonts w:asciiTheme="minorBidi" w:hAnsiTheme="minorBidi"/>
          <w:rtl/>
          <w:lang w:eastAsia="he-IL"/>
        </w:rPr>
      </w:pPr>
    </w:p>
    <w:p w:rsidR="00975BC9" w:rsidRDefault="00975BC9" w:rsidP="008D722D">
      <w:pPr>
        <w:pStyle w:val="afff4"/>
        <w:rPr>
          <w:rFonts w:asciiTheme="minorBidi" w:hAnsiTheme="minorBidi"/>
          <w:rtl/>
          <w:lang w:eastAsia="he-IL"/>
        </w:rPr>
      </w:pPr>
    </w:p>
    <w:p w:rsidR="008D722D" w:rsidRPr="00BC22AB" w:rsidRDefault="00C508E6" w:rsidP="00211150">
      <w:pPr>
        <w:ind w:left="1557"/>
        <w:rPr>
          <w:rFonts w:asciiTheme="minorBidi" w:hAnsiTheme="minorBidi"/>
          <w:lang w:eastAsia="he-IL"/>
        </w:rPr>
      </w:pPr>
      <w:r>
        <w:rPr>
          <w:rFonts w:asciiTheme="minorBidi" w:hAnsiTheme="minorBidi" w:hint="cs"/>
          <w:rtl/>
          <w:lang w:eastAsia="he-IL"/>
        </w:rPr>
        <w:t xml:space="preserve">לגבי כל שיטות התמחור, </w:t>
      </w:r>
      <w:r w:rsidR="008D722D" w:rsidRPr="00BC22AB">
        <w:rPr>
          <w:rFonts w:asciiTheme="minorBidi" w:hAnsiTheme="minorBidi"/>
          <w:rtl/>
          <w:lang w:eastAsia="he-IL"/>
        </w:rPr>
        <w:t>אם קיימת מדרגיות לפי משתמשים, מערכות, שרתים או כל מדד אחר – נא לציין בהערות בטבלה את המדרג.</w:t>
      </w:r>
      <w:r w:rsidR="00211150">
        <w:rPr>
          <w:rFonts w:asciiTheme="minorBidi" w:hAnsiTheme="minorBidi" w:hint="cs"/>
          <w:rtl/>
          <w:lang w:eastAsia="he-IL"/>
        </w:rPr>
        <w:t xml:space="preserve"> </w:t>
      </w:r>
      <w:r w:rsidR="008D722D" w:rsidRPr="00BC22AB">
        <w:rPr>
          <w:rFonts w:asciiTheme="minorBidi" w:hAnsiTheme="minorBidi"/>
          <w:rtl/>
          <w:lang w:eastAsia="he-IL"/>
        </w:rPr>
        <w:t>המשרד מעדיף תמחור יחיד לכלל ה</w:t>
      </w:r>
      <w:r w:rsidR="008D722D">
        <w:rPr>
          <w:rFonts w:asciiTheme="minorBidi" w:hAnsiTheme="minorBidi" w:hint="cs"/>
          <w:rtl/>
          <w:lang w:eastAsia="he-IL"/>
        </w:rPr>
        <w:t>פתרון</w:t>
      </w:r>
      <w:r w:rsidR="008D722D" w:rsidRPr="00BC22AB">
        <w:rPr>
          <w:rFonts w:asciiTheme="minorBidi" w:hAnsiTheme="minorBidi"/>
          <w:rtl/>
          <w:lang w:eastAsia="he-IL"/>
        </w:rPr>
        <w:t>.</w:t>
      </w:r>
    </w:p>
    <w:p w:rsidR="008D722D" w:rsidRPr="003B5A16" w:rsidRDefault="008D722D" w:rsidP="008D722D">
      <w:pPr>
        <w:pStyle w:val="3e"/>
        <w:rPr>
          <w:sz w:val="22"/>
          <w:szCs w:val="22"/>
        </w:rPr>
      </w:pPr>
      <w:r w:rsidRPr="003B5A16">
        <w:rPr>
          <w:sz w:val="22"/>
          <w:szCs w:val="22"/>
          <w:rtl/>
        </w:rPr>
        <w:t>הרישוי יכלול כל תיעוד שיבקש המשרד – טכני ולמשתמשי הקצה.</w:t>
      </w:r>
    </w:p>
    <w:p w:rsidR="008D722D" w:rsidRPr="003B5A16" w:rsidRDefault="008D722D" w:rsidP="008D722D">
      <w:pPr>
        <w:pStyle w:val="3e"/>
        <w:rPr>
          <w:sz w:val="22"/>
          <w:szCs w:val="22"/>
        </w:rPr>
      </w:pPr>
      <w:r w:rsidRPr="003B5A16">
        <w:rPr>
          <w:sz w:val="22"/>
          <w:szCs w:val="22"/>
          <w:rtl/>
        </w:rPr>
        <w:t>עוד יודגש כי על הרישיונות מכל הסוגים להירשם על שם המשרד.</w:t>
      </w:r>
    </w:p>
    <w:p w:rsidR="008D722D" w:rsidRPr="003B5A16" w:rsidRDefault="008D722D" w:rsidP="00B473B7">
      <w:pPr>
        <w:pStyle w:val="3e"/>
        <w:rPr>
          <w:sz w:val="22"/>
          <w:szCs w:val="22"/>
        </w:rPr>
      </w:pPr>
      <w:r w:rsidRPr="003B5A16">
        <w:rPr>
          <w:sz w:val="22"/>
          <w:szCs w:val="22"/>
          <w:rtl/>
        </w:rPr>
        <w:t>יודגש כי שירותי תחזוקה יינתנו כמפורט בסעיף 4.</w:t>
      </w:r>
      <w:r w:rsidR="00B473B7">
        <w:rPr>
          <w:rFonts w:hint="cs"/>
          <w:sz w:val="22"/>
          <w:szCs w:val="22"/>
          <w:rtl/>
        </w:rPr>
        <w:t>6</w:t>
      </w:r>
      <w:r w:rsidRPr="003B5A16">
        <w:rPr>
          <w:sz w:val="22"/>
          <w:szCs w:val="22"/>
          <w:rtl/>
        </w:rPr>
        <w:t>. השירות יחל עם תום תקופת האחריות, והינו בכפוף לחתימה על הסכם ההתקשרות המצורף בנספח ב'</w:t>
      </w:r>
    </w:p>
    <w:p w:rsidR="008D722D" w:rsidRPr="003B5A16" w:rsidRDefault="008D722D" w:rsidP="008D722D">
      <w:pPr>
        <w:pStyle w:val="3e"/>
        <w:rPr>
          <w:sz w:val="22"/>
          <w:szCs w:val="22"/>
        </w:rPr>
      </w:pPr>
      <w:r w:rsidRPr="003B5A16">
        <w:rPr>
          <w:sz w:val="22"/>
          <w:szCs w:val="22"/>
          <w:rtl/>
        </w:rPr>
        <w:t xml:space="preserve">במקרה של פקיעת רישיון, המשבש או משנה את התפקוד המלא של הפתרון או מי מרכיביו, המציע מתחייב להתריע מראש לפחות 90 יום  לפני יום פקיעת הרישיון ושנית 30 יום לפני פקיעת הרשיון. במידה ולא עשה כן, </w:t>
      </w:r>
      <w:r w:rsidRPr="003B5A16">
        <w:rPr>
          <w:sz w:val="22"/>
          <w:szCs w:val="22"/>
          <w:rtl/>
        </w:rPr>
        <w:lastRenderedPageBreak/>
        <w:t>המציע יהיה מחויב להאריך מיידית את תקופת הרישיון ב-180 יום ולהחזיר באופן מיידי את ה</w:t>
      </w:r>
      <w:r w:rsidRPr="003B5A16">
        <w:rPr>
          <w:rFonts w:hint="cs"/>
          <w:sz w:val="22"/>
          <w:szCs w:val="22"/>
          <w:rtl/>
        </w:rPr>
        <w:t>פתרון</w:t>
      </w:r>
      <w:r w:rsidRPr="003B5A16">
        <w:rPr>
          <w:sz w:val="22"/>
          <w:szCs w:val="22"/>
          <w:rtl/>
        </w:rPr>
        <w:t xml:space="preserve"> לתפקוד מלא.</w:t>
      </w:r>
    </w:p>
    <w:p w:rsidR="008D722D" w:rsidRPr="00BC22AB" w:rsidRDefault="008D722D" w:rsidP="009E5726">
      <w:pPr>
        <w:pStyle w:val="a5"/>
        <w:keepNext/>
        <w:numPr>
          <w:ilvl w:val="0"/>
          <w:numId w:val="59"/>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rsidR="008D722D" w:rsidRPr="00BC22AB" w:rsidRDefault="008D722D" w:rsidP="009E5726">
      <w:pPr>
        <w:pStyle w:val="a5"/>
        <w:keepNext/>
        <w:numPr>
          <w:ilvl w:val="0"/>
          <w:numId w:val="59"/>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rsidR="008D722D" w:rsidRPr="00BC22AB" w:rsidRDefault="008D722D" w:rsidP="009E5726">
      <w:pPr>
        <w:pStyle w:val="a5"/>
        <w:keepNext/>
        <w:numPr>
          <w:ilvl w:val="0"/>
          <w:numId w:val="59"/>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rsidR="008D722D" w:rsidRPr="00BC22AB" w:rsidRDefault="008D722D" w:rsidP="009E5726">
      <w:pPr>
        <w:pStyle w:val="a5"/>
        <w:keepNext/>
        <w:numPr>
          <w:ilvl w:val="0"/>
          <w:numId w:val="59"/>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rsidR="008D722D" w:rsidRPr="00BC22AB" w:rsidRDefault="008D722D" w:rsidP="009E5726">
      <w:pPr>
        <w:pStyle w:val="a5"/>
        <w:keepNext/>
        <w:numPr>
          <w:ilvl w:val="0"/>
          <w:numId w:val="59"/>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rsidR="008D722D" w:rsidRPr="00BC22AB" w:rsidRDefault="008D722D" w:rsidP="009E5726">
      <w:pPr>
        <w:pStyle w:val="a5"/>
        <w:keepNext/>
        <w:numPr>
          <w:ilvl w:val="0"/>
          <w:numId w:val="59"/>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rsidR="008D722D" w:rsidRPr="00BC22AB" w:rsidRDefault="008D722D" w:rsidP="009E5726">
      <w:pPr>
        <w:pStyle w:val="a5"/>
        <w:keepNext/>
        <w:numPr>
          <w:ilvl w:val="1"/>
          <w:numId w:val="59"/>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rsidR="008D722D" w:rsidRPr="00BC22AB" w:rsidRDefault="008D722D" w:rsidP="00A00A12">
      <w:pPr>
        <w:pStyle w:val="a5"/>
        <w:keepNext/>
        <w:numPr>
          <w:ilvl w:val="0"/>
          <w:numId w:val="60"/>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rsidR="008D722D" w:rsidRPr="00BC22AB" w:rsidRDefault="008D722D" w:rsidP="00A00A12">
      <w:pPr>
        <w:pStyle w:val="a5"/>
        <w:keepNext/>
        <w:numPr>
          <w:ilvl w:val="0"/>
          <w:numId w:val="60"/>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rsidR="008D722D" w:rsidRPr="00BC22AB" w:rsidRDefault="008D722D" w:rsidP="00A00A12">
      <w:pPr>
        <w:pStyle w:val="a5"/>
        <w:keepNext/>
        <w:numPr>
          <w:ilvl w:val="0"/>
          <w:numId w:val="60"/>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rsidR="008D722D" w:rsidRPr="00BC22AB" w:rsidRDefault="008D722D" w:rsidP="00A00A12">
      <w:pPr>
        <w:pStyle w:val="a5"/>
        <w:keepNext/>
        <w:numPr>
          <w:ilvl w:val="0"/>
          <w:numId w:val="60"/>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rsidR="008D722D" w:rsidRPr="00BC22AB" w:rsidRDefault="008D722D" w:rsidP="00A00A12">
      <w:pPr>
        <w:pStyle w:val="a5"/>
        <w:keepNext/>
        <w:numPr>
          <w:ilvl w:val="0"/>
          <w:numId w:val="60"/>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rsidR="008D722D" w:rsidRPr="00BC22AB" w:rsidRDefault="008D722D" w:rsidP="00A00A12">
      <w:pPr>
        <w:pStyle w:val="a5"/>
        <w:keepNext/>
        <w:numPr>
          <w:ilvl w:val="0"/>
          <w:numId w:val="60"/>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rsidR="008D722D" w:rsidRPr="00BC22AB" w:rsidRDefault="008D722D" w:rsidP="00A00A12">
      <w:pPr>
        <w:pStyle w:val="a5"/>
        <w:keepNext/>
        <w:numPr>
          <w:ilvl w:val="1"/>
          <w:numId w:val="60"/>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rsidR="008D722D" w:rsidRPr="00BC22AB" w:rsidRDefault="008D722D" w:rsidP="00A00A12">
      <w:pPr>
        <w:pStyle w:val="a5"/>
        <w:keepNext/>
        <w:numPr>
          <w:ilvl w:val="1"/>
          <w:numId w:val="60"/>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rsidR="008D722D" w:rsidRPr="00BC22AB" w:rsidRDefault="008D722D" w:rsidP="008D722D">
      <w:pPr>
        <w:pStyle w:val="21"/>
        <w:rPr>
          <w:rtl/>
        </w:rPr>
      </w:pPr>
      <w:r w:rsidRPr="00BC22AB">
        <w:rPr>
          <w:rtl/>
        </w:rPr>
        <w:t>עלויות הקמה (</w:t>
      </w:r>
      <w:r w:rsidRPr="00BC22AB">
        <w:t>S</w:t>
      </w:r>
      <w:r w:rsidRPr="00BC22AB">
        <w:rPr>
          <w:rtl/>
        </w:rPr>
        <w:t>)</w:t>
      </w:r>
    </w:p>
    <w:p w:rsidR="008D722D" w:rsidRPr="00AB6EC3" w:rsidRDefault="008D722D" w:rsidP="00604CBD">
      <w:pPr>
        <w:pStyle w:val="3e"/>
        <w:rPr>
          <w:sz w:val="22"/>
          <w:szCs w:val="22"/>
        </w:rPr>
      </w:pPr>
      <w:r w:rsidRPr="00AB6EC3">
        <w:rPr>
          <w:sz w:val="22"/>
          <w:szCs w:val="22"/>
          <w:rtl/>
        </w:rPr>
        <w:t>המציע יפרט בסעיף זה את עלויות הקמת הפתרון שבהצעתו</w:t>
      </w:r>
      <w:r w:rsidR="00A5598D">
        <w:rPr>
          <w:rFonts w:hint="cs"/>
          <w:sz w:val="22"/>
          <w:szCs w:val="22"/>
          <w:rtl/>
        </w:rPr>
        <w:t xml:space="preserve"> </w:t>
      </w:r>
    </w:p>
    <w:p w:rsidR="008D722D" w:rsidRDefault="008D722D" w:rsidP="008D722D">
      <w:pPr>
        <w:pStyle w:val="Normal2"/>
        <w:rPr>
          <w:rtl/>
        </w:rPr>
      </w:pPr>
    </w:p>
    <w:tbl>
      <w:tblPr>
        <w:bidiVisual/>
        <w:tblW w:w="10066" w:type="dxa"/>
        <w:tblInd w:w="815" w:type="dxa"/>
        <w:tblCellMar>
          <w:left w:w="0" w:type="dxa"/>
          <w:right w:w="0" w:type="dxa"/>
        </w:tblCellMar>
        <w:tblLook w:val="04A0" w:firstRow="1" w:lastRow="0" w:firstColumn="1" w:lastColumn="0" w:noHBand="0" w:noVBand="1"/>
      </w:tblPr>
      <w:tblGrid>
        <w:gridCol w:w="534"/>
        <w:gridCol w:w="6413"/>
        <w:gridCol w:w="1559"/>
        <w:gridCol w:w="1560"/>
      </w:tblGrid>
      <w:tr w:rsidR="00D93A0B" w:rsidTr="00D93A0B">
        <w:trPr>
          <w:trHeight w:val="440"/>
          <w:tblHeader/>
        </w:trPr>
        <w:tc>
          <w:tcPr>
            <w:tcW w:w="534"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D93A0B" w:rsidRDefault="00D93A0B">
            <w:pPr>
              <w:pStyle w:val="TableHead"/>
              <w:spacing w:line="240" w:lineRule="auto"/>
              <w:jc w:val="both"/>
              <w:rPr>
                <w:rFonts w:asciiTheme="minorBidi" w:hAnsiTheme="minorBidi" w:cstheme="minorBidi"/>
                <w:szCs w:val="22"/>
              </w:rPr>
            </w:pPr>
            <w:r>
              <w:rPr>
                <w:rFonts w:asciiTheme="minorBidi" w:hAnsiTheme="minorBidi" w:cstheme="minorBidi"/>
                <w:szCs w:val="22"/>
                <w:rtl/>
              </w:rPr>
              <w:t>#</w:t>
            </w:r>
          </w:p>
        </w:tc>
        <w:tc>
          <w:tcPr>
            <w:tcW w:w="6413"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D93A0B" w:rsidRDefault="00D93A0B">
            <w:pPr>
              <w:pStyle w:val="TableHead"/>
              <w:spacing w:line="240" w:lineRule="auto"/>
              <w:jc w:val="both"/>
              <w:rPr>
                <w:rFonts w:asciiTheme="minorBidi" w:hAnsiTheme="minorBidi" w:cstheme="minorBidi"/>
                <w:szCs w:val="22"/>
              </w:rPr>
            </w:pPr>
            <w:r>
              <w:rPr>
                <w:rFonts w:asciiTheme="minorBidi" w:hAnsiTheme="minorBidi" w:cstheme="minorBidi"/>
                <w:szCs w:val="22"/>
                <w:rtl/>
              </w:rPr>
              <w:t>קטגוריה</w:t>
            </w:r>
          </w:p>
        </w:tc>
        <w:tc>
          <w:tcPr>
            <w:tcW w:w="1559" w:type="dxa"/>
            <w:tcBorders>
              <w:top w:val="single" w:sz="8" w:space="0" w:color="auto"/>
              <w:left w:val="nil"/>
              <w:bottom w:val="single" w:sz="8" w:space="0" w:color="auto"/>
              <w:right w:val="single" w:sz="8" w:space="0" w:color="auto"/>
            </w:tcBorders>
            <w:shd w:val="clear" w:color="auto" w:fill="DFDFDF"/>
            <w:hideMark/>
          </w:tcPr>
          <w:p w:rsidR="00D93A0B" w:rsidRDefault="00D93A0B">
            <w:pPr>
              <w:pStyle w:val="TableHead"/>
              <w:spacing w:line="240" w:lineRule="auto"/>
              <w:jc w:val="both"/>
              <w:rPr>
                <w:rFonts w:asciiTheme="minorBidi" w:hAnsiTheme="minorBidi" w:cstheme="minorBidi"/>
                <w:szCs w:val="22"/>
              </w:rPr>
            </w:pPr>
            <w:r>
              <w:rPr>
                <w:rFonts w:asciiTheme="minorBidi" w:hAnsiTheme="minorBidi" w:cstheme="minorBidi"/>
                <w:szCs w:val="22"/>
                <w:rtl/>
              </w:rPr>
              <w:t>מכפיל לציון עלות</w:t>
            </w:r>
          </w:p>
        </w:tc>
        <w:tc>
          <w:tcPr>
            <w:tcW w:w="1560" w:type="dxa"/>
            <w:tcBorders>
              <w:top w:val="single" w:sz="8" w:space="0" w:color="auto"/>
              <w:left w:val="single" w:sz="8" w:space="0" w:color="auto"/>
              <w:bottom w:val="single" w:sz="8" w:space="0" w:color="auto"/>
              <w:right w:val="single" w:sz="8" w:space="0" w:color="auto"/>
            </w:tcBorders>
            <w:shd w:val="clear" w:color="auto" w:fill="DFDFDF"/>
            <w:hideMark/>
          </w:tcPr>
          <w:p w:rsidR="00D93A0B" w:rsidRDefault="00D93A0B">
            <w:pPr>
              <w:pStyle w:val="TableHead"/>
              <w:spacing w:line="240" w:lineRule="auto"/>
              <w:jc w:val="both"/>
              <w:rPr>
                <w:rFonts w:asciiTheme="minorBidi" w:hAnsiTheme="minorBidi" w:cstheme="minorBidi"/>
                <w:szCs w:val="22"/>
              </w:rPr>
            </w:pPr>
            <w:r>
              <w:rPr>
                <w:rFonts w:asciiTheme="minorBidi" w:hAnsiTheme="minorBidi" w:cstheme="minorBidi"/>
                <w:szCs w:val="22"/>
                <w:rtl/>
              </w:rPr>
              <w:t>עלות</w:t>
            </w:r>
          </w:p>
        </w:tc>
      </w:tr>
      <w:tr w:rsidR="00D93A0B" w:rsidTr="00D93A0B">
        <w:trPr>
          <w:trHeight w:val="355"/>
        </w:trPr>
        <w:tc>
          <w:tcPr>
            <w:tcW w:w="53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D93A0B" w:rsidRDefault="00D93A0B">
            <w:pPr>
              <w:pStyle w:val="TableText"/>
              <w:spacing w:line="240" w:lineRule="auto"/>
              <w:jc w:val="both"/>
              <w:rPr>
                <w:rFonts w:asciiTheme="minorBidi" w:hAnsiTheme="minorBidi" w:cstheme="minorBidi"/>
                <w:b/>
                <w:bCs/>
                <w:szCs w:val="22"/>
              </w:rPr>
            </w:pPr>
            <w:r>
              <w:rPr>
                <w:rFonts w:asciiTheme="minorBidi" w:hAnsiTheme="minorBidi" w:cstheme="minorBidi"/>
                <w:b/>
                <w:bCs/>
                <w:szCs w:val="22"/>
                <w:rtl/>
              </w:rPr>
              <w:t>1</w:t>
            </w:r>
          </w:p>
        </w:tc>
        <w:tc>
          <w:tcPr>
            <w:tcW w:w="6413" w:type="dxa"/>
            <w:tcBorders>
              <w:top w:val="nil"/>
              <w:left w:val="nil"/>
              <w:bottom w:val="single" w:sz="8" w:space="0" w:color="auto"/>
              <w:right w:val="single" w:sz="8" w:space="0" w:color="auto"/>
            </w:tcBorders>
            <w:tcMar>
              <w:top w:w="0" w:type="dxa"/>
              <w:left w:w="108" w:type="dxa"/>
              <w:bottom w:w="0" w:type="dxa"/>
              <w:right w:w="108" w:type="dxa"/>
            </w:tcMar>
            <w:hideMark/>
          </w:tcPr>
          <w:p w:rsidR="00D93A0B" w:rsidRDefault="00D93A0B">
            <w:pPr>
              <w:pStyle w:val="TableText"/>
              <w:spacing w:line="240" w:lineRule="auto"/>
              <w:jc w:val="both"/>
              <w:rPr>
                <w:rFonts w:asciiTheme="minorBidi" w:hAnsiTheme="minorBidi" w:cstheme="minorBidi"/>
                <w:szCs w:val="22"/>
              </w:rPr>
            </w:pPr>
            <w:r>
              <w:rPr>
                <w:rFonts w:asciiTheme="minorBidi" w:hAnsiTheme="minorBidi" w:cstheme="minorBidi"/>
                <w:szCs w:val="22"/>
                <w:rtl/>
              </w:rPr>
              <w:t>עלות הגשת ארכיטקטורה, כולל אישורי אבטחת מידע</w:t>
            </w:r>
          </w:p>
        </w:tc>
        <w:tc>
          <w:tcPr>
            <w:tcW w:w="1559" w:type="dxa"/>
            <w:tcBorders>
              <w:top w:val="single" w:sz="8" w:space="0" w:color="auto"/>
              <w:left w:val="nil"/>
              <w:bottom w:val="single" w:sz="8" w:space="0" w:color="auto"/>
              <w:right w:val="single" w:sz="8" w:space="0" w:color="auto"/>
            </w:tcBorders>
            <w:hideMark/>
          </w:tcPr>
          <w:p w:rsidR="00D93A0B" w:rsidRDefault="00D93A0B">
            <w:pPr>
              <w:spacing w:line="254" w:lineRule="auto"/>
              <w:jc w:val="center"/>
              <w:rPr>
                <w:rFonts w:asciiTheme="minorBidi" w:hAnsiTheme="minorBidi"/>
              </w:rPr>
            </w:pPr>
            <w:r>
              <w:rPr>
                <w:rFonts w:asciiTheme="minorBidi" w:hAnsiTheme="minorBidi"/>
                <w:rtl/>
              </w:rPr>
              <w:t>1</w:t>
            </w:r>
          </w:p>
        </w:tc>
        <w:tc>
          <w:tcPr>
            <w:tcW w:w="1560" w:type="dxa"/>
            <w:tcBorders>
              <w:top w:val="single" w:sz="8" w:space="0" w:color="auto"/>
              <w:left w:val="single" w:sz="8" w:space="0" w:color="auto"/>
              <w:bottom w:val="single" w:sz="8" w:space="0" w:color="auto"/>
              <w:right w:val="single" w:sz="8" w:space="0" w:color="auto"/>
            </w:tcBorders>
          </w:tcPr>
          <w:p w:rsidR="00D93A0B" w:rsidRDefault="00D93A0B">
            <w:pPr>
              <w:spacing w:line="254" w:lineRule="auto"/>
              <w:jc w:val="center"/>
              <w:rPr>
                <w:rFonts w:asciiTheme="minorBidi" w:hAnsiTheme="minorBidi"/>
              </w:rPr>
            </w:pPr>
          </w:p>
        </w:tc>
      </w:tr>
      <w:tr w:rsidR="00D93A0B" w:rsidTr="00D93A0B">
        <w:trPr>
          <w:trHeight w:val="355"/>
        </w:trPr>
        <w:tc>
          <w:tcPr>
            <w:tcW w:w="53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D93A0B" w:rsidRDefault="00D93A0B">
            <w:pPr>
              <w:pStyle w:val="TableText"/>
              <w:spacing w:line="240" w:lineRule="auto"/>
              <w:jc w:val="both"/>
              <w:rPr>
                <w:rFonts w:asciiTheme="minorBidi" w:hAnsiTheme="minorBidi" w:cstheme="minorBidi"/>
                <w:b/>
                <w:bCs/>
                <w:szCs w:val="22"/>
              </w:rPr>
            </w:pPr>
            <w:r>
              <w:rPr>
                <w:rFonts w:asciiTheme="minorBidi" w:hAnsiTheme="minorBidi" w:cstheme="minorBidi"/>
                <w:b/>
                <w:bCs/>
                <w:szCs w:val="22"/>
                <w:rtl/>
              </w:rPr>
              <w:t>2</w:t>
            </w:r>
          </w:p>
        </w:tc>
        <w:tc>
          <w:tcPr>
            <w:tcW w:w="6413" w:type="dxa"/>
            <w:tcBorders>
              <w:top w:val="nil"/>
              <w:left w:val="nil"/>
              <w:bottom w:val="single" w:sz="8" w:space="0" w:color="auto"/>
              <w:right w:val="single" w:sz="8" w:space="0" w:color="auto"/>
            </w:tcBorders>
            <w:tcMar>
              <w:top w:w="0" w:type="dxa"/>
              <w:left w:w="108" w:type="dxa"/>
              <w:bottom w:w="0" w:type="dxa"/>
              <w:right w:w="108" w:type="dxa"/>
            </w:tcMar>
            <w:hideMark/>
          </w:tcPr>
          <w:p w:rsidR="00D93A0B" w:rsidRDefault="00D93A0B">
            <w:pPr>
              <w:pStyle w:val="TableText"/>
              <w:spacing w:line="240" w:lineRule="auto"/>
              <w:jc w:val="both"/>
              <w:rPr>
                <w:rFonts w:asciiTheme="minorBidi" w:hAnsiTheme="minorBidi" w:cstheme="minorBidi"/>
                <w:szCs w:val="22"/>
              </w:rPr>
            </w:pPr>
            <w:r>
              <w:rPr>
                <w:rFonts w:asciiTheme="minorBidi" w:hAnsiTheme="minorBidi" w:cstheme="minorBidi"/>
                <w:szCs w:val="22"/>
                <w:rtl/>
              </w:rPr>
              <w:t>עלות ניתוח ואפיון</w:t>
            </w:r>
            <w:r>
              <w:rPr>
                <w:rFonts w:asciiTheme="minorBidi" w:hAnsiTheme="minorBidi" w:cstheme="minorBidi"/>
                <w:szCs w:val="22"/>
              </w:rPr>
              <w:t xml:space="preserve"> </w:t>
            </w:r>
            <w:r>
              <w:rPr>
                <w:rFonts w:asciiTheme="minorBidi" w:hAnsiTheme="minorBidi" w:cstheme="minorBidi"/>
                <w:szCs w:val="22"/>
                <w:rtl/>
              </w:rPr>
              <w:t xml:space="preserve"> </w:t>
            </w:r>
          </w:p>
        </w:tc>
        <w:tc>
          <w:tcPr>
            <w:tcW w:w="1559" w:type="dxa"/>
            <w:tcBorders>
              <w:top w:val="single" w:sz="8" w:space="0" w:color="auto"/>
              <w:left w:val="nil"/>
              <w:bottom w:val="single" w:sz="8" w:space="0" w:color="auto"/>
              <w:right w:val="single" w:sz="8" w:space="0" w:color="auto"/>
            </w:tcBorders>
            <w:hideMark/>
          </w:tcPr>
          <w:p w:rsidR="00D93A0B" w:rsidRDefault="00D93A0B">
            <w:pPr>
              <w:spacing w:line="254" w:lineRule="auto"/>
              <w:jc w:val="center"/>
              <w:rPr>
                <w:rFonts w:asciiTheme="minorBidi" w:hAnsiTheme="minorBidi"/>
              </w:rPr>
            </w:pPr>
            <w:r>
              <w:rPr>
                <w:rFonts w:asciiTheme="minorBidi" w:hAnsiTheme="minorBidi"/>
                <w:rtl/>
              </w:rPr>
              <w:t>1</w:t>
            </w:r>
          </w:p>
        </w:tc>
        <w:tc>
          <w:tcPr>
            <w:tcW w:w="1560" w:type="dxa"/>
            <w:tcBorders>
              <w:top w:val="single" w:sz="8" w:space="0" w:color="auto"/>
              <w:left w:val="single" w:sz="8" w:space="0" w:color="auto"/>
              <w:bottom w:val="single" w:sz="8" w:space="0" w:color="auto"/>
              <w:right w:val="single" w:sz="8" w:space="0" w:color="auto"/>
            </w:tcBorders>
          </w:tcPr>
          <w:p w:rsidR="00D93A0B" w:rsidRDefault="00D93A0B">
            <w:pPr>
              <w:spacing w:line="254" w:lineRule="auto"/>
              <w:jc w:val="center"/>
              <w:rPr>
                <w:rFonts w:asciiTheme="minorBidi" w:hAnsiTheme="minorBidi"/>
              </w:rPr>
            </w:pPr>
          </w:p>
        </w:tc>
      </w:tr>
      <w:tr w:rsidR="0061536E" w:rsidTr="00D93A0B">
        <w:trPr>
          <w:trHeight w:val="355"/>
        </w:trPr>
        <w:tc>
          <w:tcPr>
            <w:tcW w:w="534"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61536E" w:rsidRDefault="0061536E">
            <w:pPr>
              <w:pStyle w:val="TableText"/>
              <w:spacing w:line="240" w:lineRule="auto"/>
              <w:jc w:val="both"/>
              <w:rPr>
                <w:rFonts w:asciiTheme="minorBidi" w:hAnsiTheme="minorBidi" w:cstheme="minorBidi"/>
                <w:b/>
                <w:bCs/>
                <w:szCs w:val="22"/>
                <w:rtl/>
              </w:rPr>
            </w:pPr>
            <w:r>
              <w:rPr>
                <w:rFonts w:asciiTheme="minorBidi" w:hAnsiTheme="minorBidi" w:cstheme="minorBidi" w:hint="cs"/>
                <w:b/>
                <w:bCs/>
                <w:szCs w:val="22"/>
                <w:rtl/>
              </w:rPr>
              <w:t>3</w:t>
            </w:r>
          </w:p>
        </w:tc>
        <w:tc>
          <w:tcPr>
            <w:tcW w:w="6413" w:type="dxa"/>
            <w:tcBorders>
              <w:top w:val="nil"/>
              <w:left w:val="nil"/>
              <w:bottom w:val="single" w:sz="8" w:space="0" w:color="auto"/>
              <w:right w:val="single" w:sz="8" w:space="0" w:color="auto"/>
            </w:tcBorders>
            <w:tcMar>
              <w:top w:w="0" w:type="dxa"/>
              <w:left w:w="108" w:type="dxa"/>
              <w:bottom w:w="0" w:type="dxa"/>
              <w:right w:w="108" w:type="dxa"/>
            </w:tcMar>
          </w:tcPr>
          <w:p w:rsidR="0061536E" w:rsidRDefault="0061536E">
            <w:pPr>
              <w:pStyle w:val="TableText"/>
              <w:spacing w:line="240" w:lineRule="auto"/>
              <w:jc w:val="both"/>
              <w:rPr>
                <w:rFonts w:asciiTheme="minorBidi" w:hAnsiTheme="minorBidi" w:cstheme="minorBidi"/>
                <w:szCs w:val="22"/>
                <w:rtl/>
              </w:rPr>
            </w:pPr>
            <w:r>
              <w:rPr>
                <w:rFonts w:asciiTheme="minorBidi" w:hAnsiTheme="minorBidi" w:cstheme="minorBidi" w:hint="cs"/>
                <w:szCs w:val="22"/>
                <w:rtl/>
              </w:rPr>
              <w:t>עלות ניהול פרויקט</w:t>
            </w:r>
          </w:p>
        </w:tc>
        <w:tc>
          <w:tcPr>
            <w:tcW w:w="1559" w:type="dxa"/>
            <w:tcBorders>
              <w:top w:val="single" w:sz="8" w:space="0" w:color="auto"/>
              <w:left w:val="nil"/>
              <w:bottom w:val="single" w:sz="8" w:space="0" w:color="auto"/>
              <w:right w:val="single" w:sz="8" w:space="0" w:color="auto"/>
            </w:tcBorders>
          </w:tcPr>
          <w:p w:rsidR="0061536E" w:rsidRDefault="0061536E">
            <w:pPr>
              <w:spacing w:line="254" w:lineRule="auto"/>
              <w:jc w:val="center"/>
              <w:rPr>
                <w:rFonts w:asciiTheme="minorBidi" w:hAnsiTheme="minorBidi"/>
                <w:rtl/>
              </w:rPr>
            </w:pPr>
            <w:r>
              <w:rPr>
                <w:rFonts w:asciiTheme="minorBidi" w:hAnsiTheme="minorBidi" w:hint="cs"/>
                <w:rtl/>
              </w:rPr>
              <w:t>1</w:t>
            </w:r>
          </w:p>
        </w:tc>
        <w:tc>
          <w:tcPr>
            <w:tcW w:w="1560" w:type="dxa"/>
            <w:tcBorders>
              <w:top w:val="single" w:sz="8" w:space="0" w:color="auto"/>
              <w:left w:val="single" w:sz="8" w:space="0" w:color="auto"/>
              <w:bottom w:val="single" w:sz="8" w:space="0" w:color="auto"/>
              <w:right w:val="single" w:sz="8" w:space="0" w:color="auto"/>
            </w:tcBorders>
          </w:tcPr>
          <w:p w:rsidR="0061536E" w:rsidRDefault="0061536E">
            <w:pPr>
              <w:spacing w:line="254" w:lineRule="auto"/>
              <w:jc w:val="center"/>
              <w:rPr>
                <w:rFonts w:asciiTheme="minorBidi" w:hAnsiTheme="minorBidi"/>
              </w:rPr>
            </w:pPr>
          </w:p>
        </w:tc>
      </w:tr>
      <w:tr w:rsidR="00D93A0B" w:rsidTr="00D93A0B">
        <w:trPr>
          <w:trHeight w:val="355"/>
        </w:trPr>
        <w:tc>
          <w:tcPr>
            <w:tcW w:w="53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D93A0B" w:rsidRDefault="00D93A0B">
            <w:pPr>
              <w:pStyle w:val="TableText"/>
              <w:spacing w:line="240" w:lineRule="auto"/>
              <w:jc w:val="both"/>
              <w:rPr>
                <w:rFonts w:asciiTheme="minorBidi" w:hAnsiTheme="minorBidi" w:cstheme="minorBidi"/>
                <w:b/>
                <w:bCs/>
                <w:szCs w:val="22"/>
              </w:rPr>
            </w:pPr>
            <w:r>
              <w:rPr>
                <w:rFonts w:asciiTheme="minorBidi" w:hAnsiTheme="minorBidi" w:cstheme="minorBidi"/>
                <w:b/>
                <w:bCs/>
                <w:szCs w:val="22"/>
                <w:rtl/>
              </w:rPr>
              <w:t>3</w:t>
            </w:r>
          </w:p>
        </w:tc>
        <w:tc>
          <w:tcPr>
            <w:tcW w:w="6413" w:type="dxa"/>
            <w:tcBorders>
              <w:top w:val="nil"/>
              <w:left w:val="nil"/>
              <w:bottom w:val="single" w:sz="8" w:space="0" w:color="auto"/>
              <w:right w:val="single" w:sz="8" w:space="0" w:color="auto"/>
            </w:tcBorders>
            <w:tcMar>
              <w:top w:w="0" w:type="dxa"/>
              <w:left w:w="108" w:type="dxa"/>
              <w:bottom w:w="0" w:type="dxa"/>
              <w:right w:w="108" w:type="dxa"/>
            </w:tcMar>
            <w:hideMark/>
          </w:tcPr>
          <w:p w:rsidR="00D93A0B" w:rsidRDefault="00D93A0B">
            <w:pPr>
              <w:pStyle w:val="TableText"/>
              <w:spacing w:line="240" w:lineRule="auto"/>
              <w:jc w:val="both"/>
              <w:rPr>
                <w:rFonts w:asciiTheme="minorBidi" w:hAnsiTheme="minorBidi" w:cstheme="minorBidi"/>
                <w:szCs w:val="22"/>
              </w:rPr>
            </w:pPr>
            <w:r>
              <w:rPr>
                <w:rFonts w:asciiTheme="minorBidi" w:hAnsiTheme="minorBidi" w:cstheme="minorBidi"/>
                <w:szCs w:val="22"/>
                <w:rtl/>
              </w:rPr>
              <w:t>עלות רכיב הדורש פיתוח (יש לציין עלות נפרדת עבור כל רכיב הדורש פיתוח)</w:t>
            </w:r>
          </w:p>
        </w:tc>
        <w:tc>
          <w:tcPr>
            <w:tcW w:w="1559" w:type="dxa"/>
            <w:tcBorders>
              <w:top w:val="single" w:sz="8" w:space="0" w:color="auto"/>
              <w:left w:val="nil"/>
              <w:bottom w:val="single" w:sz="8" w:space="0" w:color="auto"/>
              <w:right w:val="single" w:sz="8" w:space="0" w:color="auto"/>
            </w:tcBorders>
            <w:hideMark/>
          </w:tcPr>
          <w:p w:rsidR="00D93A0B" w:rsidRDefault="00D93A0B">
            <w:pPr>
              <w:spacing w:line="254" w:lineRule="auto"/>
              <w:jc w:val="center"/>
              <w:rPr>
                <w:rFonts w:asciiTheme="minorBidi" w:hAnsiTheme="minorBidi"/>
              </w:rPr>
            </w:pPr>
            <w:r>
              <w:rPr>
                <w:rFonts w:asciiTheme="minorBidi" w:hAnsiTheme="minorBidi"/>
                <w:rtl/>
              </w:rPr>
              <w:t>1</w:t>
            </w:r>
          </w:p>
        </w:tc>
        <w:tc>
          <w:tcPr>
            <w:tcW w:w="1560" w:type="dxa"/>
            <w:tcBorders>
              <w:top w:val="single" w:sz="8" w:space="0" w:color="auto"/>
              <w:left w:val="single" w:sz="8" w:space="0" w:color="auto"/>
              <w:bottom w:val="single" w:sz="8" w:space="0" w:color="auto"/>
              <w:right w:val="single" w:sz="8" w:space="0" w:color="auto"/>
            </w:tcBorders>
          </w:tcPr>
          <w:p w:rsidR="00D93A0B" w:rsidRDefault="00D93A0B">
            <w:pPr>
              <w:spacing w:line="254" w:lineRule="auto"/>
              <w:jc w:val="center"/>
              <w:rPr>
                <w:rFonts w:asciiTheme="minorBidi" w:hAnsiTheme="minorBidi"/>
              </w:rPr>
            </w:pPr>
          </w:p>
        </w:tc>
      </w:tr>
      <w:tr w:rsidR="00505093" w:rsidTr="00D93A0B">
        <w:trPr>
          <w:trHeight w:val="355"/>
        </w:trPr>
        <w:tc>
          <w:tcPr>
            <w:tcW w:w="534"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05093" w:rsidRDefault="00505093">
            <w:pPr>
              <w:pStyle w:val="TableText"/>
              <w:spacing w:line="240" w:lineRule="auto"/>
              <w:jc w:val="both"/>
              <w:rPr>
                <w:rFonts w:asciiTheme="minorBidi" w:hAnsiTheme="minorBidi" w:cstheme="minorBidi"/>
                <w:b/>
                <w:bCs/>
                <w:szCs w:val="22"/>
                <w:rtl/>
              </w:rPr>
            </w:pPr>
            <w:r>
              <w:rPr>
                <w:rFonts w:asciiTheme="minorBidi" w:hAnsiTheme="minorBidi" w:cstheme="minorBidi" w:hint="cs"/>
                <w:b/>
                <w:bCs/>
                <w:szCs w:val="22"/>
                <w:rtl/>
              </w:rPr>
              <w:t>4</w:t>
            </w:r>
          </w:p>
        </w:tc>
        <w:tc>
          <w:tcPr>
            <w:tcW w:w="6413" w:type="dxa"/>
            <w:tcBorders>
              <w:top w:val="nil"/>
              <w:left w:val="nil"/>
              <w:bottom w:val="single" w:sz="8" w:space="0" w:color="auto"/>
              <w:right w:val="single" w:sz="8" w:space="0" w:color="auto"/>
            </w:tcBorders>
            <w:tcMar>
              <w:top w:w="0" w:type="dxa"/>
              <w:left w:w="108" w:type="dxa"/>
              <w:bottom w:w="0" w:type="dxa"/>
              <w:right w:w="108" w:type="dxa"/>
            </w:tcMar>
          </w:tcPr>
          <w:p w:rsidR="00505093" w:rsidRDefault="00505093">
            <w:pPr>
              <w:pStyle w:val="TableText"/>
              <w:spacing w:line="240" w:lineRule="auto"/>
              <w:jc w:val="both"/>
              <w:rPr>
                <w:rFonts w:asciiTheme="minorBidi" w:hAnsiTheme="minorBidi" w:cstheme="minorBidi"/>
                <w:szCs w:val="22"/>
                <w:rtl/>
              </w:rPr>
            </w:pPr>
            <w:r>
              <w:rPr>
                <w:rFonts w:asciiTheme="minorBidi" w:hAnsiTheme="minorBidi" w:cstheme="minorBidi" w:hint="cs"/>
                <w:szCs w:val="22"/>
                <w:rtl/>
              </w:rPr>
              <w:t>עלות ממשקים (יש לציין עלות נפרדת עבור כל ממשק)</w:t>
            </w:r>
          </w:p>
        </w:tc>
        <w:tc>
          <w:tcPr>
            <w:tcW w:w="1559" w:type="dxa"/>
            <w:tcBorders>
              <w:top w:val="single" w:sz="8" w:space="0" w:color="auto"/>
              <w:left w:val="nil"/>
              <w:bottom w:val="single" w:sz="8" w:space="0" w:color="auto"/>
              <w:right w:val="single" w:sz="8" w:space="0" w:color="auto"/>
            </w:tcBorders>
          </w:tcPr>
          <w:p w:rsidR="00505093" w:rsidRDefault="00505093">
            <w:pPr>
              <w:spacing w:line="254" w:lineRule="auto"/>
              <w:jc w:val="center"/>
              <w:rPr>
                <w:rFonts w:asciiTheme="minorBidi" w:hAnsiTheme="minorBidi"/>
                <w:rtl/>
              </w:rPr>
            </w:pPr>
            <w:r>
              <w:rPr>
                <w:rFonts w:asciiTheme="minorBidi" w:hAnsiTheme="minorBidi" w:hint="cs"/>
                <w:rtl/>
              </w:rPr>
              <w:t>1</w:t>
            </w:r>
          </w:p>
        </w:tc>
        <w:tc>
          <w:tcPr>
            <w:tcW w:w="1560" w:type="dxa"/>
            <w:tcBorders>
              <w:top w:val="single" w:sz="8" w:space="0" w:color="auto"/>
              <w:left w:val="single" w:sz="8" w:space="0" w:color="auto"/>
              <w:bottom w:val="single" w:sz="8" w:space="0" w:color="auto"/>
              <w:right w:val="single" w:sz="8" w:space="0" w:color="auto"/>
            </w:tcBorders>
          </w:tcPr>
          <w:p w:rsidR="00505093" w:rsidRDefault="00505093">
            <w:pPr>
              <w:spacing w:line="254" w:lineRule="auto"/>
              <w:jc w:val="center"/>
              <w:rPr>
                <w:rFonts w:asciiTheme="minorBidi" w:hAnsiTheme="minorBidi"/>
              </w:rPr>
            </w:pPr>
          </w:p>
        </w:tc>
      </w:tr>
      <w:tr w:rsidR="00D93A0B" w:rsidTr="00D93A0B">
        <w:trPr>
          <w:trHeight w:val="355"/>
        </w:trPr>
        <w:tc>
          <w:tcPr>
            <w:tcW w:w="53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D93A0B" w:rsidRDefault="00505093">
            <w:pPr>
              <w:pStyle w:val="TableText"/>
              <w:spacing w:line="240" w:lineRule="auto"/>
              <w:jc w:val="both"/>
              <w:rPr>
                <w:rFonts w:asciiTheme="minorBidi" w:hAnsiTheme="minorBidi" w:cstheme="minorBidi"/>
                <w:b/>
                <w:bCs/>
                <w:szCs w:val="22"/>
              </w:rPr>
            </w:pPr>
            <w:r>
              <w:rPr>
                <w:rFonts w:asciiTheme="minorBidi" w:hAnsiTheme="minorBidi" w:cstheme="minorBidi" w:hint="cs"/>
                <w:b/>
                <w:bCs/>
                <w:szCs w:val="22"/>
                <w:rtl/>
              </w:rPr>
              <w:t>5</w:t>
            </w:r>
          </w:p>
        </w:tc>
        <w:tc>
          <w:tcPr>
            <w:tcW w:w="6413" w:type="dxa"/>
            <w:tcBorders>
              <w:top w:val="nil"/>
              <w:left w:val="nil"/>
              <w:bottom w:val="single" w:sz="8" w:space="0" w:color="auto"/>
              <w:right w:val="single" w:sz="8" w:space="0" w:color="auto"/>
            </w:tcBorders>
            <w:tcMar>
              <w:top w:w="0" w:type="dxa"/>
              <w:left w:w="108" w:type="dxa"/>
              <w:bottom w:w="0" w:type="dxa"/>
              <w:right w:w="108" w:type="dxa"/>
            </w:tcMar>
            <w:hideMark/>
          </w:tcPr>
          <w:p w:rsidR="00D93A0B" w:rsidRDefault="00D93A0B">
            <w:pPr>
              <w:pStyle w:val="TableText"/>
              <w:spacing w:line="240" w:lineRule="auto"/>
              <w:jc w:val="both"/>
              <w:rPr>
                <w:rFonts w:asciiTheme="minorBidi" w:hAnsiTheme="minorBidi" w:cstheme="minorBidi"/>
                <w:szCs w:val="22"/>
              </w:rPr>
            </w:pPr>
            <w:r>
              <w:rPr>
                <w:rFonts w:asciiTheme="minorBidi" w:hAnsiTheme="minorBidi" w:cstheme="minorBidi"/>
                <w:szCs w:val="22"/>
                <w:rtl/>
              </w:rPr>
              <w:t xml:space="preserve">עלות הקמת הפלטפורמה, כולל ביצוע בדיקות, </w:t>
            </w:r>
            <w:r>
              <w:rPr>
                <w:rFonts w:asciiTheme="minorBidi" w:hAnsiTheme="minorBidi" w:cstheme="minorBidi"/>
                <w:szCs w:val="22"/>
              </w:rPr>
              <w:t>Setup</w:t>
            </w:r>
            <w:r>
              <w:rPr>
                <w:rFonts w:asciiTheme="minorBidi" w:hAnsiTheme="minorBidi" w:cstheme="minorBidi"/>
                <w:szCs w:val="22"/>
                <w:rtl/>
              </w:rPr>
              <w:t xml:space="preserve"> ראשוני, התקנות, טעינת טבלאות,  בניית תבניות, תיעוד וכד'</w:t>
            </w:r>
          </w:p>
        </w:tc>
        <w:tc>
          <w:tcPr>
            <w:tcW w:w="1559" w:type="dxa"/>
            <w:tcBorders>
              <w:top w:val="single" w:sz="8" w:space="0" w:color="auto"/>
              <w:left w:val="nil"/>
              <w:bottom w:val="single" w:sz="8" w:space="0" w:color="auto"/>
              <w:right w:val="single" w:sz="8" w:space="0" w:color="auto"/>
            </w:tcBorders>
            <w:hideMark/>
          </w:tcPr>
          <w:p w:rsidR="00D93A0B" w:rsidRDefault="00D93A0B">
            <w:pPr>
              <w:spacing w:line="254" w:lineRule="auto"/>
              <w:jc w:val="center"/>
              <w:rPr>
                <w:rFonts w:asciiTheme="minorBidi" w:hAnsiTheme="minorBidi"/>
              </w:rPr>
            </w:pPr>
            <w:r>
              <w:rPr>
                <w:rFonts w:asciiTheme="minorBidi" w:hAnsiTheme="minorBidi"/>
                <w:rtl/>
              </w:rPr>
              <w:t>1</w:t>
            </w:r>
          </w:p>
        </w:tc>
        <w:tc>
          <w:tcPr>
            <w:tcW w:w="1560" w:type="dxa"/>
            <w:tcBorders>
              <w:top w:val="single" w:sz="8" w:space="0" w:color="auto"/>
              <w:left w:val="single" w:sz="8" w:space="0" w:color="auto"/>
              <w:bottom w:val="single" w:sz="8" w:space="0" w:color="auto"/>
              <w:right w:val="single" w:sz="8" w:space="0" w:color="auto"/>
            </w:tcBorders>
          </w:tcPr>
          <w:p w:rsidR="00D93A0B" w:rsidRDefault="00D93A0B">
            <w:pPr>
              <w:spacing w:line="254" w:lineRule="auto"/>
              <w:jc w:val="center"/>
              <w:rPr>
                <w:rFonts w:asciiTheme="minorBidi" w:hAnsiTheme="minorBidi"/>
              </w:rPr>
            </w:pPr>
          </w:p>
        </w:tc>
      </w:tr>
      <w:tr w:rsidR="00D93A0B" w:rsidTr="00D93A0B">
        <w:trPr>
          <w:trHeight w:val="355"/>
        </w:trPr>
        <w:tc>
          <w:tcPr>
            <w:tcW w:w="53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D93A0B" w:rsidRDefault="00505093">
            <w:pPr>
              <w:pStyle w:val="TableText"/>
              <w:spacing w:line="240" w:lineRule="auto"/>
              <w:jc w:val="both"/>
              <w:rPr>
                <w:rFonts w:asciiTheme="minorBidi" w:hAnsiTheme="minorBidi" w:cstheme="minorBidi"/>
                <w:b/>
                <w:bCs/>
                <w:szCs w:val="22"/>
              </w:rPr>
            </w:pPr>
            <w:r>
              <w:rPr>
                <w:rFonts w:asciiTheme="minorBidi" w:hAnsiTheme="minorBidi" w:cstheme="minorBidi" w:hint="cs"/>
                <w:b/>
                <w:bCs/>
                <w:szCs w:val="22"/>
                <w:rtl/>
              </w:rPr>
              <w:t>6</w:t>
            </w:r>
          </w:p>
        </w:tc>
        <w:tc>
          <w:tcPr>
            <w:tcW w:w="6413" w:type="dxa"/>
            <w:tcBorders>
              <w:top w:val="nil"/>
              <w:left w:val="nil"/>
              <w:bottom w:val="single" w:sz="8" w:space="0" w:color="auto"/>
              <w:right w:val="single" w:sz="8" w:space="0" w:color="auto"/>
            </w:tcBorders>
            <w:tcMar>
              <w:top w:w="0" w:type="dxa"/>
              <w:left w:w="108" w:type="dxa"/>
              <w:bottom w:w="0" w:type="dxa"/>
              <w:right w:w="108" w:type="dxa"/>
            </w:tcMar>
            <w:hideMark/>
          </w:tcPr>
          <w:p w:rsidR="00D93A0B" w:rsidRDefault="00D93A0B" w:rsidP="0061536E">
            <w:pPr>
              <w:pStyle w:val="TableText"/>
              <w:spacing w:line="240" w:lineRule="auto"/>
              <w:jc w:val="both"/>
              <w:rPr>
                <w:rFonts w:asciiTheme="minorBidi" w:hAnsiTheme="minorBidi" w:cstheme="minorBidi"/>
                <w:szCs w:val="22"/>
              </w:rPr>
            </w:pPr>
            <w:r>
              <w:rPr>
                <w:rFonts w:asciiTheme="minorBidi" w:hAnsiTheme="minorBidi" w:cstheme="minorBidi"/>
                <w:szCs w:val="22"/>
                <w:rtl/>
              </w:rPr>
              <w:t xml:space="preserve">חבילת הדרכה, הטמעה וליווי בת </w:t>
            </w:r>
            <w:r w:rsidR="0061536E">
              <w:rPr>
                <w:rFonts w:asciiTheme="minorBidi" w:hAnsiTheme="minorBidi" w:cstheme="minorBidi" w:hint="cs"/>
                <w:szCs w:val="22"/>
                <w:rtl/>
              </w:rPr>
              <w:t>200</w:t>
            </w:r>
            <w:r>
              <w:rPr>
                <w:rFonts w:asciiTheme="minorBidi" w:hAnsiTheme="minorBidi" w:cstheme="minorBidi"/>
                <w:szCs w:val="22"/>
                <w:rtl/>
              </w:rPr>
              <w:t xml:space="preserve"> שעות </w:t>
            </w:r>
          </w:p>
        </w:tc>
        <w:tc>
          <w:tcPr>
            <w:tcW w:w="1559" w:type="dxa"/>
            <w:tcBorders>
              <w:top w:val="single" w:sz="8" w:space="0" w:color="auto"/>
              <w:left w:val="nil"/>
              <w:bottom w:val="single" w:sz="8" w:space="0" w:color="auto"/>
              <w:right w:val="single" w:sz="8" w:space="0" w:color="auto"/>
            </w:tcBorders>
            <w:hideMark/>
          </w:tcPr>
          <w:p w:rsidR="00D93A0B" w:rsidRDefault="00D93A0B">
            <w:pPr>
              <w:spacing w:line="254" w:lineRule="auto"/>
              <w:jc w:val="center"/>
              <w:rPr>
                <w:rFonts w:asciiTheme="minorBidi" w:hAnsiTheme="minorBidi"/>
              </w:rPr>
            </w:pPr>
            <w:r>
              <w:rPr>
                <w:rFonts w:asciiTheme="minorBidi" w:hAnsiTheme="minorBidi"/>
                <w:rtl/>
              </w:rPr>
              <w:t>1</w:t>
            </w:r>
          </w:p>
        </w:tc>
        <w:tc>
          <w:tcPr>
            <w:tcW w:w="1560" w:type="dxa"/>
            <w:tcBorders>
              <w:top w:val="single" w:sz="8" w:space="0" w:color="auto"/>
              <w:left w:val="single" w:sz="8" w:space="0" w:color="auto"/>
              <w:bottom w:val="single" w:sz="8" w:space="0" w:color="auto"/>
              <w:right w:val="single" w:sz="8" w:space="0" w:color="auto"/>
            </w:tcBorders>
          </w:tcPr>
          <w:p w:rsidR="00D93A0B" w:rsidRDefault="00D93A0B">
            <w:pPr>
              <w:spacing w:line="254" w:lineRule="auto"/>
              <w:jc w:val="center"/>
              <w:rPr>
                <w:rFonts w:asciiTheme="minorBidi" w:hAnsiTheme="minorBidi"/>
              </w:rPr>
            </w:pPr>
          </w:p>
        </w:tc>
      </w:tr>
    </w:tbl>
    <w:p w:rsidR="00250FC4" w:rsidRPr="00B93B40" w:rsidRDefault="00250FC4" w:rsidP="008D722D">
      <w:pPr>
        <w:pStyle w:val="Normal2"/>
        <w:rPr>
          <w:rtl/>
        </w:rPr>
      </w:pPr>
    </w:p>
    <w:p w:rsidR="008F14BE" w:rsidRDefault="008F14BE" w:rsidP="005414F9">
      <w:pPr>
        <w:pStyle w:val="3e"/>
        <w:numPr>
          <w:ilvl w:val="2"/>
          <w:numId w:val="90"/>
        </w:numPr>
        <w:tabs>
          <w:tab w:val="num" w:pos="1132"/>
        </w:tabs>
        <w:ind w:left="1557" w:hanging="851"/>
        <w:rPr>
          <w:sz w:val="22"/>
          <w:szCs w:val="22"/>
        </w:rPr>
      </w:pPr>
      <w:r>
        <w:rPr>
          <w:rFonts w:hint="cs"/>
          <w:sz w:val="22"/>
          <w:szCs w:val="22"/>
          <w:rtl/>
        </w:rPr>
        <w:t>המציע ינקוב בסכום יחיד וסופי לביצוע הליך ההקמה כולו,  החל משלב הארכיטקטורה, וכלה בהתקנות וה</w:t>
      </w:r>
      <w:r w:rsidR="00211150">
        <w:rPr>
          <w:rFonts w:hint="cs"/>
          <w:sz w:val="22"/>
          <w:szCs w:val="22"/>
          <w:rtl/>
        </w:rPr>
        <w:t>ה</w:t>
      </w:r>
      <w:r>
        <w:rPr>
          <w:rFonts w:hint="cs"/>
          <w:sz w:val="22"/>
          <w:szCs w:val="22"/>
          <w:rtl/>
        </w:rPr>
        <w:t xml:space="preserve">פעלה לפי דרישת הלקוח . בתוך כך, העלות תכלול את כלל מרכיבי העלות הנדרשים לרבות אך לא רק, פיתוח והפעלה של ממשקים, התאמות, פיתוחים נדרשים, התקנת המערכת והטמעתה בקרב משתמשים מרכזיים. </w:t>
      </w:r>
    </w:p>
    <w:p w:rsidR="008D722D" w:rsidRPr="00370A8D" w:rsidRDefault="008D722D" w:rsidP="008D722D">
      <w:pPr>
        <w:pStyle w:val="3e"/>
        <w:rPr>
          <w:sz w:val="22"/>
          <w:szCs w:val="22"/>
        </w:rPr>
      </w:pPr>
      <w:r w:rsidRPr="00370A8D">
        <w:rPr>
          <w:rFonts w:hint="cs"/>
          <w:sz w:val="22"/>
          <w:szCs w:val="22"/>
          <w:rtl/>
        </w:rPr>
        <w:t>בנוסף המציע ינקוב בסכום לפיתוח כל אחד מהרכיבים באופן נפרד, המשרד יבחר האם לרכוש את כלל הפתרון ולקחת את הצעת המחיר הכוללת או לקנות רכיבים בנפרד</w:t>
      </w:r>
      <w:r w:rsidRPr="00370A8D">
        <w:rPr>
          <w:sz w:val="22"/>
          <w:szCs w:val="22"/>
          <w:rtl/>
        </w:rPr>
        <w:t xml:space="preserve">.  </w:t>
      </w:r>
    </w:p>
    <w:p w:rsidR="008D722D" w:rsidRPr="00370A8D" w:rsidRDefault="008D722D" w:rsidP="008D722D">
      <w:pPr>
        <w:pStyle w:val="3e"/>
        <w:rPr>
          <w:sz w:val="22"/>
          <w:szCs w:val="22"/>
        </w:rPr>
      </w:pPr>
      <w:r w:rsidRPr="00370A8D">
        <w:rPr>
          <w:sz w:val="22"/>
          <w:szCs w:val="22"/>
          <w:rtl/>
        </w:rPr>
        <w:t xml:space="preserve">יודגש כי </w:t>
      </w:r>
      <w:r w:rsidRPr="00370A8D">
        <w:rPr>
          <w:rFonts w:hint="cs"/>
          <w:sz w:val="22"/>
          <w:szCs w:val="22"/>
          <w:rtl/>
        </w:rPr>
        <w:t>כל פונקציונליות בסיסית</w:t>
      </w:r>
      <w:r w:rsidRPr="00370A8D">
        <w:rPr>
          <w:sz w:val="22"/>
          <w:szCs w:val="22"/>
          <w:rtl/>
        </w:rPr>
        <w:t xml:space="preserve"> </w:t>
      </w:r>
      <w:r w:rsidRPr="00370A8D">
        <w:rPr>
          <w:rFonts w:hint="cs"/>
          <w:sz w:val="22"/>
          <w:szCs w:val="22"/>
          <w:rtl/>
        </w:rPr>
        <w:t xml:space="preserve">הצוינה בפרק 2 </w:t>
      </w:r>
      <w:r w:rsidRPr="00370A8D">
        <w:rPr>
          <w:sz w:val="22"/>
          <w:szCs w:val="22"/>
          <w:rtl/>
        </w:rPr>
        <w:t xml:space="preserve">כיכולת הדורשת פיתוח – יש לציינה ולתמחרה בנפרד. המשרד יתחשב בציון עלות הפיתוח, אם הרכיב שיש לפתחו נדרש לצורך פונקציונאליות. עם זאת, רכישתו בפועל נתונה לשיקול דעתו הבלעדית של המשרד. </w:t>
      </w:r>
    </w:p>
    <w:p w:rsidR="009F4D4E" w:rsidRDefault="009F4D4E" w:rsidP="009F4D4E">
      <w:pPr>
        <w:pStyle w:val="3"/>
        <w:rPr>
          <w:rtl/>
        </w:rPr>
      </w:pPr>
      <w:r>
        <w:rPr>
          <w:rFonts w:hint="cs"/>
          <w:rtl/>
        </w:rPr>
        <w:t>לצורך בדיקת העלות תחושב גם עלות החומרה והתוכנה הנדרשת, אם מדובר בחומרה או תוכנה סטנדרטית המחיר יהיה לפי מחירי חשכ"ל, ואם מדובר בחומרה או תוכנה ייעודית המחירים יחושבו לפי הצעת המציע בהתאם לפירוט הנ"ל</w:t>
      </w:r>
      <w:r w:rsidR="00DC0EE9">
        <w:rPr>
          <w:rFonts w:hint="cs"/>
          <w:rtl/>
        </w:rPr>
        <w:t>:</w:t>
      </w:r>
    </w:p>
    <w:p w:rsidR="00DC0EE9" w:rsidRPr="00DC0EE9" w:rsidRDefault="00DC0EE9" w:rsidP="00DC0EE9">
      <w:pPr>
        <w:pStyle w:val="Normal1"/>
      </w:pPr>
    </w:p>
    <w:tbl>
      <w:tblPr>
        <w:bidiVisual/>
        <w:tblW w:w="10174" w:type="dxa"/>
        <w:tblInd w:w="815" w:type="dxa"/>
        <w:tblCellMar>
          <w:left w:w="0" w:type="dxa"/>
          <w:right w:w="0" w:type="dxa"/>
        </w:tblCellMar>
        <w:tblLook w:val="04A0" w:firstRow="1" w:lastRow="0" w:firstColumn="1" w:lastColumn="0" w:noHBand="0" w:noVBand="1"/>
      </w:tblPr>
      <w:tblGrid>
        <w:gridCol w:w="534"/>
        <w:gridCol w:w="2621"/>
        <w:gridCol w:w="1666"/>
        <w:gridCol w:w="2810"/>
        <w:gridCol w:w="2543"/>
      </w:tblGrid>
      <w:tr w:rsidR="009F4D4E" w:rsidRPr="009F4D4E" w:rsidTr="009F4D4E">
        <w:trPr>
          <w:trHeight w:val="440"/>
          <w:tblHeader/>
        </w:trPr>
        <w:tc>
          <w:tcPr>
            <w:tcW w:w="534"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9F4D4E" w:rsidRPr="009F4D4E" w:rsidRDefault="009F4D4E">
            <w:pPr>
              <w:pStyle w:val="TableHead"/>
              <w:spacing w:line="240" w:lineRule="auto"/>
              <w:jc w:val="both"/>
              <w:rPr>
                <w:rFonts w:asciiTheme="minorBidi" w:hAnsiTheme="minorBidi" w:cstheme="minorBidi"/>
                <w:szCs w:val="22"/>
              </w:rPr>
            </w:pPr>
            <w:r w:rsidRPr="009F4D4E">
              <w:rPr>
                <w:rFonts w:asciiTheme="minorBidi" w:hAnsiTheme="minorBidi" w:cstheme="minorBidi"/>
                <w:szCs w:val="22"/>
                <w:rtl/>
              </w:rPr>
              <w:t>#</w:t>
            </w:r>
          </w:p>
        </w:tc>
        <w:tc>
          <w:tcPr>
            <w:tcW w:w="2621"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9F4D4E" w:rsidRPr="009F4D4E" w:rsidRDefault="009F4D4E">
            <w:pPr>
              <w:pStyle w:val="TableHead"/>
              <w:spacing w:line="240" w:lineRule="auto"/>
              <w:jc w:val="both"/>
              <w:rPr>
                <w:rFonts w:asciiTheme="minorBidi" w:hAnsiTheme="minorBidi" w:cstheme="minorBidi"/>
                <w:szCs w:val="22"/>
              </w:rPr>
            </w:pPr>
            <w:r w:rsidRPr="009F4D4E">
              <w:rPr>
                <w:rFonts w:asciiTheme="minorBidi" w:hAnsiTheme="minorBidi" w:cstheme="minorBidi"/>
                <w:szCs w:val="22"/>
                <w:rtl/>
              </w:rPr>
              <w:t>קטגוריה</w:t>
            </w:r>
          </w:p>
        </w:tc>
        <w:tc>
          <w:tcPr>
            <w:tcW w:w="1666" w:type="dxa"/>
            <w:tcBorders>
              <w:top w:val="single" w:sz="8" w:space="0" w:color="auto"/>
              <w:left w:val="nil"/>
              <w:bottom w:val="single" w:sz="8" w:space="0" w:color="auto"/>
              <w:right w:val="single" w:sz="8" w:space="0" w:color="auto"/>
            </w:tcBorders>
            <w:shd w:val="clear" w:color="auto" w:fill="DFDFDF"/>
            <w:hideMark/>
          </w:tcPr>
          <w:p w:rsidR="009F4D4E" w:rsidRPr="009F4D4E" w:rsidRDefault="009F4D4E">
            <w:pPr>
              <w:pStyle w:val="TableHead"/>
              <w:spacing w:line="240" w:lineRule="auto"/>
              <w:jc w:val="both"/>
              <w:rPr>
                <w:rFonts w:asciiTheme="minorBidi" w:hAnsiTheme="minorBidi" w:cstheme="minorBidi"/>
                <w:szCs w:val="22"/>
              </w:rPr>
            </w:pPr>
            <w:r w:rsidRPr="009F4D4E">
              <w:rPr>
                <w:rFonts w:asciiTheme="minorBidi" w:hAnsiTheme="minorBidi" w:cstheme="minorBidi"/>
                <w:szCs w:val="22"/>
                <w:rtl/>
              </w:rPr>
              <w:t>שם הרכיב ותיאור</w:t>
            </w:r>
          </w:p>
        </w:tc>
        <w:tc>
          <w:tcPr>
            <w:tcW w:w="2810" w:type="dxa"/>
            <w:tcBorders>
              <w:top w:val="single" w:sz="8" w:space="0" w:color="auto"/>
              <w:left w:val="nil"/>
              <w:bottom w:val="single" w:sz="8" w:space="0" w:color="auto"/>
              <w:right w:val="single" w:sz="8" w:space="0" w:color="auto"/>
            </w:tcBorders>
            <w:shd w:val="clear" w:color="auto" w:fill="DFDFDF"/>
            <w:hideMark/>
          </w:tcPr>
          <w:p w:rsidR="009F4D4E" w:rsidRPr="009F4D4E" w:rsidRDefault="009F4D4E">
            <w:pPr>
              <w:pStyle w:val="TableHead"/>
              <w:spacing w:line="240" w:lineRule="auto"/>
              <w:jc w:val="both"/>
              <w:rPr>
                <w:rFonts w:asciiTheme="minorBidi" w:hAnsiTheme="minorBidi" w:cstheme="minorBidi"/>
                <w:szCs w:val="22"/>
              </w:rPr>
            </w:pPr>
            <w:r w:rsidRPr="009F4D4E">
              <w:rPr>
                <w:rFonts w:asciiTheme="minorBidi" w:hAnsiTheme="minorBidi" w:cstheme="minorBidi"/>
                <w:szCs w:val="22"/>
                <w:rtl/>
              </w:rPr>
              <w:t>עלות ליחידה</w:t>
            </w:r>
          </w:p>
        </w:tc>
        <w:tc>
          <w:tcPr>
            <w:tcW w:w="2543"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9F4D4E" w:rsidRPr="009F4D4E" w:rsidRDefault="009F4D4E">
            <w:pPr>
              <w:pStyle w:val="TableHead"/>
              <w:spacing w:line="240" w:lineRule="auto"/>
              <w:jc w:val="both"/>
              <w:rPr>
                <w:rFonts w:asciiTheme="minorBidi" w:hAnsiTheme="minorBidi" w:cstheme="minorBidi"/>
                <w:szCs w:val="22"/>
              </w:rPr>
            </w:pPr>
            <w:r w:rsidRPr="009F4D4E">
              <w:rPr>
                <w:rFonts w:asciiTheme="minorBidi" w:hAnsiTheme="minorBidi" w:cstheme="minorBidi"/>
                <w:szCs w:val="22"/>
                <w:rtl/>
              </w:rPr>
              <w:t>כמות</w:t>
            </w:r>
          </w:p>
        </w:tc>
      </w:tr>
      <w:tr w:rsidR="009F4D4E" w:rsidRPr="009F4D4E" w:rsidTr="009F4D4E">
        <w:trPr>
          <w:trHeight w:val="355"/>
        </w:trPr>
        <w:tc>
          <w:tcPr>
            <w:tcW w:w="53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F4D4E" w:rsidRPr="009F4D4E" w:rsidRDefault="009F4D4E">
            <w:pPr>
              <w:pStyle w:val="TableText"/>
              <w:spacing w:line="240" w:lineRule="auto"/>
              <w:jc w:val="both"/>
              <w:rPr>
                <w:rFonts w:asciiTheme="minorBidi" w:hAnsiTheme="minorBidi" w:cstheme="minorBidi"/>
                <w:b/>
                <w:bCs/>
                <w:szCs w:val="22"/>
              </w:rPr>
            </w:pPr>
            <w:r w:rsidRPr="009F4D4E">
              <w:rPr>
                <w:rFonts w:asciiTheme="minorBidi" w:hAnsiTheme="minorBidi" w:cstheme="minorBidi"/>
                <w:b/>
                <w:bCs/>
                <w:szCs w:val="22"/>
                <w:rtl/>
              </w:rPr>
              <w:t>1</w:t>
            </w:r>
          </w:p>
        </w:tc>
        <w:tc>
          <w:tcPr>
            <w:tcW w:w="2621" w:type="dxa"/>
            <w:tcBorders>
              <w:top w:val="nil"/>
              <w:left w:val="nil"/>
              <w:bottom w:val="single" w:sz="8" w:space="0" w:color="auto"/>
              <w:right w:val="single" w:sz="8" w:space="0" w:color="auto"/>
            </w:tcBorders>
            <w:tcMar>
              <w:top w:w="0" w:type="dxa"/>
              <w:left w:w="108" w:type="dxa"/>
              <w:bottom w:w="0" w:type="dxa"/>
              <w:right w:w="108" w:type="dxa"/>
            </w:tcMar>
            <w:hideMark/>
          </w:tcPr>
          <w:p w:rsidR="009F4D4E" w:rsidRPr="009F4D4E" w:rsidRDefault="009F4D4E">
            <w:pPr>
              <w:pStyle w:val="TableText"/>
              <w:spacing w:line="240" w:lineRule="auto"/>
              <w:jc w:val="both"/>
              <w:rPr>
                <w:rFonts w:asciiTheme="minorBidi" w:hAnsiTheme="minorBidi" w:cstheme="minorBidi"/>
                <w:szCs w:val="22"/>
              </w:rPr>
            </w:pPr>
            <w:r w:rsidRPr="009F4D4E">
              <w:rPr>
                <w:rFonts w:asciiTheme="minorBidi" w:hAnsiTheme="minorBidi" w:cstheme="minorBidi"/>
                <w:szCs w:val="22"/>
                <w:rtl/>
              </w:rPr>
              <w:t>עלות רכיב חומרה (יש לפרט את שם הרכיב)</w:t>
            </w:r>
          </w:p>
        </w:tc>
        <w:tc>
          <w:tcPr>
            <w:tcW w:w="1666" w:type="dxa"/>
            <w:tcBorders>
              <w:top w:val="nil"/>
              <w:left w:val="nil"/>
              <w:bottom w:val="single" w:sz="8" w:space="0" w:color="auto"/>
              <w:right w:val="single" w:sz="8" w:space="0" w:color="auto"/>
            </w:tcBorders>
          </w:tcPr>
          <w:p w:rsidR="009F4D4E" w:rsidRPr="009F4D4E" w:rsidRDefault="009F4D4E">
            <w:pPr>
              <w:spacing w:line="254" w:lineRule="auto"/>
              <w:jc w:val="center"/>
              <w:rPr>
                <w:rFonts w:asciiTheme="minorBidi" w:hAnsiTheme="minorBidi"/>
              </w:rPr>
            </w:pPr>
          </w:p>
        </w:tc>
        <w:tc>
          <w:tcPr>
            <w:tcW w:w="2810" w:type="dxa"/>
            <w:tcBorders>
              <w:top w:val="nil"/>
              <w:left w:val="nil"/>
              <w:bottom w:val="single" w:sz="8" w:space="0" w:color="auto"/>
              <w:right w:val="single" w:sz="8" w:space="0" w:color="auto"/>
            </w:tcBorders>
          </w:tcPr>
          <w:p w:rsidR="009F4D4E" w:rsidRPr="009F4D4E" w:rsidRDefault="009F4D4E">
            <w:pPr>
              <w:spacing w:line="254" w:lineRule="auto"/>
              <w:jc w:val="center"/>
              <w:rPr>
                <w:rFonts w:asciiTheme="minorBidi" w:hAnsiTheme="minorBidi"/>
              </w:rPr>
            </w:pPr>
          </w:p>
        </w:tc>
        <w:tc>
          <w:tcPr>
            <w:tcW w:w="2543" w:type="dxa"/>
            <w:tcBorders>
              <w:top w:val="nil"/>
              <w:left w:val="nil"/>
              <w:bottom w:val="single" w:sz="8" w:space="0" w:color="auto"/>
              <w:right w:val="single" w:sz="8" w:space="0" w:color="auto"/>
            </w:tcBorders>
            <w:tcMar>
              <w:top w:w="0" w:type="dxa"/>
              <w:left w:w="108" w:type="dxa"/>
              <w:bottom w:w="0" w:type="dxa"/>
              <w:right w:w="108" w:type="dxa"/>
            </w:tcMar>
          </w:tcPr>
          <w:p w:rsidR="009F4D4E" w:rsidRPr="009F4D4E" w:rsidRDefault="009F4D4E">
            <w:pPr>
              <w:spacing w:line="254" w:lineRule="auto"/>
              <w:rPr>
                <w:rFonts w:asciiTheme="minorBidi" w:hAnsiTheme="minorBidi"/>
              </w:rPr>
            </w:pPr>
          </w:p>
        </w:tc>
      </w:tr>
      <w:tr w:rsidR="009F4D4E" w:rsidRPr="009F4D4E" w:rsidTr="009F4D4E">
        <w:trPr>
          <w:trHeight w:val="355"/>
        </w:trPr>
        <w:tc>
          <w:tcPr>
            <w:tcW w:w="53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F4D4E" w:rsidRPr="009F4D4E" w:rsidRDefault="009F4D4E">
            <w:pPr>
              <w:pStyle w:val="TableText"/>
              <w:spacing w:line="240" w:lineRule="auto"/>
              <w:jc w:val="both"/>
              <w:rPr>
                <w:rFonts w:asciiTheme="minorBidi" w:hAnsiTheme="minorBidi" w:cstheme="minorBidi"/>
                <w:b/>
                <w:bCs/>
                <w:szCs w:val="22"/>
              </w:rPr>
            </w:pPr>
            <w:r w:rsidRPr="009F4D4E">
              <w:rPr>
                <w:rFonts w:asciiTheme="minorBidi" w:hAnsiTheme="minorBidi" w:cstheme="minorBidi"/>
                <w:b/>
                <w:bCs/>
                <w:szCs w:val="22"/>
                <w:rtl/>
              </w:rPr>
              <w:t>2</w:t>
            </w:r>
          </w:p>
        </w:tc>
        <w:tc>
          <w:tcPr>
            <w:tcW w:w="2621" w:type="dxa"/>
            <w:tcBorders>
              <w:top w:val="nil"/>
              <w:left w:val="nil"/>
              <w:bottom w:val="single" w:sz="8" w:space="0" w:color="auto"/>
              <w:right w:val="single" w:sz="8" w:space="0" w:color="auto"/>
            </w:tcBorders>
            <w:tcMar>
              <w:top w:w="0" w:type="dxa"/>
              <w:left w:w="108" w:type="dxa"/>
              <w:bottom w:w="0" w:type="dxa"/>
              <w:right w:w="108" w:type="dxa"/>
            </w:tcMar>
            <w:hideMark/>
          </w:tcPr>
          <w:p w:rsidR="009F4D4E" w:rsidRPr="009F4D4E" w:rsidRDefault="009F4D4E">
            <w:pPr>
              <w:pStyle w:val="TableText"/>
              <w:spacing w:line="240" w:lineRule="auto"/>
              <w:jc w:val="both"/>
              <w:rPr>
                <w:rFonts w:asciiTheme="minorBidi" w:hAnsiTheme="minorBidi" w:cstheme="minorBidi"/>
                <w:szCs w:val="22"/>
              </w:rPr>
            </w:pPr>
            <w:r w:rsidRPr="009F4D4E">
              <w:rPr>
                <w:rFonts w:asciiTheme="minorBidi" w:hAnsiTheme="minorBidi" w:cstheme="minorBidi"/>
                <w:szCs w:val="22"/>
                <w:rtl/>
              </w:rPr>
              <w:t>עלות רכיב תוכנה (יש לפרט את שם הרכיב)</w:t>
            </w:r>
          </w:p>
        </w:tc>
        <w:tc>
          <w:tcPr>
            <w:tcW w:w="1666" w:type="dxa"/>
            <w:tcBorders>
              <w:top w:val="nil"/>
              <w:left w:val="nil"/>
              <w:bottom w:val="single" w:sz="8" w:space="0" w:color="auto"/>
              <w:right w:val="single" w:sz="8" w:space="0" w:color="auto"/>
            </w:tcBorders>
          </w:tcPr>
          <w:p w:rsidR="009F4D4E" w:rsidRPr="009F4D4E" w:rsidRDefault="009F4D4E">
            <w:pPr>
              <w:spacing w:line="254" w:lineRule="auto"/>
              <w:jc w:val="center"/>
              <w:rPr>
                <w:rFonts w:asciiTheme="minorBidi" w:hAnsiTheme="minorBidi"/>
              </w:rPr>
            </w:pPr>
          </w:p>
        </w:tc>
        <w:tc>
          <w:tcPr>
            <w:tcW w:w="2810" w:type="dxa"/>
            <w:tcBorders>
              <w:top w:val="nil"/>
              <w:left w:val="nil"/>
              <w:bottom w:val="single" w:sz="8" w:space="0" w:color="auto"/>
              <w:right w:val="single" w:sz="8" w:space="0" w:color="auto"/>
            </w:tcBorders>
          </w:tcPr>
          <w:p w:rsidR="009F4D4E" w:rsidRPr="009F4D4E" w:rsidRDefault="009F4D4E">
            <w:pPr>
              <w:spacing w:line="254" w:lineRule="auto"/>
              <w:jc w:val="center"/>
              <w:rPr>
                <w:rFonts w:asciiTheme="minorBidi" w:hAnsiTheme="minorBidi"/>
              </w:rPr>
            </w:pPr>
          </w:p>
        </w:tc>
        <w:tc>
          <w:tcPr>
            <w:tcW w:w="2543" w:type="dxa"/>
            <w:tcBorders>
              <w:top w:val="nil"/>
              <w:left w:val="nil"/>
              <w:bottom w:val="single" w:sz="8" w:space="0" w:color="auto"/>
              <w:right w:val="single" w:sz="8" w:space="0" w:color="auto"/>
            </w:tcBorders>
            <w:tcMar>
              <w:top w:w="0" w:type="dxa"/>
              <w:left w:w="108" w:type="dxa"/>
              <w:bottom w:w="0" w:type="dxa"/>
              <w:right w:w="108" w:type="dxa"/>
            </w:tcMar>
          </w:tcPr>
          <w:p w:rsidR="009F4D4E" w:rsidRPr="009F4D4E" w:rsidRDefault="009F4D4E">
            <w:pPr>
              <w:spacing w:line="254" w:lineRule="auto"/>
              <w:rPr>
                <w:rFonts w:asciiTheme="minorBidi" w:hAnsiTheme="minorBidi"/>
              </w:rPr>
            </w:pPr>
          </w:p>
        </w:tc>
      </w:tr>
    </w:tbl>
    <w:p w:rsidR="0099280E" w:rsidRPr="009F4D4E" w:rsidRDefault="0099280E" w:rsidP="0099280E">
      <w:pPr>
        <w:pStyle w:val="Normal1"/>
        <w:rPr>
          <w:rtl/>
        </w:rPr>
      </w:pPr>
    </w:p>
    <w:p w:rsidR="008D722D" w:rsidRPr="00BC22AB" w:rsidRDefault="008D722D" w:rsidP="00A00A12">
      <w:pPr>
        <w:pStyle w:val="a5"/>
        <w:keepNext/>
        <w:numPr>
          <w:ilvl w:val="0"/>
          <w:numId w:val="61"/>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rsidR="008D722D" w:rsidRPr="00BC22AB" w:rsidRDefault="008D722D" w:rsidP="00A00A12">
      <w:pPr>
        <w:pStyle w:val="a5"/>
        <w:keepNext/>
        <w:numPr>
          <w:ilvl w:val="0"/>
          <w:numId w:val="61"/>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rsidR="008D722D" w:rsidRPr="00BC22AB" w:rsidRDefault="008D722D" w:rsidP="00A00A12">
      <w:pPr>
        <w:pStyle w:val="a5"/>
        <w:keepNext/>
        <w:numPr>
          <w:ilvl w:val="0"/>
          <w:numId w:val="61"/>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rsidR="008D722D" w:rsidRPr="00BC22AB" w:rsidRDefault="008D722D" w:rsidP="00A00A12">
      <w:pPr>
        <w:pStyle w:val="a5"/>
        <w:keepNext/>
        <w:numPr>
          <w:ilvl w:val="0"/>
          <w:numId w:val="61"/>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rsidR="008D722D" w:rsidRPr="00BC22AB" w:rsidRDefault="008D722D" w:rsidP="00A00A12">
      <w:pPr>
        <w:pStyle w:val="a5"/>
        <w:keepNext/>
        <w:numPr>
          <w:ilvl w:val="0"/>
          <w:numId w:val="61"/>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rsidR="008D722D" w:rsidRPr="00BC22AB" w:rsidRDefault="008D722D" w:rsidP="00A00A12">
      <w:pPr>
        <w:pStyle w:val="a5"/>
        <w:keepNext/>
        <w:numPr>
          <w:ilvl w:val="0"/>
          <w:numId w:val="61"/>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rsidR="008D722D" w:rsidRPr="00BC22AB" w:rsidRDefault="008D722D" w:rsidP="00A00A12">
      <w:pPr>
        <w:pStyle w:val="a5"/>
        <w:keepNext/>
        <w:numPr>
          <w:ilvl w:val="1"/>
          <w:numId w:val="61"/>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rsidR="008D722D" w:rsidRPr="00BC22AB" w:rsidRDefault="008D722D" w:rsidP="00A00A12">
      <w:pPr>
        <w:pStyle w:val="a5"/>
        <w:keepNext/>
        <w:numPr>
          <w:ilvl w:val="1"/>
          <w:numId w:val="61"/>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rsidR="008D722D" w:rsidRPr="00BC22AB" w:rsidRDefault="008D722D" w:rsidP="00A00A12">
      <w:pPr>
        <w:pStyle w:val="a5"/>
        <w:keepNext/>
        <w:numPr>
          <w:ilvl w:val="1"/>
          <w:numId w:val="61"/>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rsidR="008D722D" w:rsidRPr="00BC22AB" w:rsidRDefault="008D722D" w:rsidP="008D722D">
      <w:pPr>
        <w:pStyle w:val="21"/>
        <w:rPr>
          <w:rtl/>
        </w:rPr>
      </w:pPr>
      <w:r w:rsidRPr="00BC22AB">
        <w:rPr>
          <w:rtl/>
        </w:rPr>
        <w:t>הרחבות אופציונאליות</w:t>
      </w:r>
    </w:p>
    <w:p w:rsidR="008D722D" w:rsidRPr="00A307C9" w:rsidRDefault="008D722D" w:rsidP="008D722D">
      <w:pPr>
        <w:pStyle w:val="3e"/>
        <w:rPr>
          <w:sz w:val="22"/>
          <w:szCs w:val="22"/>
        </w:rPr>
      </w:pPr>
      <w:r w:rsidRPr="00A307C9">
        <w:rPr>
          <w:sz w:val="22"/>
          <w:szCs w:val="22"/>
          <w:rtl/>
        </w:rPr>
        <w:t xml:space="preserve">המציע יפרט </w:t>
      </w:r>
      <w:r w:rsidRPr="00A307C9">
        <w:rPr>
          <w:kern w:val="40"/>
          <w:sz w:val="22"/>
          <w:szCs w:val="22"/>
          <w:rtl/>
        </w:rPr>
        <w:t>הערכת</w:t>
      </w:r>
      <w:r w:rsidRPr="00A307C9">
        <w:rPr>
          <w:sz w:val="22"/>
          <w:szCs w:val="22"/>
          <w:rtl/>
        </w:rPr>
        <w:t xml:space="preserve"> עלויות במחיר קבוע עבור הרחבות אופציונאליות, מעבר למפורט במפרט המכרז. </w:t>
      </w:r>
    </w:p>
    <w:p w:rsidR="008D722D" w:rsidRPr="00BC22AB" w:rsidRDefault="008D722D" w:rsidP="00A307C9">
      <w:pPr>
        <w:pStyle w:val="4"/>
        <w:numPr>
          <w:ilvl w:val="0"/>
          <w:numId w:val="0"/>
        </w:numPr>
        <w:ind w:left="2207"/>
        <w:rPr>
          <w:rtl/>
        </w:rPr>
      </w:pPr>
    </w:p>
    <w:tbl>
      <w:tblPr>
        <w:bidiVisual/>
        <w:tblW w:w="10128" w:type="dxa"/>
        <w:tblInd w:w="609" w:type="dxa"/>
        <w:tblCellMar>
          <w:top w:w="28" w:type="dxa"/>
          <w:left w:w="57" w:type="dxa"/>
          <w:bottom w:w="28" w:type="dxa"/>
          <w:right w:w="57" w:type="dxa"/>
        </w:tblCellMar>
        <w:tblLook w:val="04A0" w:firstRow="1" w:lastRow="0" w:firstColumn="1" w:lastColumn="0" w:noHBand="0" w:noVBand="1"/>
      </w:tblPr>
      <w:tblGrid>
        <w:gridCol w:w="473"/>
        <w:gridCol w:w="2851"/>
        <w:gridCol w:w="1701"/>
        <w:gridCol w:w="2693"/>
        <w:gridCol w:w="2410"/>
      </w:tblGrid>
      <w:tr w:rsidR="008D722D" w:rsidRPr="00BC22AB" w:rsidTr="00E732BE">
        <w:trPr>
          <w:trHeight w:val="355"/>
        </w:trPr>
        <w:tc>
          <w:tcPr>
            <w:tcW w:w="473" w:type="dxa"/>
            <w:tcBorders>
              <w:top w:val="single" w:sz="4" w:space="0" w:color="auto"/>
              <w:left w:val="single" w:sz="8" w:space="0" w:color="auto"/>
              <w:bottom w:val="single" w:sz="4" w:space="0" w:color="auto"/>
              <w:right w:val="single" w:sz="8" w:space="0" w:color="auto"/>
            </w:tcBorders>
            <w:shd w:val="clear" w:color="auto" w:fill="auto"/>
            <w:tcMar>
              <w:top w:w="0" w:type="dxa"/>
              <w:left w:w="108" w:type="dxa"/>
              <w:bottom w:w="0" w:type="dxa"/>
              <w:right w:w="108" w:type="dxa"/>
            </w:tcMar>
          </w:tcPr>
          <w:p w:rsidR="008D722D" w:rsidRDefault="008D722D" w:rsidP="00E732BE">
            <w:pPr>
              <w:pStyle w:val="TableText"/>
              <w:spacing w:before="60" w:after="60"/>
              <w:jc w:val="both"/>
              <w:rPr>
                <w:rFonts w:asciiTheme="minorBidi" w:hAnsiTheme="minorBidi" w:cstheme="minorBidi"/>
                <w:szCs w:val="22"/>
                <w:rtl/>
              </w:rPr>
            </w:pPr>
            <w:r w:rsidRPr="00BC22AB">
              <w:rPr>
                <w:rFonts w:asciiTheme="minorBidi" w:hAnsiTheme="minorBidi" w:cstheme="minorBidi"/>
                <w:szCs w:val="22"/>
                <w:rtl/>
              </w:rPr>
              <w:t>#</w:t>
            </w:r>
          </w:p>
        </w:tc>
        <w:tc>
          <w:tcPr>
            <w:tcW w:w="2851" w:type="dxa"/>
            <w:tcBorders>
              <w:top w:val="single" w:sz="4" w:space="0" w:color="auto"/>
              <w:left w:val="nil"/>
              <w:bottom w:val="single" w:sz="4" w:space="0" w:color="auto"/>
              <w:right w:val="single" w:sz="8" w:space="0" w:color="auto"/>
            </w:tcBorders>
            <w:shd w:val="clear" w:color="auto" w:fill="auto"/>
            <w:tcMar>
              <w:top w:w="0" w:type="dxa"/>
              <w:left w:w="108" w:type="dxa"/>
              <w:bottom w:w="0" w:type="dxa"/>
              <w:right w:w="108" w:type="dxa"/>
            </w:tcMar>
          </w:tcPr>
          <w:p w:rsidR="008D722D" w:rsidRDefault="008D722D" w:rsidP="00E732BE">
            <w:pPr>
              <w:pStyle w:val="TableText"/>
              <w:spacing w:before="60" w:after="60"/>
              <w:jc w:val="both"/>
              <w:rPr>
                <w:rFonts w:asciiTheme="minorBidi" w:hAnsiTheme="minorBidi" w:cstheme="minorBidi"/>
                <w:szCs w:val="22"/>
                <w:rtl/>
              </w:rPr>
            </w:pPr>
            <w:r w:rsidRPr="00BC22AB">
              <w:rPr>
                <w:rFonts w:asciiTheme="minorBidi" w:hAnsiTheme="minorBidi" w:cstheme="minorBidi"/>
                <w:szCs w:val="22"/>
                <w:rtl/>
              </w:rPr>
              <w:t>קטגוריה</w:t>
            </w:r>
          </w:p>
        </w:tc>
        <w:tc>
          <w:tcPr>
            <w:tcW w:w="1701" w:type="dxa"/>
            <w:tcBorders>
              <w:top w:val="single" w:sz="4" w:space="0" w:color="auto"/>
              <w:left w:val="nil"/>
              <w:bottom w:val="single" w:sz="4" w:space="0" w:color="auto"/>
              <w:right w:val="single" w:sz="8" w:space="0" w:color="auto"/>
            </w:tcBorders>
            <w:shd w:val="clear" w:color="auto" w:fill="auto"/>
          </w:tcPr>
          <w:p w:rsidR="008D722D" w:rsidRDefault="008D722D" w:rsidP="00E732BE">
            <w:pPr>
              <w:spacing w:before="60" w:after="60" w:line="280" w:lineRule="atLeast"/>
              <w:jc w:val="center"/>
              <w:rPr>
                <w:rFonts w:asciiTheme="minorBidi" w:hAnsiTheme="minorBidi"/>
                <w:rtl/>
              </w:rPr>
            </w:pPr>
            <w:r w:rsidRPr="00BC22AB">
              <w:rPr>
                <w:rFonts w:asciiTheme="minorBidi" w:hAnsiTheme="minorBidi"/>
                <w:rtl/>
              </w:rPr>
              <w:t>כמות משוערת</w:t>
            </w:r>
          </w:p>
        </w:tc>
        <w:tc>
          <w:tcPr>
            <w:tcW w:w="2693" w:type="dxa"/>
            <w:tcBorders>
              <w:top w:val="single" w:sz="4" w:space="0" w:color="auto"/>
              <w:left w:val="single" w:sz="8" w:space="0" w:color="auto"/>
              <w:bottom w:val="single" w:sz="4" w:space="0" w:color="auto"/>
              <w:right w:val="single" w:sz="8" w:space="0" w:color="auto"/>
            </w:tcBorders>
            <w:shd w:val="clear" w:color="auto" w:fill="auto"/>
          </w:tcPr>
          <w:p w:rsidR="008D722D" w:rsidRPr="00BC22AB" w:rsidRDefault="008D722D" w:rsidP="001A2760">
            <w:pPr>
              <w:spacing w:before="60" w:after="60" w:line="280" w:lineRule="atLeast"/>
              <w:jc w:val="center"/>
              <w:rPr>
                <w:rFonts w:asciiTheme="minorBidi" w:hAnsiTheme="minorBidi"/>
              </w:rPr>
            </w:pPr>
            <w:r w:rsidRPr="00BC22AB">
              <w:rPr>
                <w:rFonts w:asciiTheme="minorBidi" w:hAnsiTheme="minorBidi"/>
                <w:rtl/>
              </w:rPr>
              <w:t>עלות</w:t>
            </w:r>
          </w:p>
        </w:tc>
        <w:tc>
          <w:tcPr>
            <w:tcW w:w="2410" w:type="dxa"/>
            <w:tcBorders>
              <w:top w:val="single" w:sz="4" w:space="0" w:color="auto"/>
              <w:left w:val="single" w:sz="8" w:space="0" w:color="auto"/>
              <w:bottom w:val="single" w:sz="4" w:space="0" w:color="auto"/>
              <w:right w:val="single" w:sz="8" w:space="0" w:color="auto"/>
            </w:tcBorders>
            <w:shd w:val="clear" w:color="auto" w:fill="auto"/>
            <w:tcMar>
              <w:top w:w="0" w:type="dxa"/>
              <w:left w:w="108" w:type="dxa"/>
              <w:bottom w:w="0" w:type="dxa"/>
              <w:right w:w="108" w:type="dxa"/>
            </w:tcMar>
          </w:tcPr>
          <w:p w:rsidR="008D722D" w:rsidRPr="00BC22AB" w:rsidRDefault="008D722D" w:rsidP="001A2760">
            <w:pPr>
              <w:spacing w:before="60" w:after="60" w:line="280" w:lineRule="atLeast"/>
              <w:jc w:val="center"/>
              <w:rPr>
                <w:rFonts w:asciiTheme="minorBidi" w:hAnsiTheme="minorBidi"/>
              </w:rPr>
            </w:pPr>
            <w:r w:rsidRPr="00BC22AB">
              <w:rPr>
                <w:rFonts w:asciiTheme="minorBidi" w:hAnsiTheme="minorBidi"/>
                <w:rtl/>
              </w:rPr>
              <w:t>הערות</w:t>
            </w:r>
          </w:p>
        </w:tc>
      </w:tr>
      <w:tr w:rsidR="008D722D" w:rsidRPr="00BC22AB" w:rsidTr="00E732BE">
        <w:trPr>
          <w:trHeight w:val="355"/>
        </w:trPr>
        <w:tc>
          <w:tcPr>
            <w:tcW w:w="473" w:type="dxa"/>
            <w:tcBorders>
              <w:top w:val="single" w:sz="4"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rsidR="008D722D" w:rsidRPr="00BC22AB" w:rsidRDefault="008D722D" w:rsidP="00E732BE">
            <w:pPr>
              <w:pStyle w:val="TableText"/>
              <w:spacing w:before="60" w:after="60"/>
              <w:jc w:val="both"/>
              <w:rPr>
                <w:rFonts w:asciiTheme="minorBidi" w:hAnsiTheme="minorBidi" w:cstheme="minorBidi"/>
                <w:szCs w:val="22"/>
                <w:rtl/>
              </w:rPr>
            </w:pPr>
            <w:r>
              <w:rPr>
                <w:rFonts w:asciiTheme="minorBidi" w:hAnsiTheme="minorBidi" w:cstheme="minorBidi" w:hint="cs"/>
                <w:szCs w:val="22"/>
                <w:rtl/>
              </w:rPr>
              <w:t>1</w:t>
            </w:r>
          </w:p>
        </w:tc>
        <w:tc>
          <w:tcPr>
            <w:tcW w:w="2851" w:type="dxa"/>
            <w:tcBorders>
              <w:top w:val="single" w:sz="4" w:space="0" w:color="auto"/>
              <w:left w:val="nil"/>
              <w:bottom w:val="single" w:sz="8" w:space="0" w:color="auto"/>
              <w:right w:val="single" w:sz="8" w:space="0" w:color="auto"/>
            </w:tcBorders>
            <w:shd w:val="clear" w:color="auto" w:fill="auto"/>
            <w:tcMar>
              <w:top w:w="0" w:type="dxa"/>
              <w:left w:w="108" w:type="dxa"/>
              <w:bottom w:w="0" w:type="dxa"/>
              <w:right w:w="108" w:type="dxa"/>
            </w:tcMar>
          </w:tcPr>
          <w:p w:rsidR="008D722D" w:rsidRPr="00BC22AB" w:rsidRDefault="008D722D" w:rsidP="00E732BE">
            <w:pPr>
              <w:pStyle w:val="TableText"/>
              <w:spacing w:before="60" w:after="60"/>
              <w:jc w:val="both"/>
              <w:rPr>
                <w:rFonts w:asciiTheme="minorBidi" w:hAnsiTheme="minorBidi" w:cstheme="minorBidi"/>
                <w:szCs w:val="22"/>
                <w:rtl/>
              </w:rPr>
            </w:pPr>
            <w:r>
              <w:rPr>
                <w:rFonts w:asciiTheme="minorBidi" w:hAnsiTheme="minorBidi" w:cstheme="minorBidi" w:hint="cs"/>
                <w:szCs w:val="22"/>
                <w:rtl/>
              </w:rPr>
              <w:t>עלות תמיכה 24*7 לשנה</w:t>
            </w:r>
          </w:p>
        </w:tc>
        <w:tc>
          <w:tcPr>
            <w:tcW w:w="1701" w:type="dxa"/>
            <w:tcBorders>
              <w:top w:val="single" w:sz="4" w:space="0" w:color="auto"/>
              <w:left w:val="nil"/>
              <w:bottom w:val="single" w:sz="8" w:space="0" w:color="auto"/>
              <w:right w:val="single" w:sz="8" w:space="0" w:color="auto"/>
            </w:tcBorders>
            <w:shd w:val="clear" w:color="auto" w:fill="auto"/>
          </w:tcPr>
          <w:p w:rsidR="008D722D" w:rsidRPr="00BC22AB" w:rsidRDefault="008D722D" w:rsidP="00E732BE">
            <w:pPr>
              <w:spacing w:before="60" w:after="60" w:line="280" w:lineRule="atLeast"/>
              <w:jc w:val="center"/>
              <w:rPr>
                <w:rFonts w:asciiTheme="minorBidi" w:hAnsiTheme="minorBidi"/>
                <w:rtl/>
              </w:rPr>
            </w:pPr>
            <w:r>
              <w:rPr>
                <w:rFonts w:asciiTheme="minorBidi" w:hAnsiTheme="minorBidi" w:hint="cs"/>
                <w:rtl/>
              </w:rPr>
              <w:t>5</w:t>
            </w:r>
          </w:p>
        </w:tc>
        <w:tc>
          <w:tcPr>
            <w:tcW w:w="2693" w:type="dxa"/>
            <w:tcBorders>
              <w:top w:val="single" w:sz="4" w:space="0" w:color="auto"/>
              <w:left w:val="single" w:sz="8" w:space="0" w:color="auto"/>
              <w:bottom w:val="single" w:sz="8" w:space="0" w:color="auto"/>
              <w:right w:val="single" w:sz="8" w:space="0" w:color="auto"/>
            </w:tcBorders>
            <w:shd w:val="clear" w:color="auto" w:fill="auto"/>
          </w:tcPr>
          <w:p w:rsidR="008D722D" w:rsidRPr="00BC22AB" w:rsidRDefault="008D722D" w:rsidP="00E732BE">
            <w:pPr>
              <w:spacing w:before="60" w:after="60" w:line="280" w:lineRule="atLeast"/>
              <w:rPr>
                <w:rFonts w:asciiTheme="minorBidi" w:hAnsiTheme="minorBidi"/>
                <w:rtl/>
              </w:rPr>
            </w:pPr>
          </w:p>
        </w:tc>
        <w:tc>
          <w:tcPr>
            <w:tcW w:w="2410" w:type="dxa"/>
            <w:tcBorders>
              <w:top w:val="single" w:sz="4"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rsidR="008D722D" w:rsidRPr="00BC22AB" w:rsidRDefault="008D722D" w:rsidP="00E732BE">
            <w:pPr>
              <w:spacing w:before="60" w:after="60" w:line="280" w:lineRule="atLeast"/>
              <w:rPr>
                <w:rFonts w:asciiTheme="minorBidi" w:hAnsiTheme="minorBidi"/>
                <w:rtl/>
              </w:rPr>
            </w:pPr>
          </w:p>
        </w:tc>
      </w:tr>
    </w:tbl>
    <w:p w:rsidR="008D722D" w:rsidRDefault="008D722D" w:rsidP="008D722D">
      <w:pPr>
        <w:pStyle w:val="21"/>
        <w:numPr>
          <w:ilvl w:val="0"/>
          <w:numId w:val="0"/>
        </w:numPr>
        <w:ind w:left="792" w:hanging="432"/>
      </w:pPr>
    </w:p>
    <w:p w:rsidR="008D722D" w:rsidRPr="00BC22AB" w:rsidRDefault="008D722D" w:rsidP="008D722D">
      <w:pPr>
        <w:pStyle w:val="21"/>
        <w:rPr>
          <w:rtl/>
        </w:rPr>
      </w:pPr>
      <w:r w:rsidRPr="00BC22AB">
        <w:rPr>
          <w:rtl/>
        </w:rPr>
        <w:t>שינויים ושיפורים ( אופציונלי )</w:t>
      </w:r>
    </w:p>
    <w:p w:rsidR="008D722D" w:rsidRDefault="008D722D" w:rsidP="008D722D">
      <w:pPr>
        <w:pStyle w:val="3e"/>
        <w:rPr>
          <w:sz w:val="22"/>
          <w:szCs w:val="22"/>
        </w:rPr>
      </w:pPr>
      <w:r w:rsidRPr="00820058">
        <w:rPr>
          <w:sz w:val="22"/>
          <w:szCs w:val="22"/>
          <w:rtl/>
        </w:rPr>
        <w:t>המציע יפרט עלויות עבור שינויים ושיפורים עתידיים (היינו – יישום ופיתוחים חדשים), לפי בעל תפקיד.</w:t>
      </w:r>
    </w:p>
    <w:tbl>
      <w:tblPr>
        <w:bidiVisual/>
        <w:tblW w:w="9213" w:type="dxa"/>
        <w:tblInd w:w="815" w:type="dxa"/>
        <w:tblCellMar>
          <w:top w:w="28" w:type="dxa"/>
          <w:left w:w="57" w:type="dxa"/>
          <w:bottom w:w="28" w:type="dxa"/>
          <w:right w:w="57" w:type="dxa"/>
        </w:tblCellMar>
        <w:tblLook w:val="04A0" w:firstRow="1" w:lastRow="0" w:firstColumn="1" w:lastColumn="0" w:noHBand="0" w:noVBand="1"/>
      </w:tblPr>
      <w:tblGrid>
        <w:gridCol w:w="473"/>
        <w:gridCol w:w="3070"/>
        <w:gridCol w:w="1701"/>
        <w:gridCol w:w="1985"/>
        <w:gridCol w:w="1984"/>
      </w:tblGrid>
      <w:tr w:rsidR="002559C3" w:rsidTr="002559C3">
        <w:trPr>
          <w:trHeight w:val="440"/>
          <w:tblHeader/>
        </w:trPr>
        <w:tc>
          <w:tcPr>
            <w:tcW w:w="473"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2559C3" w:rsidRDefault="002559C3">
            <w:pPr>
              <w:pStyle w:val="TableHead"/>
              <w:spacing w:before="40" w:after="40" w:line="240" w:lineRule="auto"/>
              <w:jc w:val="both"/>
              <w:rPr>
                <w:rFonts w:asciiTheme="minorBidi" w:hAnsiTheme="minorBidi" w:cstheme="minorBidi"/>
                <w:szCs w:val="22"/>
              </w:rPr>
            </w:pPr>
            <w:r>
              <w:rPr>
                <w:rFonts w:asciiTheme="minorBidi" w:hAnsiTheme="minorBidi" w:cstheme="minorBidi"/>
                <w:szCs w:val="22"/>
                <w:rtl/>
              </w:rPr>
              <w:t>#</w:t>
            </w:r>
          </w:p>
        </w:tc>
        <w:tc>
          <w:tcPr>
            <w:tcW w:w="3070"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2559C3" w:rsidRDefault="002559C3">
            <w:pPr>
              <w:pStyle w:val="TableHead"/>
              <w:spacing w:before="40" w:after="40" w:line="240" w:lineRule="auto"/>
              <w:jc w:val="both"/>
              <w:rPr>
                <w:rFonts w:asciiTheme="minorBidi" w:hAnsiTheme="minorBidi" w:cstheme="minorBidi"/>
                <w:szCs w:val="22"/>
              </w:rPr>
            </w:pPr>
            <w:r>
              <w:rPr>
                <w:rFonts w:asciiTheme="minorBidi" w:hAnsiTheme="minorBidi" w:cstheme="minorBidi"/>
                <w:szCs w:val="22"/>
                <w:rtl/>
              </w:rPr>
              <w:t>בעל תפקיד</w:t>
            </w:r>
          </w:p>
        </w:tc>
        <w:tc>
          <w:tcPr>
            <w:tcW w:w="1701" w:type="dxa"/>
            <w:tcBorders>
              <w:top w:val="single" w:sz="8" w:space="0" w:color="auto"/>
              <w:left w:val="nil"/>
              <w:bottom w:val="single" w:sz="8" w:space="0" w:color="auto"/>
              <w:right w:val="single" w:sz="8" w:space="0" w:color="auto"/>
            </w:tcBorders>
            <w:shd w:val="clear" w:color="auto" w:fill="DFDFDF"/>
            <w:hideMark/>
          </w:tcPr>
          <w:p w:rsidR="002559C3" w:rsidRDefault="004615E1" w:rsidP="00BF7FBB">
            <w:pPr>
              <w:pStyle w:val="TableHead"/>
              <w:spacing w:before="40" w:after="40" w:line="240" w:lineRule="auto"/>
              <w:rPr>
                <w:rFonts w:asciiTheme="minorBidi" w:hAnsiTheme="minorBidi" w:cstheme="minorBidi"/>
                <w:szCs w:val="22"/>
              </w:rPr>
            </w:pPr>
            <w:r>
              <w:rPr>
                <w:rFonts w:asciiTheme="minorBidi" w:hAnsiTheme="minorBidi" w:cstheme="minorBidi" w:hint="cs"/>
                <w:szCs w:val="22"/>
                <w:rtl/>
              </w:rPr>
              <w:t>מכפיל</w:t>
            </w:r>
          </w:p>
        </w:tc>
        <w:tc>
          <w:tcPr>
            <w:tcW w:w="1985" w:type="dxa"/>
            <w:tcBorders>
              <w:top w:val="single" w:sz="8" w:space="0" w:color="auto"/>
              <w:left w:val="single" w:sz="8" w:space="0" w:color="auto"/>
              <w:bottom w:val="single" w:sz="8" w:space="0" w:color="auto"/>
              <w:right w:val="single" w:sz="8" w:space="0" w:color="auto"/>
            </w:tcBorders>
            <w:shd w:val="clear" w:color="auto" w:fill="DFDFDF"/>
            <w:hideMark/>
          </w:tcPr>
          <w:p w:rsidR="002559C3" w:rsidRDefault="002559C3">
            <w:pPr>
              <w:pStyle w:val="TableHead"/>
              <w:spacing w:before="40" w:after="40" w:line="240" w:lineRule="auto"/>
              <w:jc w:val="both"/>
              <w:rPr>
                <w:rFonts w:asciiTheme="minorBidi" w:hAnsiTheme="minorBidi" w:cstheme="minorBidi"/>
                <w:szCs w:val="22"/>
              </w:rPr>
            </w:pPr>
            <w:r>
              <w:rPr>
                <w:rFonts w:asciiTheme="minorBidi" w:hAnsiTheme="minorBidi" w:cstheme="minorBidi"/>
                <w:szCs w:val="22"/>
                <w:rtl/>
              </w:rPr>
              <w:t>תעריף מרבי לשעה</w:t>
            </w:r>
          </w:p>
        </w:tc>
        <w:tc>
          <w:tcPr>
            <w:tcW w:w="1984"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2559C3" w:rsidRDefault="002559C3">
            <w:pPr>
              <w:pStyle w:val="TableHead"/>
              <w:spacing w:before="40" w:after="40" w:line="240" w:lineRule="auto"/>
              <w:jc w:val="both"/>
              <w:rPr>
                <w:rFonts w:asciiTheme="minorBidi" w:hAnsiTheme="minorBidi" w:cstheme="minorBidi"/>
                <w:szCs w:val="22"/>
              </w:rPr>
            </w:pPr>
            <w:r>
              <w:rPr>
                <w:rFonts w:asciiTheme="minorBidi" w:hAnsiTheme="minorBidi" w:cstheme="minorBidi"/>
                <w:szCs w:val="22"/>
                <w:rtl/>
              </w:rPr>
              <w:t>תעריף לאחר הנחה</w:t>
            </w:r>
          </w:p>
        </w:tc>
      </w:tr>
      <w:tr w:rsidR="002559C3" w:rsidTr="002559C3">
        <w:trPr>
          <w:trHeight w:val="355"/>
        </w:trPr>
        <w:tc>
          <w:tcPr>
            <w:tcW w:w="47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559C3" w:rsidRDefault="007D390E">
            <w:pPr>
              <w:pStyle w:val="TableText"/>
              <w:spacing w:before="40" w:after="40" w:line="320" w:lineRule="atLeast"/>
              <w:jc w:val="both"/>
              <w:rPr>
                <w:rFonts w:asciiTheme="minorBidi" w:hAnsiTheme="minorBidi" w:cstheme="minorBidi"/>
                <w:szCs w:val="22"/>
              </w:rPr>
            </w:pPr>
            <w:r>
              <w:rPr>
                <w:rFonts w:asciiTheme="minorBidi" w:hAnsiTheme="minorBidi" w:cstheme="minorBidi"/>
                <w:szCs w:val="22"/>
              </w:rPr>
              <w:t>1</w:t>
            </w:r>
          </w:p>
        </w:tc>
        <w:tc>
          <w:tcPr>
            <w:tcW w:w="3070" w:type="dxa"/>
            <w:tcBorders>
              <w:top w:val="nil"/>
              <w:left w:val="nil"/>
              <w:bottom w:val="single" w:sz="8" w:space="0" w:color="auto"/>
              <w:right w:val="single" w:sz="8" w:space="0" w:color="auto"/>
            </w:tcBorders>
            <w:tcMar>
              <w:top w:w="0" w:type="dxa"/>
              <w:left w:w="108" w:type="dxa"/>
              <w:bottom w:w="0" w:type="dxa"/>
              <w:right w:w="108" w:type="dxa"/>
            </w:tcMar>
            <w:hideMark/>
          </w:tcPr>
          <w:p w:rsidR="002559C3" w:rsidRDefault="002559C3">
            <w:pPr>
              <w:pStyle w:val="TableText"/>
              <w:spacing w:before="40" w:after="40" w:line="320" w:lineRule="atLeast"/>
              <w:jc w:val="both"/>
              <w:rPr>
                <w:rFonts w:asciiTheme="minorBidi" w:hAnsiTheme="minorBidi" w:cstheme="minorBidi"/>
                <w:szCs w:val="22"/>
              </w:rPr>
            </w:pPr>
            <w:r>
              <w:rPr>
                <w:rFonts w:asciiTheme="minorBidi" w:hAnsiTheme="minorBidi" w:cstheme="minorBidi"/>
                <w:szCs w:val="22"/>
                <w:rtl/>
              </w:rPr>
              <w:t>מנהל פרויקט</w:t>
            </w:r>
          </w:p>
        </w:tc>
        <w:tc>
          <w:tcPr>
            <w:tcW w:w="1701" w:type="dxa"/>
            <w:tcBorders>
              <w:top w:val="single" w:sz="8" w:space="0" w:color="auto"/>
              <w:left w:val="nil"/>
              <w:bottom w:val="single" w:sz="8" w:space="0" w:color="auto"/>
              <w:right w:val="single" w:sz="8" w:space="0" w:color="auto"/>
            </w:tcBorders>
            <w:hideMark/>
          </w:tcPr>
          <w:p w:rsidR="002559C3" w:rsidRDefault="00ED1F65">
            <w:pPr>
              <w:spacing w:before="40" w:after="40" w:line="320" w:lineRule="atLeast"/>
              <w:jc w:val="center"/>
              <w:rPr>
                <w:rFonts w:asciiTheme="minorBidi" w:hAnsiTheme="minorBidi"/>
              </w:rPr>
            </w:pPr>
            <w:r>
              <w:rPr>
                <w:rFonts w:asciiTheme="minorBidi" w:hAnsiTheme="minorBidi" w:hint="cs"/>
                <w:rtl/>
              </w:rPr>
              <w:t>1000</w:t>
            </w:r>
          </w:p>
        </w:tc>
        <w:tc>
          <w:tcPr>
            <w:tcW w:w="1985" w:type="dxa"/>
            <w:tcBorders>
              <w:top w:val="single" w:sz="8" w:space="0" w:color="auto"/>
              <w:left w:val="single" w:sz="8" w:space="0" w:color="auto"/>
              <w:bottom w:val="single" w:sz="8" w:space="0" w:color="auto"/>
              <w:right w:val="single" w:sz="8" w:space="0" w:color="auto"/>
            </w:tcBorders>
            <w:hideMark/>
          </w:tcPr>
          <w:p w:rsidR="002559C3" w:rsidRDefault="002559C3">
            <w:pPr>
              <w:spacing w:before="40" w:after="40" w:line="320" w:lineRule="atLeast"/>
              <w:jc w:val="center"/>
              <w:rPr>
                <w:rFonts w:asciiTheme="minorBidi" w:hAnsiTheme="minorBidi"/>
              </w:rPr>
            </w:pPr>
            <w:r>
              <w:rPr>
                <w:rFonts w:asciiTheme="minorBidi" w:hAnsiTheme="minorBidi"/>
                <w:rtl/>
              </w:rPr>
              <w:t>250</w:t>
            </w:r>
          </w:p>
        </w:tc>
        <w:tc>
          <w:tcPr>
            <w:tcW w:w="1984"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559C3" w:rsidRDefault="002559C3">
            <w:pPr>
              <w:spacing w:before="40" w:after="40" w:line="320" w:lineRule="atLeast"/>
              <w:rPr>
                <w:rFonts w:asciiTheme="minorBidi" w:hAnsiTheme="minorBidi"/>
              </w:rPr>
            </w:pPr>
          </w:p>
        </w:tc>
      </w:tr>
      <w:tr w:rsidR="007D390E" w:rsidTr="007D390E">
        <w:trPr>
          <w:trHeight w:val="355"/>
        </w:trPr>
        <w:tc>
          <w:tcPr>
            <w:tcW w:w="47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7D390E" w:rsidRDefault="007D390E">
            <w:pPr>
              <w:pStyle w:val="TableText"/>
              <w:spacing w:before="40" w:after="40" w:line="320" w:lineRule="atLeast"/>
              <w:jc w:val="both"/>
              <w:rPr>
                <w:rFonts w:asciiTheme="minorBidi" w:hAnsiTheme="minorBidi" w:cstheme="minorBidi"/>
                <w:szCs w:val="22"/>
              </w:rPr>
            </w:pPr>
            <w:r>
              <w:rPr>
                <w:rFonts w:asciiTheme="minorBidi" w:hAnsiTheme="minorBidi" w:cstheme="minorBidi" w:hint="cs"/>
                <w:szCs w:val="22"/>
                <w:rtl/>
              </w:rPr>
              <w:t>2</w:t>
            </w:r>
          </w:p>
        </w:tc>
        <w:tc>
          <w:tcPr>
            <w:tcW w:w="3070" w:type="dxa"/>
            <w:tcBorders>
              <w:top w:val="nil"/>
              <w:left w:val="nil"/>
              <w:bottom w:val="single" w:sz="8" w:space="0" w:color="auto"/>
              <w:right w:val="single" w:sz="8" w:space="0" w:color="auto"/>
            </w:tcBorders>
            <w:tcMar>
              <w:top w:w="0" w:type="dxa"/>
              <w:left w:w="108" w:type="dxa"/>
              <w:bottom w:w="0" w:type="dxa"/>
              <w:right w:w="108" w:type="dxa"/>
            </w:tcMar>
            <w:hideMark/>
          </w:tcPr>
          <w:p w:rsidR="007D390E" w:rsidRDefault="007D390E">
            <w:pPr>
              <w:pStyle w:val="TableText"/>
              <w:spacing w:before="40" w:after="40" w:line="320" w:lineRule="atLeast"/>
              <w:jc w:val="both"/>
              <w:rPr>
                <w:rFonts w:asciiTheme="minorBidi" w:hAnsiTheme="minorBidi" w:cstheme="minorBidi"/>
                <w:szCs w:val="22"/>
              </w:rPr>
            </w:pPr>
            <w:r>
              <w:rPr>
                <w:rFonts w:asciiTheme="minorBidi" w:hAnsiTheme="minorBidi" w:cstheme="minorBidi"/>
                <w:szCs w:val="22"/>
                <w:rtl/>
              </w:rPr>
              <w:t>מנתח מערכת / מיישם מוצר</w:t>
            </w:r>
          </w:p>
        </w:tc>
        <w:tc>
          <w:tcPr>
            <w:tcW w:w="1701" w:type="dxa"/>
            <w:tcBorders>
              <w:top w:val="single" w:sz="8" w:space="0" w:color="auto"/>
              <w:left w:val="nil"/>
              <w:bottom w:val="single" w:sz="8" w:space="0" w:color="auto"/>
              <w:right w:val="single" w:sz="8" w:space="0" w:color="auto"/>
            </w:tcBorders>
            <w:hideMark/>
          </w:tcPr>
          <w:p w:rsidR="007D390E" w:rsidRDefault="00ED1F65">
            <w:pPr>
              <w:spacing w:before="40" w:after="40" w:line="320" w:lineRule="atLeast"/>
              <w:jc w:val="center"/>
              <w:rPr>
                <w:rFonts w:asciiTheme="minorBidi" w:hAnsiTheme="minorBidi"/>
              </w:rPr>
            </w:pPr>
            <w:r>
              <w:rPr>
                <w:rFonts w:asciiTheme="minorBidi" w:hAnsiTheme="minorBidi" w:hint="cs"/>
                <w:rtl/>
              </w:rPr>
              <w:t>1000</w:t>
            </w:r>
          </w:p>
        </w:tc>
        <w:tc>
          <w:tcPr>
            <w:tcW w:w="1985" w:type="dxa"/>
            <w:tcBorders>
              <w:top w:val="single" w:sz="8" w:space="0" w:color="auto"/>
              <w:left w:val="single" w:sz="8" w:space="0" w:color="auto"/>
              <w:bottom w:val="single" w:sz="8" w:space="0" w:color="auto"/>
              <w:right w:val="single" w:sz="8" w:space="0" w:color="auto"/>
            </w:tcBorders>
            <w:hideMark/>
          </w:tcPr>
          <w:p w:rsidR="007D390E" w:rsidRDefault="007D390E">
            <w:pPr>
              <w:spacing w:before="40" w:after="40" w:line="320" w:lineRule="atLeast"/>
              <w:jc w:val="center"/>
              <w:rPr>
                <w:rFonts w:asciiTheme="minorBidi" w:hAnsiTheme="minorBidi"/>
              </w:rPr>
            </w:pPr>
            <w:r>
              <w:rPr>
                <w:rFonts w:asciiTheme="minorBidi" w:hAnsiTheme="minorBidi"/>
                <w:rtl/>
              </w:rPr>
              <w:t>230</w:t>
            </w:r>
          </w:p>
        </w:tc>
        <w:tc>
          <w:tcPr>
            <w:tcW w:w="1984"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7D390E" w:rsidRDefault="007D390E">
            <w:pPr>
              <w:spacing w:before="40" w:after="40" w:line="320" w:lineRule="atLeast"/>
              <w:rPr>
                <w:rFonts w:asciiTheme="minorBidi" w:hAnsiTheme="minorBidi"/>
              </w:rPr>
            </w:pPr>
          </w:p>
        </w:tc>
      </w:tr>
      <w:tr w:rsidR="007D390E" w:rsidTr="007D390E">
        <w:trPr>
          <w:trHeight w:val="355"/>
        </w:trPr>
        <w:tc>
          <w:tcPr>
            <w:tcW w:w="47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7D390E" w:rsidRDefault="007D390E">
            <w:pPr>
              <w:pStyle w:val="TableText"/>
              <w:spacing w:before="40" w:after="40" w:line="320" w:lineRule="atLeast"/>
              <w:jc w:val="both"/>
              <w:rPr>
                <w:rFonts w:asciiTheme="minorBidi" w:hAnsiTheme="minorBidi" w:cstheme="minorBidi"/>
                <w:szCs w:val="22"/>
              </w:rPr>
            </w:pPr>
            <w:r>
              <w:rPr>
                <w:rFonts w:asciiTheme="minorBidi" w:hAnsiTheme="minorBidi" w:cstheme="minorBidi"/>
                <w:szCs w:val="22"/>
                <w:rtl/>
              </w:rPr>
              <w:t>3</w:t>
            </w:r>
          </w:p>
        </w:tc>
        <w:tc>
          <w:tcPr>
            <w:tcW w:w="3070" w:type="dxa"/>
            <w:tcBorders>
              <w:top w:val="nil"/>
              <w:left w:val="nil"/>
              <w:bottom w:val="single" w:sz="8" w:space="0" w:color="auto"/>
              <w:right w:val="single" w:sz="8" w:space="0" w:color="auto"/>
            </w:tcBorders>
            <w:tcMar>
              <w:top w:w="0" w:type="dxa"/>
              <w:left w:w="108" w:type="dxa"/>
              <w:bottom w:w="0" w:type="dxa"/>
              <w:right w:w="108" w:type="dxa"/>
            </w:tcMar>
            <w:hideMark/>
          </w:tcPr>
          <w:p w:rsidR="007D390E" w:rsidRDefault="007D390E">
            <w:pPr>
              <w:pStyle w:val="TableText"/>
              <w:spacing w:before="40" w:after="40" w:line="320" w:lineRule="atLeast"/>
              <w:jc w:val="both"/>
              <w:rPr>
                <w:rFonts w:asciiTheme="minorBidi" w:hAnsiTheme="minorBidi" w:cstheme="minorBidi"/>
                <w:szCs w:val="22"/>
              </w:rPr>
            </w:pPr>
            <w:r>
              <w:rPr>
                <w:rFonts w:asciiTheme="minorBidi" w:hAnsiTheme="minorBidi" w:cstheme="minorBidi"/>
                <w:szCs w:val="22"/>
                <w:rtl/>
              </w:rPr>
              <w:t>מיישם  / מפתח בכיר</w:t>
            </w:r>
          </w:p>
        </w:tc>
        <w:tc>
          <w:tcPr>
            <w:tcW w:w="1701" w:type="dxa"/>
            <w:tcBorders>
              <w:top w:val="single" w:sz="8" w:space="0" w:color="auto"/>
              <w:left w:val="nil"/>
              <w:bottom w:val="single" w:sz="8" w:space="0" w:color="auto"/>
              <w:right w:val="single" w:sz="8" w:space="0" w:color="auto"/>
            </w:tcBorders>
            <w:hideMark/>
          </w:tcPr>
          <w:p w:rsidR="007D390E" w:rsidRDefault="00AA21F2">
            <w:pPr>
              <w:spacing w:before="40" w:after="40" w:line="320" w:lineRule="atLeast"/>
              <w:jc w:val="center"/>
              <w:rPr>
                <w:rFonts w:asciiTheme="minorBidi" w:hAnsiTheme="minorBidi"/>
              </w:rPr>
            </w:pPr>
            <w:r>
              <w:rPr>
                <w:rFonts w:asciiTheme="minorBidi" w:hAnsiTheme="minorBidi" w:hint="cs"/>
                <w:rtl/>
              </w:rPr>
              <w:t>500</w:t>
            </w:r>
          </w:p>
        </w:tc>
        <w:tc>
          <w:tcPr>
            <w:tcW w:w="1985" w:type="dxa"/>
            <w:tcBorders>
              <w:top w:val="single" w:sz="8" w:space="0" w:color="auto"/>
              <w:left w:val="single" w:sz="8" w:space="0" w:color="auto"/>
              <w:bottom w:val="single" w:sz="8" w:space="0" w:color="auto"/>
              <w:right w:val="single" w:sz="8" w:space="0" w:color="auto"/>
            </w:tcBorders>
            <w:hideMark/>
          </w:tcPr>
          <w:p w:rsidR="007D390E" w:rsidRDefault="007D390E">
            <w:pPr>
              <w:spacing w:before="40" w:after="40" w:line="320" w:lineRule="atLeast"/>
              <w:jc w:val="center"/>
              <w:rPr>
                <w:rFonts w:asciiTheme="minorBidi" w:hAnsiTheme="minorBidi"/>
              </w:rPr>
            </w:pPr>
            <w:r>
              <w:rPr>
                <w:rFonts w:asciiTheme="minorBidi" w:hAnsiTheme="minorBidi"/>
                <w:rtl/>
              </w:rPr>
              <w:t>220</w:t>
            </w:r>
          </w:p>
        </w:tc>
        <w:tc>
          <w:tcPr>
            <w:tcW w:w="1984"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7D390E" w:rsidRDefault="007D390E">
            <w:pPr>
              <w:spacing w:before="40" w:after="40" w:line="320" w:lineRule="atLeast"/>
              <w:rPr>
                <w:rFonts w:asciiTheme="minorBidi" w:hAnsiTheme="minorBidi"/>
              </w:rPr>
            </w:pPr>
          </w:p>
        </w:tc>
      </w:tr>
      <w:tr w:rsidR="007D390E" w:rsidTr="007D390E">
        <w:trPr>
          <w:trHeight w:val="355"/>
        </w:trPr>
        <w:tc>
          <w:tcPr>
            <w:tcW w:w="47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7D390E" w:rsidRDefault="007D390E">
            <w:pPr>
              <w:pStyle w:val="TableText"/>
              <w:spacing w:before="40" w:after="40" w:line="320" w:lineRule="atLeast"/>
              <w:jc w:val="both"/>
              <w:rPr>
                <w:rFonts w:asciiTheme="minorBidi" w:hAnsiTheme="minorBidi" w:cstheme="minorBidi"/>
                <w:szCs w:val="22"/>
              </w:rPr>
            </w:pPr>
            <w:r>
              <w:rPr>
                <w:rFonts w:asciiTheme="minorBidi" w:hAnsiTheme="minorBidi" w:cstheme="minorBidi"/>
                <w:szCs w:val="22"/>
                <w:rtl/>
              </w:rPr>
              <w:t>4</w:t>
            </w:r>
          </w:p>
        </w:tc>
        <w:tc>
          <w:tcPr>
            <w:tcW w:w="3070" w:type="dxa"/>
            <w:tcBorders>
              <w:top w:val="nil"/>
              <w:left w:val="nil"/>
              <w:bottom w:val="single" w:sz="8" w:space="0" w:color="auto"/>
              <w:right w:val="single" w:sz="8" w:space="0" w:color="auto"/>
            </w:tcBorders>
            <w:tcMar>
              <w:top w:w="0" w:type="dxa"/>
              <w:left w:w="108" w:type="dxa"/>
              <w:bottom w:w="0" w:type="dxa"/>
              <w:right w:w="108" w:type="dxa"/>
            </w:tcMar>
            <w:hideMark/>
          </w:tcPr>
          <w:p w:rsidR="007D390E" w:rsidRDefault="007D390E">
            <w:pPr>
              <w:pStyle w:val="TableText"/>
              <w:spacing w:before="40" w:after="40" w:line="320" w:lineRule="atLeast"/>
              <w:jc w:val="both"/>
              <w:rPr>
                <w:rFonts w:asciiTheme="minorBidi" w:hAnsiTheme="minorBidi" w:cstheme="minorBidi"/>
                <w:szCs w:val="22"/>
              </w:rPr>
            </w:pPr>
            <w:r>
              <w:rPr>
                <w:rFonts w:asciiTheme="minorBidi" w:hAnsiTheme="minorBidi" w:cstheme="minorBidi"/>
                <w:szCs w:val="22"/>
                <w:rtl/>
              </w:rPr>
              <w:t>מפתח זוטר</w:t>
            </w:r>
          </w:p>
        </w:tc>
        <w:tc>
          <w:tcPr>
            <w:tcW w:w="1701" w:type="dxa"/>
            <w:tcBorders>
              <w:top w:val="single" w:sz="8" w:space="0" w:color="auto"/>
              <w:left w:val="nil"/>
              <w:bottom w:val="single" w:sz="8" w:space="0" w:color="auto"/>
              <w:right w:val="single" w:sz="8" w:space="0" w:color="auto"/>
            </w:tcBorders>
            <w:hideMark/>
          </w:tcPr>
          <w:p w:rsidR="007D390E" w:rsidRDefault="00AA21F2">
            <w:pPr>
              <w:spacing w:before="40" w:after="40" w:line="320" w:lineRule="atLeast"/>
              <w:jc w:val="center"/>
              <w:rPr>
                <w:rFonts w:asciiTheme="minorBidi" w:hAnsiTheme="minorBidi"/>
              </w:rPr>
            </w:pPr>
            <w:r>
              <w:rPr>
                <w:rFonts w:asciiTheme="minorBidi" w:hAnsiTheme="minorBidi" w:hint="cs"/>
                <w:rtl/>
              </w:rPr>
              <w:t>1000</w:t>
            </w:r>
          </w:p>
        </w:tc>
        <w:tc>
          <w:tcPr>
            <w:tcW w:w="1985" w:type="dxa"/>
            <w:tcBorders>
              <w:top w:val="single" w:sz="8" w:space="0" w:color="auto"/>
              <w:left w:val="single" w:sz="8" w:space="0" w:color="auto"/>
              <w:bottom w:val="single" w:sz="8" w:space="0" w:color="auto"/>
              <w:right w:val="single" w:sz="8" w:space="0" w:color="auto"/>
            </w:tcBorders>
            <w:hideMark/>
          </w:tcPr>
          <w:p w:rsidR="007D390E" w:rsidRDefault="007D390E">
            <w:pPr>
              <w:spacing w:before="40" w:after="40" w:line="320" w:lineRule="atLeast"/>
              <w:jc w:val="center"/>
              <w:rPr>
                <w:rFonts w:asciiTheme="minorBidi" w:hAnsiTheme="minorBidi"/>
              </w:rPr>
            </w:pPr>
            <w:r>
              <w:rPr>
                <w:rFonts w:asciiTheme="minorBidi" w:hAnsiTheme="minorBidi"/>
                <w:rtl/>
              </w:rPr>
              <w:t>180</w:t>
            </w:r>
          </w:p>
        </w:tc>
        <w:tc>
          <w:tcPr>
            <w:tcW w:w="1984"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7D390E" w:rsidRDefault="007D390E">
            <w:pPr>
              <w:spacing w:before="40" w:after="40" w:line="320" w:lineRule="atLeast"/>
              <w:rPr>
                <w:rFonts w:asciiTheme="minorBidi" w:hAnsiTheme="minorBidi"/>
              </w:rPr>
            </w:pPr>
          </w:p>
        </w:tc>
      </w:tr>
      <w:tr w:rsidR="007D390E" w:rsidTr="007D390E">
        <w:trPr>
          <w:trHeight w:val="355"/>
        </w:trPr>
        <w:tc>
          <w:tcPr>
            <w:tcW w:w="47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7D390E" w:rsidRDefault="007D390E">
            <w:pPr>
              <w:pStyle w:val="TableText"/>
              <w:spacing w:before="40" w:after="40" w:line="320" w:lineRule="atLeast"/>
              <w:jc w:val="both"/>
              <w:rPr>
                <w:rFonts w:asciiTheme="minorBidi" w:hAnsiTheme="minorBidi" w:cstheme="minorBidi"/>
                <w:szCs w:val="22"/>
              </w:rPr>
            </w:pPr>
            <w:r>
              <w:rPr>
                <w:rFonts w:asciiTheme="minorBidi" w:hAnsiTheme="minorBidi" w:cstheme="minorBidi"/>
                <w:szCs w:val="22"/>
                <w:rtl/>
              </w:rPr>
              <w:t>5</w:t>
            </w:r>
          </w:p>
        </w:tc>
        <w:tc>
          <w:tcPr>
            <w:tcW w:w="3070" w:type="dxa"/>
            <w:tcBorders>
              <w:top w:val="nil"/>
              <w:left w:val="nil"/>
              <w:bottom w:val="single" w:sz="8" w:space="0" w:color="auto"/>
              <w:right w:val="single" w:sz="8" w:space="0" w:color="auto"/>
            </w:tcBorders>
            <w:tcMar>
              <w:top w:w="0" w:type="dxa"/>
              <w:left w:w="108" w:type="dxa"/>
              <w:bottom w:w="0" w:type="dxa"/>
              <w:right w:w="108" w:type="dxa"/>
            </w:tcMar>
            <w:hideMark/>
          </w:tcPr>
          <w:p w:rsidR="007D390E" w:rsidRDefault="007D390E">
            <w:pPr>
              <w:pStyle w:val="TableText"/>
              <w:spacing w:before="40" w:after="40" w:line="320" w:lineRule="atLeast"/>
              <w:jc w:val="both"/>
              <w:rPr>
                <w:rFonts w:asciiTheme="minorBidi" w:hAnsiTheme="minorBidi" w:cstheme="minorBidi"/>
                <w:szCs w:val="22"/>
              </w:rPr>
            </w:pPr>
            <w:r>
              <w:rPr>
                <w:rFonts w:asciiTheme="minorBidi" w:hAnsiTheme="minorBidi" w:cstheme="minorBidi"/>
                <w:szCs w:val="22"/>
                <w:rtl/>
              </w:rPr>
              <w:t>בודק תוכנה</w:t>
            </w:r>
          </w:p>
        </w:tc>
        <w:tc>
          <w:tcPr>
            <w:tcW w:w="1701" w:type="dxa"/>
            <w:tcBorders>
              <w:top w:val="single" w:sz="8" w:space="0" w:color="auto"/>
              <w:left w:val="nil"/>
              <w:bottom w:val="single" w:sz="8" w:space="0" w:color="auto"/>
              <w:right w:val="single" w:sz="8" w:space="0" w:color="auto"/>
            </w:tcBorders>
            <w:hideMark/>
          </w:tcPr>
          <w:p w:rsidR="007D390E" w:rsidRDefault="00AA21F2">
            <w:pPr>
              <w:spacing w:before="40" w:after="40" w:line="320" w:lineRule="atLeast"/>
              <w:jc w:val="center"/>
              <w:rPr>
                <w:rFonts w:asciiTheme="minorBidi" w:hAnsiTheme="minorBidi"/>
              </w:rPr>
            </w:pPr>
            <w:r>
              <w:rPr>
                <w:rFonts w:asciiTheme="minorBidi" w:hAnsiTheme="minorBidi" w:hint="cs"/>
                <w:rtl/>
              </w:rPr>
              <w:t>700</w:t>
            </w:r>
          </w:p>
        </w:tc>
        <w:tc>
          <w:tcPr>
            <w:tcW w:w="1985" w:type="dxa"/>
            <w:tcBorders>
              <w:top w:val="single" w:sz="8" w:space="0" w:color="auto"/>
              <w:left w:val="single" w:sz="8" w:space="0" w:color="auto"/>
              <w:bottom w:val="single" w:sz="8" w:space="0" w:color="auto"/>
              <w:right w:val="single" w:sz="8" w:space="0" w:color="auto"/>
            </w:tcBorders>
            <w:hideMark/>
          </w:tcPr>
          <w:p w:rsidR="007D390E" w:rsidRDefault="007D390E">
            <w:pPr>
              <w:spacing w:before="40" w:after="40" w:line="320" w:lineRule="atLeast"/>
              <w:jc w:val="center"/>
              <w:rPr>
                <w:rFonts w:asciiTheme="minorBidi" w:hAnsiTheme="minorBidi"/>
              </w:rPr>
            </w:pPr>
            <w:r>
              <w:rPr>
                <w:rFonts w:asciiTheme="minorBidi" w:hAnsiTheme="minorBidi"/>
                <w:rtl/>
              </w:rPr>
              <w:t>150</w:t>
            </w:r>
          </w:p>
        </w:tc>
        <w:tc>
          <w:tcPr>
            <w:tcW w:w="1984"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7D390E" w:rsidRDefault="007D390E">
            <w:pPr>
              <w:spacing w:before="40" w:after="40" w:line="320" w:lineRule="atLeast"/>
              <w:rPr>
                <w:rFonts w:asciiTheme="minorBidi" w:hAnsiTheme="minorBidi"/>
              </w:rPr>
            </w:pPr>
          </w:p>
        </w:tc>
      </w:tr>
      <w:tr w:rsidR="007D390E" w:rsidTr="00F374D2">
        <w:trPr>
          <w:trHeight w:val="355"/>
        </w:trPr>
        <w:tc>
          <w:tcPr>
            <w:tcW w:w="473" w:type="dxa"/>
            <w:tcBorders>
              <w:top w:val="nil"/>
              <w:left w:val="single" w:sz="8" w:space="0" w:color="auto"/>
              <w:bottom w:val="single" w:sz="4" w:space="0" w:color="auto"/>
              <w:right w:val="single" w:sz="8" w:space="0" w:color="auto"/>
            </w:tcBorders>
            <w:tcMar>
              <w:top w:w="0" w:type="dxa"/>
              <w:left w:w="108" w:type="dxa"/>
              <w:bottom w:w="0" w:type="dxa"/>
              <w:right w:w="108" w:type="dxa"/>
            </w:tcMar>
          </w:tcPr>
          <w:p w:rsidR="007D390E" w:rsidRDefault="007D390E">
            <w:pPr>
              <w:pStyle w:val="TableText"/>
              <w:spacing w:before="40" w:after="40" w:line="320" w:lineRule="atLeast"/>
              <w:jc w:val="both"/>
              <w:rPr>
                <w:rFonts w:asciiTheme="minorBidi" w:hAnsiTheme="minorBidi" w:cstheme="minorBidi"/>
                <w:szCs w:val="22"/>
              </w:rPr>
            </w:pPr>
            <w:r>
              <w:rPr>
                <w:rFonts w:asciiTheme="minorBidi" w:hAnsiTheme="minorBidi" w:cstheme="minorBidi"/>
                <w:szCs w:val="22"/>
                <w:rtl/>
              </w:rPr>
              <w:t>6</w:t>
            </w:r>
          </w:p>
        </w:tc>
        <w:tc>
          <w:tcPr>
            <w:tcW w:w="3070" w:type="dxa"/>
            <w:tcBorders>
              <w:top w:val="nil"/>
              <w:left w:val="nil"/>
              <w:bottom w:val="single" w:sz="4" w:space="0" w:color="auto"/>
              <w:right w:val="single" w:sz="8" w:space="0" w:color="auto"/>
            </w:tcBorders>
            <w:tcMar>
              <w:top w:w="0" w:type="dxa"/>
              <w:left w:w="108" w:type="dxa"/>
              <w:bottom w:w="0" w:type="dxa"/>
              <w:right w:w="108" w:type="dxa"/>
            </w:tcMar>
            <w:hideMark/>
          </w:tcPr>
          <w:p w:rsidR="007D390E" w:rsidRDefault="007D390E">
            <w:pPr>
              <w:pStyle w:val="TableText"/>
              <w:spacing w:before="40" w:after="40" w:line="320" w:lineRule="atLeast"/>
              <w:jc w:val="both"/>
              <w:rPr>
                <w:rFonts w:asciiTheme="minorBidi" w:hAnsiTheme="minorBidi" w:cstheme="minorBidi"/>
                <w:szCs w:val="22"/>
              </w:rPr>
            </w:pPr>
            <w:r>
              <w:rPr>
                <w:rFonts w:asciiTheme="minorBidi" w:hAnsiTheme="minorBidi" w:cstheme="minorBidi"/>
                <w:szCs w:val="22"/>
                <w:rtl/>
              </w:rPr>
              <w:t>מדריך לצוות טכני של המשרד</w:t>
            </w:r>
          </w:p>
        </w:tc>
        <w:tc>
          <w:tcPr>
            <w:tcW w:w="1701" w:type="dxa"/>
            <w:tcBorders>
              <w:top w:val="single" w:sz="8" w:space="0" w:color="auto"/>
              <w:left w:val="nil"/>
              <w:bottom w:val="single" w:sz="8" w:space="0" w:color="auto"/>
              <w:right w:val="single" w:sz="8" w:space="0" w:color="auto"/>
            </w:tcBorders>
            <w:hideMark/>
          </w:tcPr>
          <w:p w:rsidR="007D390E" w:rsidRDefault="00AA21F2">
            <w:pPr>
              <w:spacing w:before="40" w:after="40" w:line="320" w:lineRule="atLeast"/>
              <w:jc w:val="center"/>
              <w:rPr>
                <w:rFonts w:asciiTheme="minorBidi" w:hAnsiTheme="minorBidi"/>
              </w:rPr>
            </w:pPr>
            <w:r>
              <w:rPr>
                <w:rFonts w:asciiTheme="minorBidi" w:hAnsiTheme="minorBidi" w:hint="cs"/>
                <w:rtl/>
              </w:rPr>
              <w:t>100</w:t>
            </w:r>
          </w:p>
        </w:tc>
        <w:tc>
          <w:tcPr>
            <w:tcW w:w="1985" w:type="dxa"/>
            <w:tcBorders>
              <w:top w:val="single" w:sz="8" w:space="0" w:color="auto"/>
              <w:left w:val="single" w:sz="8" w:space="0" w:color="auto"/>
              <w:bottom w:val="single" w:sz="8" w:space="0" w:color="auto"/>
              <w:right w:val="single" w:sz="8" w:space="0" w:color="auto"/>
            </w:tcBorders>
            <w:hideMark/>
          </w:tcPr>
          <w:p w:rsidR="007D390E" w:rsidRDefault="007D390E">
            <w:pPr>
              <w:spacing w:before="40" w:after="40" w:line="320" w:lineRule="atLeast"/>
              <w:jc w:val="center"/>
              <w:rPr>
                <w:rFonts w:asciiTheme="minorBidi" w:hAnsiTheme="minorBidi"/>
              </w:rPr>
            </w:pPr>
            <w:r>
              <w:rPr>
                <w:rFonts w:asciiTheme="minorBidi" w:hAnsiTheme="minorBidi"/>
                <w:rtl/>
              </w:rPr>
              <w:t>220</w:t>
            </w:r>
          </w:p>
        </w:tc>
        <w:tc>
          <w:tcPr>
            <w:tcW w:w="1984" w:type="dxa"/>
            <w:tcBorders>
              <w:top w:val="nil"/>
              <w:left w:val="single" w:sz="8" w:space="0" w:color="auto"/>
              <w:bottom w:val="single" w:sz="4" w:space="0" w:color="auto"/>
              <w:right w:val="single" w:sz="8" w:space="0" w:color="auto"/>
            </w:tcBorders>
            <w:tcMar>
              <w:top w:w="0" w:type="dxa"/>
              <w:left w:w="108" w:type="dxa"/>
              <w:bottom w:w="0" w:type="dxa"/>
              <w:right w:w="108" w:type="dxa"/>
            </w:tcMar>
          </w:tcPr>
          <w:p w:rsidR="007D390E" w:rsidRDefault="007D390E">
            <w:pPr>
              <w:spacing w:before="40" w:after="40" w:line="320" w:lineRule="atLeast"/>
              <w:rPr>
                <w:rFonts w:asciiTheme="minorBidi" w:hAnsiTheme="minorBidi"/>
              </w:rPr>
            </w:pPr>
          </w:p>
        </w:tc>
      </w:tr>
      <w:tr w:rsidR="007D390E" w:rsidTr="00F374D2">
        <w:trPr>
          <w:trHeight w:val="355"/>
        </w:trPr>
        <w:tc>
          <w:tcPr>
            <w:tcW w:w="47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7D390E" w:rsidRDefault="007D390E">
            <w:pPr>
              <w:pStyle w:val="TableText"/>
              <w:spacing w:before="40" w:after="40" w:line="320" w:lineRule="atLeast"/>
              <w:jc w:val="both"/>
              <w:rPr>
                <w:rFonts w:asciiTheme="minorBidi" w:hAnsiTheme="minorBidi" w:cstheme="minorBidi"/>
                <w:szCs w:val="22"/>
              </w:rPr>
            </w:pPr>
            <w:r>
              <w:rPr>
                <w:rFonts w:asciiTheme="minorBidi" w:hAnsiTheme="minorBidi" w:cstheme="minorBidi"/>
                <w:szCs w:val="22"/>
                <w:rtl/>
              </w:rPr>
              <w:t>7</w:t>
            </w:r>
          </w:p>
        </w:tc>
        <w:tc>
          <w:tcPr>
            <w:tcW w:w="307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7D390E" w:rsidRDefault="007D390E">
            <w:pPr>
              <w:pStyle w:val="TableText"/>
              <w:spacing w:before="40" w:after="40" w:line="320" w:lineRule="atLeast"/>
              <w:jc w:val="both"/>
              <w:rPr>
                <w:rFonts w:asciiTheme="minorBidi" w:hAnsiTheme="minorBidi" w:cstheme="minorBidi"/>
                <w:szCs w:val="22"/>
              </w:rPr>
            </w:pPr>
            <w:r>
              <w:rPr>
                <w:rFonts w:asciiTheme="minorBidi" w:hAnsiTheme="minorBidi" w:cstheme="minorBidi"/>
                <w:szCs w:val="22"/>
                <w:rtl/>
              </w:rPr>
              <w:t>ארכיטקט</w:t>
            </w:r>
          </w:p>
        </w:tc>
        <w:tc>
          <w:tcPr>
            <w:tcW w:w="1701" w:type="dxa"/>
            <w:tcBorders>
              <w:top w:val="single" w:sz="8" w:space="0" w:color="auto"/>
              <w:left w:val="single" w:sz="4" w:space="0" w:color="auto"/>
              <w:bottom w:val="single" w:sz="8" w:space="0" w:color="auto"/>
              <w:right w:val="single" w:sz="8" w:space="0" w:color="auto"/>
            </w:tcBorders>
            <w:hideMark/>
          </w:tcPr>
          <w:p w:rsidR="007D390E" w:rsidRDefault="00ED1F65">
            <w:pPr>
              <w:spacing w:before="40" w:after="40" w:line="320" w:lineRule="atLeast"/>
              <w:jc w:val="center"/>
              <w:rPr>
                <w:rFonts w:asciiTheme="minorBidi" w:hAnsiTheme="minorBidi"/>
              </w:rPr>
            </w:pPr>
            <w:r>
              <w:rPr>
                <w:rFonts w:asciiTheme="minorBidi" w:hAnsiTheme="minorBidi" w:hint="cs"/>
                <w:rtl/>
              </w:rPr>
              <w:t>100</w:t>
            </w:r>
          </w:p>
        </w:tc>
        <w:tc>
          <w:tcPr>
            <w:tcW w:w="1985" w:type="dxa"/>
            <w:tcBorders>
              <w:top w:val="single" w:sz="8" w:space="0" w:color="auto"/>
              <w:left w:val="single" w:sz="8" w:space="0" w:color="auto"/>
              <w:bottom w:val="single" w:sz="8" w:space="0" w:color="auto"/>
              <w:right w:val="single" w:sz="4" w:space="0" w:color="auto"/>
            </w:tcBorders>
            <w:hideMark/>
          </w:tcPr>
          <w:p w:rsidR="007D390E" w:rsidRDefault="007D390E">
            <w:pPr>
              <w:spacing w:before="40" w:after="40" w:line="320" w:lineRule="atLeast"/>
              <w:jc w:val="center"/>
              <w:rPr>
                <w:rFonts w:asciiTheme="minorBidi" w:hAnsiTheme="minorBidi"/>
              </w:rPr>
            </w:pPr>
            <w:r>
              <w:rPr>
                <w:rFonts w:asciiTheme="minorBidi" w:hAnsiTheme="minorBidi"/>
                <w:rtl/>
              </w:rPr>
              <w:t>280</w:t>
            </w:r>
          </w:p>
        </w:tc>
        <w:tc>
          <w:tcPr>
            <w:tcW w:w="198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7D390E" w:rsidRDefault="007D390E">
            <w:pPr>
              <w:spacing w:before="40" w:after="40" w:line="320" w:lineRule="atLeast"/>
              <w:rPr>
                <w:rFonts w:asciiTheme="minorBidi" w:hAnsiTheme="minorBidi"/>
              </w:rPr>
            </w:pPr>
          </w:p>
        </w:tc>
      </w:tr>
      <w:tr w:rsidR="007D390E" w:rsidTr="00F374D2">
        <w:trPr>
          <w:trHeight w:val="355"/>
        </w:trPr>
        <w:tc>
          <w:tcPr>
            <w:tcW w:w="47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7D390E" w:rsidRDefault="007D390E">
            <w:pPr>
              <w:pStyle w:val="TableText"/>
              <w:spacing w:before="40" w:after="40" w:line="320" w:lineRule="atLeast"/>
              <w:jc w:val="both"/>
              <w:rPr>
                <w:rFonts w:asciiTheme="minorBidi" w:hAnsiTheme="minorBidi" w:cstheme="minorBidi"/>
                <w:szCs w:val="22"/>
              </w:rPr>
            </w:pPr>
            <w:r>
              <w:rPr>
                <w:rFonts w:asciiTheme="minorBidi" w:hAnsiTheme="minorBidi" w:cstheme="minorBidi"/>
                <w:szCs w:val="22"/>
                <w:rtl/>
              </w:rPr>
              <w:t>8</w:t>
            </w:r>
          </w:p>
        </w:tc>
        <w:tc>
          <w:tcPr>
            <w:tcW w:w="307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7D390E" w:rsidRDefault="007D390E">
            <w:pPr>
              <w:pStyle w:val="TableText"/>
              <w:spacing w:before="40" w:after="40" w:line="320" w:lineRule="atLeast"/>
              <w:jc w:val="both"/>
              <w:rPr>
                <w:rFonts w:asciiTheme="minorBidi" w:hAnsiTheme="minorBidi" w:cstheme="minorBidi"/>
                <w:szCs w:val="22"/>
              </w:rPr>
            </w:pPr>
            <w:r>
              <w:rPr>
                <w:rFonts w:asciiTheme="minorBidi" w:hAnsiTheme="minorBidi" w:cstheme="minorBidi"/>
                <w:szCs w:val="22"/>
                <w:rtl/>
              </w:rPr>
              <w:t>מטמיע</w:t>
            </w:r>
          </w:p>
        </w:tc>
        <w:tc>
          <w:tcPr>
            <w:tcW w:w="1701" w:type="dxa"/>
            <w:tcBorders>
              <w:top w:val="single" w:sz="8" w:space="0" w:color="auto"/>
              <w:left w:val="single" w:sz="4" w:space="0" w:color="auto"/>
              <w:bottom w:val="single" w:sz="8" w:space="0" w:color="auto"/>
              <w:right w:val="single" w:sz="8" w:space="0" w:color="auto"/>
            </w:tcBorders>
            <w:hideMark/>
          </w:tcPr>
          <w:p w:rsidR="007D390E" w:rsidRDefault="00AA21F2">
            <w:pPr>
              <w:spacing w:before="40" w:after="40" w:line="320" w:lineRule="atLeast"/>
              <w:jc w:val="center"/>
              <w:rPr>
                <w:rFonts w:asciiTheme="minorBidi" w:hAnsiTheme="minorBidi"/>
              </w:rPr>
            </w:pPr>
            <w:r>
              <w:rPr>
                <w:rFonts w:asciiTheme="minorBidi" w:hAnsiTheme="minorBidi" w:hint="cs"/>
                <w:rtl/>
              </w:rPr>
              <w:t>500</w:t>
            </w:r>
          </w:p>
        </w:tc>
        <w:tc>
          <w:tcPr>
            <w:tcW w:w="1985" w:type="dxa"/>
            <w:tcBorders>
              <w:top w:val="single" w:sz="8" w:space="0" w:color="auto"/>
              <w:left w:val="single" w:sz="8" w:space="0" w:color="auto"/>
              <w:bottom w:val="single" w:sz="8" w:space="0" w:color="auto"/>
              <w:right w:val="single" w:sz="4" w:space="0" w:color="auto"/>
            </w:tcBorders>
            <w:hideMark/>
          </w:tcPr>
          <w:p w:rsidR="007D390E" w:rsidRDefault="007D390E">
            <w:pPr>
              <w:spacing w:before="40" w:after="40" w:line="320" w:lineRule="atLeast"/>
              <w:jc w:val="center"/>
              <w:rPr>
                <w:rFonts w:asciiTheme="minorBidi" w:hAnsiTheme="minorBidi"/>
              </w:rPr>
            </w:pPr>
            <w:r>
              <w:rPr>
                <w:rFonts w:asciiTheme="minorBidi" w:hAnsiTheme="minorBidi"/>
                <w:rtl/>
              </w:rPr>
              <w:t>180</w:t>
            </w:r>
          </w:p>
        </w:tc>
        <w:tc>
          <w:tcPr>
            <w:tcW w:w="198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7D390E" w:rsidRDefault="007D390E">
            <w:pPr>
              <w:spacing w:before="40" w:after="40" w:line="320" w:lineRule="atLeast"/>
              <w:rPr>
                <w:rFonts w:asciiTheme="minorBidi" w:hAnsiTheme="minorBidi"/>
              </w:rPr>
            </w:pPr>
          </w:p>
        </w:tc>
      </w:tr>
      <w:tr w:rsidR="007D390E" w:rsidTr="00F374D2">
        <w:trPr>
          <w:trHeight w:val="355"/>
        </w:trPr>
        <w:tc>
          <w:tcPr>
            <w:tcW w:w="47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7D390E" w:rsidRDefault="007D390E">
            <w:pPr>
              <w:pStyle w:val="TableText"/>
              <w:spacing w:before="40" w:after="40" w:line="320" w:lineRule="atLeast"/>
              <w:jc w:val="both"/>
              <w:rPr>
                <w:rFonts w:asciiTheme="minorBidi" w:hAnsiTheme="minorBidi" w:cstheme="minorBidi"/>
                <w:szCs w:val="22"/>
              </w:rPr>
            </w:pPr>
            <w:r>
              <w:rPr>
                <w:rFonts w:asciiTheme="minorBidi" w:hAnsiTheme="minorBidi" w:cstheme="minorBidi"/>
                <w:szCs w:val="22"/>
                <w:rtl/>
              </w:rPr>
              <w:t>9</w:t>
            </w:r>
          </w:p>
        </w:tc>
        <w:tc>
          <w:tcPr>
            <w:tcW w:w="307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7D390E" w:rsidRDefault="007D390E">
            <w:pPr>
              <w:pStyle w:val="TableText"/>
              <w:spacing w:before="40" w:after="40" w:line="320" w:lineRule="atLeast"/>
              <w:jc w:val="both"/>
              <w:rPr>
                <w:rFonts w:asciiTheme="minorBidi" w:hAnsiTheme="minorBidi" w:cstheme="minorBidi"/>
                <w:szCs w:val="22"/>
              </w:rPr>
            </w:pPr>
            <w:r>
              <w:rPr>
                <w:rFonts w:asciiTheme="minorBidi" w:hAnsiTheme="minorBidi" w:cstheme="minorBidi"/>
                <w:szCs w:val="22"/>
                <w:rtl/>
              </w:rPr>
              <w:t>איש תקשורת ואבטחת מידע</w:t>
            </w:r>
          </w:p>
        </w:tc>
        <w:tc>
          <w:tcPr>
            <w:tcW w:w="1701" w:type="dxa"/>
            <w:tcBorders>
              <w:top w:val="single" w:sz="8" w:space="0" w:color="auto"/>
              <w:left w:val="single" w:sz="4" w:space="0" w:color="auto"/>
              <w:bottom w:val="single" w:sz="8" w:space="0" w:color="auto"/>
              <w:right w:val="single" w:sz="8" w:space="0" w:color="auto"/>
            </w:tcBorders>
            <w:hideMark/>
          </w:tcPr>
          <w:p w:rsidR="007D390E" w:rsidRDefault="007D390E">
            <w:pPr>
              <w:spacing w:before="40" w:after="40" w:line="320" w:lineRule="atLeast"/>
              <w:jc w:val="center"/>
              <w:rPr>
                <w:rFonts w:asciiTheme="minorBidi" w:hAnsiTheme="minorBidi"/>
              </w:rPr>
            </w:pPr>
            <w:r>
              <w:rPr>
                <w:rFonts w:asciiTheme="minorBidi" w:hAnsiTheme="minorBidi"/>
                <w:rtl/>
              </w:rPr>
              <w:t>50</w:t>
            </w:r>
          </w:p>
        </w:tc>
        <w:tc>
          <w:tcPr>
            <w:tcW w:w="1985" w:type="dxa"/>
            <w:tcBorders>
              <w:top w:val="single" w:sz="8" w:space="0" w:color="auto"/>
              <w:left w:val="single" w:sz="8" w:space="0" w:color="auto"/>
              <w:bottom w:val="single" w:sz="8" w:space="0" w:color="auto"/>
              <w:right w:val="single" w:sz="4" w:space="0" w:color="auto"/>
            </w:tcBorders>
            <w:hideMark/>
          </w:tcPr>
          <w:p w:rsidR="007D390E" w:rsidRDefault="007D390E">
            <w:pPr>
              <w:spacing w:before="40" w:after="40" w:line="320" w:lineRule="atLeast"/>
              <w:jc w:val="center"/>
              <w:rPr>
                <w:rFonts w:asciiTheme="minorBidi" w:hAnsiTheme="minorBidi"/>
              </w:rPr>
            </w:pPr>
            <w:r>
              <w:rPr>
                <w:rFonts w:asciiTheme="minorBidi" w:hAnsiTheme="minorBidi"/>
                <w:rtl/>
              </w:rPr>
              <w:t>180</w:t>
            </w:r>
          </w:p>
        </w:tc>
        <w:tc>
          <w:tcPr>
            <w:tcW w:w="198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7D390E" w:rsidRDefault="007D390E">
            <w:pPr>
              <w:spacing w:before="40" w:after="40" w:line="320" w:lineRule="atLeast"/>
              <w:rPr>
                <w:rFonts w:asciiTheme="minorBidi" w:hAnsiTheme="minorBidi"/>
              </w:rPr>
            </w:pPr>
          </w:p>
        </w:tc>
      </w:tr>
    </w:tbl>
    <w:p w:rsidR="00872F7B" w:rsidRPr="00820058" w:rsidRDefault="00872F7B" w:rsidP="00872F7B">
      <w:pPr>
        <w:pStyle w:val="3e"/>
        <w:numPr>
          <w:ilvl w:val="0"/>
          <w:numId w:val="0"/>
        </w:numPr>
        <w:ind w:left="1557"/>
        <w:rPr>
          <w:sz w:val="22"/>
          <w:szCs w:val="22"/>
          <w:rtl/>
        </w:rPr>
      </w:pPr>
    </w:p>
    <w:p w:rsidR="008D722D" w:rsidRPr="00FF7413" w:rsidRDefault="008D722D" w:rsidP="008D722D">
      <w:pPr>
        <w:pStyle w:val="3e"/>
        <w:rPr>
          <w:sz w:val="22"/>
          <w:szCs w:val="22"/>
        </w:rPr>
      </w:pPr>
      <w:r w:rsidRPr="00FF7413">
        <w:rPr>
          <w:sz w:val="22"/>
          <w:szCs w:val="22"/>
          <w:rtl/>
        </w:rPr>
        <w:t xml:space="preserve">יובהר כי אחוז ההנחה המרבי האפשרי הינו: 30%. </w:t>
      </w:r>
      <w:r w:rsidR="00FB329E">
        <w:rPr>
          <w:rFonts w:hint="cs"/>
          <w:sz w:val="22"/>
          <w:szCs w:val="22"/>
          <w:rtl/>
        </w:rPr>
        <w:t xml:space="preserve"> מהתעריף המירבי בטבלה למעלה.</w:t>
      </w:r>
    </w:p>
    <w:p w:rsidR="008D722D" w:rsidRPr="00FF7413" w:rsidRDefault="008D722D" w:rsidP="002B20D8">
      <w:pPr>
        <w:pStyle w:val="3e"/>
        <w:rPr>
          <w:sz w:val="22"/>
          <w:szCs w:val="22"/>
        </w:rPr>
      </w:pPr>
      <w:r w:rsidRPr="00FF7413">
        <w:rPr>
          <w:sz w:val="22"/>
          <w:szCs w:val="22"/>
          <w:rtl/>
        </w:rPr>
        <w:t>המשרד אינו מתחייב ל</w:t>
      </w:r>
      <w:r w:rsidR="002B20D8">
        <w:rPr>
          <w:rFonts w:hint="cs"/>
          <w:sz w:val="22"/>
          <w:szCs w:val="22"/>
          <w:rtl/>
        </w:rPr>
        <w:t xml:space="preserve">מספר שעות </w:t>
      </w:r>
      <w:r w:rsidRPr="00FF7413">
        <w:rPr>
          <w:sz w:val="22"/>
          <w:szCs w:val="22"/>
          <w:rtl/>
        </w:rPr>
        <w:t>עבור כל בעל תפקיד. היקף ההזמנה לשינויים יהיה ע"פ דרישות המשרד ובהתאם לאילוצי התקציב.</w:t>
      </w:r>
    </w:p>
    <w:p w:rsidR="008D722D" w:rsidRPr="00FF7413" w:rsidRDefault="008D722D" w:rsidP="008D722D">
      <w:pPr>
        <w:pStyle w:val="3e"/>
        <w:rPr>
          <w:sz w:val="22"/>
          <w:szCs w:val="22"/>
        </w:rPr>
      </w:pPr>
      <w:r w:rsidRPr="00FF7413">
        <w:rPr>
          <w:sz w:val="22"/>
          <w:szCs w:val="22"/>
          <w:rtl/>
        </w:rPr>
        <w:t xml:space="preserve">יודגש, למען הסר ספק, כי תקלות מערכת יטופלו במסגרת שלב ההקמה או תקופת האחריות, או במסגרת הסכם התחזוקה. </w:t>
      </w:r>
    </w:p>
    <w:p w:rsidR="008D722D" w:rsidRPr="00FF7413" w:rsidRDefault="008D722D" w:rsidP="008D722D">
      <w:pPr>
        <w:pStyle w:val="3e"/>
        <w:rPr>
          <w:sz w:val="22"/>
          <w:szCs w:val="22"/>
        </w:rPr>
      </w:pPr>
      <w:r w:rsidRPr="00FF7413">
        <w:rPr>
          <w:sz w:val="22"/>
          <w:szCs w:val="22"/>
          <w:rtl/>
        </w:rPr>
        <w:t xml:space="preserve">עוד יודגש כי שינויים ושיפורים יבוצעו על פי דרישות המשרד, ובמסגרת זו: </w:t>
      </w:r>
    </w:p>
    <w:p w:rsidR="008D722D" w:rsidRPr="00BC22AB" w:rsidRDefault="008D722D" w:rsidP="008D722D">
      <w:pPr>
        <w:pStyle w:val="a"/>
      </w:pPr>
      <w:r w:rsidRPr="00BC22AB">
        <w:rPr>
          <w:rtl/>
        </w:rPr>
        <w:lastRenderedPageBreak/>
        <w:t xml:space="preserve">המציע יגיש אפיון ראשוני לשינויים הנדרשים, לרבות הצעת מחיר לביצועם, לאישור המשרד, טרם ביצוע השינויים. </w:t>
      </w:r>
    </w:p>
    <w:p w:rsidR="008D722D" w:rsidRPr="00BC22AB" w:rsidRDefault="008D722D" w:rsidP="008D722D">
      <w:pPr>
        <w:pStyle w:val="a"/>
      </w:pPr>
      <w:r w:rsidRPr="00BC22AB">
        <w:rPr>
          <w:rtl/>
        </w:rPr>
        <w:t>השינויים יבוצעו במחיר קבוע שיסוכם בין המציע למשרד ו/או לפי השקעת שעות בפועל, הכול לפי החלטת המשרד.</w:t>
      </w:r>
    </w:p>
    <w:p w:rsidR="008D722D" w:rsidRPr="00BC22AB" w:rsidRDefault="008D722D" w:rsidP="008D722D">
      <w:pPr>
        <w:pStyle w:val="21"/>
        <w:rPr>
          <w:rtl/>
        </w:rPr>
      </w:pPr>
      <w:r w:rsidRPr="00BC22AB">
        <w:rPr>
          <w:rtl/>
        </w:rPr>
        <w:t>אבני דרך לתשלום</w:t>
      </w:r>
    </w:p>
    <w:tbl>
      <w:tblPr>
        <w:tblStyle w:val="41"/>
        <w:bidiVisual/>
        <w:tblW w:w="8505" w:type="dxa"/>
        <w:tblInd w:w="814" w:type="dxa"/>
        <w:tblLook w:val="04E0" w:firstRow="1" w:lastRow="1" w:firstColumn="1" w:lastColumn="0" w:noHBand="0" w:noVBand="1"/>
      </w:tblPr>
      <w:tblGrid>
        <w:gridCol w:w="426"/>
        <w:gridCol w:w="6095"/>
        <w:gridCol w:w="1984"/>
      </w:tblGrid>
      <w:tr w:rsidR="008D722D" w:rsidRPr="00BC22AB" w:rsidTr="00E732BE">
        <w:trPr>
          <w:cnfStyle w:val="100000000000" w:firstRow="1" w:lastRow="0" w:firstColumn="0" w:lastColumn="0" w:oddVBand="0" w:evenVBand="0" w:oddHBand="0" w:evenHBand="0" w:firstRowFirstColumn="0" w:firstRowLastColumn="0" w:lastRowFirstColumn="0" w:lastRowLastColumn="0"/>
          <w:trHeight w:val="300"/>
        </w:trPr>
        <w:tc>
          <w:tcPr>
            <w:tcW w:w="426" w:type="dxa"/>
            <w:tcBorders>
              <w:right w:val="single" w:sz="4" w:space="0" w:color="auto"/>
            </w:tcBorders>
            <w:noWrap/>
          </w:tcPr>
          <w:p w:rsidR="008D722D" w:rsidRPr="00BC22AB" w:rsidRDefault="008D722D" w:rsidP="00E732BE">
            <w:pPr>
              <w:bidi w:val="0"/>
              <w:jc w:val="right"/>
              <w:rPr>
                <w:rFonts w:asciiTheme="minorBidi" w:eastAsiaTheme="minorHAnsi" w:hAnsiTheme="minorBidi" w:cstheme="minorBidi"/>
                <w:color w:val="000000"/>
                <w:sz w:val="22"/>
                <w:szCs w:val="22"/>
              </w:rPr>
            </w:pPr>
            <w:r w:rsidRPr="00BC22AB">
              <w:rPr>
                <w:rFonts w:asciiTheme="minorBidi" w:eastAsiaTheme="minorHAnsi" w:hAnsiTheme="minorBidi" w:cstheme="minorBidi"/>
                <w:color w:val="000000"/>
                <w:sz w:val="22"/>
                <w:szCs w:val="22"/>
              </w:rPr>
              <w:t>#</w:t>
            </w:r>
          </w:p>
        </w:tc>
        <w:tc>
          <w:tcPr>
            <w:tcW w:w="6095" w:type="dxa"/>
            <w:tcBorders>
              <w:top w:val="single" w:sz="4" w:space="0" w:color="auto"/>
              <w:left w:val="single" w:sz="4" w:space="0" w:color="auto"/>
              <w:bottom w:val="single" w:sz="4" w:space="0" w:color="auto"/>
              <w:right w:val="single" w:sz="4" w:space="0" w:color="auto"/>
            </w:tcBorders>
            <w:noWrap/>
          </w:tcPr>
          <w:p w:rsidR="008D722D" w:rsidRPr="00BC22AB" w:rsidRDefault="008D722D" w:rsidP="00E732BE">
            <w:pPr>
              <w:rPr>
                <w:rFonts w:asciiTheme="minorBidi" w:eastAsiaTheme="minorHAnsi" w:hAnsiTheme="minorBidi" w:cstheme="minorBidi"/>
                <w:color w:val="000000"/>
                <w:sz w:val="22"/>
                <w:szCs w:val="22"/>
              </w:rPr>
            </w:pPr>
            <w:r w:rsidRPr="00BC22AB">
              <w:rPr>
                <w:rFonts w:asciiTheme="minorBidi" w:eastAsiaTheme="minorHAnsi" w:hAnsiTheme="minorBidi" w:cstheme="minorBidi"/>
                <w:color w:val="000000"/>
                <w:sz w:val="22"/>
                <w:szCs w:val="22"/>
                <w:rtl/>
              </w:rPr>
              <w:t>אבן דרך לתשלום</w:t>
            </w:r>
          </w:p>
        </w:tc>
        <w:tc>
          <w:tcPr>
            <w:tcW w:w="1984" w:type="dxa"/>
            <w:tcBorders>
              <w:top w:val="single" w:sz="4" w:space="0" w:color="auto"/>
              <w:left w:val="single" w:sz="4" w:space="0" w:color="auto"/>
              <w:bottom w:val="single" w:sz="4" w:space="0" w:color="auto"/>
              <w:right w:val="single" w:sz="4" w:space="0" w:color="auto"/>
            </w:tcBorders>
            <w:noWrap/>
          </w:tcPr>
          <w:p w:rsidR="008D722D" w:rsidRPr="00BC22AB" w:rsidRDefault="008D722D" w:rsidP="00E732BE">
            <w:pPr>
              <w:bidi w:val="0"/>
              <w:jc w:val="right"/>
              <w:rPr>
                <w:rFonts w:asciiTheme="minorBidi" w:eastAsiaTheme="minorHAnsi" w:hAnsiTheme="minorBidi" w:cstheme="minorBidi"/>
                <w:color w:val="000000"/>
                <w:sz w:val="22"/>
                <w:szCs w:val="22"/>
                <w:rtl/>
              </w:rPr>
            </w:pPr>
            <w:r w:rsidRPr="00BC22AB">
              <w:rPr>
                <w:rFonts w:asciiTheme="minorBidi" w:eastAsiaTheme="minorHAnsi" w:hAnsiTheme="minorBidi" w:cstheme="minorBidi"/>
                <w:color w:val="000000"/>
                <w:sz w:val="22"/>
                <w:szCs w:val="22"/>
                <w:rtl/>
              </w:rPr>
              <w:t>אחוז תשלום</w:t>
            </w:r>
          </w:p>
        </w:tc>
      </w:tr>
      <w:tr w:rsidR="008D722D" w:rsidRPr="00BC22AB" w:rsidTr="00E732BE">
        <w:trPr>
          <w:trHeight w:val="300"/>
        </w:trPr>
        <w:tc>
          <w:tcPr>
            <w:tcW w:w="426" w:type="dxa"/>
            <w:tcBorders>
              <w:right w:val="single" w:sz="4" w:space="0" w:color="auto"/>
            </w:tcBorders>
            <w:noWrap/>
          </w:tcPr>
          <w:p w:rsidR="008D722D" w:rsidRPr="00BC22AB" w:rsidRDefault="008D722D" w:rsidP="00E732BE">
            <w:pPr>
              <w:bidi w:val="0"/>
              <w:spacing w:after="200" w:line="276" w:lineRule="auto"/>
              <w:jc w:val="right"/>
              <w:rPr>
                <w:rFonts w:asciiTheme="minorBidi" w:eastAsiaTheme="minorHAnsi" w:hAnsiTheme="minorBidi" w:cstheme="minorBidi"/>
                <w:color w:val="000000"/>
                <w:sz w:val="22"/>
                <w:szCs w:val="22"/>
              </w:rPr>
            </w:pPr>
            <w:r w:rsidRPr="00BC22AB">
              <w:rPr>
                <w:rFonts w:asciiTheme="minorBidi" w:hAnsiTheme="minorBidi" w:cstheme="minorBidi"/>
                <w:color w:val="000000"/>
                <w:sz w:val="22"/>
                <w:szCs w:val="22"/>
              </w:rPr>
              <w:t>1</w:t>
            </w:r>
          </w:p>
        </w:tc>
        <w:tc>
          <w:tcPr>
            <w:tcW w:w="6095" w:type="dxa"/>
            <w:tcBorders>
              <w:top w:val="single" w:sz="4" w:space="0" w:color="auto"/>
              <w:left w:val="single" w:sz="4" w:space="0" w:color="auto"/>
              <w:bottom w:val="single" w:sz="4" w:space="0" w:color="auto"/>
              <w:right w:val="single" w:sz="4" w:space="0" w:color="auto"/>
            </w:tcBorders>
            <w:noWrap/>
          </w:tcPr>
          <w:p w:rsidR="008D722D" w:rsidRPr="00BC22AB" w:rsidRDefault="00FF7413" w:rsidP="00FF7413">
            <w:pPr>
              <w:rPr>
                <w:rFonts w:asciiTheme="minorBidi" w:eastAsiaTheme="minorHAnsi" w:hAnsiTheme="minorBidi" w:cstheme="minorBidi"/>
                <w:color w:val="000000"/>
                <w:sz w:val="22"/>
                <w:szCs w:val="22"/>
              </w:rPr>
            </w:pPr>
            <w:r>
              <w:rPr>
                <w:rFonts w:asciiTheme="minorBidi" w:hAnsiTheme="minorBidi" w:cstheme="minorBidi"/>
                <w:color w:val="000000"/>
                <w:sz w:val="22"/>
                <w:szCs w:val="22"/>
                <w:rtl/>
              </w:rPr>
              <w:t xml:space="preserve">אישור </w:t>
            </w:r>
            <w:r>
              <w:rPr>
                <w:rFonts w:asciiTheme="minorBidi" w:hAnsiTheme="minorBidi" w:cstheme="minorBidi" w:hint="cs"/>
                <w:color w:val="000000"/>
                <w:sz w:val="22"/>
                <w:szCs w:val="22"/>
                <w:rtl/>
              </w:rPr>
              <w:t>ת</w:t>
            </w:r>
            <w:r w:rsidR="008D722D" w:rsidRPr="00BC22AB">
              <w:rPr>
                <w:rFonts w:asciiTheme="minorBidi" w:hAnsiTheme="minorBidi" w:cstheme="minorBidi"/>
                <w:color w:val="000000"/>
                <w:sz w:val="22"/>
                <w:szCs w:val="22"/>
                <w:rtl/>
              </w:rPr>
              <w:t>כנית עבודה מלאה ומפורטת</w:t>
            </w:r>
          </w:p>
        </w:tc>
        <w:tc>
          <w:tcPr>
            <w:tcW w:w="1984" w:type="dxa"/>
            <w:tcBorders>
              <w:top w:val="single" w:sz="4" w:space="0" w:color="auto"/>
              <w:left w:val="single" w:sz="4" w:space="0" w:color="auto"/>
              <w:bottom w:val="single" w:sz="4" w:space="0" w:color="auto"/>
              <w:right w:val="single" w:sz="4" w:space="0" w:color="auto"/>
            </w:tcBorders>
            <w:noWrap/>
          </w:tcPr>
          <w:p w:rsidR="008D722D" w:rsidRPr="00BC22AB" w:rsidRDefault="008D722D" w:rsidP="00E732BE">
            <w:pPr>
              <w:bidi w:val="0"/>
              <w:jc w:val="center"/>
              <w:rPr>
                <w:rFonts w:asciiTheme="minorBidi" w:eastAsiaTheme="minorHAnsi" w:hAnsiTheme="minorBidi" w:cstheme="minorBidi"/>
                <w:color w:val="000000"/>
                <w:sz w:val="22"/>
                <w:szCs w:val="22"/>
              </w:rPr>
            </w:pPr>
            <w:r w:rsidRPr="00BC22AB">
              <w:rPr>
                <w:rFonts w:asciiTheme="minorBidi" w:hAnsiTheme="minorBidi" w:cstheme="minorBidi"/>
                <w:color w:val="000000"/>
                <w:sz w:val="22"/>
                <w:szCs w:val="22"/>
              </w:rPr>
              <w:t>10</w:t>
            </w:r>
          </w:p>
        </w:tc>
      </w:tr>
      <w:tr w:rsidR="008D722D" w:rsidRPr="00BC22AB" w:rsidTr="00E732BE">
        <w:trPr>
          <w:trHeight w:val="72"/>
        </w:trPr>
        <w:tc>
          <w:tcPr>
            <w:tcW w:w="426" w:type="dxa"/>
            <w:tcBorders>
              <w:right w:val="single" w:sz="4" w:space="0" w:color="auto"/>
            </w:tcBorders>
            <w:noWrap/>
          </w:tcPr>
          <w:p w:rsidR="008D722D" w:rsidRPr="00BC22AB" w:rsidRDefault="008D722D" w:rsidP="00E732BE">
            <w:pPr>
              <w:bidi w:val="0"/>
              <w:jc w:val="right"/>
              <w:rPr>
                <w:rFonts w:asciiTheme="minorBidi" w:eastAsiaTheme="minorHAnsi" w:hAnsiTheme="minorBidi" w:cstheme="minorBidi"/>
                <w:color w:val="000000"/>
                <w:sz w:val="22"/>
                <w:szCs w:val="22"/>
              </w:rPr>
            </w:pPr>
            <w:r w:rsidRPr="00BC22AB">
              <w:rPr>
                <w:rFonts w:asciiTheme="minorBidi" w:hAnsiTheme="minorBidi" w:cstheme="minorBidi"/>
                <w:color w:val="000000"/>
                <w:sz w:val="22"/>
                <w:szCs w:val="22"/>
              </w:rPr>
              <w:t>2</w:t>
            </w:r>
          </w:p>
        </w:tc>
        <w:tc>
          <w:tcPr>
            <w:tcW w:w="6095" w:type="dxa"/>
            <w:tcBorders>
              <w:top w:val="single" w:sz="4" w:space="0" w:color="auto"/>
              <w:left w:val="single" w:sz="4" w:space="0" w:color="auto"/>
              <w:bottom w:val="single" w:sz="4" w:space="0" w:color="auto"/>
              <w:right w:val="single" w:sz="4" w:space="0" w:color="auto"/>
            </w:tcBorders>
          </w:tcPr>
          <w:p w:rsidR="008D722D" w:rsidRPr="00BC22AB" w:rsidRDefault="008D722D" w:rsidP="00E732BE">
            <w:pPr>
              <w:rPr>
                <w:rFonts w:asciiTheme="minorBidi" w:eastAsiaTheme="minorHAnsi" w:hAnsiTheme="minorBidi" w:cstheme="minorBidi"/>
                <w:color w:val="000000"/>
                <w:sz w:val="22"/>
                <w:szCs w:val="22"/>
              </w:rPr>
            </w:pPr>
            <w:r w:rsidRPr="00BC22AB">
              <w:rPr>
                <w:rFonts w:asciiTheme="minorBidi" w:hAnsiTheme="minorBidi" w:cstheme="minorBidi"/>
                <w:color w:val="000000"/>
                <w:sz w:val="22"/>
                <w:szCs w:val="22"/>
                <w:rtl/>
              </w:rPr>
              <w:t>אישור אפיון מפורט</w:t>
            </w:r>
          </w:p>
        </w:tc>
        <w:tc>
          <w:tcPr>
            <w:tcW w:w="1984" w:type="dxa"/>
            <w:tcBorders>
              <w:top w:val="single" w:sz="4" w:space="0" w:color="auto"/>
              <w:left w:val="single" w:sz="4" w:space="0" w:color="auto"/>
              <w:bottom w:val="single" w:sz="4" w:space="0" w:color="auto"/>
              <w:right w:val="single" w:sz="4" w:space="0" w:color="auto"/>
            </w:tcBorders>
            <w:noWrap/>
          </w:tcPr>
          <w:p w:rsidR="008D722D" w:rsidRPr="00BC22AB" w:rsidRDefault="008D722D" w:rsidP="00E732BE">
            <w:pPr>
              <w:bidi w:val="0"/>
              <w:jc w:val="center"/>
              <w:rPr>
                <w:rFonts w:asciiTheme="minorBidi" w:eastAsiaTheme="minorHAnsi" w:hAnsiTheme="minorBidi" w:cstheme="minorBidi"/>
                <w:color w:val="000000"/>
                <w:sz w:val="22"/>
                <w:szCs w:val="22"/>
              </w:rPr>
            </w:pPr>
            <w:r w:rsidRPr="00BC22AB">
              <w:rPr>
                <w:rFonts w:asciiTheme="minorBidi" w:hAnsiTheme="minorBidi" w:cstheme="minorBidi"/>
                <w:color w:val="000000"/>
                <w:sz w:val="22"/>
                <w:szCs w:val="22"/>
              </w:rPr>
              <w:t>15</w:t>
            </w:r>
          </w:p>
        </w:tc>
      </w:tr>
      <w:tr w:rsidR="008D722D" w:rsidRPr="00BC22AB" w:rsidTr="00E732BE">
        <w:trPr>
          <w:trHeight w:val="300"/>
        </w:trPr>
        <w:tc>
          <w:tcPr>
            <w:tcW w:w="426" w:type="dxa"/>
            <w:tcBorders>
              <w:right w:val="single" w:sz="4" w:space="0" w:color="auto"/>
            </w:tcBorders>
            <w:noWrap/>
          </w:tcPr>
          <w:p w:rsidR="008D722D" w:rsidRPr="00BC22AB" w:rsidRDefault="008D722D" w:rsidP="00E732BE">
            <w:pPr>
              <w:bidi w:val="0"/>
              <w:jc w:val="right"/>
              <w:rPr>
                <w:rFonts w:asciiTheme="minorBidi" w:eastAsiaTheme="minorHAnsi" w:hAnsiTheme="minorBidi" w:cstheme="minorBidi"/>
                <w:color w:val="000000"/>
                <w:sz w:val="22"/>
                <w:szCs w:val="22"/>
              </w:rPr>
            </w:pPr>
            <w:r w:rsidRPr="00BC22AB">
              <w:rPr>
                <w:rFonts w:asciiTheme="minorBidi" w:hAnsiTheme="minorBidi" w:cstheme="minorBidi"/>
                <w:color w:val="000000"/>
                <w:sz w:val="22"/>
                <w:szCs w:val="22"/>
              </w:rPr>
              <w:t>3</w:t>
            </w:r>
          </w:p>
        </w:tc>
        <w:tc>
          <w:tcPr>
            <w:tcW w:w="6095" w:type="dxa"/>
            <w:tcBorders>
              <w:top w:val="single" w:sz="4" w:space="0" w:color="auto"/>
              <w:left w:val="single" w:sz="4" w:space="0" w:color="auto"/>
              <w:bottom w:val="single" w:sz="4" w:space="0" w:color="auto"/>
              <w:right w:val="single" w:sz="4" w:space="0" w:color="auto"/>
            </w:tcBorders>
          </w:tcPr>
          <w:p w:rsidR="008D722D" w:rsidRPr="00BC22AB" w:rsidRDefault="008D722D" w:rsidP="00954585">
            <w:pPr>
              <w:rPr>
                <w:rFonts w:asciiTheme="minorBidi" w:eastAsiaTheme="minorHAnsi" w:hAnsiTheme="minorBidi" w:cstheme="minorBidi"/>
                <w:color w:val="000000"/>
                <w:sz w:val="22"/>
                <w:szCs w:val="22"/>
                <w:rtl/>
              </w:rPr>
            </w:pPr>
            <w:r w:rsidRPr="00BC22AB">
              <w:rPr>
                <w:rFonts w:asciiTheme="minorBidi" w:hAnsiTheme="minorBidi" w:cstheme="minorBidi"/>
                <w:color w:val="000000"/>
                <w:sz w:val="22"/>
                <w:szCs w:val="22"/>
                <w:rtl/>
              </w:rPr>
              <w:t>הגשת פתרון לבדיקות קבלה כולל הקמת כלל הסביבות ולאחר בדיקת שפיות ראשונית</w:t>
            </w:r>
          </w:p>
        </w:tc>
        <w:tc>
          <w:tcPr>
            <w:tcW w:w="1984" w:type="dxa"/>
            <w:tcBorders>
              <w:top w:val="single" w:sz="4" w:space="0" w:color="auto"/>
              <w:left w:val="single" w:sz="4" w:space="0" w:color="auto"/>
              <w:bottom w:val="single" w:sz="4" w:space="0" w:color="auto"/>
              <w:right w:val="single" w:sz="4" w:space="0" w:color="auto"/>
            </w:tcBorders>
            <w:noWrap/>
          </w:tcPr>
          <w:p w:rsidR="008D722D" w:rsidRPr="00BC22AB" w:rsidRDefault="008D722D" w:rsidP="00E732BE">
            <w:pPr>
              <w:bidi w:val="0"/>
              <w:jc w:val="center"/>
              <w:rPr>
                <w:rFonts w:asciiTheme="minorBidi" w:eastAsiaTheme="minorHAnsi" w:hAnsiTheme="minorBidi" w:cstheme="minorBidi"/>
                <w:color w:val="000000"/>
                <w:sz w:val="22"/>
                <w:szCs w:val="22"/>
              </w:rPr>
            </w:pPr>
            <w:r w:rsidRPr="00BC22AB">
              <w:rPr>
                <w:rFonts w:asciiTheme="minorBidi" w:hAnsiTheme="minorBidi" w:cstheme="minorBidi"/>
                <w:color w:val="000000"/>
                <w:sz w:val="22"/>
                <w:szCs w:val="22"/>
              </w:rPr>
              <w:t>30</w:t>
            </w:r>
          </w:p>
        </w:tc>
      </w:tr>
      <w:tr w:rsidR="008D722D" w:rsidRPr="00BC22AB" w:rsidTr="00E732BE">
        <w:trPr>
          <w:trHeight w:val="115"/>
        </w:trPr>
        <w:tc>
          <w:tcPr>
            <w:tcW w:w="426" w:type="dxa"/>
            <w:tcBorders>
              <w:right w:val="single" w:sz="4" w:space="0" w:color="auto"/>
            </w:tcBorders>
            <w:noWrap/>
          </w:tcPr>
          <w:p w:rsidR="008D722D" w:rsidRPr="00BC22AB" w:rsidRDefault="008D722D" w:rsidP="00E732BE">
            <w:pPr>
              <w:bidi w:val="0"/>
              <w:jc w:val="right"/>
              <w:rPr>
                <w:rFonts w:asciiTheme="minorBidi" w:eastAsiaTheme="minorHAnsi" w:hAnsiTheme="minorBidi" w:cstheme="minorBidi"/>
                <w:color w:val="000000"/>
                <w:sz w:val="22"/>
                <w:szCs w:val="22"/>
              </w:rPr>
            </w:pPr>
            <w:r w:rsidRPr="00BC22AB">
              <w:rPr>
                <w:rFonts w:asciiTheme="minorBidi" w:hAnsiTheme="minorBidi" w:cstheme="minorBidi"/>
                <w:color w:val="000000"/>
                <w:sz w:val="22"/>
                <w:szCs w:val="22"/>
              </w:rPr>
              <w:t>4</w:t>
            </w:r>
          </w:p>
        </w:tc>
        <w:tc>
          <w:tcPr>
            <w:tcW w:w="6095" w:type="dxa"/>
            <w:tcBorders>
              <w:top w:val="single" w:sz="4" w:space="0" w:color="auto"/>
              <w:left w:val="single" w:sz="4" w:space="0" w:color="auto"/>
              <w:bottom w:val="single" w:sz="4" w:space="0" w:color="auto"/>
              <w:right w:val="single" w:sz="4" w:space="0" w:color="auto"/>
            </w:tcBorders>
          </w:tcPr>
          <w:p w:rsidR="008D722D" w:rsidRPr="00BC22AB" w:rsidRDefault="008D722D" w:rsidP="00E732BE">
            <w:pPr>
              <w:rPr>
                <w:rFonts w:asciiTheme="minorBidi" w:eastAsiaTheme="minorHAnsi" w:hAnsiTheme="minorBidi" w:cstheme="minorBidi"/>
                <w:color w:val="000000"/>
                <w:sz w:val="22"/>
                <w:szCs w:val="22"/>
              </w:rPr>
            </w:pPr>
            <w:r w:rsidRPr="00BC22AB">
              <w:rPr>
                <w:rFonts w:asciiTheme="minorBidi" w:hAnsiTheme="minorBidi" w:cstheme="minorBidi"/>
                <w:color w:val="000000"/>
                <w:sz w:val="22"/>
                <w:szCs w:val="22"/>
                <w:rtl/>
              </w:rPr>
              <w:t>אישור בדיקות קבלה</w:t>
            </w:r>
          </w:p>
        </w:tc>
        <w:tc>
          <w:tcPr>
            <w:tcW w:w="1984" w:type="dxa"/>
            <w:tcBorders>
              <w:top w:val="single" w:sz="4" w:space="0" w:color="auto"/>
              <w:left w:val="single" w:sz="4" w:space="0" w:color="auto"/>
              <w:bottom w:val="single" w:sz="4" w:space="0" w:color="auto"/>
              <w:right w:val="single" w:sz="4" w:space="0" w:color="auto"/>
            </w:tcBorders>
            <w:noWrap/>
          </w:tcPr>
          <w:p w:rsidR="008D722D" w:rsidRPr="00BC22AB" w:rsidRDefault="008D722D" w:rsidP="00E732BE">
            <w:pPr>
              <w:bidi w:val="0"/>
              <w:jc w:val="center"/>
              <w:rPr>
                <w:rFonts w:asciiTheme="minorBidi" w:eastAsiaTheme="minorHAnsi" w:hAnsiTheme="minorBidi" w:cstheme="minorBidi"/>
                <w:color w:val="000000"/>
                <w:sz w:val="22"/>
                <w:szCs w:val="22"/>
              </w:rPr>
            </w:pPr>
            <w:r w:rsidRPr="00BC22AB">
              <w:rPr>
                <w:rFonts w:asciiTheme="minorBidi" w:hAnsiTheme="minorBidi" w:cstheme="minorBidi"/>
                <w:color w:val="000000"/>
                <w:sz w:val="22"/>
                <w:szCs w:val="22"/>
              </w:rPr>
              <w:t>20</w:t>
            </w:r>
          </w:p>
        </w:tc>
      </w:tr>
      <w:tr w:rsidR="008D722D" w:rsidRPr="00BC22AB" w:rsidTr="00E732BE">
        <w:trPr>
          <w:trHeight w:val="300"/>
        </w:trPr>
        <w:tc>
          <w:tcPr>
            <w:tcW w:w="426" w:type="dxa"/>
            <w:tcBorders>
              <w:right w:val="single" w:sz="4" w:space="0" w:color="auto"/>
            </w:tcBorders>
            <w:noWrap/>
          </w:tcPr>
          <w:p w:rsidR="008D722D" w:rsidRPr="00BC22AB" w:rsidRDefault="008D722D" w:rsidP="00E732BE">
            <w:pPr>
              <w:tabs>
                <w:tab w:val="center" w:pos="4153"/>
                <w:tab w:val="right" w:pos="8306"/>
              </w:tabs>
              <w:bidi w:val="0"/>
              <w:jc w:val="right"/>
              <w:rPr>
                <w:rFonts w:asciiTheme="minorBidi" w:eastAsiaTheme="minorHAnsi" w:hAnsiTheme="minorBidi" w:cstheme="minorBidi"/>
                <w:color w:val="000000"/>
                <w:sz w:val="22"/>
                <w:szCs w:val="22"/>
              </w:rPr>
            </w:pPr>
            <w:r w:rsidRPr="00BC22AB">
              <w:rPr>
                <w:rFonts w:asciiTheme="minorBidi" w:hAnsiTheme="minorBidi" w:cstheme="minorBidi"/>
                <w:color w:val="000000"/>
                <w:sz w:val="22"/>
                <w:szCs w:val="22"/>
              </w:rPr>
              <w:t>5</w:t>
            </w:r>
          </w:p>
        </w:tc>
        <w:tc>
          <w:tcPr>
            <w:tcW w:w="6095" w:type="dxa"/>
            <w:tcBorders>
              <w:top w:val="single" w:sz="4" w:space="0" w:color="auto"/>
              <w:left w:val="single" w:sz="4" w:space="0" w:color="auto"/>
              <w:bottom w:val="single" w:sz="4" w:space="0" w:color="auto"/>
              <w:right w:val="single" w:sz="4" w:space="0" w:color="auto"/>
            </w:tcBorders>
            <w:noWrap/>
          </w:tcPr>
          <w:p w:rsidR="008D722D" w:rsidRPr="00BC22AB" w:rsidRDefault="008D722D" w:rsidP="00E732BE">
            <w:pPr>
              <w:rPr>
                <w:rFonts w:asciiTheme="minorBidi" w:eastAsiaTheme="minorHAnsi" w:hAnsiTheme="minorBidi" w:cstheme="minorBidi"/>
                <w:color w:val="000000"/>
                <w:sz w:val="22"/>
                <w:szCs w:val="22"/>
                <w:rtl/>
              </w:rPr>
            </w:pPr>
            <w:r w:rsidRPr="00BC22AB">
              <w:rPr>
                <w:rFonts w:asciiTheme="minorBidi" w:hAnsiTheme="minorBidi" w:cstheme="minorBidi"/>
                <w:color w:val="000000"/>
                <w:sz w:val="22"/>
                <w:szCs w:val="22"/>
                <w:rtl/>
              </w:rPr>
              <w:t>בתום תקופת הפעלה של שלושה חודשים</w:t>
            </w:r>
          </w:p>
        </w:tc>
        <w:tc>
          <w:tcPr>
            <w:tcW w:w="1984" w:type="dxa"/>
            <w:tcBorders>
              <w:top w:val="single" w:sz="4" w:space="0" w:color="auto"/>
              <w:left w:val="single" w:sz="4" w:space="0" w:color="auto"/>
              <w:bottom w:val="single" w:sz="4" w:space="0" w:color="auto"/>
              <w:right w:val="single" w:sz="4" w:space="0" w:color="auto"/>
            </w:tcBorders>
            <w:noWrap/>
          </w:tcPr>
          <w:p w:rsidR="008D722D" w:rsidRPr="00BC22AB" w:rsidRDefault="008D722D" w:rsidP="00E732BE">
            <w:pPr>
              <w:bidi w:val="0"/>
              <w:jc w:val="center"/>
              <w:rPr>
                <w:rFonts w:asciiTheme="minorBidi" w:eastAsiaTheme="minorHAnsi" w:hAnsiTheme="minorBidi" w:cstheme="minorBidi"/>
                <w:color w:val="000000"/>
                <w:sz w:val="22"/>
                <w:szCs w:val="22"/>
              </w:rPr>
            </w:pPr>
            <w:r w:rsidRPr="00BC22AB">
              <w:rPr>
                <w:rFonts w:asciiTheme="minorBidi" w:hAnsiTheme="minorBidi" w:cstheme="minorBidi"/>
                <w:color w:val="000000"/>
                <w:sz w:val="22"/>
                <w:szCs w:val="22"/>
              </w:rPr>
              <w:t>15</w:t>
            </w:r>
          </w:p>
        </w:tc>
      </w:tr>
      <w:tr w:rsidR="008D722D" w:rsidRPr="00BC22AB" w:rsidTr="00E732BE">
        <w:trPr>
          <w:trHeight w:val="300"/>
        </w:trPr>
        <w:tc>
          <w:tcPr>
            <w:tcW w:w="426" w:type="dxa"/>
            <w:tcBorders>
              <w:right w:val="single" w:sz="4" w:space="0" w:color="auto"/>
            </w:tcBorders>
            <w:noWrap/>
          </w:tcPr>
          <w:p w:rsidR="008D722D" w:rsidRPr="00BC22AB" w:rsidRDefault="008D722D" w:rsidP="00E732BE">
            <w:pPr>
              <w:rPr>
                <w:rFonts w:asciiTheme="minorBidi" w:hAnsiTheme="minorBidi" w:cstheme="minorBidi"/>
                <w:sz w:val="22"/>
                <w:szCs w:val="22"/>
              </w:rPr>
            </w:pPr>
            <w:r w:rsidRPr="00BC22AB">
              <w:rPr>
                <w:rFonts w:asciiTheme="minorBidi" w:hAnsiTheme="minorBidi" w:cstheme="minorBidi"/>
                <w:color w:val="000000"/>
                <w:sz w:val="22"/>
                <w:szCs w:val="22"/>
              </w:rPr>
              <w:t>6</w:t>
            </w:r>
          </w:p>
        </w:tc>
        <w:tc>
          <w:tcPr>
            <w:tcW w:w="6095" w:type="dxa"/>
            <w:tcBorders>
              <w:top w:val="single" w:sz="4" w:space="0" w:color="auto"/>
              <w:left w:val="single" w:sz="4" w:space="0" w:color="auto"/>
              <w:bottom w:val="single" w:sz="4" w:space="0" w:color="auto"/>
              <w:right w:val="single" w:sz="4" w:space="0" w:color="auto"/>
            </w:tcBorders>
            <w:noWrap/>
          </w:tcPr>
          <w:p w:rsidR="008D722D" w:rsidRPr="00BC22AB" w:rsidRDefault="008D722D" w:rsidP="00E732BE">
            <w:pPr>
              <w:rPr>
                <w:rFonts w:asciiTheme="minorBidi" w:hAnsiTheme="minorBidi" w:cstheme="minorBidi"/>
                <w:sz w:val="22"/>
                <w:szCs w:val="22"/>
              </w:rPr>
            </w:pPr>
            <w:r w:rsidRPr="00BC22AB">
              <w:rPr>
                <w:rFonts w:asciiTheme="minorBidi" w:hAnsiTheme="minorBidi" w:cstheme="minorBidi"/>
                <w:color w:val="000000"/>
                <w:sz w:val="22"/>
                <w:szCs w:val="22"/>
                <w:rtl/>
              </w:rPr>
              <w:t>בתום תקופת אחריות</w:t>
            </w:r>
          </w:p>
        </w:tc>
        <w:tc>
          <w:tcPr>
            <w:tcW w:w="1984" w:type="dxa"/>
            <w:tcBorders>
              <w:top w:val="single" w:sz="4" w:space="0" w:color="auto"/>
              <w:left w:val="single" w:sz="4" w:space="0" w:color="auto"/>
              <w:bottom w:val="single" w:sz="4" w:space="0" w:color="auto"/>
              <w:right w:val="single" w:sz="4" w:space="0" w:color="auto"/>
            </w:tcBorders>
            <w:noWrap/>
          </w:tcPr>
          <w:p w:rsidR="008D722D" w:rsidRPr="00BC22AB" w:rsidRDefault="008D722D" w:rsidP="00E732BE">
            <w:pPr>
              <w:bidi w:val="0"/>
              <w:jc w:val="center"/>
              <w:rPr>
                <w:rFonts w:asciiTheme="minorBidi" w:eastAsiaTheme="minorHAnsi" w:hAnsiTheme="minorBidi" w:cstheme="minorBidi"/>
                <w:color w:val="000000"/>
                <w:sz w:val="22"/>
                <w:szCs w:val="22"/>
              </w:rPr>
            </w:pPr>
            <w:r w:rsidRPr="00BC22AB">
              <w:rPr>
                <w:rFonts w:asciiTheme="minorBidi" w:hAnsiTheme="minorBidi" w:cstheme="minorBidi"/>
                <w:color w:val="000000"/>
                <w:sz w:val="22"/>
                <w:szCs w:val="22"/>
              </w:rPr>
              <w:t>10</w:t>
            </w:r>
          </w:p>
        </w:tc>
      </w:tr>
    </w:tbl>
    <w:p w:rsidR="008D722D" w:rsidRPr="00BC22AB" w:rsidRDefault="008D722D" w:rsidP="008D722D">
      <w:pPr>
        <w:pStyle w:val="a"/>
        <w:numPr>
          <w:ilvl w:val="0"/>
          <w:numId w:val="0"/>
        </w:numPr>
        <w:ind w:left="2279"/>
      </w:pPr>
    </w:p>
    <w:p w:rsidR="008D722D" w:rsidRPr="00BC22AB" w:rsidRDefault="008D722D" w:rsidP="009E5726">
      <w:pPr>
        <w:pStyle w:val="a5"/>
        <w:keepNext/>
        <w:numPr>
          <w:ilvl w:val="1"/>
          <w:numId w:val="58"/>
        </w:numPr>
        <w:tabs>
          <w:tab w:val="left" w:pos="707"/>
          <w:tab w:val="left" w:pos="990"/>
        </w:tabs>
        <w:spacing w:before="240" w:after="120"/>
        <w:jc w:val="both"/>
        <w:outlineLvl w:val="2"/>
        <w:rPr>
          <w:rFonts w:asciiTheme="minorBidi" w:hAnsiTheme="minorBidi" w:cstheme="minorBidi"/>
          <w:vanish/>
          <w:sz w:val="22"/>
          <w:szCs w:val="22"/>
          <w:lang w:eastAsia="he-IL"/>
        </w:rPr>
      </w:pPr>
    </w:p>
    <w:p w:rsidR="008D722D" w:rsidRPr="00BC22AB" w:rsidRDefault="008D722D" w:rsidP="009E5726">
      <w:pPr>
        <w:pStyle w:val="a5"/>
        <w:keepNext/>
        <w:numPr>
          <w:ilvl w:val="1"/>
          <w:numId w:val="58"/>
        </w:numPr>
        <w:tabs>
          <w:tab w:val="left" w:pos="707"/>
          <w:tab w:val="left" w:pos="990"/>
        </w:tabs>
        <w:spacing w:before="240" w:after="120"/>
        <w:jc w:val="both"/>
        <w:outlineLvl w:val="2"/>
        <w:rPr>
          <w:rFonts w:asciiTheme="minorBidi" w:hAnsiTheme="minorBidi" w:cstheme="minorBidi"/>
          <w:vanish/>
          <w:sz w:val="22"/>
          <w:szCs w:val="22"/>
          <w:rtl/>
          <w:lang w:eastAsia="he-IL"/>
        </w:rPr>
      </w:pPr>
    </w:p>
    <w:p w:rsidR="008D722D" w:rsidRPr="00BC22AB" w:rsidRDefault="008D722D" w:rsidP="009E5726">
      <w:pPr>
        <w:pStyle w:val="a5"/>
        <w:keepNext/>
        <w:numPr>
          <w:ilvl w:val="1"/>
          <w:numId w:val="58"/>
        </w:numPr>
        <w:tabs>
          <w:tab w:val="left" w:pos="707"/>
          <w:tab w:val="left" w:pos="990"/>
        </w:tabs>
        <w:spacing w:before="240" w:after="120"/>
        <w:jc w:val="both"/>
        <w:outlineLvl w:val="2"/>
        <w:rPr>
          <w:rFonts w:asciiTheme="minorBidi" w:hAnsiTheme="minorBidi" w:cstheme="minorBidi"/>
          <w:vanish/>
          <w:sz w:val="22"/>
          <w:szCs w:val="22"/>
          <w:rtl/>
          <w:lang w:eastAsia="he-IL"/>
        </w:rPr>
      </w:pPr>
    </w:p>
    <w:p w:rsidR="008D722D" w:rsidRPr="00BC22AB" w:rsidRDefault="008D722D" w:rsidP="009E5726">
      <w:pPr>
        <w:pStyle w:val="a5"/>
        <w:keepNext/>
        <w:numPr>
          <w:ilvl w:val="1"/>
          <w:numId w:val="58"/>
        </w:numPr>
        <w:tabs>
          <w:tab w:val="left" w:pos="707"/>
          <w:tab w:val="left" w:pos="990"/>
        </w:tabs>
        <w:spacing w:before="240" w:after="120"/>
        <w:jc w:val="both"/>
        <w:outlineLvl w:val="2"/>
        <w:rPr>
          <w:rFonts w:asciiTheme="minorBidi" w:hAnsiTheme="minorBidi" w:cstheme="minorBidi"/>
          <w:vanish/>
          <w:sz w:val="22"/>
          <w:szCs w:val="22"/>
          <w:rtl/>
          <w:lang w:eastAsia="he-IL"/>
        </w:rPr>
      </w:pPr>
    </w:p>
    <w:p w:rsidR="008D722D" w:rsidRPr="00BC22AB" w:rsidRDefault="008D722D" w:rsidP="008D722D">
      <w:pPr>
        <w:keepNext/>
        <w:numPr>
          <w:ilvl w:val="0"/>
          <w:numId w:val="20"/>
        </w:numPr>
        <w:spacing w:before="120" w:after="0" w:line="480" w:lineRule="auto"/>
        <w:jc w:val="both"/>
        <w:outlineLvl w:val="2"/>
        <w:rPr>
          <w:rFonts w:asciiTheme="minorBidi" w:eastAsia="Times New Roman" w:hAnsiTheme="minorBidi"/>
          <w:vanish/>
          <w:rtl/>
          <w:lang w:eastAsia="he-IL"/>
        </w:rPr>
      </w:pPr>
    </w:p>
    <w:p w:rsidR="008D722D" w:rsidRPr="00BC22AB" w:rsidRDefault="008D722D" w:rsidP="008D722D">
      <w:pPr>
        <w:keepNext/>
        <w:numPr>
          <w:ilvl w:val="0"/>
          <w:numId w:val="20"/>
        </w:numPr>
        <w:spacing w:before="120" w:after="0" w:line="480" w:lineRule="auto"/>
        <w:jc w:val="both"/>
        <w:outlineLvl w:val="2"/>
        <w:rPr>
          <w:rFonts w:asciiTheme="minorBidi" w:eastAsia="Times New Roman" w:hAnsiTheme="minorBidi"/>
          <w:vanish/>
          <w:rtl/>
          <w:lang w:eastAsia="he-IL"/>
        </w:rPr>
      </w:pPr>
    </w:p>
    <w:p w:rsidR="008D722D" w:rsidRPr="00BC22AB" w:rsidRDefault="008D722D" w:rsidP="008D722D">
      <w:pPr>
        <w:keepNext/>
        <w:numPr>
          <w:ilvl w:val="1"/>
          <w:numId w:val="20"/>
        </w:numPr>
        <w:spacing w:before="120" w:after="0" w:line="480" w:lineRule="auto"/>
        <w:jc w:val="both"/>
        <w:outlineLvl w:val="2"/>
        <w:rPr>
          <w:rFonts w:asciiTheme="minorBidi" w:eastAsia="Times New Roman" w:hAnsiTheme="minorBidi"/>
          <w:vanish/>
          <w:rtl/>
          <w:lang w:eastAsia="he-IL"/>
        </w:rPr>
      </w:pPr>
    </w:p>
    <w:p w:rsidR="008D722D" w:rsidRPr="00BC22AB" w:rsidRDefault="008D722D" w:rsidP="008D722D">
      <w:pPr>
        <w:keepNext/>
        <w:numPr>
          <w:ilvl w:val="1"/>
          <w:numId w:val="20"/>
        </w:numPr>
        <w:spacing w:before="120" w:after="0" w:line="480" w:lineRule="auto"/>
        <w:jc w:val="both"/>
        <w:outlineLvl w:val="2"/>
        <w:rPr>
          <w:rFonts w:asciiTheme="minorBidi" w:eastAsia="Times New Roman" w:hAnsiTheme="minorBidi"/>
          <w:vanish/>
          <w:rtl/>
          <w:lang w:eastAsia="he-IL"/>
        </w:rPr>
      </w:pPr>
    </w:p>
    <w:p w:rsidR="008D722D" w:rsidRPr="00BC22AB" w:rsidRDefault="008D722D" w:rsidP="008D722D">
      <w:pPr>
        <w:keepNext/>
        <w:numPr>
          <w:ilvl w:val="1"/>
          <w:numId w:val="20"/>
        </w:numPr>
        <w:spacing w:before="120" w:after="0" w:line="480" w:lineRule="auto"/>
        <w:jc w:val="both"/>
        <w:outlineLvl w:val="2"/>
        <w:rPr>
          <w:rFonts w:asciiTheme="minorBidi" w:eastAsia="Times New Roman" w:hAnsiTheme="minorBidi"/>
          <w:vanish/>
          <w:rtl/>
          <w:lang w:eastAsia="he-IL"/>
        </w:rPr>
      </w:pPr>
    </w:p>
    <w:p w:rsidR="008D722D" w:rsidRPr="00BC22AB" w:rsidRDefault="008D722D" w:rsidP="008D722D">
      <w:pPr>
        <w:keepNext/>
        <w:numPr>
          <w:ilvl w:val="1"/>
          <w:numId w:val="20"/>
        </w:numPr>
        <w:spacing w:before="120" w:after="0" w:line="480" w:lineRule="auto"/>
        <w:jc w:val="both"/>
        <w:outlineLvl w:val="2"/>
        <w:rPr>
          <w:rFonts w:asciiTheme="minorBidi" w:eastAsia="Times New Roman" w:hAnsiTheme="minorBidi"/>
          <w:vanish/>
          <w:rtl/>
          <w:lang w:eastAsia="he-IL"/>
        </w:rPr>
      </w:pPr>
    </w:p>
    <w:p w:rsidR="008D722D" w:rsidRPr="00BC22AB" w:rsidRDefault="008D722D" w:rsidP="008D722D">
      <w:pPr>
        <w:keepNext/>
        <w:numPr>
          <w:ilvl w:val="1"/>
          <w:numId w:val="20"/>
        </w:numPr>
        <w:spacing w:before="120" w:after="0" w:line="480" w:lineRule="auto"/>
        <w:jc w:val="both"/>
        <w:outlineLvl w:val="2"/>
        <w:rPr>
          <w:rFonts w:asciiTheme="minorBidi" w:eastAsia="Times New Roman" w:hAnsiTheme="minorBidi"/>
          <w:vanish/>
          <w:rtl/>
          <w:lang w:eastAsia="he-IL"/>
        </w:rPr>
      </w:pPr>
    </w:p>
    <w:p w:rsidR="008D722D" w:rsidRPr="00BC22AB" w:rsidRDefault="008D722D" w:rsidP="008D722D">
      <w:pPr>
        <w:keepNext/>
        <w:numPr>
          <w:ilvl w:val="1"/>
          <w:numId w:val="20"/>
        </w:numPr>
        <w:spacing w:before="120" w:after="0" w:line="480" w:lineRule="auto"/>
        <w:jc w:val="both"/>
        <w:outlineLvl w:val="2"/>
        <w:rPr>
          <w:rFonts w:asciiTheme="minorBidi" w:eastAsia="Times New Roman" w:hAnsiTheme="minorBidi"/>
          <w:vanish/>
          <w:rtl/>
          <w:lang w:eastAsia="he-IL"/>
        </w:rPr>
      </w:pPr>
    </w:p>
    <w:p w:rsidR="008D722D" w:rsidRPr="00BC22AB" w:rsidRDefault="008D722D" w:rsidP="008D722D">
      <w:pPr>
        <w:keepNext/>
        <w:numPr>
          <w:ilvl w:val="1"/>
          <w:numId w:val="20"/>
        </w:numPr>
        <w:spacing w:before="120" w:after="0" w:line="480" w:lineRule="auto"/>
        <w:jc w:val="both"/>
        <w:outlineLvl w:val="2"/>
        <w:rPr>
          <w:rFonts w:asciiTheme="minorBidi" w:eastAsia="Times New Roman" w:hAnsiTheme="minorBidi"/>
          <w:vanish/>
          <w:rtl/>
          <w:lang w:eastAsia="he-IL"/>
        </w:rPr>
      </w:pPr>
    </w:p>
    <w:p w:rsidR="008D722D" w:rsidRPr="00BC22AB" w:rsidRDefault="008D722D" w:rsidP="008D722D">
      <w:pPr>
        <w:keepNext/>
        <w:numPr>
          <w:ilvl w:val="1"/>
          <w:numId w:val="20"/>
        </w:numPr>
        <w:spacing w:before="120" w:after="0" w:line="480" w:lineRule="auto"/>
        <w:jc w:val="both"/>
        <w:outlineLvl w:val="2"/>
        <w:rPr>
          <w:rFonts w:asciiTheme="minorBidi" w:eastAsia="Times New Roman" w:hAnsiTheme="minorBidi"/>
          <w:vanish/>
          <w:rtl/>
          <w:lang w:eastAsia="he-IL"/>
        </w:rPr>
      </w:pPr>
    </w:p>
    <w:bookmarkEnd w:id="169"/>
    <w:bookmarkEnd w:id="170"/>
    <w:bookmarkEnd w:id="171"/>
    <w:p w:rsidR="008D722D" w:rsidRPr="00BC22AB" w:rsidRDefault="008D722D" w:rsidP="008D722D">
      <w:pPr>
        <w:keepNext/>
        <w:numPr>
          <w:ilvl w:val="0"/>
          <w:numId w:val="23"/>
        </w:numPr>
        <w:spacing w:before="120" w:after="0" w:line="480" w:lineRule="auto"/>
        <w:jc w:val="both"/>
        <w:outlineLvl w:val="2"/>
        <w:rPr>
          <w:rFonts w:asciiTheme="minorBidi" w:eastAsia="Times New Roman" w:hAnsiTheme="minorBidi"/>
          <w:vanish/>
          <w:rtl/>
          <w:lang w:eastAsia="he-IL"/>
        </w:rPr>
      </w:pPr>
    </w:p>
    <w:p w:rsidR="008D722D" w:rsidRPr="00BC22AB" w:rsidRDefault="008D722D" w:rsidP="008D722D">
      <w:pPr>
        <w:keepNext/>
        <w:numPr>
          <w:ilvl w:val="0"/>
          <w:numId w:val="23"/>
        </w:numPr>
        <w:spacing w:before="120" w:after="0" w:line="480" w:lineRule="auto"/>
        <w:jc w:val="both"/>
        <w:outlineLvl w:val="2"/>
        <w:rPr>
          <w:rFonts w:asciiTheme="minorBidi" w:eastAsia="Times New Roman" w:hAnsiTheme="minorBidi"/>
          <w:vanish/>
          <w:rtl/>
          <w:lang w:eastAsia="he-IL"/>
        </w:rPr>
      </w:pPr>
    </w:p>
    <w:p w:rsidR="008D722D" w:rsidRPr="00BC22AB" w:rsidRDefault="008D722D" w:rsidP="008D722D">
      <w:pPr>
        <w:keepNext/>
        <w:numPr>
          <w:ilvl w:val="1"/>
          <w:numId w:val="23"/>
        </w:numPr>
        <w:spacing w:before="120" w:after="0" w:line="480" w:lineRule="auto"/>
        <w:jc w:val="both"/>
        <w:outlineLvl w:val="2"/>
        <w:rPr>
          <w:rFonts w:asciiTheme="minorBidi" w:eastAsia="Times New Roman" w:hAnsiTheme="minorBidi"/>
          <w:vanish/>
          <w:rtl/>
          <w:lang w:eastAsia="he-IL"/>
        </w:rPr>
      </w:pPr>
    </w:p>
    <w:p w:rsidR="008D722D" w:rsidRPr="00BC22AB" w:rsidRDefault="008D722D" w:rsidP="008D722D">
      <w:pPr>
        <w:keepNext/>
        <w:numPr>
          <w:ilvl w:val="1"/>
          <w:numId w:val="23"/>
        </w:numPr>
        <w:spacing w:before="120" w:after="0" w:line="480" w:lineRule="auto"/>
        <w:jc w:val="both"/>
        <w:outlineLvl w:val="2"/>
        <w:rPr>
          <w:rFonts w:asciiTheme="minorBidi" w:eastAsia="Times New Roman" w:hAnsiTheme="minorBidi"/>
          <w:vanish/>
          <w:rtl/>
          <w:lang w:eastAsia="he-IL"/>
        </w:rPr>
      </w:pPr>
    </w:p>
    <w:p w:rsidR="008D722D" w:rsidRPr="00BC22AB" w:rsidRDefault="008D722D" w:rsidP="008D722D">
      <w:pPr>
        <w:keepNext/>
        <w:numPr>
          <w:ilvl w:val="1"/>
          <w:numId w:val="23"/>
        </w:numPr>
        <w:spacing w:before="120" w:after="0" w:line="480" w:lineRule="auto"/>
        <w:jc w:val="both"/>
        <w:outlineLvl w:val="2"/>
        <w:rPr>
          <w:rFonts w:asciiTheme="minorBidi" w:eastAsia="Times New Roman" w:hAnsiTheme="minorBidi"/>
          <w:vanish/>
          <w:rtl/>
          <w:lang w:eastAsia="he-IL"/>
        </w:rPr>
      </w:pPr>
    </w:p>
    <w:p w:rsidR="008D722D" w:rsidRPr="00BC22AB" w:rsidRDefault="008D722D" w:rsidP="008D722D">
      <w:pPr>
        <w:keepNext/>
        <w:numPr>
          <w:ilvl w:val="1"/>
          <w:numId w:val="23"/>
        </w:numPr>
        <w:spacing w:before="120" w:after="0" w:line="480" w:lineRule="auto"/>
        <w:jc w:val="both"/>
        <w:outlineLvl w:val="2"/>
        <w:rPr>
          <w:rFonts w:asciiTheme="minorBidi" w:eastAsia="Times New Roman" w:hAnsiTheme="minorBidi"/>
          <w:vanish/>
          <w:rtl/>
          <w:lang w:eastAsia="he-IL"/>
        </w:rPr>
      </w:pPr>
    </w:p>
    <w:p w:rsidR="008D722D" w:rsidRPr="00BC22AB" w:rsidRDefault="008D722D" w:rsidP="008D722D">
      <w:pPr>
        <w:keepNext/>
        <w:numPr>
          <w:ilvl w:val="1"/>
          <w:numId w:val="23"/>
        </w:numPr>
        <w:spacing w:before="120" w:after="0" w:line="480" w:lineRule="auto"/>
        <w:jc w:val="both"/>
        <w:outlineLvl w:val="2"/>
        <w:rPr>
          <w:rFonts w:asciiTheme="minorBidi" w:eastAsia="Times New Roman" w:hAnsiTheme="minorBidi"/>
          <w:vanish/>
          <w:rtl/>
          <w:lang w:eastAsia="he-IL"/>
        </w:rPr>
      </w:pPr>
    </w:p>
    <w:p w:rsidR="008D722D" w:rsidRPr="00BC22AB" w:rsidRDefault="008D722D" w:rsidP="008D722D">
      <w:pPr>
        <w:pageBreakBefore/>
        <w:widowControl w:val="0"/>
        <w:spacing w:before="120" w:after="240" w:line="360" w:lineRule="auto"/>
        <w:jc w:val="center"/>
        <w:outlineLvl w:val="0"/>
        <w:rPr>
          <w:rFonts w:asciiTheme="minorBidi" w:eastAsia="Times New Roman" w:hAnsiTheme="minorBidi"/>
          <w:b/>
          <w:bCs/>
          <w:kern w:val="40"/>
          <w:u w:val="single"/>
          <w:rtl/>
          <w:lang w:eastAsia="he-IL"/>
        </w:rPr>
      </w:pPr>
      <w:bookmarkStart w:id="173" w:name="_Toc185931883"/>
      <w:bookmarkStart w:id="174" w:name="_Toc295389874"/>
      <w:bookmarkStart w:id="175" w:name="_Toc301205765"/>
      <w:bookmarkStart w:id="176" w:name="_Toc496197070"/>
      <w:bookmarkStart w:id="177" w:name="_Toc298446132"/>
      <w:r w:rsidRPr="00BC22AB">
        <w:rPr>
          <w:rFonts w:asciiTheme="minorBidi" w:eastAsia="Times New Roman" w:hAnsiTheme="minorBidi"/>
          <w:b/>
          <w:bCs/>
          <w:kern w:val="40"/>
          <w:u w:val="single"/>
          <w:rtl/>
          <w:lang w:eastAsia="he-IL"/>
        </w:rPr>
        <w:lastRenderedPageBreak/>
        <w:t>נספח א' - חוברת הצעה</w:t>
      </w:r>
      <w:bookmarkEnd w:id="173"/>
      <w:bookmarkEnd w:id="174"/>
      <w:bookmarkEnd w:id="175"/>
      <w:bookmarkEnd w:id="176"/>
    </w:p>
    <w:p w:rsidR="008D722D" w:rsidRPr="00BC22AB" w:rsidRDefault="008D722D" w:rsidP="008D722D">
      <w:pPr>
        <w:spacing w:before="120" w:after="0" w:line="320" w:lineRule="atLeast"/>
        <w:jc w:val="center"/>
        <w:rPr>
          <w:rFonts w:asciiTheme="minorBidi" w:eastAsia="Times New Roman" w:hAnsiTheme="minorBidi"/>
          <w:noProof/>
          <w:rtl/>
          <w:lang w:eastAsia="he-IL"/>
        </w:rPr>
      </w:pPr>
    </w:p>
    <w:p w:rsidR="008D722D" w:rsidRPr="00BC22AB" w:rsidRDefault="008D722D" w:rsidP="008D722D">
      <w:pPr>
        <w:spacing w:before="120" w:after="0" w:line="320" w:lineRule="atLeast"/>
        <w:jc w:val="center"/>
        <w:rPr>
          <w:rFonts w:asciiTheme="minorBidi" w:eastAsia="Times New Roman" w:hAnsiTheme="minorBidi"/>
          <w:noProof/>
          <w:rtl/>
          <w:lang w:eastAsia="he-IL"/>
        </w:rPr>
      </w:pPr>
    </w:p>
    <w:p w:rsidR="008D722D" w:rsidRPr="00BC22AB" w:rsidRDefault="008D722D" w:rsidP="00E358D6">
      <w:pPr>
        <w:spacing w:before="120" w:after="0" w:line="320" w:lineRule="atLeast"/>
        <w:jc w:val="center"/>
        <w:rPr>
          <w:rFonts w:asciiTheme="minorBidi" w:eastAsia="Times New Roman" w:hAnsiTheme="minorBidi"/>
          <w:b/>
          <w:bCs/>
          <w:noProof/>
          <w:rtl/>
          <w:lang w:eastAsia="he-IL"/>
        </w:rPr>
      </w:pPr>
      <w:r w:rsidRPr="00BC22AB">
        <w:rPr>
          <w:rFonts w:asciiTheme="minorBidi" w:eastAsia="Times New Roman" w:hAnsiTheme="minorBidi"/>
          <w:b/>
          <w:bCs/>
          <w:noProof/>
          <w:rtl/>
          <w:lang w:eastAsia="he-IL"/>
        </w:rPr>
        <w:t xml:space="preserve">מכרז פומבי מס' </w:t>
      </w:r>
      <w:r w:rsidR="00E358D6">
        <w:rPr>
          <w:rFonts w:asciiTheme="minorBidi" w:eastAsia="Times New Roman" w:hAnsiTheme="minorBidi"/>
          <w:b/>
          <w:bCs/>
          <w:noProof/>
          <w:lang w:eastAsia="he-IL"/>
        </w:rPr>
        <w:t>50</w:t>
      </w:r>
      <w:r w:rsidR="00487601">
        <w:rPr>
          <w:rFonts w:asciiTheme="minorBidi" w:eastAsia="Times New Roman" w:hAnsiTheme="minorBidi"/>
          <w:b/>
          <w:bCs/>
          <w:noProof/>
          <w:lang w:eastAsia="he-IL"/>
        </w:rPr>
        <w:t>/2017</w:t>
      </w:r>
      <w:r w:rsidRPr="00BC22AB">
        <w:rPr>
          <w:rFonts w:asciiTheme="minorBidi" w:eastAsia="Times New Roman" w:hAnsiTheme="minorBidi"/>
          <w:b/>
          <w:bCs/>
          <w:noProof/>
          <w:rtl/>
          <w:lang w:eastAsia="he-IL"/>
        </w:rPr>
        <w:t xml:space="preserve"> </w:t>
      </w:r>
    </w:p>
    <w:p w:rsidR="00487601" w:rsidRDefault="008D722D" w:rsidP="008E7C06">
      <w:pPr>
        <w:spacing w:line="320" w:lineRule="atLeast"/>
        <w:jc w:val="center"/>
        <w:rPr>
          <w:rFonts w:asciiTheme="minorBidi" w:hAnsiTheme="minorBidi"/>
          <w:b/>
          <w:bCs/>
          <w:lang w:eastAsia="he-IL"/>
        </w:rPr>
      </w:pPr>
      <w:r w:rsidRPr="00BC22AB">
        <w:rPr>
          <w:rFonts w:asciiTheme="minorBidi" w:eastAsia="Times New Roman" w:hAnsiTheme="minorBidi"/>
          <w:b/>
          <w:bCs/>
          <w:noProof/>
          <w:rtl/>
          <w:lang w:eastAsia="he-IL"/>
        </w:rPr>
        <w:t xml:space="preserve">מכרז– </w:t>
      </w:r>
    </w:p>
    <w:p w:rsidR="008E7C06" w:rsidRPr="00606370" w:rsidRDefault="006E185E" w:rsidP="008E7C06">
      <w:pPr>
        <w:spacing w:before="120" w:after="0" w:line="320" w:lineRule="atLeast"/>
        <w:jc w:val="center"/>
        <w:rPr>
          <w:rFonts w:asciiTheme="minorBidi" w:eastAsia="Times New Roman" w:hAnsiTheme="minorBidi"/>
          <w:b/>
          <w:bCs/>
          <w:noProof/>
          <w:sz w:val="32"/>
          <w:szCs w:val="32"/>
          <w:rtl/>
          <w:lang w:eastAsia="he-IL"/>
        </w:rPr>
      </w:pPr>
      <w:r>
        <w:rPr>
          <w:rFonts w:asciiTheme="minorBidi" w:eastAsia="Times New Roman" w:hAnsiTheme="minorBidi" w:hint="cs"/>
          <w:b/>
          <w:bCs/>
          <w:noProof/>
          <w:sz w:val="32"/>
          <w:szCs w:val="32"/>
          <w:rtl/>
          <w:lang w:eastAsia="he-IL"/>
        </w:rPr>
        <w:t>מידע משלים לתהליכי בריאות לאומיים</w:t>
      </w:r>
      <w:r>
        <w:rPr>
          <w:rFonts w:asciiTheme="minorBidi" w:eastAsia="Times New Roman" w:hAnsiTheme="minorBidi"/>
          <w:b/>
          <w:bCs/>
          <w:noProof/>
          <w:sz w:val="32"/>
          <w:szCs w:val="32"/>
          <w:lang w:eastAsia="he-IL"/>
        </w:rPr>
        <w:t>/</w:t>
      </w:r>
      <w:r>
        <w:rPr>
          <w:rFonts w:asciiTheme="minorBidi" w:eastAsia="Times New Roman" w:hAnsiTheme="minorBidi" w:hint="cs"/>
          <w:b/>
          <w:bCs/>
          <w:noProof/>
          <w:sz w:val="32"/>
          <w:szCs w:val="32"/>
          <w:rtl/>
          <w:lang w:eastAsia="he-IL"/>
        </w:rPr>
        <w:t>נתונים תפעוליים בארגוני הבריאות</w:t>
      </w:r>
    </w:p>
    <w:p w:rsidR="008D722D" w:rsidRPr="00BC22AB" w:rsidRDefault="008D722D" w:rsidP="00487601">
      <w:pPr>
        <w:spacing w:before="120" w:after="0" w:line="320" w:lineRule="atLeast"/>
        <w:jc w:val="center"/>
        <w:rPr>
          <w:rFonts w:asciiTheme="minorBidi" w:eastAsia="Times New Roman" w:hAnsiTheme="minorBidi"/>
          <w:b/>
          <w:bCs/>
          <w:noProof/>
          <w:rtl/>
          <w:lang w:eastAsia="he-IL"/>
        </w:rPr>
      </w:pPr>
    </w:p>
    <w:p w:rsidR="008D722D" w:rsidRPr="00BC22AB" w:rsidRDefault="008D722D" w:rsidP="008D722D">
      <w:pPr>
        <w:spacing w:before="120" w:after="0" w:line="320" w:lineRule="atLeast"/>
        <w:jc w:val="center"/>
        <w:rPr>
          <w:rFonts w:asciiTheme="minorBidi" w:eastAsia="Times New Roman" w:hAnsiTheme="minorBidi"/>
          <w:b/>
          <w:bCs/>
          <w:noProof/>
          <w:rtl/>
          <w:lang w:eastAsia="he-IL"/>
        </w:rPr>
      </w:pPr>
    </w:p>
    <w:p w:rsidR="008D722D" w:rsidRPr="00BC22AB" w:rsidRDefault="008D722D" w:rsidP="008D722D">
      <w:pPr>
        <w:spacing w:before="120" w:after="0" w:line="320" w:lineRule="atLeast"/>
        <w:jc w:val="center"/>
        <w:rPr>
          <w:rFonts w:asciiTheme="minorBidi" w:eastAsia="Times New Roman" w:hAnsiTheme="minorBidi"/>
          <w:b/>
          <w:bCs/>
          <w:noProof/>
          <w:rtl/>
          <w:lang w:eastAsia="he-IL"/>
        </w:rPr>
      </w:pPr>
      <w:r w:rsidRPr="00BC22AB">
        <w:rPr>
          <w:rFonts w:asciiTheme="minorBidi" w:eastAsia="Times New Roman" w:hAnsiTheme="minorBidi"/>
          <w:b/>
          <w:bCs/>
          <w:noProof/>
          <w:rtl/>
          <w:lang w:eastAsia="he-IL"/>
        </w:rPr>
        <w:t>חוברת ההצעה</w:t>
      </w:r>
    </w:p>
    <w:p w:rsidR="008D722D" w:rsidRPr="00BC22AB" w:rsidRDefault="008D722D" w:rsidP="008D722D">
      <w:pPr>
        <w:spacing w:before="120" w:after="0" w:line="320" w:lineRule="atLeast"/>
        <w:jc w:val="both"/>
        <w:rPr>
          <w:rFonts w:asciiTheme="minorBidi" w:eastAsia="Times New Roman" w:hAnsiTheme="minorBidi"/>
          <w:noProof/>
          <w:rtl/>
          <w:lang w:eastAsia="he-IL"/>
        </w:rPr>
      </w:pPr>
    </w:p>
    <w:p w:rsidR="008D722D" w:rsidRPr="00BC22AB" w:rsidRDefault="008D722D" w:rsidP="008D722D">
      <w:pPr>
        <w:spacing w:before="120" w:after="0" w:line="320" w:lineRule="atLeast"/>
        <w:jc w:val="both"/>
        <w:rPr>
          <w:rFonts w:asciiTheme="minorBidi" w:eastAsia="Times New Roman" w:hAnsiTheme="minorBidi"/>
          <w:noProof/>
          <w:rtl/>
          <w:lang w:eastAsia="he-IL"/>
        </w:rPr>
      </w:pPr>
    </w:p>
    <w:p w:rsidR="008D722D" w:rsidRPr="00BC22AB" w:rsidRDefault="008D722D" w:rsidP="008D722D">
      <w:pPr>
        <w:spacing w:before="120" w:after="0" w:line="320" w:lineRule="atLeast"/>
        <w:jc w:val="both"/>
        <w:rPr>
          <w:rFonts w:asciiTheme="minorBidi" w:eastAsia="Times New Roman" w:hAnsiTheme="minorBidi"/>
          <w:noProof/>
          <w:rtl/>
          <w:lang w:eastAsia="he-IL"/>
        </w:rPr>
      </w:pPr>
    </w:p>
    <w:p w:rsidR="008D722D" w:rsidRPr="00BC22AB" w:rsidRDefault="008D722D" w:rsidP="008D722D">
      <w:pPr>
        <w:spacing w:before="120" w:after="0" w:line="320" w:lineRule="atLeast"/>
        <w:jc w:val="both"/>
        <w:rPr>
          <w:rFonts w:asciiTheme="minorBidi" w:eastAsia="Times New Roman" w:hAnsiTheme="minorBidi"/>
          <w:noProof/>
          <w:rtl/>
          <w:lang w:eastAsia="he-IL"/>
        </w:rPr>
      </w:pPr>
    </w:p>
    <w:p w:rsidR="008D722D" w:rsidRPr="00BC22AB" w:rsidRDefault="008D722D" w:rsidP="008D722D">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Pr>
        <mc:AlternateContent>
          <mc:Choice Requires="wps">
            <w:drawing>
              <wp:anchor distT="0" distB="0" distL="114300" distR="114300" simplePos="0" relativeHeight="251659264" behindDoc="0" locked="0" layoutInCell="1" allowOverlap="1" wp14:anchorId="7597EB92" wp14:editId="60354675">
                <wp:simplePos x="0" y="0"/>
                <wp:positionH relativeFrom="column">
                  <wp:posOffset>670560</wp:posOffset>
                </wp:positionH>
                <wp:positionV relativeFrom="paragraph">
                  <wp:posOffset>60960</wp:posOffset>
                </wp:positionV>
                <wp:extent cx="2872740" cy="543560"/>
                <wp:effectExtent l="0" t="0" r="22860" b="27940"/>
                <wp:wrapNone/>
                <wp:docPr id="7"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CFFEB1C" id="Rectangle 2" o:spid="_x0000_s1026" style="position:absolute;left:0;text-align:left;margin-left:52.8pt;margin-top:4.8pt;width:226.2pt;height:42.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"/>
            </w:pict>
          </mc:Fallback>
        </mc:AlternateContent>
      </w:r>
      <w:r w:rsidRPr="00BC22AB">
        <w:rPr>
          <w:rFonts w:asciiTheme="minorBidi" w:eastAsia="Times New Roman" w:hAnsiTheme="minorBidi"/>
          <w:noProof/>
          <w:rtl/>
          <w:lang w:eastAsia="he-IL"/>
        </w:rPr>
        <w:t xml:space="preserve">שם מלא של הגוף המציע, </w:t>
      </w:r>
    </w:p>
    <w:p w:rsidR="008D722D" w:rsidRPr="00BC22AB" w:rsidRDefault="008D722D" w:rsidP="008D722D">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כפי שהוא מופיע ברשם רשמי</w:t>
      </w:r>
    </w:p>
    <w:p w:rsidR="008D722D" w:rsidRPr="00BC22AB" w:rsidRDefault="008D722D" w:rsidP="008D722D">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Pr>
        <mc:AlternateContent>
          <mc:Choice Requires="wps">
            <w:drawing>
              <wp:anchor distT="0" distB="0" distL="114300" distR="114300" simplePos="0" relativeHeight="251661312" behindDoc="0" locked="0" layoutInCell="1" allowOverlap="1" wp14:anchorId="76DCF19C" wp14:editId="152DD839">
                <wp:simplePos x="0" y="0"/>
                <wp:positionH relativeFrom="column">
                  <wp:posOffset>670560</wp:posOffset>
                </wp:positionH>
                <wp:positionV relativeFrom="paragraph">
                  <wp:posOffset>198120</wp:posOffset>
                </wp:positionV>
                <wp:extent cx="2872740" cy="543560"/>
                <wp:effectExtent l="0" t="0" r="22860" b="27940"/>
                <wp:wrapNone/>
                <wp:docPr id="6"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F56BD49" id="Rectangle 2" o:spid="_x0000_s1026" style="position:absolute;left:0;text-align:left;margin-left:52.8pt;margin-top:15.6pt;width:226.2pt;height:42.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"/>
            </w:pict>
          </mc:Fallback>
        </mc:AlternateContent>
      </w:r>
    </w:p>
    <w:p w:rsidR="008D722D" w:rsidRPr="00BC22AB" w:rsidRDefault="008D722D" w:rsidP="008D722D">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מספר ח.פ.</w:t>
      </w:r>
    </w:p>
    <w:p w:rsidR="008D722D" w:rsidRPr="00BC22AB" w:rsidRDefault="008D722D" w:rsidP="008D722D">
      <w:pPr>
        <w:spacing w:before="120" w:after="0" w:line="320" w:lineRule="atLeast"/>
        <w:ind w:left="45"/>
        <w:jc w:val="both"/>
        <w:rPr>
          <w:rFonts w:asciiTheme="minorBidi" w:eastAsia="Times New Roman" w:hAnsiTheme="minorBidi"/>
          <w:noProof/>
          <w:rtl/>
          <w:lang w:eastAsia="he-IL"/>
        </w:rPr>
      </w:pPr>
    </w:p>
    <w:p w:rsidR="008D722D" w:rsidRPr="00BC22AB" w:rsidRDefault="008D722D" w:rsidP="008D722D">
      <w:pPr>
        <w:spacing w:before="120" w:after="0" w:line="320" w:lineRule="atLeast"/>
        <w:ind w:left="45"/>
        <w:jc w:val="both"/>
        <w:rPr>
          <w:rFonts w:asciiTheme="minorBidi" w:eastAsia="Times New Roman" w:hAnsiTheme="minorBidi"/>
          <w:noProof/>
          <w:rtl/>
          <w:lang w:eastAsia="he-IL"/>
        </w:rPr>
      </w:pPr>
      <w:r w:rsidRPr="00BC22AB">
        <w:rPr>
          <w:rFonts w:asciiTheme="minorBidi" w:eastAsia="Times New Roman" w:hAnsiTheme="minorBidi"/>
          <w:noProof/>
        </w:rPr>
        <mc:AlternateContent>
          <mc:Choice Requires="wps">
            <w:drawing>
              <wp:anchor distT="0" distB="0" distL="114300" distR="114300" simplePos="0" relativeHeight="251660288" behindDoc="0" locked="0" layoutInCell="1" allowOverlap="1" wp14:anchorId="1ACCC193" wp14:editId="3C2AE717">
                <wp:simplePos x="0" y="0"/>
                <wp:positionH relativeFrom="column">
                  <wp:posOffset>670560</wp:posOffset>
                </wp:positionH>
                <wp:positionV relativeFrom="paragraph">
                  <wp:posOffset>238760</wp:posOffset>
                </wp:positionV>
                <wp:extent cx="2872740" cy="1193165"/>
                <wp:effectExtent l="0" t="0" r="22860" b="26035"/>
                <wp:wrapNone/>
                <wp:docPr id="4"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89CF646" id="Rectangle 3" o:spid="_x0000_s1026" style="position:absolute;left:0;text-align:left;margin-left:52.8pt;margin-top:18.8pt;width:226.2pt;height:93.9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"/>
            </w:pict>
          </mc:Fallback>
        </mc:AlternateContent>
      </w:r>
    </w:p>
    <w:p w:rsidR="008D722D" w:rsidRPr="00BC22AB" w:rsidRDefault="008D722D" w:rsidP="008D722D">
      <w:pPr>
        <w:spacing w:before="120" w:after="0" w:line="320" w:lineRule="atLeast"/>
        <w:ind w:left="45"/>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חתימה וחותמת המציע</w:t>
      </w:r>
    </w:p>
    <w:p w:rsidR="008D722D" w:rsidRPr="00BC22AB" w:rsidRDefault="008D722D" w:rsidP="008D722D">
      <w:pPr>
        <w:spacing w:before="120" w:after="0" w:line="320" w:lineRule="atLeast"/>
        <w:ind w:left="45"/>
        <w:jc w:val="both"/>
        <w:rPr>
          <w:rFonts w:asciiTheme="minorBidi" w:eastAsia="Times New Roman" w:hAnsiTheme="minorBidi"/>
          <w:noProof/>
          <w:rtl/>
          <w:lang w:eastAsia="he-IL"/>
        </w:rPr>
      </w:pPr>
    </w:p>
    <w:p w:rsidR="008D722D" w:rsidRPr="00BC22AB" w:rsidRDefault="008D722D" w:rsidP="008D722D">
      <w:pPr>
        <w:spacing w:before="120" w:after="0" w:line="320" w:lineRule="atLeast"/>
        <w:jc w:val="both"/>
        <w:rPr>
          <w:rFonts w:asciiTheme="minorBidi" w:eastAsia="Times New Roman" w:hAnsiTheme="minorBidi"/>
          <w:noProof/>
          <w:rtl/>
          <w:lang w:eastAsia="he-IL"/>
        </w:rPr>
      </w:pPr>
    </w:p>
    <w:p w:rsidR="008D722D" w:rsidRPr="00BC22AB" w:rsidRDefault="008D722D" w:rsidP="008D722D">
      <w:pPr>
        <w:spacing w:before="120" w:after="0" w:line="320" w:lineRule="atLeast"/>
        <w:jc w:val="both"/>
        <w:rPr>
          <w:rFonts w:asciiTheme="minorBidi" w:eastAsia="Times New Roman" w:hAnsiTheme="minorBidi"/>
          <w:noProof/>
          <w:rtl/>
          <w:lang w:eastAsia="he-IL"/>
        </w:rPr>
      </w:pPr>
    </w:p>
    <w:p w:rsidR="008D722D" w:rsidRPr="00BC22AB" w:rsidRDefault="008D722D" w:rsidP="008D722D">
      <w:pPr>
        <w:spacing w:before="120" w:after="0" w:line="320" w:lineRule="atLeast"/>
        <w:jc w:val="both"/>
        <w:rPr>
          <w:rFonts w:asciiTheme="minorBidi" w:eastAsia="Times New Roman" w:hAnsiTheme="minorBidi"/>
          <w:noProof/>
          <w:rtl/>
          <w:lang w:eastAsia="he-IL"/>
        </w:rPr>
      </w:pPr>
    </w:p>
    <w:p w:rsidR="008D722D" w:rsidRPr="00BC22AB" w:rsidRDefault="008D722D" w:rsidP="008D722D">
      <w:pPr>
        <w:spacing w:before="120" w:after="0" w:line="320" w:lineRule="atLeast"/>
        <w:jc w:val="both"/>
        <w:rPr>
          <w:rFonts w:asciiTheme="minorBidi" w:eastAsia="Times New Roman" w:hAnsiTheme="minorBidi"/>
          <w:noProof/>
          <w:rtl/>
          <w:lang w:eastAsia="he-IL"/>
        </w:rPr>
      </w:pPr>
    </w:p>
    <w:p w:rsidR="008D722D" w:rsidRPr="00BC22AB" w:rsidRDefault="008D722D" w:rsidP="00D360D8">
      <w:pPr>
        <w:spacing w:before="120" w:after="0" w:line="320" w:lineRule="atLeast"/>
        <w:jc w:val="both"/>
        <w:rPr>
          <w:rFonts w:asciiTheme="minorBidi" w:eastAsia="Times New Roman" w:hAnsiTheme="minorBidi"/>
          <w:b/>
          <w:bCs/>
          <w:noProof/>
          <w:rtl/>
          <w:lang w:eastAsia="he-IL"/>
        </w:rPr>
      </w:pPr>
      <w:r w:rsidRPr="00BC22AB">
        <w:rPr>
          <w:rFonts w:asciiTheme="minorBidi" w:eastAsia="Times New Roman" w:hAnsiTheme="minorBidi"/>
          <w:b/>
          <w:bCs/>
          <w:noProof/>
          <w:rtl/>
          <w:lang w:eastAsia="he-IL"/>
        </w:rPr>
        <w:br w:type="page"/>
      </w:r>
      <w:r w:rsidRPr="00BC22AB">
        <w:rPr>
          <w:rFonts w:asciiTheme="minorBidi" w:eastAsia="Times New Roman" w:hAnsiTheme="minorBidi"/>
          <w:b/>
          <w:bCs/>
          <w:noProof/>
          <w:rtl/>
          <w:lang w:eastAsia="he-IL"/>
        </w:rPr>
        <w:lastRenderedPageBreak/>
        <w:t>מכרז מס' [</w:t>
      </w:r>
      <w:r w:rsidR="00D360D8">
        <w:rPr>
          <w:rFonts w:asciiTheme="minorBidi" w:eastAsia="Times New Roman" w:hAnsiTheme="minorBidi" w:hint="cs"/>
          <w:b/>
          <w:bCs/>
          <w:noProof/>
          <w:rtl/>
          <w:lang w:eastAsia="he-IL"/>
        </w:rPr>
        <w:t>50</w:t>
      </w:r>
      <w:r w:rsidRPr="00BC22AB">
        <w:rPr>
          <w:rFonts w:asciiTheme="minorBidi" w:eastAsia="Times New Roman" w:hAnsiTheme="minorBidi"/>
          <w:b/>
          <w:bCs/>
          <w:noProof/>
          <w:rtl/>
          <w:lang w:eastAsia="he-IL"/>
        </w:rPr>
        <w:t>/201</w:t>
      </w:r>
      <w:r w:rsidR="00A22A57">
        <w:rPr>
          <w:rFonts w:asciiTheme="minorBidi" w:eastAsia="Times New Roman" w:hAnsiTheme="minorBidi" w:hint="cs"/>
          <w:b/>
          <w:bCs/>
          <w:noProof/>
          <w:rtl/>
          <w:lang w:eastAsia="he-IL"/>
        </w:rPr>
        <w:t>7</w:t>
      </w:r>
      <w:r w:rsidRPr="00BC22AB">
        <w:rPr>
          <w:rFonts w:asciiTheme="minorBidi" w:eastAsia="Times New Roman" w:hAnsiTheme="minorBidi"/>
          <w:b/>
          <w:bCs/>
          <w:noProof/>
          <w:rtl/>
          <w:lang w:eastAsia="he-IL"/>
        </w:rPr>
        <w:t>]</w:t>
      </w:r>
    </w:p>
    <w:p w:rsidR="008D722D" w:rsidRPr="00BC22AB" w:rsidRDefault="008D722D" w:rsidP="008D722D">
      <w:pPr>
        <w:spacing w:before="120" w:after="0" w:line="320" w:lineRule="atLeast"/>
        <w:jc w:val="both"/>
        <w:rPr>
          <w:rFonts w:asciiTheme="minorBidi" w:eastAsia="Times New Roman" w:hAnsiTheme="minorBidi"/>
          <w:noProof/>
          <w:rtl/>
          <w:lang w:eastAsia="he-IL"/>
        </w:rPr>
      </w:pPr>
    </w:p>
    <w:p w:rsidR="008D722D" w:rsidRPr="00BC22AB" w:rsidRDefault="008D722D" w:rsidP="008D722D">
      <w:pPr>
        <w:spacing w:before="120" w:after="0" w:line="320" w:lineRule="atLeast"/>
        <w:jc w:val="both"/>
        <w:rPr>
          <w:rFonts w:asciiTheme="minorBidi" w:eastAsia="Times New Roman" w:hAnsiTheme="minorBidi"/>
          <w:b/>
          <w:bCs/>
          <w:noProof/>
          <w:u w:val="single"/>
          <w:rtl/>
          <w:lang w:eastAsia="he-IL"/>
        </w:rPr>
      </w:pPr>
      <w:r w:rsidRPr="00BC22AB">
        <w:rPr>
          <w:rFonts w:asciiTheme="minorBidi" w:eastAsia="Times New Roman" w:hAnsiTheme="minorBidi"/>
          <w:b/>
          <w:bCs/>
          <w:noProof/>
          <w:u w:val="single"/>
          <w:rtl/>
          <w:lang w:eastAsia="he-IL"/>
        </w:rPr>
        <w:t>טופס הגשת הצעה</w:t>
      </w:r>
    </w:p>
    <w:p w:rsidR="008D722D" w:rsidRPr="00BC22AB" w:rsidRDefault="008D722D" w:rsidP="008D722D">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לכבוד</w:t>
      </w:r>
    </w:p>
    <w:p w:rsidR="008D722D" w:rsidRPr="00BC22AB" w:rsidRDefault="008D722D" w:rsidP="008D722D">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האגף למחשוב</w:t>
      </w:r>
    </w:p>
    <w:p w:rsidR="008D722D" w:rsidRPr="00BC22AB" w:rsidRDefault="008D722D" w:rsidP="008D722D">
      <w:pPr>
        <w:spacing w:before="120" w:after="0" w:line="320" w:lineRule="atLeast"/>
        <w:jc w:val="both"/>
        <w:rPr>
          <w:rFonts w:asciiTheme="minorBidi" w:eastAsia="Times New Roman" w:hAnsiTheme="minorBidi"/>
          <w:noProof/>
          <w:u w:val="single"/>
          <w:rtl/>
          <w:lang w:eastAsia="he-IL"/>
        </w:rPr>
      </w:pPr>
      <w:r w:rsidRPr="00BC22AB">
        <w:rPr>
          <w:rFonts w:asciiTheme="minorBidi" w:eastAsia="Times New Roman" w:hAnsiTheme="minorBidi"/>
          <w:noProof/>
          <w:u w:val="single"/>
          <w:rtl/>
          <w:lang w:eastAsia="he-IL"/>
        </w:rPr>
        <w:t xml:space="preserve">משרד הבריאות  </w:t>
      </w:r>
    </w:p>
    <w:p w:rsidR="008D722D" w:rsidRPr="00BC22AB" w:rsidRDefault="008D722D" w:rsidP="008D722D">
      <w:pPr>
        <w:spacing w:before="120" w:after="0" w:line="320" w:lineRule="atLeast"/>
        <w:jc w:val="both"/>
        <w:rPr>
          <w:rFonts w:asciiTheme="minorBidi" w:eastAsia="Times New Roman" w:hAnsiTheme="minorBidi"/>
          <w:noProof/>
          <w:rtl/>
          <w:lang w:eastAsia="he-IL"/>
        </w:rPr>
      </w:pPr>
    </w:p>
    <w:p w:rsidR="008D722D" w:rsidRPr="00BC22AB" w:rsidRDefault="008D722D" w:rsidP="008B007E">
      <w:pPr>
        <w:spacing w:before="120" w:after="0" w:line="320" w:lineRule="atLeast"/>
        <w:jc w:val="center"/>
        <w:rPr>
          <w:rFonts w:asciiTheme="minorBidi" w:eastAsia="Times New Roman" w:hAnsiTheme="minorBidi"/>
          <w:b/>
          <w:bCs/>
          <w:noProof/>
          <w:u w:val="single"/>
          <w:rtl/>
          <w:lang w:eastAsia="he-IL"/>
        </w:rPr>
      </w:pPr>
      <w:r w:rsidRPr="00BC22AB">
        <w:rPr>
          <w:rFonts w:asciiTheme="minorBidi" w:eastAsia="Times New Roman" w:hAnsiTheme="minorBidi"/>
          <w:b/>
          <w:bCs/>
          <w:noProof/>
          <w:u w:val="single"/>
          <w:rtl/>
          <w:lang w:eastAsia="he-IL"/>
        </w:rPr>
        <w:t>הנדון : הצעה למכרז פומבי מס' [</w:t>
      </w:r>
      <w:r w:rsidR="008B007E">
        <w:rPr>
          <w:rFonts w:asciiTheme="minorBidi" w:eastAsia="Times New Roman" w:hAnsiTheme="minorBidi" w:hint="cs"/>
          <w:b/>
          <w:bCs/>
          <w:noProof/>
          <w:u w:val="single"/>
          <w:rtl/>
          <w:lang w:eastAsia="he-IL"/>
        </w:rPr>
        <w:t>5</w:t>
      </w:r>
      <w:r w:rsidR="00DE519A">
        <w:rPr>
          <w:rFonts w:asciiTheme="minorBidi" w:eastAsia="Times New Roman" w:hAnsiTheme="minorBidi" w:hint="cs"/>
          <w:b/>
          <w:bCs/>
          <w:noProof/>
          <w:u w:val="single"/>
          <w:rtl/>
          <w:lang w:eastAsia="he-IL"/>
        </w:rPr>
        <w:t>0</w:t>
      </w:r>
      <w:r w:rsidRPr="00BC22AB">
        <w:rPr>
          <w:rFonts w:asciiTheme="minorBidi" w:eastAsia="Times New Roman" w:hAnsiTheme="minorBidi"/>
          <w:b/>
          <w:bCs/>
          <w:noProof/>
          <w:u w:val="single"/>
          <w:rtl/>
          <w:lang w:eastAsia="he-IL"/>
        </w:rPr>
        <w:t>/201</w:t>
      </w:r>
      <w:r w:rsidR="00DE519A">
        <w:rPr>
          <w:rFonts w:asciiTheme="minorBidi" w:eastAsia="Times New Roman" w:hAnsiTheme="minorBidi" w:hint="cs"/>
          <w:b/>
          <w:bCs/>
          <w:noProof/>
          <w:u w:val="single"/>
          <w:rtl/>
          <w:lang w:eastAsia="he-IL"/>
        </w:rPr>
        <w:t>7</w:t>
      </w:r>
      <w:r w:rsidRPr="00BC22AB">
        <w:rPr>
          <w:rFonts w:asciiTheme="minorBidi" w:eastAsia="Times New Roman" w:hAnsiTheme="minorBidi"/>
          <w:b/>
          <w:bCs/>
          <w:noProof/>
          <w:u w:val="single"/>
          <w:rtl/>
          <w:lang w:eastAsia="he-IL"/>
        </w:rPr>
        <w:t>]</w:t>
      </w:r>
    </w:p>
    <w:p w:rsidR="008D722D" w:rsidRPr="00BC22AB" w:rsidRDefault="008D722D" w:rsidP="008D722D">
      <w:pPr>
        <w:spacing w:before="120" w:after="0" w:line="320" w:lineRule="atLeast"/>
        <w:jc w:val="center"/>
        <w:rPr>
          <w:rFonts w:asciiTheme="minorBidi" w:eastAsia="Times New Roman" w:hAnsiTheme="minorBidi"/>
          <w:noProof/>
          <w:lang w:eastAsia="he-IL"/>
        </w:rPr>
      </w:pPr>
      <w:r w:rsidRPr="00BC22AB">
        <w:rPr>
          <w:rFonts w:asciiTheme="minorBidi" w:eastAsia="Times New Roman" w:hAnsiTheme="minorBidi"/>
          <w:noProof/>
          <w:u w:val="single"/>
          <w:rtl/>
          <w:lang w:eastAsia="he-IL"/>
        </w:rPr>
        <w:br/>
      </w:r>
    </w:p>
    <w:p w:rsidR="008B007E" w:rsidRDefault="00DE519A" w:rsidP="00D360D8">
      <w:pPr>
        <w:spacing w:before="120" w:after="0" w:line="320" w:lineRule="atLeast"/>
        <w:jc w:val="center"/>
        <w:rPr>
          <w:rFonts w:asciiTheme="minorBidi" w:eastAsia="Times New Roman" w:hAnsiTheme="minorBidi"/>
          <w:b/>
          <w:bCs/>
          <w:noProof/>
          <w:u w:val="single"/>
          <w:rtl/>
          <w:lang w:eastAsia="he-IL"/>
        </w:rPr>
      </w:pPr>
      <w:r w:rsidRPr="00BC22AB">
        <w:rPr>
          <w:rFonts w:asciiTheme="minorBidi" w:eastAsia="Times New Roman" w:hAnsiTheme="minorBidi"/>
          <w:b/>
          <w:bCs/>
          <w:noProof/>
          <w:rtl/>
          <w:lang w:eastAsia="he-IL"/>
        </w:rPr>
        <w:t xml:space="preserve">מכרז </w:t>
      </w:r>
      <w:r w:rsidR="00D360D8">
        <w:rPr>
          <w:rFonts w:asciiTheme="minorBidi" w:eastAsia="Times New Roman" w:hAnsiTheme="minorBidi" w:cs="Arial" w:hint="cs"/>
          <w:b/>
          <w:bCs/>
          <w:noProof/>
          <w:rtl/>
          <w:lang w:eastAsia="he-IL"/>
        </w:rPr>
        <w:t>מידע משלים לתהליכי בריאות לאומיים</w:t>
      </w:r>
      <w:r w:rsidR="00D360D8">
        <w:rPr>
          <w:rFonts w:asciiTheme="minorBidi" w:eastAsia="Times New Roman" w:hAnsiTheme="minorBidi" w:cs="Arial"/>
          <w:b/>
          <w:bCs/>
          <w:noProof/>
          <w:lang w:eastAsia="he-IL"/>
        </w:rPr>
        <w:t>/</w:t>
      </w:r>
      <w:r w:rsidR="00D360D8">
        <w:rPr>
          <w:rFonts w:asciiTheme="minorBidi" w:eastAsia="Times New Roman" w:hAnsiTheme="minorBidi" w:cs="Arial" w:hint="cs"/>
          <w:b/>
          <w:bCs/>
          <w:noProof/>
          <w:rtl/>
          <w:lang w:eastAsia="he-IL"/>
        </w:rPr>
        <w:t>נתונים תפעוליים בארגוני הבריאות</w:t>
      </w:r>
    </w:p>
    <w:p w:rsidR="008D722D" w:rsidRPr="00BC22AB" w:rsidRDefault="008D722D" w:rsidP="008B007E">
      <w:pPr>
        <w:spacing w:before="120" w:after="0" w:line="320" w:lineRule="atLeast"/>
        <w:jc w:val="center"/>
        <w:rPr>
          <w:rFonts w:asciiTheme="minorBidi" w:eastAsia="Times New Roman" w:hAnsiTheme="minorBidi"/>
          <w:b/>
          <w:bCs/>
          <w:noProof/>
          <w:u w:val="single"/>
          <w:rtl/>
          <w:lang w:eastAsia="he-IL"/>
        </w:rPr>
      </w:pPr>
      <w:r w:rsidRPr="00BC22AB">
        <w:rPr>
          <w:rFonts w:asciiTheme="minorBidi" w:eastAsia="Times New Roman" w:hAnsiTheme="minorBidi"/>
          <w:b/>
          <w:bCs/>
          <w:noProof/>
          <w:u w:val="single"/>
          <w:rtl/>
          <w:lang w:eastAsia="he-IL"/>
        </w:rPr>
        <w:t>למשרד הבריאות בישראל</w:t>
      </w:r>
    </w:p>
    <w:p w:rsidR="008D722D" w:rsidRPr="00BC22AB" w:rsidRDefault="008D722D" w:rsidP="008D722D">
      <w:pPr>
        <w:spacing w:before="120" w:after="0" w:line="320" w:lineRule="atLeast"/>
        <w:jc w:val="both"/>
        <w:rPr>
          <w:rFonts w:asciiTheme="minorBidi" w:eastAsia="Times New Roman" w:hAnsiTheme="minorBidi"/>
          <w:noProof/>
          <w:u w:val="single"/>
          <w:rtl/>
          <w:lang w:eastAsia="he-IL"/>
        </w:rPr>
      </w:pPr>
    </w:p>
    <w:p w:rsidR="008D722D" w:rsidRPr="00BC22AB" w:rsidRDefault="008D722D" w:rsidP="008D722D">
      <w:pPr>
        <w:numPr>
          <w:ilvl w:val="0"/>
          <w:numId w:val="28"/>
        </w:numPr>
        <w:spacing w:before="120" w:after="0" w:line="360" w:lineRule="auto"/>
        <w:ind w:right="426"/>
        <w:jc w:val="both"/>
        <w:rPr>
          <w:rFonts w:asciiTheme="minorBidi" w:eastAsia="Times New Roman" w:hAnsiTheme="minorBidi"/>
          <w:noProof/>
          <w:lang w:eastAsia="he-IL"/>
        </w:rPr>
      </w:pPr>
      <w:r w:rsidRPr="00BC22AB">
        <w:rPr>
          <w:rFonts w:asciiTheme="minorBidi" w:eastAsia="Times New Roman" w:hAnsiTheme="minorBidi"/>
          <w:noProof/>
          <w:rtl/>
          <w:lang w:eastAsia="he-IL"/>
        </w:rPr>
        <w:t>אני החתום מטה מציע בזה את שירותי לביצוע העבודה שבנדון, בהתאם לתנאי המכרז.</w:t>
      </w:r>
    </w:p>
    <w:p w:rsidR="008D722D" w:rsidRPr="00BC22AB" w:rsidRDefault="008D722D" w:rsidP="008D722D">
      <w:pPr>
        <w:numPr>
          <w:ilvl w:val="0"/>
          <w:numId w:val="28"/>
        </w:numPr>
        <w:spacing w:before="120" w:after="0" w:line="360" w:lineRule="auto"/>
        <w:ind w:right="426"/>
        <w:jc w:val="both"/>
        <w:rPr>
          <w:rFonts w:asciiTheme="minorBidi" w:eastAsia="Times New Roman" w:hAnsiTheme="minorBidi"/>
          <w:noProof/>
          <w:lang w:eastAsia="he-IL"/>
        </w:rPr>
      </w:pPr>
      <w:r w:rsidRPr="00BC22AB">
        <w:rPr>
          <w:rFonts w:asciiTheme="minorBidi" w:eastAsia="Times New Roman" w:hAnsiTheme="minorBidi"/>
          <w:noProof/>
          <w:rtl/>
          <w:lang w:eastAsia="he-IL"/>
        </w:rPr>
        <w:t xml:space="preserve">הנני מצהיר ומאשר שקראתי והבנתי את כל התנאים המפורטים והנדרשים במסמכי המכרז הנ"ל על כל נספחיו, ואני מתחייב בזה למלא אחר כל התנאים והדרישות לשביעות רצונכם המלאה. </w:t>
      </w:r>
      <w:r w:rsidRPr="00BC22AB">
        <w:rPr>
          <w:rFonts w:asciiTheme="minorBidi" w:eastAsia="Times New Roman" w:hAnsiTheme="minorBidi"/>
          <w:noProof/>
          <w:rtl/>
          <w:lang w:eastAsia="he-IL"/>
        </w:rPr>
        <w:tab/>
      </w:r>
    </w:p>
    <w:p w:rsidR="008D722D" w:rsidRPr="00BC22AB" w:rsidRDefault="008D722D" w:rsidP="008D722D">
      <w:pPr>
        <w:numPr>
          <w:ilvl w:val="0"/>
          <w:numId w:val="28"/>
        </w:numPr>
        <w:spacing w:before="120" w:after="0" w:line="360" w:lineRule="auto"/>
        <w:ind w:right="426"/>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אני חותם בזה על נוסח החוזה (נספח ב').</w:t>
      </w:r>
    </w:p>
    <w:p w:rsidR="008D722D" w:rsidRPr="00BC22AB" w:rsidRDefault="008D722D" w:rsidP="008D722D">
      <w:pPr>
        <w:numPr>
          <w:ilvl w:val="0"/>
          <w:numId w:val="28"/>
        </w:numPr>
        <w:spacing w:before="120" w:after="0" w:line="360" w:lineRule="auto"/>
        <w:ind w:right="426"/>
        <w:jc w:val="both"/>
        <w:rPr>
          <w:rFonts w:asciiTheme="minorBidi" w:eastAsia="Times New Roman" w:hAnsiTheme="minorBidi"/>
          <w:noProof/>
          <w:lang w:eastAsia="he-IL"/>
        </w:rPr>
      </w:pPr>
      <w:r w:rsidRPr="00BC22AB">
        <w:rPr>
          <w:rFonts w:asciiTheme="minorBidi" w:eastAsia="Times New Roman" w:hAnsiTheme="minorBidi"/>
          <w:noProof/>
          <w:rtl/>
          <w:lang w:eastAsia="he-IL"/>
        </w:rPr>
        <w:t>העדר ניגוד עניינים: להלן מפורטים כל הקשרים המקצועיים, העסקיים, אישיים עם גורמים אחרים העלולים ליצור ניגוד אינטרסים עם מתן שירותים למזמין בהתאם להצעה זו (לעניין זה יש לפרט גם קשרים של בני משפחה או תאגידים):</w:t>
      </w:r>
    </w:p>
    <w:p w:rsidR="008D722D" w:rsidRPr="00BC22AB" w:rsidRDefault="008D722D" w:rsidP="00FB329E">
      <w:pPr>
        <w:numPr>
          <w:ilvl w:val="0"/>
          <w:numId w:val="27"/>
        </w:numPr>
        <w:tabs>
          <w:tab w:val="left" w:pos="639"/>
        </w:tabs>
        <w:spacing w:before="120" w:after="0" w:line="360" w:lineRule="auto"/>
        <w:ind w:left="639" w:right="426" w:firstLine="209"/>
        <w:jc w:val="both"/>
        <w:rPr>
          <w:rFonts w:asciiTheme="minorBidi" w:eastAsia="Times New Roman" w:hAnsiTheme="minorBidi"/>
          <w:noProof/>
          <w:lang w:eastAsia="he-IL"/>
        </w:rPr>
      </w:pPr>
      <w:r w:rsidRPr="00BC22AB">
        <w:rPr>
          <w:rFonts w:asciiTheme="minorBidi" w:eastAsia="Times New Roman" w:hAnsiTheme="minorBidi"/>
          <w:noProof/>
          <w:rtl/>
          <w:lang w:eastAsia="he-IL"/>
        </w:rPr>
        <w:t>_____________________________________________________________</w:t>
      </w:r>
    </w:p>
    <w:p w:rsidR="008D722D" w:rsidRPr="00BC22AB" w:rsidRDefault="008D722D" w:rsidP="001A2760">
      <w:pPr>
        <w:numPr>
          <w:ilvl w:val="0"/>
          <w:numId w:val="27"/>
        </w:numPr>
        <w:tabs>
          <w:tab w:val="left" w:pos="639"/>
        </w:tabs>
        <w:spacing w:before="120" w:after="0" w:line="360" w:lineRule="auto"/>
        <w:ind w:left="639" w:right="426" w:firstLine="209"/>
        <w:jc w:val="both"/>
        <w:rPr>
          <w:rFonts w:asciiTheme="minorBidi" w:eastAsia="Times New Roman" w:hAnsiTheme="minorBidi"/>
          <w:noProof/>
          <w:lang w:eastAsia="he-IL"/>
        </w:rPr>
      </w:pPr>
      <w:r w:rsidRPr="00BC22AB">
        <w:rPr>
          <w:rFonts w:asciiTheme="minorBidi" w:eastAsia="Times New Roman" w:hAnsiTheme="minorBidi"/>
          <w:noProof/>
          <w:rtl/>
          <w:lang w:eastAsia="he-IL"/>
        </w:rPr>
        <w:t>_____________________________________________________________</w:t>
      </w:r>
    </w:p>
    <w:p w:rsidR="008D722D" w:rsidRPr="00BC22AB" w:rsidRDefault="008D722D" w:rsidP="001A2760">
      <w:pPr>
        <w:numPr>
          <w:ilvl w:val="0"/>
          <w:numId w:val="27"/>
        </w:numPr>
        <w:tabs>
          <w:tab w:val="left" w:pos="639"/>
        </w:tabs>
        <w:spacing w:before="120" w:after="0" w:line="360" w:lineRule="auto"/>
        <w:ind w:left="639" w:right="426" w:firstLine="209"/>
        <w:jc w:val="both"/>
        <w:rPr>
          <w:rFonts w:asciiTheme="minorBidi" w:eastAsia="Times New Roman" w:hAnsiTheme="minorBidi"/>
          <w:noProof/>
          <w:lang w:eastAsia="he-IL"/>
        </w:rPr>
      </w:pPr>
      <w:r w:rsidRPr="00BC22AB">
        <w:rPr>
          <w:rFonts w:asciiTheme="minorBidi" w:eastAsia="Times New Roman" w:hAnsiTheme="minorBidi"/>
          <w:noProof/>
          <w:rtl/>
          <w:lang w:eastAsia="he-IL"/>
        </w:rPr>
        <w:t>_____________________________________________________________</w:t>
      </w:r>
    </w:p>
    <w:p w:rsidR="008D722D" w:rsidRPr="00BC22AB" w:rsidRDefault="008D722D" w:rsidP="001A2760">
      <w:pPr>
        <w:numPr>
          <w:ilvl w:val="0"/>
          <w:numId w:val="27"/>
        </w:numPr>
        <w:tabs>
          <w:tab w:val="left" w:pos="639"/>
        </w:tabs>
        <w:spacing w:before="120" w:after="0" w:line="360" w:lineRule="auto"/>
        <w:ind w:left="639" w:right="426" w:firstLine="209"/>
        <w:jc w:val="both"/>
        <w:rPr>
          <w:rFonts w:asciiTheme="minorBidi" w:eastAsia="Times New Roman" w:hAnsiTheme="minorBidi"/>
          <w:noProof/>
          <w:lang w:eastAsia="he-IL"/>
        </w:rPr>
      </w:pPr>
      <w:r w:rsidRPr="00BC22AB">
        <w:rPr>
          <w:rFonts w:asciiTheme="minorBidi" w:eastAsia="Times New Roman" w:hAnsiTheme="minorBidi"/>
          <w:noProof/>
          <w:rtl/>
          <w:lang w:eastAsia="he-IL"/>
        </w:rPr>
        <w:t>_____________________________________________________________</w:t>
      </w:r>
    </w:p>
    <w:p w:rsidR="008D722D" w:rsidRPr="00BC22AB" w:rsidRDefault="008D722D" w:rsidP="008D722D">
      <w:pPr>
        <w:numPr>
          <w:ilvl w:val="0"/>
          <w:numId w:val="28"/>
        </w:numPr>
        <w:spacing w:before="120" w:after="0" w:line="360" w:lineRule="auto"/>
        <w:ind w:right="426"/>
        <w:rPr>
          <w:rFonts w:asciiTheme="minorBidi" w:eastAsia="Times New Roman" w:hAnsiTheme="minorBidi"/>
          <w:noProof/>
          <w:lang w:eastAsia="he-IL"/>
        </w:rPr>
      </w:pPr>
      <w:r w:rsidRPr="00BC22AB">
        <w:rPr>
          <w:rFonts w:asciiTheme="minorBidi" w:eastAsia="Times New Roman" w:hAnsiTheme="minorBidi"/>
          <w:noProof/>
          <w:rtl/>
          <w:lang w:eastAsia="he-IL"/>
        </w:rPr>
        <w:t>אנו מצהירים בזאת כי אין לנו או לבן משפחתנו (של בעלי השליטה במציע) או לתאגידים הקשורים עמנו כל ניגוד עניינים עם גורמים אחרים העלולים ליצור ניגוד אינטרסים עם מתן שירותינו למזמין בהתאם להצעה זו, במידה ויתגלה חשש לניגוד עניינים כאמור, אודיע על כך בהקדם האפשרי לאחראי מטעם המזמין.</w:t>
      </w:r>
      <w:r w:rsidRPr="00BC22AB">
        <w:rPr>
          <w:rFonts w:asciiTheme="minorBidi" w:eastAsia="Times New Roman" w:hAnsiTheme="minorBidi"/>
          <w:noProof/>
          <w:rtl/>
          <w:lang w:eastAsia="he-IL"/>
        </w:rPr>
        <w:br/>
        <w:t>תאגידים קשורים: חברות בנות, חברות בעלות אחזקה בחברה המציעה, או חברות בהן קיימת אחזקה לחברת האם של החברה המציעה</w:t>
      </w:r>
    </w:p>
    <w:p w:rsidR="008D722D" w:rsidRPr="00BC22AB" w:rsidRDefault="008D722D" w:rsidP="008D722D">
      <w:pPr>
        <w:numPr>
          <w:ilvl w:val="0"/>
          <w:numId w:val="28"/>
        </w:numPr>
        <w:spacing w:before="120" w:after="0" w:line="360" w:lineRule="auto"/>
        <w:jc w:val="both"/>
        <w:rPr>
          <w:rFonts w:asciiTheme="minorBidi" w:eastAsia="Times New Roman" w:hAnsiTheme="minorBidi"/>
          <w:noProof/>
          <w:lang w:eastAsia="he-IL"/>
        </w:rPr>
      </w:pPr>
      <w:bookmarkStart w:id="178" w:name="_Ref191606146"/>
      <w:r w:rsidRPr="00BC22AB">
        <w:rPr>
          <w:rFonts w:asciiTheme="minorBidi" w:eastAsia="Times New Roman" w:hAnsiTheme="minorBidi"/>
          <w:noProof/>
          <w:rtl/>
          <w:lang w:eastAsia="he-IL"/>
        </w:rPr>
        <w:t>להלן העמודים בהצעתי העלולים לחשוף סוד מסחרי או סוד מקצועי.  וכן הנימוק למניעת החשיפה:</w:t>
      </w:r>
      <w:bookmarkEnd w:id="178"/>
      <w:r w:rsidRPr="00BC22AB">
        <w:rPr>
          <w:rFonts w:asciiTheme="minorBidi" w:eastAsia="Times New Roman" w:hAnsiTheme="minorBidi"/>
          <w:noProof/>
          <w:rtl/>
          <w:lang w:eastAsia="he-IL"/>
        </w:rPr>
        <w:t xml:space="preserve">  </w:t>
      </w:r>
    </w:p>
    <w:p w:rsidR="008D722D" w:rsidRPr="00BC22AB" w:rsidRDefault="008D722D" w:rsidP="008D722D">
      <w:pPr>
        <w:tabs>
          <w:tab w:val="right" w:pos="9639"/>
        </w:tabs>
        <w:autoSpaceDE w:val="0"/>
        <w:autoSpaceDN w:val="0"/>
        <w:spacing w:before="120" w:after="0" w:line="320" w:lineRule="atLeast"/>
        <w:ind w:left="459"/>
        <w:jc w:val="both"/>
        <w:rPr>
          <w:rFonts w:asciiTheme="minorBidi" w:eastAsia="Times New Roman" w:hAnsiTheme="minorBidi"/>
          <w:noProof/>
          <w:rtl/>
          <w:lang w:eastAsia="he-IL"/>
        </w:rPr>
      </w:pPr>
      <w:r w:rsidRPr="00BC22AB">
        <w:rPr>
          <w:rFonts w:asciiTheme="minorBidi" w:eastAsia="Times New Roman" w:hAnsiTheme="minorBidi"/>
          <w:noProof/>
          <w:rtl/>
          <w:lang w:eastAsia="he-IL"/>
        </w:rPr>
        <w:lastRenderedPageBreak/>
        <w:t>______________________________________________________________________________________________________________________________________________________________________________________________________________________________________________________</w:t>
      </w:r>
    </w:p>
    <w:p w:rsidR="008D722D" w:rsidRPr="00BC22AB" w:rsidRDefault="008D722D" w:rsidP="008D722D">
      <w:pPr>
        <w:spacing w:before="120" w:after="0" w:line="320" w:lineRule="atLeast"/>
        <w:ind w:left="360" w:right="426"/>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סעיפים הנוגעים לעלויות ולהוכחת עמידה בדרישות הסף, אינם חסויים. הכל בכפוף לאמור במכרז בכל מקרה ידוע לי כי הסמכות להחליט אם מסמך כלשהו חסוי או לא, הינה של ועדת המכרזים של המזמין אשר תפעל בעניין זה עפ"י שיקול דעתה הבלעדי והמוחלט.</w:t>
      </w:r>
      <w:r w:rsidRPr="00BC22AB">
        <w:rPr>
          <w:rFonts w:asciiTheme="minorBidi" w:eastAsia="Times New Roman" w:hAnsiTheme="minorBidi"/>
          <w:noProof/>
          <w:rtl/>
          <w:lang w:eastAsia="he-IL"/>
        </w:rPr>
        <w:tab/>
      </w:r>
    </w:p>
    <w:p w:rsidR="008D722D" w:rsidRPr="00BC22AB" w:rsidRDefault="008D722D" w:rsidP="008D722D">
      <w:pPr>
        <w:spacing w:before="120" w:after="0" w:line="320" w:lineRule="atLeast"/>
        <w:ind w:left="360" w:right="426"/>
        <w:jc w:val="both"/>
        <w:rPr>
          <w:rFonts w:asciiTheme="minorBidi" w:eastAsia="Times New Roman" w:hAnsiTheme="minorBidi"/>
          <w:noProof/>
          <w:lang w:eastAsia="he-IL"/>
        </w:rPr>
      </w:pPr>
    </w:p>
    <w:p w:rsidR="008D722D" w:rsidRPr="00BC22AB" w:rsidRDefault="008D722D" w:rsidP="008D722D">
      <w:pPr>
        <w:numPr>
          <w:ilvl w:val="0"/>
          <w:numId w:val="28"/>
        </w:numPr>
        <w:tabs>
          <w:tab w:val="left" w:pos="9212"/>
        </w:tabs>
        <w:spacing w:before="120" w:after="0" w:line="360" w:lineRule="auto"/>
        <w:ind w:right="567"/>
        <w:jc w:val="both"/>
        <w:rPr>
          <w:rFonts w:asciiTheme="minorBidi" w:eastAsia="Times New Roman" w:hAnsiTheme="minorBidi"/>
          <w:noProof/>
          <w:lang w:eastAsia="he-IL"/>
        </w:rPr>
      </w:pPr>
      <w:r w:rsidRPr="00BC22AB">
        <w:rPr>
          <w:rFonts w:asciiTheme="minorBidi" w:eastAsia="Times New Roman" w:hAnsiTheme="minorBidi"/>
          <w:noProof/>
          <w:rtl/>
          <w:lang w:eastAsia="he-IL"/>
        </w:rPr>
        <w:t>אני מצהיר בזאת כי ידוע לי שכל המסמכים המצורפים להצעתנו זו וחתומים על ידי מהווים חלק בלתי נפרד מהחוזה הסכם ההתקשרות, שייחתם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rsidR="008D722D" w:rsidRPr="00BC22AB" w:rsidRDefault="008D722D" w:rsidP="008D722D">
      <w:pPr>
        <w:spacing w:before="120" w:after="0" w:line="320" w:lineRule="atLeast"/>
        <w:jc w:val="both"/>
        <w:rPr>
          <w:rFonts w:asciiTheme="minorBidi" w:eastAsia="Times New Roman" w:hAnsiTheme="minorBidi"/>
          <w:noProof/>
          <w:lang w:eastAsia="he-IL"/>
        </w:rPr>
      </w:pPr>
    </w:p>
    <w:p w:rsidR="008D722D" w:rsidRPr="00BC22AB" w:rsidRDefault="008D722D" w:rsidP="008D722D">
      <w:pPr>
        <w:numPr>
          <w:ilvl w:val="0"/>
          <w:numId w:val="28"/>
        </w:numPr>
        <w:spacing w:before="120" w:after="0" w:line="360" w:lineRule="auto"/>
        <w:jc w:val="both"/>
        <w:rPr>
          <w:rFonts w:asciiTheme="minorBidi" w:eastAsia="Times New Roman" w:hAnsiTheme="minorBidi"/>
          <w:b/>
          <w:bCs/>
          <w:noProof/>
          <w:u w:val="single"/>
          <w:lang w:eastAsia="he-IL"/>
        </w:rPr>
      </w:pPr>
      <w:r w:rsidRPr="00BC22AB">
        <w:rPr>
          <w:rFonts w:asciiTheme="minorBidi" w:eastAsia="Times New Roman" w:hAnsiTheme="minorBidi"/>
          <w:b/>
          <w:bCs/>
          <w:noProof/>
          <w:u w:val="single"/>
          <w:rtl/>
          <w:lang w:eastAsia="he-IL"/>
        </w:rPr>
        <w:t>פרטים על הגוף המציע</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47"/>
        <w:gridCol w:w="3811"/>
      </w:tblGrid>
      <w:tr w:rsidR="008D722D" w:rsidRPr="00BC22AB" w:rsidTr="00E732BE">
        <w:tc>
          <w:tcPr>
            <w:tcW w:w="4147" w:type="dxa"/>
            <w:tcBorders>
              <w:top w:val="nil"/>
              <w:left w:val="nil"/>
              <w:bottom w:val="nil"/>
              <w:right w:val="single" w:sz="4" w:space="0" w:color="auto"/>
            </w:tcBorders>
            <w:shd w:val="clear" w:color="auto" w:fill="auto"/>
          </w:tcPr>
          <w:p w:rsidR="008D722D" w:rsidRPr="00BC22AB" w:rsidRDefault="008D722D" w:rsidP="00E732BE">
            <w:pPr>
              <w:numPr>
                <w:ilvl w:val="1"/>
                <w:numId w:val="28"/>
              </w:numPr>
              <w:tabs>
                <w:tab w:val="num" w:pos="549"/>
              </w:tabs>
              <w:spacing w:before="120" w:after="0" w:line="480" w:lineRule="auto"/>
              <w:ind w:left="549" w:hanging="549"/>
              <w:jc w:val="both"/>
              <w:rPr>
                <w:rFonts w:asciiTheme="minorBidi" w:eastAsia="Times New Roman" w:hAnsiTheme="minorBidi"/>
                <w:noProof/>
                <w:lang w:eastAsia="he-IL"/>
              </w:rPr>
            </w:pPr>
            <w:r w:rsidRPr="00BC22AB">
              <w:rPr>
                <w:rFonts w:asciiTheme="minorBidi" w:eastAsia="Times New Roman" w:hAnsiTheme="minorBidi"/>
                <w:noProof/>
                <w:rtl/>
                <w:lang w:eastAsia="he-IL"/>
              </w:rPr>
              <w:t>שם  המציע:</w:t>
            </w:r>
          </w:p>
        </w:tc>
        <w:tc>
          <w:tcPr>
            <w:tcW w:w="3811" w:type="dxa"/>
            <w:tcBorders>
              <w:left w:val="single" w:sz="4" w:space="0" w:color="auto"/>
            </w:tcBorders>
            <w:shd w:val="clear" w:color="auto" w:fill="auto"/>
          </w:tcPr>
          <w:p w:rsidR="008D722D" w:rsidRPr="00BC22AB" w:rsidRDefault="008D722D" w:rsidP="00E732BE">
            <w:pPr>
              <w:spacing w:before="120" w:after="0" w:line="480" w:lineRule="auto"/>
              <w:jc w:val="both"/>
              <w:rPr>
                <w:rFonts w:asciiTheme="minorBidi" w:eastAsia="Times New Roman" w:hAnsiTheme="minorBidi"/>
                <w:noProof/>
                <w:u w:val="single"/>
                <w:lang w:eastAsia="he-IL"/>
              </w:rPr>
            </w:pPr>
          </w:p>
        </w:tc>
      </w:tr>
      <w:tr w:rsidR="008D722D" w:rsidRPr="00BC22AB" w:rsidTr="00E732BE">
        <w:tc>
          <w:tcPr>
            <w:tcW w:w="4147" w:type="dxa"/>
            <w:tcBorders>
              <w:top w:val="nil"/>
              <w:left w:val="nil"/>
              <w:bottom w:val="nil"/>
              <w:right w:val="single" w:sz="4" w:space="0" w:color="auto"/>
            </w:tcBorders>
            <w:shd w:val="clear" w:color="auto" w:fill="auto"/>
          </w:tcPr>
          <w:p w:rsidR="008D722D" w:rsidRPr="00BC22AB" w:rsidRDefault="008D722D" w:rsidP="00E732BE">
            <w:pPr>
              <w:numPr>
                <w:ilvl w:val="1"/>
                <w:numId w:val="28"/>
              </w:numPr>
              <w:tabs>
                <w:tab w:val="num" w:pos="549"/>
              </w:tabs>
              <w:spacing w:before="120" w:after="0" w:line="480" w:lineRule="auto"/>
              <w:ind w:left="549" w:hanging="549"/>
              <w:jc w:val="both"/>
              <w:rPr>
                <w:rFonts w:asciiTheme="minorBidi" w:eastAsia="Times New Roman" w:hAnsiTheme="minorBidi"/>
                <w:noProof/>
                <w:lang w:eastAsia="he-IL"/>
              </w:rPr>
            </w:pPr>
            <w:r w:rsidRPr="00BC22AB">
              <w:rPr>
                <w:rFonts w:asciiTheme="minorBidi" w:eastAsia="Times New Roman" w:hAnsiTheme="minorBidi"/>
                <w:noProof/>
                <w:rtl/>
                <w:lang w:eastAsia="he-IL"/>
              </w:rPr>
              <w:t>המס' המזהה (מספר חברה, ת.ז.):</w:t>
            </w:r>
          </w:p>
        </w:tc>
        <w:tc>
          <w:tcPr>
            <w:tcW w:w="3811" w:type="dxa"/>
            <w:tcBorders>
              <w:left w:val="single" w:sz="4" w:space="0" w:color="auto"/>
            </w:tcBorders>
            <w:shd w:val="clear" w:color="auto" w:fill="auto"/>
          </w:tcPr>
          <w:p w:rsidR="008D722D" w:rsidRPr="00BC22AB" w:rsidRDefault="008D722D" w:rsidP="00E732BE">
            <w:pPr>
              <w:spacing w:before="120" w:after="0" w:line="480" w:lineRule="auto"/>
              <w:jc w:val="both"/>
              <w:rPr>
                <w:rFonts w:asciiTheme="minorBidi" w:eastAsia="Times New Roman" w:hAnsiTheme="minorBidi"/>
                <w:noProof/>
                <w:u w:val="single"/>
                <w:lang w:eastAsia="he-IL"/>
              </w:rPr>
            </w:pPr>
          </w:p>
        </w:tc>
      </w:tr>
      <w:tr w:rsidR="008D722D" w:rsidRPr="00BC22AB" w:rsidTr="00E732BE">
        <w:tc>
          <w:tcPr>
            <w:tcW w:w="4147" w:type="dxa"/>
            <w:tcBorders>
              <w:top w:val="nil"/>
              <w:left w:val="nil"/>
              <w:bottom w:val="nil"/>
              <w:right w:val="single" w:sz="4" w:space="0" w:color="auto"/>
            </w:tcBorders>
            <w:shd w:val="clear" w:color="auto" w:fill="auto"/>
          </w:tcPr>
          <w:p w:rsidR="008D722D" w:rsidRPr="00BC22AB" w:rsidRDefault="008D722D" w:rsidP="00E732BE">
            <w:pPr>
              <w:numPr>
                <w:ilvl w:val="1"/>
                <w:numId w:val="28"/>
              </w:numPr>
              <w:tabs>
                <w:tab w:val="num" w:pos="549"/>
              </w:tabs>
              <w:spacing w:before="120" w:after="0" w:line="480" w:lineRule="auto"/>
              <w:ind w:left="549" w:hanging="549"/>
              <w:jc w:val="both"/>
              <w:rPr>
                <w:rFonts w:asciiTheme="minorBidi" w:eastAsia="Times New Roman" w:hAnsiTheme="minorBidi"/>
                <w:noProof/>
                <w:lang w:eastAsia="he-IL"/>
              </w:rPr>
            </w:pPr>
            <w:r w:rsidRPr="00BC22AB">
              <w:rPr>
                <w:rFonts w:asciiTheme="minorBidi" w:eastAsia="Times New Roman" w:hAnsiTheme="minorBidi"/>
                <w:noProof/>
                <w:rtl/>
                <w:lang w:eastAsia="he-IL"/>
              </w:rPr>
              <w:t>סוג התארגנות (חברה, שותפות):</w:t>
            </w:r>
            <w:r w:rsidRPr="00BC22AB">
              <w:rPr>
                <w:rFonts w:asciiTheme="minorBidi" w:eastAsia="Times New Roman" w:hAnsiTheme="minorBidi"/>
                <w:noProof/>
                <w:rtl/>
                <w:lang w:eastAsia="he-IL"/>
              </w:rPr>
              <w:tab/>
            </w:r>
          </w:p>
        </w:tc>
        <w:tc>
          <w:tcPr>
            <w:tcW w:w="3811" w:type="dxa"/>
            <w:tcBorders>
              <w:left w:val="single" w:sz="4" w:space="0" w:color="auto"/>
            </w:tcBorders>
            <w:shd w:val="clear" w:color="auto" w:fill="auto"/>
          </w:tcPr>
          <w:p w:rsidR="008D722D" w:rsidRPr="00BC22AB" w:rsidRDefault="008D722D" w:rsidP="00E732BE">
            <w:pPr>
              <w:spacing w:before="120" w:after="0" w:line="480" w:lineRule="auto"/>
              <w:jc w:val="both"/>
              <w:rPr>
                <w:rFonts w:asciiTheme="minorBidi" w:eastAsia="Times New Roman" w:hAnsiTheme="minorBidi"/>
                <w:noProof/>
                <w:u w:val="single"/>
                <w:lang w:eastAsia="he-IL"/>
              </w:rPr>
            </w:pPr>
          </w:p>
        </w:tc>
      </w:tr>
      <w:tr w:rsidR="008D722D" w:rsidRPr="00BC22AB" w:rsidTr="00E732BE">
        <w:tc>
          <w:tcPr>
            <w:tcW w:w="4147" w:type="dxa"/>
            <w:tcBorders>
              <w:top w:val="nil"/>
              <w:left w:val="nil"/>
              <w:bottom w:val="nil"/>
              <w:right w:val="single" w:sz="4" w:space="0" w:color="auto"/>
            </w:tcBorders>
            <w:shd w:val="clear" w:color="auto" w:fill="auto"/>
          </w:tcPr>
          <w:p w:rsidR="008D722D" w:rsidRPr="00BC22AB" w:rsidRDefault="008D722D" w:rsidP="00E732BE">
            <w:pPr>
              <w:numPr>
                <w:ilvl w:val="1"/>
                <w:numId w:val="28"/>
              </w:numPr>
              <w:tabs>
                <w:tab w:val="num" w:pos="549"/>
              </w:tabs>
              <w:spacing w:before="120" w:after="0" w:line="480" w:lineRule="auto"/>
              <w:ind w:left="549" w:hanging="549"/>
              <w:jc w:val="both"/>
              <w:rPr>
                <w:rFonts w:asciiTheme="minorBidi" w:eastAsia="Times New Roman" w:hAnsiTheme="minorBidi"/>
                <w:noProof/>
                <w:lang w:eastAsia="he-IL"/>
              </w:rPr>
            </w:pPr>
            <w:r w:rsidRPr="00BC22AB">
              <w:rPr>
                <w:rFonts w:asciiTheme="minorBidi" w:eastAsia="Times New Roman" w:hAnsiTheme="minorBidi"/>
                <w:noProof/>
                <w:rtl/>
                <w:lang w:eastAsia="he-IL"/>
              </w:rPr>
              <w:t>תאריך התארגנות:</w:t>
            </w:r>
          </w:p>
        </w:tc>
        <w:tc>
          <w:tcPr>
            <w:tcW w:w="3811" w:type="dxa"/>
            <w:tcBorders>
              <w:left w:val="single" w:sz="4" w:space="0" w:color="auto"/>
            </w:tcBorders>
            <w:shd w:val="clear" w:color="auto" w:fill="auto"/>
          </w:tcPr>
          <w:p w:rsidR="008D722D" w:rsidRPr="00BC22AB" w:rsidRDefault="008D722D" w:rsidP="00E732BE">
            <w:pPr>
              <w:spacing w:before="120" w:after="0" w:line="480" w:lineRule="auto"/>
              <w:jc w:val="both"/>
              <w:rPr>
                <w:rFonts w:asciiTheme="minorBidi" w:eastAsia="Times New Roman" w:hAnsiTheme="minorBidi"/>
                <w:noProof/>
                <w:u w:val="single"/>
                <w:lang w:eastAsia="he-IL"/>
              </w:rPr>
            </w:pPr>
          </w:p>
        </w:tc>
      </w:tr>
      <w:tr w:rsidR="008D722D" w:rsidRPr="00BC22AB" w:rsidTr="00E732BE">
        <w:tc>
          <w:tcPr>
            <w:tcW w:w="4147" w:type="dxa"/>
            <w:tcBorders>
              <w:top w:val="nil"/>
              <w:left w:val="nil"/>
              <w:bottom w:val="nil"/>
              <w:right w:val="single" w:sz="4" w:space="0" w:color="auto"/>
            </w:tcBorders>
            <w:shd w:val="clear" w:color="auto" w:fill="auto"/>
          </w:tcPr>
          <w:p w:rsidR="008D722D" w:rsidRPr="00BC22AB" w:rsidRDefault="008D722D" w:rsidP="00E732BE">
            <w:pPr>
              <w:numPr>
                <w:ilvl w:val="1"/>
                <w:numId w:val="28"/>
              </w:numPr>
              <w:tabs>
                <w:tab w:val="num" w:pos="549"/>
              </w:tabs>
              <w:spacing w:before="120" w:after="0" w:line="480" w:lineRule="auto"/>
              <w:ind w:left="549" w:hanging="549"/>
              <w:jc w:val="both"/>
              <w:rPr>
                <w:rFonts w:asciiTheme="minorBidi" w:eastAsia="Times New Roman" w:hAnsiTheme="minorBidi"/>
                <w:noProof/>
                <w:lang w:eastAsia="he-IL"/>
              </w:rPr>
            </w:pPr>
            <w:r w:rsidRPr="00BC22AB">
              <w:rPr>
                <w:rFonts w:asciiTheme="minorBidi" w:eastAsia="Times New Roman" w:hAnsiTheme="minorBidi"/>
                <w:noProof/>
                <w:rtl/>
                <w:lang w:eastAsia="he-IL"/>
              </w:rPr>
              <w:t>שמות הבעלים (במקרה של חברה, שותפות):</w:t>
            </w:r>
          </w:p>
        </w:tc>
        <w:tc>
          <w:tcPr>
            <w:tcW w:w="3811" w:type="dxa"/>
            <w:tcBorders>
              <w:left w:val="single" w:sz="4" w:space="0" w:color="auto"/>
            </w:tcBorders>
            <w:shd w:val="clear" w:color="auto" w:fill="auto"/>
          </w:tcPr>
          <w:p w:rsidR="008D722D" w:rsidRPr="00BC22AB" w:rsidRDefault="008D722D" w:rsidP="00E732BE">
            <w:pPr>
              <w:spacing w:before="120" w:after="0" w:line="480" w:lineRule="auto"/>
              <w:jc w:val="both"/>
              <w:rPr>
                <w:rFonts w:asciiTheme="minorBidi" w:eastAsia="Times New Roman" w:hAnsiTheme="minorBidi"/>
                <w:noProof/>
                <w:u w:val="single"/>
                <w:lang w:eastAsia="he-IL"/>
              </w:rPr>
            </w:pPr>
          </w:p>
        </w:tc>
      </w:tr>
      <w:tr w:rsidR="008D722D" w:rsidRPr="00BC22AB" w:rsidTr="00E732BE">
        <w:tc>
          <w:tcPr>
            <w:tcW w:w="4147" w:type="dxa"/>
            <w:tcBorders>
              <w:top w:val="nil"/>
              <w:left w:val="nil"/>
              <w:bottom w:val="nil"/>
              <w:right w:val="single" w:sz="4" w:space="0" w:color="auto"/>
            </w:tcBorders>
            <w:shd w:val="clear" w:color="auto" w:fill="auto"/>
          </w:tcPr>
          <w:p w:rsidR="008D722D" w:rsidRPr="00BC22AB" w:rsidRDefault="008D722D" w:rsidP="00E732BE">
            <w:pPr>
              <w:numPr>
                <w:ilvl w:val="1"/>
                <w:numId w:val="28"/>
              </w:numPr>
              <w:tabs>
                <w:tab w:val="num" w:pos="549"/>
              </w:tabs>
              <w:spacing w:before="120" w:after="0" w:line="480" w:lineRule="auto"/>
              <w:ind w:left="549" w:hanging="549"/>
              <w:jc w:val="both"/>
              <w:rPr>
                <w:rFonts w:asciiTheme="minorBidi" w:eastAsia="Times New Roman" w:hAnsiTheme="minorBidi"/>
                <w:noProof/>
                <w:lang w:eastAsia="he-IL"/>
              </w:rPr>
            </w:pPr>
            <w:r w:rsidRPr="00BC22AB">
              <w:rPr>
                <w:rFonts w:asciiTheme="minorBidi" w:eastAsia="Times New Roman" w:hAnsiTheme="minorBidi"/>
                <w:noProof/>
                <w:rtl/>
                <w:lang w:eastAsia="he-IL"/>
              </w:rPr>
              <w:t>שמות המוסמכים לחתום ולהתחייב בשם המציע בקשר למכרז זה ומספרי ת.ז. שלהם:</w:t>
            </w:r>
          </w:p>
        </w:tc>
        <w:tc>
          <w:tcPr>
            <w:tcW w:w="3811" w:type="dxa"/>
            <w:tcBorders>
              <w:left w:val="single" w:sz="4" w:space="0" w:color="auto"/>
            </w:tcBorders>
            <w:shd w:val="clear" w:color="auto" w:fill="auto"/>
          </w:tcPr>
          <w:p w:rsidR="008D722D" w:rsidRPr="00BC22AB" w:rsidRDefault="008D722D" w:rsidP="00E732BE">
            <w:pPr>
              <w:spacing w:before="120" w:after="0" w:line="480" w:lineRule="auto"/>
              <w:jc w:val="both"/>
              <w:rPr>
                <w:rFonts w:asciiTheme="minorBidi" w:eastAsia="Times New Roman" w:hAnsiTheme="minorBidi"/>
                <w:noProof/>
                <w:u w:val="single"/>
                <w:lang w:eastAsia="he-IL"/>
              </w:rPr>
            </w:pPr>
          </w:p>
        </w:tc>
      </w:tr>
      <w:tr w:rsidR="008D722D" w:rsidRPr="00BC22AB" w:rsidTr="00E732BE">
        <w:tc>
          <w:tcPr>
            <w:tcW w:w="4147" w:type="dxa"/>
            <w:tcBorders>
              <w:top w:val="nil"/>
              <w:left w:val="nil"/>
              <w:bottom w:val="nil"/>
              <w:right w:val="single" w:sz="4" w:space="0" w:color="auto"/>
            </w:tcBorders>
            <w:shd w:val="clear" w:color="auto" w:fill="auto"/>
          </w:tcPr>
          <w:p w:rsidR="008D722D" w:rsidRPr="00BC22AB" w:rsidRDefault="008D722D" w:rsidP="00E732BE">
            <w:pPr>
              <w:numPr>
                <w:ilvl w:val="1"/>
                <w:numId w:val="28"/>
              </w:numPr>
              <w:tabs>
                <w:tab w:val="num" w:pos="549"/>
              </w:tabs>
              <w:spacing w:before="120" w:after="0" w:line="480" w:lineRule="auto"/>
              <w:ind w:left="549" w:hanging="549"/>
              <w:jc w:val="both"/>
              <w:rPr>
                <w:rFonts w:asciiTheme="minorBidi" w:eastAsia="Times New Roman" w:hAnsiTheme="minorBidi"/>
                <w:noProof/>
                <w:lang w:eastAsia="he-IL"/>
              </w:rPr>
            </w:pPr>
            <w:r w:rsidRPr="00BC22AB">
              <w:rPr>
                <w:rFonts w:asciiTheme="minorBidi" w:eastAsia="Times New Roman" w:hAnsiTheme="minorBidi"/>
                <w:noProof/>
                <w:rtl/>
                <w:lang w:eastAsia="he-IL"/>
              </w:rPr>
              <w:t>שם המנהל הכללי:</w:t>
            </w:r>
          </w:p>
        </w:tc>
        <w:tc>
          <w:tcPr>
            <w:tcW w:w="3811" w:type="dxa"/>
            <w:tcBorders>
              <w:left w:val="single" w:sz="4" w:space="0" w:color="auto"/>
            </w:tcBorders>
            <w:shd w:val="clear" w:color="auto" w:fill="auto"/>
          </w:tcPr>
          <w:p w:rsidR="008D722D" w:rsidRPr="00BC22AB" w:rsidRDefault="008D722D" w:rsidP="00E732BE">
            <w:pPr>
              <w:spacing w:before="120" w:after="0" w:line="480" w:lineRule="auto"/>
              <w:jc w:val="both"/>
              <w:rPr>
                <w:rFonts w:asciiTheme="minorBidi" w:eastAsia="Times New Roman" w:hAnsiTheme="minorBidi"/>
                <w:noProof/>
                <w:u w:val="single"/>
                <w:lang w:eastAsia="he-IL"/>
              </w:rPr>
            </w:pPr>
          </w:p>
        </w:tc>
      </w:tr>
      <w:tr w:rsidR="008D722D" w:rsidRPr="00BC22AB" w:rsidTr="00E732BE">
        <w:tc>
          <w:tcPr>
            <w:tcW w:w="4147" w:type="dxa"/>
            <w:tcBorders>
              <w:top w:val="nil"/>
              <w:left w:val="nil"/>
              <w:bottom w:val="nil"/>
              <w:right w:val="single" w:sz="4" w:space="0" w:color="auto"/>
            </w:tcBorders>
            <w:shd w:val="clear" w:color="auto" w:fill="auto"/>
          </w:tcPr>
          <w:p w:rsidR="008D722D" w:rsidRPr="00BC22AB" w:rsidRDefault="008D722D" w:rsidP="00E732BE">
            <w:pPr>
              <w:numPr>
                <w:ilvl w:val="1"/>
                <w:numId w:val="28"/>
              </w:numPr>
              <w:tabs>
                <w:tab w:val="num" w:pos="549"/>
              </w:tabs>
              <w:spacing w:before="120" w:after="0" w:line="480" w:lineRule="auto"/>
              <w:ind w:left="549" w:hanging="549"/>
              <w:jc w:val="both"/>
              <w:rPr>
                <w:rFonts w:asciiTheme="minorBidi" w:eastAsia="Times New Roman" w:hAnsiTheme="minorBidi"/>
                <w:noProof/>
                <w:lang w:eastAsia="he-IL"/>
              </w:rPr>
            </w:pPr>
            <w:r w:rsidRPr="00BC22AB">
              <w:rPr>
                <w:rFonts w:asciiTheme="minorBidi" w:eastAsia="Times New Roman" w:hAnsiTheme="minorBidi"/>
                <w:noProof/>
                <w:rtl/>
                <w:lang w:eastAsia="he-IL"/>
              </w:rPr>
              <w:t>מען המציע (כולל מיקוד):</w:t>
            </w:r>
          </w:p>
        </w:tc>
        <w:tc>
          <w:tcPr>
            <w:tcW w:w="3811" w:type="dxa"/>
            <w:tcBorders>
              <w:left w:val="single" w:sz="4" w:space="0" w:color="auto"/>
            </w:tcBorders>
            <w:shd w:val="clear" w:color="auto" w:fill="auto"/>
          </w:tcPr>
          <w:p w:rsidR="008D722D" w:rsidRPr="00BC22AB" w:rsidRDefault="008D722D" w:rsidP="00E732BE">
            <w:pPr>
              <w:spacing w:before="120" w:after="0" w:line="480" w:lineRule="auto"/>
              <w:jc w:val="both"/>
              <w:rPr>
                <w:rFonts w:asciiTheme="minorBidi" w:eastAsia="Times New Roman" w:hAnsiTheme="minorBidi"/>
                <w:noProof/>
                <w:u w:val="single"/>
                <w:lang w:eastAsia="he-IL"/>
              </w:rPr>
            </w:pPr>
          </w:p>
        </w:tc>
      </w:tr>
      <w:tr w:rsidR="008D722D" w:rsidRPr="00BC22AB" w:rsidTr="00E732BE">
        <w:tc>
          <w:tcPr>
            <w:tcW w:w="4147" w:type="dxa"/>
            <w:tcBorders>
              <w:top w:val="nil"/>
              <w:left w:val="nil"/>
              <w:bottom w:val="nil"/>
              <w:right w:val="single" w:sz="4" w:space="0" w:color="auto"/>
            </w:tcBorders>
            <w:shd w:val="clear" w:color="auto" w:fill="auto"/>
          </w:tcPr>
          <w:p w:rsidR="008D722D" w:rsidRPr="00BC22AB" w:rsidRDefault="008D722D" w:rsidP="00E732BE">
            <w:pPr>
              <w:numPr>
                <w:ilvl w:val="1"/>
                <w:numId w:val="28"/>
              </w:numPr>
              <w:tabs>
                <w:tab w:val="num" w:pos="549"/>
              </w:tabs>
              <w:spacing w:before="120" w:after="0" w:line="480" w:lineRule="auto"/>
              <w:ind w:left="549" w:hanging="549"/>
              <w:jc w:val="both"/>
              <w:rPr>
                <w:rFonts w:asciiTheme="minorBidi" w:eastAsia="Times New Roman" w:hAnsiTheme="minorBidi"/>
                <w:noProof/>
                <w:lang w:eastAsia="he-IL"/>
              </w:rPr>
            </w:pPr>
            <w:r w:rsidRPr="00BC22AB">
              <w:rPr>
                <w:rFonts w:asciiTheme="minorBidi" w:eastAsia="Times New Roman" w:hAnsiTheme="minorBidi"/>
                <w:noProof/>
                <w:rtl/>
                <w:lang w:eastAsia="he-IL"/>
              </w:rPr>
              <w:t>הנציג הניהולי למכרז זה:</w:t>
            </w:r>
          </w:p>
        </w:tc>
        <w:tc>
          <w:tcPr>
            <w:tcW w:w="3811" w:type="dxa"/>
            <w:tcBorders>
              <w:left w:val="single" w:sz="4" w:space="0" w:color="auto"/>
            </w:tcBorders>
            <w:shd w:val="clear" w:color="auto" w:fill="auto"/>
          </w:tcPr>
          <w:p w:rsidR="008D722D" w:rsidRPr="00BC22AB" w:rsidRDefault="008D722D" w:rsidP="00E732BE">
            <w:pPr>
              <w:spacing w:before="120" w:after="0" w:line="480" w:lineRule="auto"/>
              <w:jc w:val="both"/>
              <w:rPr>
                <w:rFonts w:asciiTheme="minorBidi" w:eastAsia="Times New Roman" w:hAnsiTheme="minorBidi"/>
                <w:noProof/>
                <w:u w:val="single"/>
                <w:lang w:eastAsia="he-IL"/>
              </w:rPr>
            </w:pPr>
          </w:p>
        </w:tc>
      </w:tr>
      <w:tr w:rsidR="008D722D" w:rsidRPr="00BC22AB" w:rsidTr="00E732BE">
        <w:tc>
          <w:tcPr>
            <w:tcW w:w="4147" w:type="dxa"/>
            <w:tcBorders>
              <w:top w:val="nil"/>
              <w:left w:val="nil"/>
              <w:bottom w:val="nil"/>
              <w:right w:val="single" w:sz="4" w:space="0" w:color="auto"/>
            </w:tcBorders>
            <w:shd w:val="clear" w:color="auto" w:fill="auto"/>
          </w:tcPr>
          <w:p w:rsidR="008D722D" w:rsidRPr="00BC22AB" w:rsidRDefault="008D722D" w:rsidP="00E732BE">
            <w:pPr>
              <w:numPr>
                <w:ilvl w:val="1"/>
                <w:numId w:val="28"/>
              </w:numPr>
              <w:tabs>
                <w:tab w:val="num" w:pos="549"/>
              </w:tabs>
              <w:spacing w:before="120" w:after="0" w:line="480" w:lineRule="auto"/>
              <w:ind w:left="549" w:hanging="549"/>
              <w:jc w:val="both"/>
              <w:rPr>
                <w:rFonts w:asciiTheme="minorBidi" w:eastAsia="Times New Roman" w:hAnsiTheme="minorBidi"/>
                <w:noProof/>
                <w:lang w:eastAsia="he-IL"/>
              </w:rPr>
            </w:pPr>
            <w:r w:rsidRPr="00BC22AB">
              <w:rPr>
                <w:rFonts w:asciiTheme="minorBidi" w:eastAsia="Times New Roman" w:hAnsiTheme="minorBidi"/>
                <w:noProof/>
                <w:rtl/>
                <w:lang w:eastAsia="he-IL"/>
              </w:rPr>
              <w:t>טלפונים:</w:t>
            </w:r>
          </w:p>
        </w:tc>
        <w:tc>
          <w:tcPr>
            <w:tcW w:w="3811" w:type="dxa"/>
            <w:tcBorders>
              <w:left w:val="single" w:sz="4" w:space="0" w:color="auto"/>
            </w:tcBorders>
            <w:shd w:val="clear" w:color="auto" w:fill="auto"/>
          </w:tcPr>
          <w:p w:rsidR="008D722D" w:rsidRPr="00BC22AB" w:rsidRDefault="008D722D" w:rsidP="00E732BE">
            <w:pPr>
              <w:spacing w:before="120" w:after="0" w:line="480" w:lineRule="auto"/>
              <w:jc w:val="both"/>
              <w:rPr>
                <w:rFonts w:asciiTheme="minorBidi" w:eastAsia="Times New Roman" w:hAnsiTheme="minorBidi"/>
                <w:noProof/>
                <w:u w:val="single"/>
                <w:lang w:eastAsia="he-IL"/>
              </w:rPr>
            </w:pPr>
          </w:p>
        </w:tc>
      </w:tr>
      <w:tr w:rsidR="008D722D" w:rsidRPr="00BC22AB" w:rsidTr="00E732BE">
        <w:tc>
          <w:tcPr>
            <w:tcW w:w="4147" w:type="dxa"/>
            <w:tcBorders>
              <w:top w:val="nil"/>
              <w:left w:val="nil"/>
              <w:bottom w:val="nil"/>
              <w:right w:val="single" w:sz="4" w:space="0" w:color="auto"/>
            </w:tcBorders>
            <w:shd w:val="clear" w:color="auto" w:fill="auto"/>
          </w:tcPr>
          <w:p w:rsidR="008D722D" w:rsidRPr="00BC22AB" w:rsidRDefault="008D722D" w:rsidP="00E732BE">
            <w:pPr>
              <w:numPr>
                <w:ilvl w:val="1"/>
                <w:numId w:val="28"/>
              </w:numPr>
              <w:tabs>
                <w:tab w:val="num" w:pos="549"/>
              </w:tabs>
              <w:spacing w:before="120" w:after="0" w:line="480" w:lineRule="auto"/>
              <w:ind w:left="549" w:hanging="549"/>
              <w:jc w:val="both"/>
              <w:rPr>
                <w:rFonts w:asciiTheme="minorBidi" w:eastAsia="Times New Roman" w:hAnsiTheme="minorBidi"/>
                <w:noProof/>
                <w:lang w:eastAsia="he-IL"/>
              </w:rPr>
            </w:pPr>
            <w:r w:rsidRPr="00BC22AB">
              <w:rPr>
                <w:rFonts w:asciiTheme="minorBidi" w:eastAsia="Times New Roman" w:hAnsiTheme="minorBidi"/>
                <w:noProof/>
                <w:rtl/>
                <w:lang w:eastAsia="he-IL"/>
              </w:rPr>
              <w:lastRenderedPageBreak/>
              <w:t>פקסימיליה:</w:t>
            </w:r>
          </w:p>
        </w:tc>
        <w:tc>
          <w:tcPr>
            <w:tcW w:w="3811" w:type="dxa"/>
            <w:tcBorders>
              <w:left w:val="single" w:sz="4" w:space="0" w:color="auto"/>
            </w:tcBorders>
            <w:shd w:val="clear" w:color="auto" w:fill="auto"/>
          </w:tcPr>
          <w:p w:rsidR="008D722D" w:rsidRPr="00BC22AB" w:rsidRDefault="008D722D" w:rsidP="00E732BE">
            <w:pPr>
              <w:spacing w:before="120" w:after="0" w:line="480" w:lineRule="auto"/>
              <w:jc w:val="both"/>
              <w:rPr>
                <w:rFonts w:asciiTheme="minorBidi" w:eastAsia="Times New Roman" w:hAnsiTheme="minorBidi"/>
                <w:noProof/>
                <w:u w:val="single"/>
                <w:lang w:eastAsia="he-IL"/>
              </w:rPr>
            </w:pPr>
          </w:p>
        </w:tc>
      </w:tr>
      <w:tr w:rsidR="008D722D" w:rsidRPr="00BC22AB" w:rsidTr="00E732BE">
        <w:tc>
          <w:tcPr>
            <w:tcW w:w="4147" w:type="dxa"/>
            <w:tcBorders>
              <w:top w:val="nil"/>
              <w:left w:val="nil"/>
              <w:bottom w:val="nil"/>
              <w:right w:val="single" w:sz="4" w:space="0" w:color="auto"/>
            </w:tcBorders>
            <w:shd w:val="clear" w:color="auto" w:fill="auto"/>
          </w:tcPr>
          <w:p w:rsidR="008D722D" w:rsidRPr="00BC22AB" w:rsidRDefault="008D722D" w:rsidP="00E732BE">
            <w:pPr>
              <w:numPr>
                <w:ilvl w:val="1"/>
                <w:numId w:val="28"/>
              </w:numPr>
              <w:tabs>
                <w:tab w:val="num" w:pos="549"/>
              </w:tabs>
              <w:spacing w:before="120" w:after="0" w:line="480" w:lineRule="auto"/>
              <w:ind w:left="549" w:hanging="549"/>
              <w:jc w:val="both"/>
              <w:rPr>
                <w:rFonts w:asciiTheme="minorBidi" w:eastAsia="Times New Roman" w:hAnsiTheme="minorBidi"/>
                <w:noProof/>
                <w:lang w:eastAsia="he-IL"/>
              </w:rPr>
            </w:pPr>
            <w:r w:rsidRPr="00BC22AB">
              <w:rPr>
                <w:rFonts w:asciiTheme="minorBidi" w:eastAsia="Times New Roman" w:hAnsiTheme="minorBidi"/>
                <w:noProof/>
                <w:rtl/>
                <w:lang w:eastAsia="he-IL"/>
              </w:rPr>
              <w:t>מס' טלפון נייד:</w:t>
            </w:r>
            <w:r w:rsidRPr="00BC22AB">
              <w:rPr>
                <w:rFonts w:asciiTheme="minorBidi" w:eastAsia="Times New Roman" w:hAnsiTheme="minorBidi"/>
                <w:noProof/>
                <w:rtl/>
                <w:lang w:eastAsia="he-IL"/>
              </w:rPr>
              <w:tab/>
            </w:r>
          </w:p>
        </w:tc>
        <w:tc>
          <w:tcPr>
            <w:tcW w:w="3811" w:type="dxa"/>
            <w:tcBorders>
              <w:left w:val="single" w:sz="4" w:space="0" w:color="auto"/>
            </w:tcBorders>
            <w:shd w:val="clear" w:color="auto" w:fill="auto"/>
          </w:tcPr>
          <w:p w:rsidR="008D722D" w:rsidRPr="00BC22AB" w:rsidRDefault="008D722D" w:rsidP="00E732BE">
            <w:pPr>
              <w:spacing w:before="120" w:after="0" w:line="480" w:lineRule="auto"/>
              <w:jc w:val="both"/>
              <w:rPr>
                <w:rFonts w:asciiTheme="minorBidi" w:eastAsia="Times New Roman" w:hAnsiTheme="minorBidi"/>
                <w:noProof/>
                <w:u w:val="single"/>
                <w:lang w:eastAsia="he-IL"/>
              </w:rPr>
            </w:pPr>
          </w:p>
        </w:tc>
      </w:tr>
      <w:tr w:rsidR="008D722D" w:rsidRPr="00BC22AB" w:rsidTr="00E732BE">
        <w:tc>
          <w:tcPr>
            <w:tcW w:w="4147" w:type="dxa"/>
            <w:tcBorders>
              <w:top w:val="nil"/>
              <w:left w:val="nil"/>
              <w:bottom w:val="nil"/>
              <w:right w:val="single" w:sz="4" w:space="0" w:color="auto"/>
            </w:tcBorders>
            <w:shd w:val="clear" w:color="auto" w:fill="auto"/>
          </w:tcPr>
          <w:p w:rsidR="008D722D" w:rsidRPr="00BC22AB" w:rsidRDefault="008D722D" w:rsidP="00E732BE">
            <w:pPr>
              <w:numPr>
                <w:ilvl w:val="1"/>
                <w:numId w:val="28"/>
              </w:numPr>
              <w:tabs>
                <w:tab w:val="num" w:pos="549"/>
              </w:tabs>
              <w:spacing w:before="120" w:after="0" w:line="480" w:lineRule="auto"/>
              <w:ind w:left="549" w:hanging="549"/>
              <w:jc w:val="both"/>
              <w:rPr>
                <w:rFonts w:asciiTheme="minorBidi" w:eastAsia="Times New Roman" w:hAnsiTheme="minorBidi"/>
                <w:noProof/>
                <w:lang w:eastAsia="he-IL"/>
              </w:rPr>
            </w:pPr>
            <w:r w:rsidRPr="00BC22AB">
              <w:rPr>
                <w:rFonts w:asciiTheme="minorBidi" w:eastAsia="Times New Roman" w:hAnsiTheme="minorBidi"/>
                <w:noProof/>
                <w:rtl/>
                <w:lang w:eastAsia="he-IL"/>
              </w:rPr>
              <w:t>אי-מייל:</w:t>
            </w:r>
          </w:p>
        </w:tc>
        <w:tc>
          <w:tcPr>
            <w:tcW w:w="3811" w:type="dxa"/>
            <w:tcBorders>
              <w:left w:val="single" w:sz="4" w:space="0" w:color="auto"/>
            </w:tcBorders>
            <w:shd w:val="clear" w:color="auto" w:fill="auto"/>
          </w:tcPr>
          <w:p w:rsidR="008D722D" w:rsidRPr="00BC22AB" w:rsidRDefault="008D722D" w:rsidP="00E732BE">
            <w:pPr>
              <w:spacing w:before="120" w:after="0" w:line="480" w:lineRule="auto"/>
              <w:jc w:val="both"/>
              <w:rPr>
                <w:rFonts w:asciiTheme="minorBidi" w:eastAsia="Times New Roman" w:hAnsiTheme="minorBidi"/>
                <w:noProof/>
                <w:u w:val="single"/>
                <w:lang w:eastAsia="he-IL"/>
              </w:rPr>
            </w:pPr>
          </w:p>
        </w:tc>
      </w:tr>
    </w:tbl>
    <w:p w:rsidR="008D722D" w:rsidRPr="00BC22AB" w:rsidRDefault="008D722D" w:rsidP="008D722D">
      <w:pPr>
        <w:spacing w:after="0" w:line="240" w:lineRule="auto"/>
        <w:jc w:val="both"/>
        <w:rPr>
          <w:rFonts w:asciiTheme="minorBidi" w:eastAsia="Times New Roman" w:hAnsiTheme="minorBidi"/>
          <w:rtl/>
          <w:lang w:eastAsia="he-IL"/>
        </w:rPr>
      </w:pPr>
    </w:p>
    <w:p w:rsidR="008D722D" w:rsidRPr="00BC22AB" w:rsidRDefault="008D722D" w:rsidP="008D722D">
      <w:pPr>
        <w:spacing w:after="0" w:line="240" w:lineRule="auto"/>
        <w:jc w:val="both"/>
        <w:rPr>
          <w:rFonts w:asciiTheme="minorBidi" w:eastAsia="Times New Roman" w:hAnsiTheme="minorBidi"/>
          <w:rtl/>
          <w:lang w:eastAsia="he-IL"/>
        </w:rPr>
      </w:pPr>
    </w:p>
    <w:p w:rsidR="008D722D" w:rsidRPr="00BC22AB" w:rsidRDefault="008D722D" w:rsidP="008D722D">
      <w:pPr>
        <w:spacing w:after="0" w:line="240" w:lineRule="auto"/>
        <w:jc w:val="both"/>
        <w:rPr>
          <w:rFonts w:asciiTheme="minorBidi" w:eastAsia="Times New Roman" w:hAnsiTheme="minorBidi"/>
          <w:b/>
          <w:bCs/>
          <w:rtl/>
          <w:lang w:eastAsia="he-IL"/>
        </w:rPr>
      </w:pPr>
      <w:r w:rsidRPr="00BC22AB">
        <w:rPr>
          <w:rFonts w:asciiTheme="minorBidi" w:eastAsia="Times New Roman" w:hAnsiTheme="minorBidi"/>
          <w:b/>
          <w:bCs/>
          <w:rtl/>
          <w:lang w:eastAsia="he-IL"/>
        </w:rPr>
        <w:t xml:space="preserve">הנני מאשר כי בדקתי את פרטי המציע הרשומים לעיל  (פריטים 8.1 עד 8.7)  והם נכונים.  </w:t>
      </w:r>
    </w:p>
    <w:tbl>
      <w:tblPr>
        <w:bidiVisual/>
        <w:tblW w:w="83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3052"/>
        <w:gridCol w:w="3119"/>
      </w:tblGrid>
      <w:tr w:rsidR="008D722D" w:rsidRPr="00BC22AB" w:rsidTr="00E732BE">
        <w:tc>
          <w:tcPr>
            <w:tcW w:w="2181" w:type="dxa"/>
            <w:tcBorders>
              <w:top w:val="single" w:sz="4" w:space="0" w:color="auto"/>
              <w:left w:val="single" w:sz="4" w:space="0" w:color="auto"/>
              <w:bottom w:val="single" w:sz="4" w:space="0" w:color="auto"/>
              <w:right w:val="single" w:sz="4" w:space="0" w:color="auto"/>
            </w:tcBorders>
          </w:tcPr>
          <w:p w:rsidR="008D722D" w:rsidRPr="00BC22AB" w:rsidRDefault="008D722D" w:rsidP="00E732BE">
            <w:pPr>
              <w:spacing w:before="120" w:after="0" w:line="320" w:lineRule="atLeast"/>
              <w:jc w:val="both"/>
              <w:rPr>
                <w:rFonts w:asciiTheme="minorBidi" w:eastAsia="Times New Roman" w:hAnsiTheme="minorBidi"/>
                <w:noProof/>
                <w:lang w:eastAsia="he-IL"/>
              </w:rPr>
            </w:pPr>
          </w:p>
        </w:tc>
        <w:tc>
          <w:tcPr>
            <w:tcW w:w="3052" w:type="dxa"/>
            <w:tcBorders>
              <w:top w:val="single" w:sz="4" w:space="0" w:color="auto"/>
              <w:left w:val="single" w:sz="4" w:space="0" w:color="auto"/>
              <w:bottom w:val="single" w:sz="4" w:space="0" w:color="auto"/>
              <w:right w:val="single" w:sz="4" w:space="0" w:color="auto"/>
            </w:tcBorders>
          </w:tcPr>
          <w:p w:rsidR="008D722D" w:rsidRPr="00BC22AB" w:rsidRDefault="008D722D" w:rsidP="00E732BE">
            <w:pPr>
              <w:spacing w:before="120" w:after="0" w:line="320" w:lineRule="atLeast"/>
              <w:jc w:val="both"/>
              <w:rPr>
                <w:rFonts w:asciiTheme="minorBidi" w:eastAsia="Times New Roman" w:hAnsiTheme="minorBidi"/>
                <w:noProof/>
                <w:lang w:eastAsia="he-IL"/>
              </w:rPr>
            </w:pPr>
          </w:p>
        </w:tc>
        <w:tc>
          <w:tcPr>
            <w:tcW w:w="3119" w:type="dxa"/>
            <w:tcBorders>
              <w:top w:val="single" w:sz="4" w:space="0" w:color="auto"/>
              <w:left w:val="single" w:sz="4" w:space="0" w:color="auto"/>
              <w:bottom w:val="single" w:sz="4" w:space="0" w:color="auto"/>
              <w:right w:val="single" w:sz="4" w:space="0" w:color="auto"/>
            </w:tcBorders>
          </w:tcPr>
          <w:p w:rsidR="008D722D" w:rsidRPr="00BC22AB" w:rsidRDefault="008D722D" w:rsidP="00E732BE">
            <w:pPr>
              <w:spacing w:before="120" w:after="0" w:line="320" w:lineRule="atLeast"/>
              <w:jc w:val="both"/>
              <w:rPr>
                <w:rFonts w:asciiTheme="minorBidi" w:eastAsia="Times New Roman" w:hAnsiTheme="minorBidi"/>
                <w:noProof/>
                <w:lang w:eastAsia="he-IL"/>
              </w:rPr>
            </w:pPr>
          </w:p>
        </w:tc>
      </w:tr>
      <w:tr w:rsidR="008D722D" w:rsidRPr="00BC22AB" w:rsidTr="00E732BE">
        <w:tc>
          <w:tcPr>
            <w:tcW w:w="2181" w:type="dxa"/>
            <w:tcBorders>
              <w:top w:val="single" w:sz="4" w:space="0" w:color="auto"/>
              <w:left w:val="single" w:sz="4" w:space="0" w:color="auto"/>
              <w:bottom w:val="single" w:sz="4" w:space="0" w:color="auto"/>
              <w:right w:val="single" w:sz="4" w:space="0" w:color="auto"/>
            </w:tcBorders>
            <w:shd w:val="pct5" w:color="auto" w:fill="auto"/>
          </w:tcPr>
          <w:p w:rsidR="008D722D" w:rsidRPr="00BC22AB" w:rsidRDefault="008D722D" w:rsidP="00E732BE">
            <w:pPr>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תאריך</w:t>
            </w:r>
          </w:p>
        </w:tc>
        <w:tc>
          <w:tcPr>
            <w:tcW w:w="3052" w:type="dxa"/>
            <w:tcBorders>
              <w:top w:val="single" w:sz="4" w:space="0" w:color="auto"/>
              <w:left w:val="single" w:sz="4" w:space="0" w:color="auto"/>
              <w:bottom w:val="single" w:sz="4" w:space="0" w:color="auto"/>
              <w:right w:val="single" w:sz="4" w:space="0" w:color="auto"/>
            </w:tcBorders>
            <w:shd w:val="pct5" w:color="auto" w:fill="auto"/>
          </w:tcPr>
          <w:p w:rsidR="008D722D" w:rsidRPr="00BC22AB" w:rsidRDefault="008D722D" w:rsidP="00E732BE">
            <w:pPr>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שם מלא של עו"ד</w:t>
            </w:r>
          </w:p>
        </w:tc>
        <w:tc>
          <w:tcPr>
            <w:tcW w:w="3119" w:type="dxa"/>
            <w:tcBorders>
              <w:top w:val="single" w:sz="4" w:space="0" w:color="auto"/>
              <w:left w:val="single" w:sz="4" w:space="0" w:color="auto"/>
              <w:bottom w:val="single" w:sz="4" w:space="0" w:color="auto"/>
              <w:right w:val="single" w:sz="4" w:space="0" w:color="auto"/>
            </w:tcBorders>
            <w:shd w:val="pct5" w:color="auto" w:fill="auto"/>
          </w:tcPr>
          <w:p w:rsidR="008D722D" w:rsidRPr="00BC22AB" w:rsidRDefault="008D722D" w:rsidP="00E732BE">
            <w:pPr>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חתימה וחותמת</w:t>
            </w:r>
          </w:p>
        </w:tc>
      </w:tr>
    </w:tbl>
    <w:p w:rsidR="008D722D" w:rsidRPr="00BC22AB" w:rsidRDefault="008D722D" w:rsidP="008D722D">
      <w:pPr>
        <w:numPr>
          <w:ilvl w:val="0"/>
          <w:numId w:val="28"/>
        </w:numPr>
        <w:spacing w:before="120" w:after="0" w:line="360" w:lineRule="auto"/>
        <w:ind w:left="279"/>
        <w:jc w:val="both"/>
        <w:rPr>
          <w:rFonts w:asciiTheme="minorBidi" w:eastAsia="Times New Roman" w:hAnsiTheme="minorBidi"/>
          <w:b/>
          <w:bCs/>
          <w:noProof/>
          <w:u w:val="single"/>
          <w:lang w:eastAsia="he-IL"/>
        </w:rPr>
      </w:pPr>
      <w:r w:rsidRPr="00BC22AB">
        <w:rPr>
          <w:rFonts w:asciiTheme="minorBidi" w:eastAsia="Times New Roman" w:hAnsiTheme="minorBidi"/>
          <w:noProof/>
          <w:rtl/>
          <w:lang w:eastAsia="he-IL"/>
        </w:rPr>
        <w:br w:type="page"/>
      </w:r>
      <w:bookmarkStart w:id="179" w:name="_Toc174250181"/>
      <w:bookmarkStart w:id="180" w:name="_Toc179603292"/>
      <w:r w:rsidRPr="00BC22AB">
        <w:rPr>
          <w:rFonts w:asciiTheme="minorBidi" w:eastAsia="Times New Roman" w:hAnsiTheme="minorBidi"/>
          <w:b/>
          <w:bCs/>
          <w:noProof/>
          <w:u w:val="single"/>
          <w:rtl/>
          <w:lang w:eastAsia="he-IL"/>
        </w:rPr>
        <w:lastRenderedPageBreak/>
        <w:t>מסמכים, אישורים ונספחים מצורפים</w:t>
      </w:r>
      <w:bookmarkEnd w:id="179"/>
      <w:bookmarkEnd w:id="180"/>
      <w:r w:rsidRPr="00BC22AB" w:rsidDel="006E5F21">
        <w:rPr>
          <w:rFonts w:asciiTheme="minorBidi" w:eastAsia="Times New Roman" w:hAnsiTheme="minorBidi"/>
          <w:b/>
          <w:bCs/>
          <w:noProof/>
          <w:u w:val="single"/>
          <w:rtl/>
          <w:lang w:eastAsia="he-IL"/>
        </w:rPr>
        <w:t xml:space="preserve"> </w:t>
      </w:r>
    </w:p>
    <w:p w:rsidR="008D722D" w:rsidRPr="00BC22AB" w:rsidRDefault="008D722D" w:rsidP="008D722D">
      <w:pPr>
        <w:keepLines/>
        <w:spacing w:before="120" w:after="0" w:line="320" w:lineRule="atLeast"/>
        <w:ind w:right="567"/>
        <w:jc w:val="both"/>
        <w:rPr>
          <w:rFonts w:asciiTheme="minorBidi" w:eastAsia="Times New Roman" w:hAnsiTheme="minorBidi"/>
          <w:noProof/>
          <w:rtl/>
          <w:lang w:eastAsia="he-IL"/>
        </w:rPr>
      </w:pPr>
      <w:r w:rsidRPr="00BC22AB">
        <w:rPr>
          <w:rFonts w:asciiTheme="minorBidi" w:eastAsia="Times New Roman" w:hAnsiTheme="minorBidi"/>
          <w:noProof/>
          <w:rtl/>
          <w:lang w:eastAsia="he-IL"/>
        </w:rPr>
        <w:t xml:space="preserve">יש לצרף את המסמכים המפורטים להלן ממוספרים  ולפי הסדר הבא: ליד כל שורה יש לסמן האם צורפה או לא צורפה להצעה. </w:t>
      </w:r>
    </w:p>
    <w:tbl>
      <w:tblPr>
        <w:bidiVisual/>
        <w:tblW w:w="7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6"/>
        <w:gridCol w:w="4844"/>
        <w:gridCol w:w="2126"/>
      </w:tblGrid>
      <w:tr w:rsidR="008D722D" w:rsidRPr="00BC22AB" w:rsidTr="00E732BE">
        <w:tc>
          <w:tcPr>
            <w:tcW w:w="7926" w:type="dxa"/>
            <w:gridSpan w:val="3"/>
            <w:tcBorders>
              <w:top w:val="single" w:sz="4" w:space="0" w:color="auto"/>
              <w:left w:val="single" w:sz="4" w:space="0" w:color="auto"/>
              <w:bottom w:val="single" w:sz="4" w:space="0" w:color="auto"/>
              <w:right w:val="single" w:sz="4" w:space="0" w:color="auto"/>
            </w:tcBorders>
          </w:tcPr>
          <w:p w:rsidR="008D722D" w:rsidRPr="00BC22AB" w:rsidRDefault="008D722D" w:rsidP="00E732BE">
            <w:pPr>
              <w:keepLines/>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הוכחות על עמידה בתנאי סף</w:t>
            </w:r>
          </w:p>
        </w:tc>
      </w:tr>
      <w:tr w:rsidR="008D722D" w:rsidRPr="00BC22AB" w:rsidTr="00E732BE">
        <w:trPr>
          <w:trHeight w:val="659"/>
        </w:trPr>
        <w:tc>
          <w:tcPr>
            <w:tcW w:w="956" w:type="dxa"/>
            <w:tcBorders>
              <w:top w:val="single" w:sz="4" w:space="0" w:color="auto"/>
              <w:left w:val="single" w:sz="4" w:space="0" w:color="auto"/>
              <w:bottom w:val="single" w:sz="4" w:space="0" w:color="auto"/>
              <w:right w:val="single" w:sz="4" w:space="0" w:color="auto"/>
            </w:tcBorders>
            <w:vAlign w:val="center"/>
          </w:tcPr>
          <w:p w:rsidR="008D722D" w:rsidRPr="00BC22AB" w:rsidRDefault="008D722D" w:rsidP="00E732BE">
            <w:pPr>
              <w:keepLines/>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לפי סעיף</w:t>
            </w:r>
          </w:p>
        </w:tc>
        <w:tc>
          <w:tcPr>
            <w:tcW w:w="4844" w:type="dxa"/>
            <w:tcBorders>
              <w:top w:val="single" w:sz="4" w:space="0" w:color="auto"/>
              <w:left w:val="single" w:sz="4" w:space="0" w:color="auto"/>
              <w:bottom w:val="single" w:sz="4" w:space="0" w:color="auto"/>
              <w:right w:val="single" w:sz="4" w:space="0" w:color="auto"/>
            </w:tcBorders>
            <w:vAlign w:val="center"/>
          </w:tcPr>
          <w:p w:rsidR="008D722D" w:rsidRPr="00BC22AB" w:rsidRDefault="008D722D" w:rsidP="00E732BE">
            <w:pPr>
              <w:keepLines/>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הנושא</w:t>
            </w:r>
          </w:p>
        </w:tc>
        <w:tc>
          <w:tcPr>
            <w:tcW w:w="2126" w:type="dxa"/>
            <w:tcBorders>
              <w:top w:val="single" w:sz="4" w:space="0" w:color="auto"/>
              <w:left w:val="single" w:sz="4" w:space="0" w:color="auto"/>
              <w:bottom w:val="single" w:sz="4" w:space="0" w:color="auto"/>
              <w:right w:val="single" w:sz="4" w:space="0" w:color="auto"/>
            </w:tcBorders>
          </w:tcPr>
          <w:p w:rsidR="008D722D" w:rsidRPr="00BC22AB" w:rsidRDefault="008D722D" w:rsidP="00E732BE">
            <w:pPr>
              <w:keepLines/>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ההוכחה</w:t>
            </w:r>
          </w:p>
        </w:tc>
      </w:tr>
      <w:tr w:rsidR="008D722D" w:rsidRPr="00BC22AB" w:rsidTr="00E732BE">
        <w:trPr>
          <w:trHeight w:val="659"/>
        </w:trPr>
        <w:tc>
          <w:tcPr>
            <w:tcW w:w="956" w:type="dxa"/>
            <w:tcBorders>
              <w:top w:val="single" w:sz="4" w:space="0" w:color="auto"/>
              <w:left w:val="single" w:sz="4" w:space="0" w:color="auto"/>
              <w:bottom w:val="single" w:sz="4" w:space="0" w:color="auto"/>
              <w:right w:val="single" w:sz="4" w:space="0" w:color="auto"/>
            </w:tcBorders>
          </w:tcPr>
          <w:p w:rsidR="008D722D" w:rsidRPr="00BC22AB" w:rsidRDefault="008D722D" w:rsidP="00E732BE">
            <w:pPr>
              <w:keepLines/>
              <w:spacing w:before="120" w:after="0" w:line="320" w:lineRule="atLeast"/>
              <w:jc w:val="both"/>
              <w:rPr>
                <w:rFonts w:asciiTheme="minorBidi" w:eastAsia="Times New Roman" w:hAnsiTheme="minorBidi"/>
                <w:noProof/>
                <w:rtl/>
                <w:lang w:eastAsia="he-IL"/>
              </w:rPr>
            </w:pPr>
            <w:r>
              <w:rPr>
                <w:rFonts w:asciiTheme="minorBidi" w:eastAsia="Times New Roman" w:hAnsiTheme="minorBidi" w:hint="cs"/>
                <w:noProof/>
                <w:rtl/>
                <w:lang w:eastAsia="he-IL"/>
              </w:rPr>
              <w:t>0.6.1.1</w:t>
            </w:r>
          </w:p>
        </w:tc>
        <w:tc>
          <w:tcPr>
            <w:tcW w:w="4844" w:type="dxa"/>
            <w:tcBorders>
              <w:top w:val="single" w:sz="4" w:space="0" w:color="auto"/>
              <w:left w:val="single" w:sz="4" w:space="0" w:color="auto"/>
              <w:bottom w:val="single" w:sz="4" w:space="0" w:color="auto"/>
              <w:right w:val="single" w:sz="4" w:space="0" w:color="auto"/>
            </w:tcBorders>
          </w:tcPr>
          <w:p w:rsidR="008D722D" w:rsidRPr="00BC22AB" w:rsidRDefault="008D722D" w:rsidP="00E732BE">
            <w:pPr>
              <w:keepLines/>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אישורים הנדרשים לפי חוק עסקאות וגופים ציבוריים (אכיפת ניהול חשבונות ותשלום חובות מס) תשל"ו – 1976</w:t>
            </w:r>
          </w:p>
        </w:tc>
        <w:tc>
          <w:tcPr>
            <w:tcW w:w="2126" w:type="dxa"/>
            <w:tcBorders>
              <w:top w:val="single" w:sz="4" w:space="0" w:color="auto"/>
              <w:left w:val="single" w:sz="4" w:space="0" w:color="auto"/>
              <w:bottom w:val="single" w:sz="4" w:space="0" w:color="auto"/>
              <w:right w:val="single" w:sz="4" w:space="0" w:color="auto"/>
            </w:tcBorders>
          </w:tcPr>
          <w:p w:rsidR="008D722D" w:rsidRPr="00BC22AB" w:rsidRDefault="008D722D" w:rsidP="00E732BE">
            <w:pPr>
              <w:keepLines/>
              <w:spacing w:before="120" w:after="0" w:line="320" w:lineRule="atLeast"/>
              <w:jc w:val="both"/>
              <w:rPr>
                <w:rFonts w:asciiTheme="minorBidi" w:eastAsia="Times New Roman" w:hAnsiTheme="minorBidi"/>
                <w:noProof/>
                <w:lang w:eastAsia="he-IL"/>
              </w:rPr>
            </w:pPr>
          </w:p>
        </w:tc>
      </w:tr>
      <w:tr w:rsidR="008D722D" w:rsidRPr="00BC22AB" w:rsidTr="00E732BE">
        <w:tc>
          <w:tcPr>
            <w:tcW w:w="956" w:type="dxa"/>
            <w:tcBorders>
              <w:top w:val="single" w:sz="4" w:space="0" w:color="auto"/>
              <w:left w:val="single" w:sz="4" w:space="0" w:color="auto"/>
              <w:bottom w:val="single" w:sz="4" w:space="0" w:color="auto"/>
              <w:right w:val="single" w:sz="4" w:space="0" w:color="auto"/>
            </w:tcBorders>
          </w:tcPr>
          <w:p w:rsidR="008D722D" w:rsidRPr="00BC22AB" w:rsidRDefault="008D722D" w:rsidP="00E732BE">
            <w:pPr>
              <w:keepLines/>
              <w:spacing w:before="120" w:after="0" w:line="320" w:lineRule="atLeast"/>
              <w:jc w:val="both"/>
              <w:rPr>
                <w:rFonts w:asciiTheme="minorBidi" w:eastAsia="Times New Roman" w:hAnsiTheme="minorBidi"/>
                <w:noProof/>
                <w:rtl/>
                <w:lang w:eastAsia="he-IL"/>
              </w:rPr>
            </w:pPr>
            <w:r>
              <w:rPr>
                <w:rFonts w:asciiTheme="minorBidi" w:eastAsia="Times New Roman" w:hAnsiTheme="minorBidi" w:hint="cs"/>
                <w:noProof/>
                <w:rtl/>
                <w:lang w:eastAsia="he-IL"/>
              </w:rPr>
              <w:t>0.6.1.2</w:t>
            </w:r>
          </w:p>
        </w:tc>
        <w:tc>
          <w:tcPr>
            <w:tcW w:w="4844" w:type="dxa"/>
            <w:tcBorders>
              <w:top w:val="single" w:sz="4" w:space="0" w:color="auto"/>
              <w:left w:val="single" w:sz="4" w:space="0" w:color="auto"/>
              <w:bottom w:val="single" w:sz="4" w:space="0" w:color="auto"/>
              <w:right w:val="single" w:sz="4" w:space="0" w:color="auto"/>
            </w:tcBorders>
          </w:tcPr>
          <w:p w:rsidR="008D722D" w:rsidRPr="00BC22AB" w:rsidRDefault="008D722D" w:rsidP="00E732BE">
            <w:pPr>
              <w:keepLines/>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 xml:space="preserve">תצהיר המאומת על-ידי עו"ד בנושא תשלום שכר מינימום והעסקת עובדים זרים מאושר ע"י עו"ד, בנוסח המצ"ב למכרז </w:t>
            </w:r>
          </w:p>
        </w:tc>
        <w:tc>
          <w:tcPr>
            <w:tcW w:w="2126" w:type="dxa"/>
            <w:tcBorders>
              <w:top w:val="single" w:sz="4" w:space="0" w:color="auto"/>
              <w:left w:val="single" w:sz="4" w:space="0" w:color="auto"/>
              <w:bottom w:val="single" w:sz="4" w:space="0" w:color="auto"/>
              <w:right w:val="single" w:sz="4" w:space="0" w:color="auto"/>
            </w:tcBorders>
          </w:tcPr>
          <w:p w:rsidR="008D722D" w:rsidRPr="00BC22AB" w:rsidRDefault="008D722D" w:rsidP="00E732BE">
            <w:pPr>
              <w:keepLines/>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נספח א'1</w:t>
            </w:r>
          </w:p>
        </w:tc>
      </w:tr>
      <w:tr w:rsidR="008D722D" w:rsidRPr="00BC22AB" w:rsidTr="00E732BE">
        <w:tc>
          <w:tcPr>
            <w:tcW w:w="956" w:type="dxa"/>
            <w:tcBorders>
              <w:top w:val="single" w:sz="4" w:space="0" w:color="auto"/>
              <w:left w:val="single" w:sz="4" w:space="0" w:color="auto"/>
              <w:bottom w:val="single" w:sz="4" w:space="0" w:color="auto"/>
              <w:right w:val="single" w:sz="4" w:space="0" w:color="auto"/>
            </w:tcBorders>
          </w:tcPr>
          <w:p w:rsidR="008D722D" w:rsidRPr="00BC22AB" w:rsidRDefault="008D722D" w:rsidP="00E732BE">
            <w:pPr>
              <w:keepLines/>
              <w:spacing w:before="120" w:after="0" w:line="320" w:lineRule="atLeast"/>
              <w:jc w:val="both"/>
              <w:rPr>
                <w:rFonts w:asciiTheme="minorBidi" w:eastAsia="Times New Roman" w:hAnsiTheme="minorBidi"/>
                <w:noProof/>
                <w:rtl/>
                <w:lang w:eastAsia="he-IL"/>
              </w:rPr>
            </w:pPr>
            <w:r>
              <w:rPr>
                <w:rFonts w:asciiTheme="minorBidi" w:eastAsia="Times New Roman" w:hAnsiTheme="minorBidi" w:hint="cs"/>
                <w:noProof/>
                <w:rtl/>
                <w:lang w:eastAsia="he-IL"/>
              </w:rPr>
              <w:t>0.6.1.3</w:t>
            </w:r>
          </w:p>
        </w:tc>
        <w:tc>
          <w:tcPr>
            <w:tcW w:w="4844" w:type="dxa"/>
            <w:tcBorders>
              <w:top w:val="single" w:sz="4" w:space="0" w:color="auto"/>
              <w:left w:val="single" w:sz="4" w:space="0" w:color="auto"/>
              <w:bottom w:val="single" w:sz="4" w:space="0" w:color="auto"/>
              <w:right w:val="single" w:sz="4" w:space="0" w:color="auto"/>
            </w:tcBorders>
          </w:tcPr>
          <w:p w:rsidR="008D722D" w:rsidRPr="00BC22AB" w:rsidRDefault="008D722D" w:rsidP="00E732BE">
            <w:pPr>
              <w:keepLines/>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במידה והמציע הינו תאגיד –אישור על היות המציע רשום במרשם המתנהל על פי דין לגבי תאגידים מסוגו. במידה והמציע הינו עמותה יש לצרף אישור בדבר ניהול תקין.</w:t>
            </w:r>
          </w:p>
        </w:tc>
        <w:tc>
          <w:tcPr>
            <w:tcW w:w="2126" w:type="dxa"/>
            <w:tcBorders>
              <w:top w:val="single" w:sz="4" w:space="0" w:color="auto"/>
              <w:left w:val="single" w:sz="4" w:space="0" w:color="auto"/>
              <w:bottom w:val="single" w:sz="4" w:space="0" w:color="auto"/>
              <w:right w:val="single" w:sz="4" w:space="0" w:color="auto"/>
            </w:tcBorders>
          </w:tcPr>
          <w:p w:rsidR="008D722D" w:rsidRPr="00BC22AB" w:rsidRDefault="008D722D" w:rsidP="00E732BE">
            <w:pPr>
              <w:keepLines/>
              <w:spacing w:before="120" w:after="0" w:line="320" w:lineRule="atLeast"/>
              <w:jc w:val="both"/>
              <w:rPr>
                <w:rFonts w:asciiTheme="minorBidi" w:eastAsia="Times New Roman" w:hAnsiTheme="minorBidi"/>
                <w:noProof/>
                <w:rtl/>
                <w:lang w:eastAsia="he-IL"/>
              </w:rPr>
            </w:pPr>
          </w:p>
        </w:tc>
      </w:tr>
      <w:tr w:rsidR="008D722D" w:rsidRPr="00BC22AB" w:rsidTr="00E732BE">
        <w:tc>
          <w:tcPr>
            <w:tcW w:w="956" w:type="dxa"/>
            <w:tcBorders>
              <w:top w:val="single" w:sz="4" w:space="0" w:color="auto"/>
              <w:left w:val="single" w:sz="4" w:space="0" w:color="auto"/>
              <w:bottom w:val="single" w:sz="4" w:space="0" w:color="auto"/>
              <w:right w:val="single" w:sz="4" w:space="0" w:color="auto"/>
            </w:tcBorders>
          </w:tcPr>
          <w:p w:rsidR="008D722D" w:rsidRPr="00BC22AB" w:rsidRDefault="008D722D" w:rsidP="00E732BE">
            <w:pPr>
              <w:keepLines/>
              <w:spacing w:before="120" w:after="0" w:line="320" w:lineRule="atLeast"/>
              <w:jc w:val="both"/>
              <w:rPr>
                <w:rFonts w:asciiTheme="minorBidi" w:eastAsia="Times New Roman" w:hAnsiTheme="minorBidi"/>
                <w:noProof/>
                <w:rtl/>
                <w:lang w:eastAsia="he-IL"/>
              </w:rPr>
            </w:pPr>
            <w:r>
              <w:rPr>
                <w:rFonts w:asciiTheme="minorBidi" w:eastAsia="Times New Roman" w:hAnsiTheme="minorBidi" w:hint="cs"/>
                <w:noProof/>
                <w:rtl/>
                <w:lang w:eastAsia="he-IL"/>
              </w:rPr>
              <w:t>0.6.1.4</w:t>
            </w:r>
          </w:p>
        </w:tc>
        <w:tc>
          <w:tcPr>
            <w:tcW w:w="4844" w:type="dxa"/>
            <w:tcBorders>
              <w:top w:val="single" w:sz="4" w:space="0" w:color="auto"/>
              <w:left w:val="single" w:sz="4" w:space="0" w:color="auto"/>
              <w:bottom w:val="single" w:sz="4" w:space="0" w:color="auto"/>
              <w:right w:val="single" w:sz="4" w:space="0" w:color="auto"/>
            </w:tcBorders>
          </w:tcPr>
          <w:p w:rsidR="008D722D" w:rsidRPr="00BC22AB" w:rsidRDefault="008D722D" w:rsidP="00E732BE">
            <w:pPr>
              <w:keepLines/>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תצהיר של המציע על כך שהמציע משלם לעובדיו תנאים סוציאליים בהתאם להוראת כל דין והתחייבות לקיום חקיקה בתחום העסקת עובדים</w:t>
            </w:r>
          </w:p>
        </w:tc>
        <w:tc>
          <w:tcPr>
            <w:tcW w:w="2126" w:type="dxa"/>
            <w:tcBorders>
              <w:top w:val="single" w:sz="4" w:space="0" w:color="auto"/>
              <w:left w:val="single" w:sz="4" w:space="0" w:color="auto"/>
              <w:bottom w:val="single" w:sz="4" w:space="0" w:color="auto"/>
              <w:right w:val="single" w:sz="4" w:space="0" w:color="auto"/>
            </w:tcBorders>
          </w:tcPr>
          <w:p w:rsidR="008D722D" w:rsidRPr="00BC22AB" w:rsidRDefault="008D722D" w:rsidP="00E732BE">
            <w:pPr>
              <w:keepLines/>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נספח א'2</w:t>
            </w:r>
          </w:p>
          <w:p w:rsidR="008D722D" w:rsidRPr="00BC22AB" w:rsidRDefault="008D722D" w:rsidP="00E732BE">
            <w:pPr>
              <w:keepLines/>
              <w:spacing w:before="120" w:after="0" w:line="320" w:lineRule="atLeast"/>
              <w:jc w:val="both"/>
              <w:rPr>
                <w:rFonts w:asciiTheme="minorBidi" w:eastAsia="Times New Roman" w:hAnsiTheme="minorBidi"/>
                <w:noProof/>
                <w:rtl/>
                <w:lang w:eastAsia="he-IL"/>
              </w:rPr>
            </w:pPr>
          </w:p>
          <w:p w:rsidR="008D722D" w:rsidRPr="00BC22AB" w:rsidRDefault="008D722D" w:rsidP="00E732BE">
            <w:pPr>
              <w:keepLines/>
              <w:spacing w:before="120" w:after="0" w:line="320" w:lineRule="atLeast"/>
              <w:jc w:val="both"/>
              <w:rPr>
                <w:rFonts w:asciiTheme="minorBidi" w:eastAsia="Times New Roman" w:hAnsiTheme="minorBidi"/>
                <w:noProof/>
                <w:lang w:eastAsia="he-IL"/>
              </w:rPr>
            </w:pPr>
          </w:p>
        </w:tc>
      </w:tr>
      <w:tr w:rsidR="008D722D" w:rsidRPr="00BC22AB" w:rsidTr="00E732BE">
        <w:tc>
          <w:tcPr>
            <w:tcW w:w="956" w:type="dxa"/>
            <w:tcBorders>
              <w:top w:val="single" w:sz="4" w:space="0" w:color="auto"/>
              <w:left w:val="single" w:sz="4" w:space="0" w:color="auto"/>
              <w:bottom w:val="single" w:sz="4" w:space="0" w:color="auto"/>
              <w:right w:val="single" w:sz="4" w:space="0" w:color="auto"/>
            </w:tcBorders>
          </w:tcPr>
          <w:p w:rsidR="008D722D" w:rsidRPr="00BC22AB" w:rsidRDefault="008D722D" w:rsidP="00E732BE">
            <w:pPr>
              <w:keepLines/>
              <w:spacing w:before="120" w:after="0" w:line="320" w:lineRule="atLeast"/>
              <w:jc w:val="both"/>
              <w:rPr>
                <w:rFonts w:asciiTheme="minorBidi" w:eastAsia="Times New Roman" w:hAnsiTheme="minorBidi"/>
                <w:noProof/>
                <w:rtl/>
                <w:lang w:eastAsia="he-IL"/>
              </w:rPr>
            </w:pPr>
            <w:r>
              <w:rPr>
                <w:rFonts w:asciiTheme="minorBidi" w:eastAsia="Times New Roman" w:hAnsiTheme="minorBidi" w:hint="cs"/>
                <w:noProof/>
                <w:rtl/>
                <w:lang w:eastAsia="he-IL"/>
              </w:rPr>
              <w:t>0.6.1.5</w:t>
            </w:r>
          </w:p>
        </w:tc>
        <w:tc>
          <w:tcPr>
            <w:tcW w:w="4844" w:type="dxa"/>
            <w:tcBorders>
              <w:top w:val="single" w:sz="4" w:space="0" w:color="auto"/>
              <w:left w:val="single" w:sz="4" w:space="0" w:color="auto"/>
              <w:bottom w:val="single" w:sz="4" w:space="0" w:color="auto"/>
              <w:right w:val="single" w:sz="4" w:space="0" w:color="auto"/>
            </w:tcBorders>
          </w:tcPr>
          <w:p w:rsidR="008D722D" w:rsidRPr="00BC22AB" w:rsidRDefault="008D722D" w:rsidP="00E732BE">
            <w:pPr>
              <w:keepLines/>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נסח חברה/שותפות עדכני מרשות התאגידים המוכיח כי למציע אין חובות אגרה שנתית לרשם החברות.</w:t>
            </w:r>
          </w:p>
        </w:tc>
        <w:tc>
          <w:tcPr>
            <w:tcW w:w="2126" w:type="dxa"/>
            <w:tcBorders>
              <w:top w:val="single" w:sz="4" w:space="0" w:color="auto"/>
              <w:left w:val="single" w:sz="4" w:space="0" w:color="auto"/>
              <w:bottom w:val="single" w:sz="4" w:space="0" w:color="auto"/>
              <w:right w:val="single" w:sz="4" w:space="0" w:color="auto"/>
            </w:tcBorders>
          </w:tcPr>
          <w:p w:rsidR="008D722D" w:rsidRPr="00BC22AB" w:rsidRDefault="008D722D" w:rsidP="00E732BE">
            <w:pPr>
              <w:keepLines/>
              <w:spacing w:before="120" w:after="0" w:line="320" w:lineRule="atLeast"/>
              <w:jc w:val="both"/>
              <w:rPr>
                <w:rFonts w:asciiTheme="minorBidi" w:eastAsia="Times New Roman" w:hAnsiTheme="minorBidi"/>
                <w:noProof/>
                <w:rtl/>
                <w:lang w:eastAsia="he-IL"/>
              </w:rPr>
            </w:pPr>
          </w:p>
        </w:tc>
      </w:tr>
      <w:tr w:rsidR="008D722D" w:rsidRPr="00BC22AB" w:rsidTr="00E732BE">
        <w:tc>
          <w:tcPr>
            <w:tcW w:w="956" w:type="dxa"/>
            <w:tcBorders>
              <w:top w:val="single" w:sz="4" w:space="0" w:color="auto"/>
              <w:left w:val="single" w:sz="4" w:space="0" w:color="auto"/>
              <w:bottom w:val="single" w:sz="4" w:space="0" w:color="auto"/>
              <w:right w:val="single" w:sz="4" w:space="0" w:color="auto"/>
            </w:tcBorders>
          </w:tcPr>
          <w:p w:rsidR="008D722D" w:rsidRPr="00BC22AB" w:rsidRDefault="008D722D" w:rsidP="00E732BE">
            <w:pPr>
              <w:keepLines/>
              <w:tabs>
                <w:tab w:val="left" w:pos="805"/>
              </w:tabs>
              <w:spacing w:before="120" w:after="0" w:line="320" w:lineRule="atLeast"/>
              <w:jc w:val="both"/>
              <w:rPr>
                <w:rFonts w:asciiTheme="minorBidi" w:eastAsia="Times New Roman" w:hAnsiTheme="minorBidi"/>
                <w:noProof/>
                <w:rtl/>
                <w:lang w:eastAsia="he-IL"/>
              </w:rPr>
            </w:pPr>
            <w:r>
              <w:rPr>
                <w:rFonts w:asciiTheme="minorBidi" w:eastAsia="Times New Roman" w:hAnsiTheme="minorBidi" w:hint="cs"/>
                <w:noProof/>
                <w:rtl/>
                <w:lang w:eastAsia="he-IL"/>
              </w:rPr>
              <w:t>0.6.1.6</w:t>
            </w:r>
          </w:p>
        </w:tc>
        <w:tc>
          <w:tcPr>
            <w:tcW w:w="4844" w:type="dxa"/>
            <w:tcBorders>
              <w:top w:val="single" w:sz="4" w:space="0" w:color="auto"/>
              <w:left w:val="single" w:sz="4" w:space="0" w:color="auto"/>
              <w:bottom w:val="single" w:sz="4" w:space="0" w:color="auto"/>
              <w:right w:val="single" w:sz="4" w:space="0" w:color="auto"/>
            </w:tcBorders>
            <w:vAlign w:val="center"/>
          </w:tcPr>
          <w:p w:rsidR="008D722D" w:rsidRPr="00BC22AB" w:rsidRDefault="008D722D" w:rsidP="00E732BE">
            <w:pPr>
              <w:keepLines/>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התחייבויות המציע בדבר שימוש בתוכנות מקוריות</w:t>
            </w:r>
          </w:p>
        </w:tc>
        <w:tc>
          <w:tcPr>
            <w:tcW w:w="2126" w:type="dxa"/>
            <w:tcBorders>
              <w:top w:val="single" w:sz="4" w:space="0" w:color="auto"/>
              <w:left w:val="single" w:sz="4" w:space="0" w:color="auto"/>
              <w:bottom w:val="single" w:sz="4" w:space="0" w:color="auto"/>
              <w:right w:val="single" w:sz="4" w:space="0" w:color="auto"/>
            </w:tcBorders>
          </w:tcPr>
          <w:p w:rsidR="008D722D" w:rsidRPr="00BC22AB" w:rsidRDefault="008D722D" w:rsidP="00E732BE">
            <w:pPr>
              <w:keepLines/>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נספח א'3</w:t>
            </w:r>
          </w:p>
        </w:tc>
      </w:tr>
      <w:tr w:rsidR="008D722D" w:rsidRPr="00BC22AB" w:rsidTr="00E732BE">
        <w:tc>
          <w:tcPr>
            <w:tcW w:w="7926" w:type="dxa"/>
            <w:gridSpan w:val="3"/>
            <w:tcBorders>
              <w:top w:val="single" w:sz="4" w:space="0" w:color="auto"/>
              <w:left w:val="single" w:sz="4" w:space="0" w:color="auto"/>
              <w:bottom w:val="single" w:sz="4" w:space="0" w:color="auto"/>
              <w:right w:val="single" w:sz="4" w:space="0" w:color="auto"/>
            </w:tcBorders>
          </w:tcPr>
          <w:p w:rsidR="008D722D" w:rsidRPr="00BC22AB" w:rsidRDefault="008D722D" w:rsidP="00E732BE">
            <w:pPr>
              <w:keepLines/>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הוכחות עמידה בדרישות נוספות</w:t>
            </w:r>
            <w:r w:rsidR="00D37F3D">
              <w:rPr>
                <w:rFonts w:asciiTheme="minorBidi" w:eastAsia="Times New Roman" w:hAnsiTheme="minorBidi" w:hint="cs"/>
                <w:noProof/>
                <w:rtl/>
                <w:lang w:eastAsia="he-IL"/>
              </w:rPr>
              <w:t>.</w:t>
            </w:r>
          </w:p>
        </w:tc>
      </w:tr>
      <w:tr w:rsidR="008D722D" w:rsidRPr="00BC22AB" w:rsidTr="00E732BE">
        <w:tc>
          <w:tcPr>
            <w:tcW w:w="956" w:type="dxa"/>
            <w:tcBorders>
              <w:top w:val="single" w:sz="4" w:space="0" w:color="auto"/>
              <w:left w:val="single" w:sz="4" w:space="0" w:color="auto"/>
              <w:bottom w:val="single" w:sz="4" w:space="0" w:color="auto"/>
              <w:right w:val="single" w:sz="4" w:space="0" w:color="auto"/>
            </w:tcBorders>
          </w:tcPr>
          <w:p w:rsidR="008D722D" w:rsidRPr="00BC22AB" w:rsidRDefault="008D722D" w:rsidP="00E732BE">
            <w:pPr>
              <w:keepLines/>
              <w:spacing w:before="120" w:after="0" w:line="320" w:lineRule="atLeast"/>
              <w:jc w:val="both"/>
              <w:rPr>
                <w:rFonts w:asciiTheme="minorBidi" w:eastAsia="Times New Roman" w:hAnsiTheme="minorBidi"/>
                <w:noProof/>
                <w:rtl/>
                <w:lang w:eastAsia="he-IL"/>
              </w:rPr>
            </w:pPr>
            <w:r>
              <w:rPr>
                <w:rFonts w:asciiTheme="minorBidi" w:eastAsia="Times New Roman" w:hAnsiTheme="minorBidi" w:hint="cs"/>
                <w:noProof/>
                <w:rtl/>
                <w:lang w:eastAsia="he-IL"/>
              </w:rPr>
              <w:t>0.9.1.1</w:t>
            </w:r>
          </w:p>
        </w:tc>
        <w:tc>
          <w:tcPr>
            <w:tcW w:w="4844" w:type="dxa"/>
            <w:tcBorders>
              <w:top w:val="single" w:sz="4" w:space="0" w:color="auto"/>
              <w:left w:val="single" w:sz="4" w:space="0" w:color="auto"/>
              <w:bottom w:val="single" w:sz="4" w:space="0" w:color="auto"/>
              <w:right w:val="single" w:sz="4" w:space="0" w:color="auto"/>
            </w:tcBorders>
            <w:vAlign w:val="center"/>
          </w:tcPr>
          <w:p w:rsidR="008D722D" w:rsidRPr="00BC22AB" w:rsidRDefault="008D722D" w:rsidP="00E732BE">
            <w:pPr>
              <w:keepLines/>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התחייבות לשמירה על סודיות ולמניעת ניגוד עניינים</w:t>
            </w:r>
          </w:p>
        </w:tc>
        <w:tc>
          <w:tcPr>
            <w:tcW w:w="2126" w:type="dxa"/>
            <w:tcBorders>
              <w:top w:val="single" w:sz="4" w:space="0" w:color="auto"/>
              <w:left w:val="single" w:sz="4" w:space="0" w:color="auto"/>
              <w:bottom w:val="single" w:sz="4" w:space="0" w:color="auto"/>
              <w:right w:val="single" w:sz="4" w:space="0" w:color="auto"/>
            </w:tcBorders>
          </w:tcPr>
          <w:p w:rsidR="008D722D" w:rsidRPr="00BC22AB" w:rsidRDefault="008D722D" w:rsidP="00E732BE">
            <w:pPr>
              <w:keepLines/>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נספח א'4</w:t>
            </w:r>
          </w:p>
        </w:tc>
      </w:tr>
      <w:tr w:rsidR="008D722D" w:rsidRPr="00BC22AB" w:rsidTr="00E732BE">
        <w:tc>
          <w:tcPr>
            <w:tcW w:w="956" w:type="dxa"/>
            <w:tcBorders>
              <w:top w:val="single" w:sz="4" w:space="0" w:color="auto"/>
              <w:left w:val="single" w:sz="4" w:space="0" w:color="auto"/>
              <w:bottom w:val="single" w:sz="4" w:space="0" w:color="auto"/>
              <w:right w:val="single" w:sz="4" w:space="0" w:color="auto"/>
            </w:tcBorders>
          </w:tcPr>
          <w:p w:rsidR="008D722D" w:rsidRPr="00BC22AB" w:rsidRDefault="008D722D" w:rsidP="00E732BE">
            <w:pPr>
              <w:keepLines/>
              <w:spacing w:before="120" w:after="0" w:line="320" w:lineRule="atLeast"/>
              <w:jc w:val="both"/>
              <w:rPr>
                <w:rFonts w:asciiTheme="minorBidi" w:eastAsia="Times New Roman" w:hAnsiTheme="minorBidi"/>
                <w:noProof/>
                <w:lang w:eastAsia="he-IL"/>
              </w:rPr>
            </w:pPr>
            <w:r>
              <w:rPr>
                <w:rFonts w:asciiTheme="minorBidi" w:eastAsia="Times New Roman" w:hAnsiTheme="minorBidi"/>
                <w:noProof/>
                <w:lang w:eastAsia="he-IL"/>
              </w:rPr>
              <w:t>0.9.1.2</w:t>
            </w:r>
          </w:p>
        </w:tc>
        <w:tc>
          <w:tcPr>
            <w:tcW w:w="4844" w:type="dxa"/>
            <w:tcBorders>
              <w:top w:val="single" w:sz="4" w:space="0" w:color="auto"/>
              <w:left w:val="single" w:sz="4" w:space="0" w:color="auto"/>
              <w:bottom w:val="single" w:sz="4" w:space="0" w:color="auto"/>
              <w:right w:val="single" w:sz="4" w:space="0" w:color="auto"/>
            </w:tcBorders>
            <w:vAlign w:val="center"/>
          </w:tcPr>
          <w:p w:rsidR="008D722D" w:rsidRPr="00BC22AB" w:rsidRDefault="008D722D" w:rsidP="00E732BE">
            <w:pPr>
              <w:keepLines/>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אישורים והצהרה לשם הוכחת עסק בשליטת אישה</w:t>
            </w:r>
          </w:p>
        </w:tc>
        <w:tc>
          <w:tcPr>
            <w:tcW w:w="2126" w:type="dxa"/>
            <w:tcBorders>
              <w:top w:val="single" w:sz="4" w:space="0" w:color="auto"/>
              <w:left w:val="single" w:sz="4" w:space="0" w:color="auto"/>
              <w:bottom w:val="single" w:sz="4" w:space="0" w:color="auto"/>
              <w:right w:val="single" w:sz="4" w:space="0" w:color="auto"/>
            </w:tcBorders>
          </w:tcPr>
          <w:p w:rsidR="008D722D" w:rsidRPr="00BC22AB" w:rsidRDefault="008D722D" w:rsidP="00E732BE">
            <w:pPr>
              <w:keepLines/>
              <w:spacing w:before="120" w:after="0" w:line="320" w:lineRule="atLeast"/>
              <w:jc w:val="both"/>
              <w:rPr>
                <w:rFonts w:asciiTheme="minorBidi" w:eastAsia="Times New Roman" w:hAnsiTheme="minorBidi"/>
                <w:noProof/>
                <w:rtl/>
                <w:lang w:eastAsia="he-IL"/>
              </w:rPr>
            </w:pPr>
          </w:p>
        </w:tc>
      </w:tr>
      <w:tr w:rsidR="008D722D" w:rsidRPr="00BC22AB" w:rsidTr="00E732BE">
        <w:tc>
          <w:tcPr>
            <w:tcW w:w="956" w:type="dxa"/>
            <w:tcBorders>
              <w:top w:val="single" w:sz="4" w:space="0" w:color="auto"/>
              <w:left w:val="single" w:sz="4" w:space="0" w:color="auto"/>
              <w:bottom w:val="single" w:sz="4" w:space="0" w:color="auto"/>
              <w:right w:val="single" w:sz="4" w:space="0" w:color="auto"/>
            </w:tcBorders>
          </w:tcPr>
          <w:p w:rsidR="008D722D" w:rsidRPr="00BC22AB" w:rsidRDefault="008D722D" w:rsidP="00E732BE">
            <w:pPr>
              <w:keepLines/>
              <w:spacing w:before="120" w:after="0" w:line="320" w:lineRule="atLeast"/>
              <w:jc w:val="both"/>
              <w:rPr>
                <w:rFonts w:asciiTheme="minorBidi" w:eastAsia="Times New Roman" w:hAnsiTheme="minorBidi"/>
                <w:noProof/>
                <w:rtl/>
                <w:lang w:eastAsia="he-IL"/>
              </w:rPr>
            </w:pPr>
            <w:r>
              <w:rPr>
                <w:rFonts w:asciiTheme="minorBidi" w:eastAsia="Times New Roman" w:hAnsiTheme="minorBidi" w:hint="cs"/>
                <w:noProof/>
                <w:rtl/>
                <w:lang w:eastAsia="he-IL"/>
              </w:rPr>
              <w:t>0.9.1.3</w:t>
            </w:r>
          </w:p>
        </w:tc>
        <w:tc>
          <w:tcPr>
            <w:tcW w:w="4844" w:type="dxa"/>
            <w:tcBorders>
              <w:top w:val="single" w:sz="4" w:space="0" w:color="auto"/>
              <w:left w:val="single" w:sz="4" w:space="0" w:color="auto"/>
              <w:bottom w:val="single" w:sz="4" w:space="0" w:color="auto"/>
              <w:right w:val="single" w:sz="4" w:space="0" w:color="auto"/>
            </w:tcBorders>
            <w:vAlign w:val="center"/>
          </w:tcPr>
          <w:p w:rsidR="008D722D" w:rsidRPr="00BC22AB" w:rsidRDefault="008D722D" w:rsidP="00E732BE">
            <w:pPr>
              <w:keepLines/>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רשימת הפרטים בהצעת המציע, שהמציע מעוניין שיהיו חסויים במידה והוא יזכה</w:t>
            </w:r>
          </w:p>
        </w:tc>
        <w:tc>
          <w:tcPr>
            <w:tcW w:w="2126" w:type="dxa"/>
            <w:tcBorders>
              <w:top w:val="single" w:sz="4" w:space="0" w:color="auto"/>
              <w:left w:val="single" w:sz="4" w:space="0" w:color="auto"/>
              <w:bottom w:val="single" w:sz="4" w:space="0" w:color="auto"/>
              <w:right w:val="single" w:sz="4" w:space="0" w:color="auto"/>
            </w:tcBorders>
          </w:tcPr>
          <w:p w:rsidR="008D722D" w:rsidRPr="00BC22AB" w:rsidRDefault="008D722D" w:rsidP="00E732BE">
            <w:pPr>
              <w:keepLines/>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מענה לסעיף 6 לטופס הגשת ההצעה</w:t>
            </w:r>
          </w:p>
        </w:tc>
      </w:tr>
      <w:tr w:rsidR="008D722D" w:rsidRPr="00BC22AB" w:rsidTr="00E732BE">
        <w:tc>
          <w:tcPr>
            <w:tcW w:w="956" w:type="dxa"/>
            <w:tcBorders>
              <w:top w:val="single" w:sz="4" w:space="0" w:color="auto"/>
              <w:left w:val="single" w:sz="4" w:space="0" w:color="auto"/>
              <w:bottom w:val="single" w:sz="4" w:space="0" w:color="auto"/>
              <w:right w:val="single" w:sz="4" w:space="0" w:color="auto"/>
            </w:tcBorders>
          </w:tcPr>
          <w:p w:rsidR="008D722D" w:rsidRPr="00BC22AB" w:rsidRDefault="008D722D" w:rsidP="00E732BE">
            <w:pPr>
              <w:keepLines/>
              <w:spacing w:before="120" w:after="0" w:line="320" w:lineRule="atLeast"/>
              <w:jc w:val="both"/>
              <w:rPr>
                <w:rFonts w:asciiTheme="minorBidi" w:eastAsia="Times New Roman" w:hAnsiTheme="minorBidi"/>
                <w:noProof/>
                <w:lang w:eastAsia="he-IL"/>
              </w:rPr>
            </w:pPr>
          </w:p>
        </w:tc>
        <w:tc>
          <w:tcPr>
            <w:tcW w:w="4844" w:type="dxa"/>
            <w:tcBorders>
              <w:top w:val="single" w:sz="4" w:space="0" w:color="auto"/>
              <w:left w:val="single" w:sz="4" w:space="0" w:color="auto"/>
              <w:bottom w:val="single" w:sz="4" w:space="0" w:color="auto"/>
              <w:right w:val="single" w:sz="4" w:space="0" w:color="auto"/>
            </w:tcBorders>
            <w:vAlign w:val="center"/>
          </w:tcPr>
          <w:p w:rsidR="008D722D" w:rsidRPr="00BC22AB" w:rsidRDefault="008D722D" w:rsidP="00E732BE">
            <w:pPr>
              <w:keepLines/>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מסמכי המכרז שהם חתומים במקומות הנדרשים.</w:t>
            </w:r>
          </w:p>
        </w:tc>
        <w:tc>
          <w:tcPr>
            <w:tcW w:w="2126" w:type="dxa"/>
            <w:tcBorders>
              <w:top w:val="single" w:sz="4" w:space="0" w:color="auto"/>
              <w:left w:val="single" w:sz="4" w:space="0" w:color="auto"/>
              <w:bottom w:val="single" w:sz="4" w:space="0" w:color="auto"/>
              <w:right w:val="single" w:sz="4" w:space="0" w:color="auto"/>
            </w:tcBorders>
          </w:tcPr>
          <w:p w:rsidR="008D722D" w:rsidRPr="00BC22AB" w:rsidRDefault="008D722D" w:rsidP="00E732BE">
            <w:pPr>
              <w:keepLines/>
              <w:spacing w:before="120" w:after="0" w:line="320" w:lineRule="atLeast"/>
              <w:jc w:val="both"/>
              <w:rPr>
                <w:rFonts w:asciiTheme="minorBidi" w:eastAsia="Times New Roman" w:hAnsiTheme="minorBidi"/>
                <w:noProof/>
                <w:rtl/>
                <w:lang w:eastAsia="he-IL"/>
              </w:rPr>
            </w:pPr>
          </w:p>
        </w:tc>
      </w:tr>
    </w:tbl>
    <w:p w:rsidR="008D722D" w:rsidRPr="00BC22AB" w:rsidRDefault="008D722D" w:rsidP="008D722D">
      <w:pPr>
        <w:spacing w:line="360" w:lineRule="auto"/>
        <w:ind w:left="360"/>
        <w:rPr>
          <w:rFonts w:asciiTheme="minorBidi" w:eastAsia="Times New Roman" w:hAnsiTheme="minorBidi"/>
          <w:noProof/>
          <w:u w:val="single"/>
          <w:rtl/>
          <w:lang w:eastAsia="he-IL"/>
        </w:rPr>
      </w:pPr>
      <w:bookmarkStart w:id="181" w:name="_Ref188173907"/>
    </w:p>
    <w:p w:rsidR="008D722D" w:rsidRPr="00BC22AB" w:rsidRDefault="008D722D" w:rsidP="008D722D">
      <w:pPr>
        <w:pStyle w:val="a5"/>
        <w:numPr>
          <w:ilvl w:val="0"/>
          <w:numId w:val="28"/>
        </w:numPr>
        <w:spacing w:line="240" w:lineRule="auto"/>
        <w:rPr>
          <w:rFonts w:asciiTheme="minorBidi" w:hAnsiTheme="minorBidi" w:cstheme="minorBidi"/>
          <w:b/>
          <w:bCs/>
          <w:noProof/>
          <w:sz w:val="22"/>
          <w:szCs w:val="22"/>
          <w:u w:val="single"/>
          <w:lang w:eastAsia="he-IL"/>
        </w:rPr>
      </w:pPr>
      <w:r w:rsidRPr="00BC22AB">
        <w:rPr>
          <w:rFonts w:asciiTheme="minorBidi" w:hAnsiTheme="minorBidi" w:cstheme="minorBidi"/>
          <w:b/>
          <w:bCs/>
          <w:noProof/>
          <w:sz w:val="22"/>
          <w:szCs w:val="22"/>
          <w:u w:val="single"/>
          <w:rtl/>
          <w:lang w:eastAsia="he-IL"/>
        </w:rPr>
        <w:t>עמידה בתנאי סף נוספים:</w:t>
      </w:r>
    </w:p>
    <w:p w:rsidR="008D722D" w:rsidRDefault="008D722D" w:rsidP="008D722D">
      <w:pPr>
        <w:pStyle w:val="a5"/>
        <w:spacing w:line="240" w:lineRule="auto"/>
        <w:ind w:left="360"/>
        <w:rPr>
          <w:rFonts w:asciiTheme="minorBidi" w:hAnsiTheme="minorBidi" w:cstheme="minorBidi"/>
          <w:noProof/>
          <w:sz w:val="22"/>
          <w:szCs w:val="22"/>
          <w:rtl/>
          <w:lang w:eastAsia="he-IL"/>
        </w:rPr>
      </w:pPr>
      <w:r w:rsidRPr="00BC22AB">
        <w:rPr>
          <w:rFonts w:asciiTheme="minorBidi" w:hAnsiTheme="minorBidi" w:cstheme="minorBidi"/>
          <w:noProof/>
          <w:sz w:val="22"/>
          <w:szCs w:val="22"/>
          <w:rtl/>
          <w:lang w:eastAsia="he-IL"/>
        </w:rPr>
        <w:t>יש להצהיר על עמידה בתנאי סף ולצרף מסמכים רלוונטיים, ליד כל שורה לסמן אם צורפו מסמכים, המסמכים יצורפו במידה וניתנו לפי סדר הסעיפים:</w:t>
      </w:r>
    </w:p>
    <w:p w:rsidR="00487601" w:rsidRPr="00487601" w:rsidRDefault="00487601" w:rsidP="008D722D">
      <w:pPr>
        <w:pStyle w:val="a5"/>
        <w:spacing w:line="240" w:lineRule="auto"/>
        <w:ind w:left="360"/>
        <w:rPr>
          <w:rFonts w:asciiTheme="minorBidi" w:hAnsiTheme="minorBidi" w:cstheme="minorBidi"/>
          <w:noProof/>
          <w:sz w:val="22"/>
          <w:szCs w:val="22"/>
          <w:rtl/>
          <w:lang w:eastAsia="he-IL"/>
        </w:rPr>
      </w:pPr>
    </w:p>
    <w:tbl>
      <w:tblPr>
        <w:bidiVisual/>
        <w:tblW w:w="7926" w:type="dxa"/>
        <w:tblInd w:w="8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00" w:firstRow="0" w:lastRow="0" w:firstColumn="0" w:lastColumn="0" w:noHBand="1" w:noVBand="1"/>
      </w:tblPr>
      <w:tblGrid>
        <w:gridCol w:w="1240"/>
        <w:gridCol w:w="4560"/>
        <w:gridCol w:w="2126"/>
      </w:tblGrid>
      <w:tr w:rsidR="00ED4949" w:rsidRPr="00E91C1C" w:rsidTr="00F85C6B">
        <w:trPr>
          <w:trHeight w:val="1038"/>
        </w:trPr>
        <w:tc>
          <w:tcPr>
            <w:tcW w:w="1240" w:type="dxa"/>
            <w:tcBorders>
              <w:top w:val="single" w:sz="4" w:space="0" w:color="auto"/>
              <w:left w:val="single" w:sz="4" w:space="0" w:color="auto"/>
              <w:bottom w:val="single" w:sz="4" w:space="0" w:color="auto"/>
              <w:right w:val="single" w:sz="4" w:space="0" w:color="auto"/>
            </w:tcBorders>
            <w:shd w:val="clear" w:color="auto" w:fill="auto"/>
          </w:tcPr>
          <w:p w:rsidR="00ED4949" w:rsidRPr="000458B4" w:rsidRDefault="00ED4949" w:rsidP="005E3565">
            <w:pPr>
              <w:keepLines/>
              <w:spacing w:before="120" w:after="0" w:line="320" w:lineRule="atLeast"/>
              <w:jc w:val="both"/>
              <w:rPr>
                <w:rFonts w:asciiTheme="minorBidi" w:eastAsia="Times New Roman" w:hAnsiTheme="minorBidi"/>
                <w:noProof/>
                <w:rtl/>
                <w:lang w:eastAsia="he-IL"/>
              </w:rPr>
            </w:pPr>
            <w:r w:rsidRPr="000458B4">
              <w:rPr>
                <w:rFonts w:asciiTheme="minorBidi" w:eastAsia="Times New Roman" w:hAnsiTheme="minorBidi"/>
                <w:noProof/>
                <w:rtl/>
                <w:lang w:eastAsia="he-IL"/>
              </w:rPr>
              <w:lastRenderedPageBreak/>
              <w:fldChar w:fldCharType="begin"/>
            </w:r>
            <w:r w:rsidRPr="000458B4">
              <w:rPr>
                <w:rFonts w:asciiTheme="minorBidi" w:eastAsia="Times New Roman" w:hAnsiTheme="minorBidi"/>
                <w:noProof/>
                <w:rtl/>
                <w:lang w:eastAsia="he-IL"/>
              </w:rPr>
              <w:instrText xml:space="preserve"> </w:instrText>
            </w:r>
            <w:r w:rsidRPr="000458B4">
              <w:rPr>
                <w:rFonts w:asciiTheme="minorBidi" w:eastAsia="Times New Roman" w:hAnsiTheme="minorBidi"/>
                <w:noProof/>
                <w:lang w:eastAsia="he-IL"/>
              </w:rPr>
              <w:instrText>REF</w:instrText>
            </w:r>
            <w:r w:rsidRPr="000458B4">
              <w:rPr>
                <w:rFonts w:asciiTheme="minorBidi" w:eastAsia="Times New Roman" w:hAnsiTheme="minorBidi"/>
                <w:noProof/>
                <w:rtl/>
                <w:lang w:eastAsia="he-IL"/>
              </w:rPr>
              <w:instrText xml:space="preserve"> _</w:instrText>
            </w:r>
            <w:r w:rsidRPr="000458B4">
              <w:rPr>
                <w:rFonts w:asciiTheme="minorBidi" w:eastAsia="Times New Roman" w:hAnsiTheme="minorBidi"/>
                <w:noProof/>
                <w:lang w:eastAsia="he-IL"/>
              </w:rPr>
              <w:instrText>Ref424465173 \r \h</w:instrText>
            </w:r>
            <w:r w:rsidRPr="000458B4">
              <w:rPr>
                <w:rFonts w:asciiTheme="minorBidi" w:eastAsia="Times New Roman" w:hAnsiTheme="minorBidi"/>
                <w:noProof/>
                <w:rtl/>
                <w:lang w:eastAsia="he-IL"/>
              </w:rPr>
              <w:instrText xml:space="preserve">  \* </w:instrText>
            </w:r>
            <w:r w:rsidRPr="000458B4">
              <w:rPr>
                <w:rFonts w:asciiTheme="minorBidi" w:eastAsia="Times New Roman" w:hAnsiTheme="minorBidi"/>
                <w:noProof/>
                <w:lang w:eastAsia="he-IL"/>
              </w:rPr>
              <w:instrText>MERGEFORMAT</w:instrText>
            </w:r>
            <w:r w:rsidRPr="000458B4">
              <w:rPr>
                <w:rFonts w:asciiTheme="minorBidi" w:eastAsia="Times New Roman" w:hAnsiTheme="minorBidi"/>
                <w:noProof/>
                <w:rtl/>
                <w:lang w:eastAsia="he-IL"/>
              </w:rPr>
              <w:instrText xml:space="preserve"> </w:instrText>
            </w:r>
            <w:r w:rsidRPr="000458B4">
              <w:rPr>
                <w:rFonts w:asciiTheme="minorBidi" w:eastAsia="Times New Roman" w:hAnsiTheme="minorBidi"/>
                <w:noProof/>
                <w:rtl/>
                <w:lang w:eastAsia="he-IL"/>
              </w:rPr>
            </w:r>
            <w:r w:rsidRPr="000458B4">
              <w:rPr>
                <w:rFonts w:asciiTheme="minorBidi" w:eastAsia="Times New Roman" w:hAnsiTheme="minorBidi"/>
                <w:noProof/>
                <w:rtl/>
                <w:lang w:eastAsia="he-IL"/>
              </w:rPr>
              <w:fldChar w:fldCharType="separate"/>
            </w:r>
            <w:r w:rsidR="007C739E">
              <w:rPr>
                <w:rFonts w:asciiTheme="minorBidi" w:eastAsia="Times New Roman" w:hAnsiTheme="minorBidi"/>
                <w:noProof/>
                <w:cs/>
                <w:lang w:eastAsia="he-IL"/>
              </w:rPr>
              <w:t>‎</w:t>
            </w:r>
            <w:r w:rsidR="007C739E">
              <w:rPr>
                <w:rFonts w:asciiTheme="minorBidi" w:eastAsia="Times New Roman" w:hAnsiTheme="minorBidi"/>
                <w:noProof/>
                <w:lang w:eastAsia="he-IL"/>
              </w:rPr>
              <w:t>0.6.2.1</w:t>
            </w:r>
            <w:r w:rsidRPr="000458B4">
              <w:rPr>
                <w:rFonts w:asciiTheme="minorBidi" w:eastAsia="Times New Roman" w:hAnsiTheme="minorBidi"/>
                <w:noProof/>
                <w:rtl/>
                <w:lang w:eastAsia="he-IL"/>
              </w:rPr>
              <w:fldChar w:fldCharType="end"/>
            </w:r>
          </w:p>
        </w:tc>
        <w:tc>
          <w:tcPr>
            <w:tcW w:w="4560" w:type="dxa"/>
            <w:tcBorders>
              <w:top w:val="single" w:sz="4" w:space="0" w:color="auto"/>
              <w:left w:val="single" w:sz="4" w:space="0" w:color="auto"/>
              <w:bottom w:val="single" w:sz="4" w:space="0" w:color="auto"/>
              <w:right w:val="single" w:sz="4" w:space="0" w:color="auto"/>
            </w:tcBorders>
            <w:shd w:val="clear" w:color="auto" w:fill="auto"/>
          </w:tcPr>
          <w:p w:rsidR="00ED4949" w:rsidRPr="000458B4" w:rsidRDefault="00ED4949" w:rsidP="00487601">
            <w:pPr>
              <w:pStyle w:val="4"/>
              <w:numPr>
                <w:ilvl w:val="0"/>
                <w:numId w:val="0"/>
              </w:numPr>
              <w:rPr>
                <w:rtl/>
              </w:rPr>
            </w:pPr>
            <w:r w:rsidRPr="000458B4">
              <w:rPr>
                <w:rFonts w:hint="cs"/>
                <w:rtl/>
              </w:rPr>
              <w:t xml:space="preserve">המציע </w:t>
            </w:r>
            <w:r w:rsidRPr="000458B4">
              <w:rPr>
                <w:rFonts w:cs="Arial" w:hint="cs"/>
                <w:rtl/>
              </w:rPr>
              <w:t>ו</w:t>
            </w:r>
            <w:r w:rsidRPr="000458B4">
              <w:rPr>
                <w:rFonts w:cs="Arial"/>
                <w:rtl/>
              </w:rPr>
              <w:t>/</w:t>
            </w:r>
            <w:r w:rsidRPr="000458B4">
              <w:rPr>
                <w:rFonts w:cs="Arial" w:hint="cs"/>
                <w:rtl/>
              </w:rPr>
              <w:t>או</w:t>
            </w:r>
            <w:r w:rsidRPr="000458B4">
              <w:rPr>
                <w:rFonts w:cs="Arial"/>
                <w:rtl/>
              </w:rPr>
              <w:t xml:space="preserve"> </w:t>
            </w:r>
            <w:r w:rsidRPr="000458B4">
              <w:rPr>
                <w:rFonts w:cs="Arial" w:hint="cs"/>
                <w:rtl/>
              </w:rPr>
              <w:t>קבלן</w:t>
            </w:r>
            <w:r w:rsidRPr="000458B4">
              <w:rPr>
                <w:rFonts w:cs="Arial"/>
                <w:rtl/>
              </w:rPr>
              <w:t xml:space="preserve"> </w:t>
            </w:r>
            <w:r w:rsidRPr="000458B4">
              <w:rPr>
                <w:rFonts w:cs="Arial" w:hint="cs"/>
                <w:rtl/>
              </w:rPr>
              <w:t>משנה</w:t>
            </w:r>
            <w:r w:rsidRPr="000458B4">
              <w:rPr>
                <w:rFonts w:cs="Arial"/>
                <w:rtl/>
              </w:rPr>
              <w:t xml:space="preserve"> </w:t>
            </w:r>
            <w:r w:rsidRPr="000458B4">
              <w:rPr>
                <w:rFonts w:cs="Arial" w:hint="cs"/>
                <w:rtl/>
              </w:rPr>
              <w:t>מטעמו</w:t>
            </w:r>
            <w:r w:rsidRPr="000458B4">
              <w:rPr>
                <w:rFonts w:cs="Arial"/>
                <w:rtl/>
              </w:rPr>
              <w:t xml:space="preserve">, </w:t>
            </w:r>
            <w:r w:rsidRPr="000458B4">
              <w:rPr>
                <w:rFonts w:cs="Arial" w:hint="cs"/>
                <w:rtl/>
              </w:rPr>
              <w:t>יהיה</w:t>
            </w:r>
            <w:r w:rsidRPr="000458B4">
              <w:rPr>
                <w:rFonts w:cs="Arial"/>
                <w:rtl/>
              </w:rPr>
              <w:t xml:space="preserve"> </w:t>
            </w:r>
            <w:r w:rsidRPr="000458B4">
              <w:rPr>
                <w:rFonts w:cs="Arial" w:hint="cs"/>
                <w:rtl/>
              </w:rPr>
              <w:t>היצרן</w:t>
            </w:r>
            <w:r w:rsidRPr="000458B4">
              <w:rPr>
                <w:rFonts w:cs="Arial"/>
                <w:rtl/>
              </w:rPr>
              <w:t xml:space="preserve"> </w:t>
            </w:r>
            <w:r w:rsidRPr="000458B4">
              <w:rPr>
                <w:rFonts w:cs="Arial" w:hint="cs"/>
                <w:rtl/>
              </w:rPr>
              <w:t>או</w:t>
            </w:r>
            <w:r w:rsidRPr="000458B4">
              <w:rPr>
                <w:rFonts w:cs="Arial"/>
                <w:rtl/>
              </w:rPr>
              <w:t xml:space="preserve"> </w:t>
            </w:r>
            <w:r w:rsidRPr="000458B4">
              <w:rPr>
                <w:rFonts w:cs="Arial" w:hint="cs"/>
                <w:rtl/>
              </w:rPr>
              <w:t>מורשה</w:t>
            </w:r>
            <w:r w:rsidRPr="000458B4">
              <w:rPr>
                <w:rFonts w:cs="Arial"/>
                <w:rtl/>
              </w:rPr>
              <w:t xml:space="preserve"> </w:t>
            </w:r>
            <w:r w:rsidRPr="000458B4">
              <w:rPr>
                <w:rFonts w:cs="Arial" w:hint="cs"/>
                <w:rtl/>
              </w:rPr>
              <w:t>מטעמו</w:t>
            </w:r>
            <w:r w:rsidRPr="000458B4">
              <w:rPr>
                <w:rFonts w:cs="Arial"/>
                <w:rtl/>
              </w:rPr>
              <w:t xml:space="preserve"> </w:t>
            </w:r>
            <w:r w:rsidRPr="000458B4">
              <w:rPr>
                <w:rFonts w:cs="Arial" w:hint="cs"/>
                <w:rtl/>
              </w:rPr>
              <w:t>למכירת</w:t>
            </w:r>
            <w:r w:rsidRPr="000458B4">
              <w:rPr>
                <w:rFonts w:cs="Arial"/>
                <w:rtl/>
              </w:rPr>
              <w:t xml:space="preserve"> </w:t>
            </w:r>
            <w:r w:rsidRPr="000458B4">
              <w:rPr>
                <w:rFonts w:cs="Arial" w:hint="cs"/>
                <w:rtl/>
              </w:rPr>
              <w:t>המוצר</w:t>
            </w:r>
            <w:r w:rsidRPr="000458B4">
              <w:rPr>
                <w:rFonts w:cs="Arial"/>
                <w:rtl/>
              </w:rPr>
              <w:t>/</w:t>
            </w:r>
            <w:r w:rsidRPr="000458B4">
              <w:rPr>
                <w:rFonts w:cs="Arial" w:hint="cs"/>
                <w:rtl/>
              </w:rPr>
              <w:t>ים</w:t>
            </w:r>
            <w:r w:rsidRPr="000458B4">
              <w:rPr>
                <w:rFonts w:cs="Arial"/>
                <w:rtl/>
              </w:rPr>
              <w:t xml:space="preserve"> </w:t>
            </w:r>
            <w:r w:rsidRPr="000458B4">
              <w:rPr>
                <w:rFonts w:cs="Arial" w:hint="cs"/>
                <w:rtl/>
              </w:rPr>
              <w:t>המוצע</w:t>
            </w:r>
            <w:r w:rsidRPr="000458B4">
              <w:rPr>
                <w:rFonts w:cs="Arial"/>
                <w:rtl/>
              </w:rPr>
              <w:t>/</w:t>
            </w:r>
            <w:r w:rsidRPr="000458B4">
              <w:rPr>
                <w:rFonts w:cs="Arial" w:hint="cs"/>
                <w:rtl/>
              </w:rPr>
              <w:t>ים</w:t>
            </w:r>
            <w:r w:rsidRPr="000458B4">
              <w:rPr>
                <w:rFonts w:cs="Arial"/>
                <w:rtl/>
              </w:rPr>
              <w:t>.</w:t>
            </w:r>
          </w:p>
        </w:tc>
        <w:tc>
          <w:tcPr>
            <w:tcW w:w="2126" w:type="dxa"/>
            <w:tcBorders>
              <w:top w:val="single" w:sz="4" w:space="0" w:color="auto"/>
              <w:left w:val="single" w:sz="4" w:space="0" w:color="auto"/>
              <w:bottom w:val="single" w:sz="4" w:space="0" w:color="auto"/>
              <w:right w:val="single" w:sz="4" w:space="0" w:color="auto"/>
            </w:tcBorders>
            <w:shd w:val="clear" w:color="auto" w:fill="auto"/>
          </w:tcPr>
          <w:p w:rsidR="00ED4949" w:rsidRPr="000458B4" w:rsidRDefault="00277E96" w:rsidP="000F6038">
            <w:pPr>
              <w:keepLines/>
              <w:spacing w:before="120" w:after="0" w:line="320" w:lineRule="atLeast"/>
              <w:jc w:val="both"/>
              <w:rPr>
                <w:rFonts w:asciiTheme="minorBidi" w:eastAsia="Times New Roman" w:hAnsiTheme="minorBidi"/>
                <w:noProof/>
                <w:rtl/>
                <w:lang w:eastAsia="he-IL"/>
              </w:rPr>
            </w:pPr>
            <w:r w:rsidRPr="000458B4">
              <w:rPr>
                <w:rFonts w:asciiTheme="minorBidi" w:eastAsia="Times New Roman" w:hAnsiTheme="minorBidi" w:hint="cs"/>
                <w:noProof/>
                <w:rtl/>
                <w:lang w:eastAsia="he-IL"/>
              </w:rPr>
              <w:t xml:space="preserve">יש לצרף </w:t>
            </w:r>
            <w:r w:rsidR="000F6038" w:rsidRPr="000458B4">
              <w:rPr>
                <w:rFonts w:asciiTheme="minorBidi" w:eastAsia="Times New Roman" w:hAnsiTheme="minorBidi" w:hint="cs"/>
                <w:noProof/>
                <w:rtl/>
                <w:lang w:eastAsia="he-IL"/>
              </w:rPr>
              <w:t>הצהרה חתומה</w:t>
            </w:r>
            <w:r w:rsidRPr="000458B4">
              <w:rPr>
                <w:rFonts w:asciiTheme="minorBidi" w:eastAsia="Times New Roman" w:hAnsiTheme="minorBidi" w:hint="cs"/>
                <w:noProof/>
                <w:rtl/>
                <w:lang w:eastAsia="he-IL"/>
              </w:rPr>
              <w:t xml:space="preserve"> על ידי היצרן</w:t>
            </w:r>
            <w:r w:rsidR="004371BF" w:rsidRPr="000458B4">
              <w:rPr>
                <w:rFonts w:asciiTheme="minorBidi" w:eastAsia="Times New Roman" w:hAnsiTheme="minorBidi"/>
                <w:noProof/>
                <w:lang w:eastAsia="he-IL"/>
              </w:rPr>
              <w:t>/</w:t>
            </w:r>
            <w:r w:rsidR="004371BF" w:rsidRPr="000458B4">
              <w:rPr>
                <w:rFonts w:asciiTheme="minorBidi" w:eastAsia="Times New Roman" w:hAnsiTheme="minorBidi" w:hint="cs"/>
                <w:noProof/>
                <w:rtl/>
                <w:lang w:eastAsia="he-IL"/>
              </w:rPr>
              <w:t>נים</w:t>
            </w:r>
            <w:r w:rsidRPr="000458B4">
              <w:rPr>
                <w:rFonts w:asciiTheme="minorBidi" w:eastAsia="Times New Roman" w:hAnsiTheme="minorBidi" w:hint="cs"/>
                <w:noProof/>
                <w:rtl/>
                <w:lang w:eastAsia="he-IL"/>
              </w:rPr>
              <w:t xml:space="preserve"> המעיד על הרישיון </w:t>
            </w:r>
            <w:r w:rsidR="004371BF" w:rsidRPr="000458B4">
              <w:rPr>
                <w:rFonts w:asciiTheme="minorBidi" w:eastAsia="Times New Roman" w:hAnsiTheme="minorBidi" w:hint="cs"/>
                <w:noProof/>
                <w:rtl/>
                <w:lang w:eastAsia="he-IL"/>
              </w:rPr>
              <w:t xml:space="preserve"> למכירת </w:t>
            </w:r>
            <w:r w:rsidR="004371BF" w:rsidRPr="000458B4">
              <w:rPr>
                <w:rFonts w:cs="Arial" w:hint="cs"/>
                <w:rtl/>
              </w:rPr>
              <w:t>המוצר</w:t>
            </w:r>
            <w:r w:rsidR="004371BF" w:rsidRPr="000458B4">
              <w:rPr>
                <w:rFonts w:cs="Arial"/>
                <w:rtl/>
              </w:rPr>
              <w:t>/</w:t>
            </w:r>
            <w:r w:rsidR="004371BF" w:rsidRPr="000458B4">
              <w:rPr>
                <w:rFonts w:cs="Arial" w:hint="cs"/>
                <w:rtl/>
              </w:rPr>
              <w:t>ים</w:t>
            </w:r>
            <w:r w:rsidR="004371BF" w:rsidRPr="000458B4">
              <w:rPr>
                <w:rFonts w:cs="Arial"/>
                <w:rtl/>
              </w:rPr>
              <w:t xml:space="preserve"> </w:t>
            </w:r>
            <w:r w:rsidR="004371BF" w:rsidRPr="000458B4">
              <w:rPr>
                <w:rFonts w:cs="Arial" w:hint="cs"/>
                <w:rtl/>
              </w:rPr>
              <w:t>המוצע</w:t>
            </w:r>
            <w:r w:rsidR="004371BF" w:rsidRPr="000458B4">
              <w:rPr>
                <w:rFonts w:cs="Arial"/>
                <w:rtl/>
              </w:rPr>
              <w:t>/</w:t>
            </w:r>
            <w:r w:rsidR="004371BF" w:rsidRPr="000458B4">
              <w:rPr>
                <w:rFonts w:cs="Arial" w:hint="cs"/>
                <w:rtl/>
              </w:rPr>
              <w:t>ים</w:t>
            </w:r>
          </w:p>
        </w:tc>
      </w:tr>
      <w:tr w:rsidR="00ED4949" w:rsidRPr="00E91C1C" w:rsidTr="00F85C6B">
        <w:trPr>
          <w:trHeight w:val="1038"/>
        </w:trPr>
        <w:tc>
          <w:tcPr>
            <w:tcW w:w="1240" w:type="dxa"/>
            <w:tcBorders>
              <w:top w:val="single" w:sz="4" w:space="0" w:color="auto"/>
              <w:left w:val="single" w:sz="4" w:space="0" w:color="auto"/>
              <w:bottom w:val="single" w:sz="4" w:space="0" w:color="auto"/>
              <w:right w:val="single" w:sz="4" w:space="0" w:color="auto"/>
            </w:tcBorders>
            <w:shd w:val="clear" w:color="auto" w:fill="auto"/>
          </w:tcPr>
          <w:p w:rsidR="00ED4949" w:rsidRPr="0092295B" w:rsidRDefault="00ED4949" w:rsidP="00E732BE">
            <w:pPr>
              <w:keepLines/>
              <w:spacing w:before="120" w:after="0" w:line="320" w:lineRule="atLeast"/>
              <w:jc w:val="both"/>
              <w:rPr>
                <w:rFonts w:asciiTheme="minorBidi" w:eastAsia="Times New Roman" w:hAnsiTheme="minorBidi"/>
                <w:noProof/>
                <w:rtl/>
                <w:lang w:eastAsia="he-IL"/>
              </w:rPr>
            </w:pPr>
            <w:r w:rsidRPr="0092295B">
              <w:rPr>
                <w:rFonts w:asciiTheme="minorBidi" w:eastAsia="Times New Roman" w:hAnsiTheme="minorBidi" w:hint="cs"/>
                <w:noProof/>
                <w:rtl/>
                <w:lang w:eastAsia="he-IL"/>
              </w:rPr>
              <w:t>0.6.2.2</w:t>
            </w:r>
          </w:p>
        </w:tc>
        <w:tc>
          <w:tcPr>
            <w:tcW w:w="4560" w:type="dxa"/>
            <w:tcBorders>
              <w:top w:val="single" w:sz="4" w:space="0" w:color="auto"/>
              <w:left w:val="single" w:sz="4" w:space="0" w:color="auto"/>
              <w:bottom w:val="single" w:sz="4" w:space="0" w:color="auto"/>
              <w:right w:val="single" w:sz="4" w:space="0" w:color="auto"/>
            </w:tcBorders>
            <w:shd w:val="clear" w:color="auto" w:fill="auto"/>
          </w:tcPr>
          <w:p w:rsidR="00ED4949" w:rsidRPr="00E91C1C" w:rsidRDefault="0092295B" w:rsidP="00487601">
            <w:pPr>
              <w:pStyle w:val="4"/>
              <w:numPr>
                <w:ilvl w:val="0"/>
                <w:numId w:val="0"/>
              </w:numPr>
              <w:rPr>
                <w:color w:val="FF0000"/>
                <w:rtl/>
              </w:rPr>
            </w:pPr>
            <w:r w:rsidRPr="007615C3">
              <w:rPr>
                <w:rFonts w:hint="eastAsia"/>
                <w:rtl/>
              </w:rPr>
              <w:t>המוצר</w:t>
            </w:r>
            <w:r w:rsidRPr="003928C3">
              <w:rPr>
                <w:rFonts w:cs="Arial"/>
                <w:rtl/>
              </w:rPr>
              <w:t xml:space="preserve"> </w:t>
            </w:r>
            <w:r w:rsidRPr="003928C3">
              <w:rPr>
                <w:rFonts w:cs="Arial" w:hint="cs"/>
                <w:rtl/>
              </w:rPr>
              <w:t>המוצע</w:t>
            </w:r>
            <w:r w:rsidRPr="003928C3">
              <w:rPr>
                <w:rFonts w:cs="Arial"/>
                <w:rtl/>
              </w:rPr>
              <w:t xml:space="preserve"> </w:t>
            </w:r>
            <w:r w:rsidRPr="003928C3">
              <w:rPr>
                <w:rFonts w:cs="Arial" w:hint="cs"/>
                <w:rtl/>
              </w:rPr>
              <w:t>קיים</w:t>
            </w:r>
            <w:r w:rsidRPr="003928C3">
              <w:rPr>
                <w:rFonts w:cs="Arial"/>
                <w:rtl/>
              </w:rPr>
              <w:t xml:space="preserve"> </w:t>
            </w:r>
            <w:r w:rsidRPr="003928C3">
              <w:rPr>
                <w:rFonts w:cs="Arial" w:hint="cs"/>
                <w:rtl/>
              </w:rPr>
              <w:t>בשוק</w:t>
            </w:r>
            <w:r w:rsidRPr="003928C3">
              <w:rPr>
                <w:rFonts w:cs="Arial"/>
                <w:rtl/>
              </w:rPr>
              <w:t xml:space="preserve"> </w:t>
            </w:r>
            <w:r w:rsidRPr="003928C3">
              <w:rPr>
                <w:rFonts w:cs="Arial" w:hint="cs"/>
                <w:rtl/>
              </w:rPr>
              <w:t>שנתיים</w:t>
            </w:r>
            <w:r w:rsidRPr="003928C3">
              <w:rPr>
                <w:rFonts w:cs="Arial"/>
                <w:rtl/>
              </w:rPr>
              <w:t xml:space="preserve"> </w:t>
            </w:r>
            <w:r w:rsidRPr="003928C3">
              <w:rPr>
                <w:rFonts w:cs="Arial" w:hint="cs"/>
                <w:rtl/>
              </w:rPr>
              <w:t>לפחות</w:t>
            </w:r>
            <w:r w:rsidRPr="003928C3">
              <w:rPr>
                <w:rFonts w:cs="Arial"/>
                <w:rtl/>
              </w:rPr>
              <w:t xml:space="preserve"> </w:t>
            </w:r>
            <w:r w:rsidRPr="003928C3">
              <w:rPr>
                <w:rFonts w:cs="Arial" w:hint="cs"/>
                <w:rtl/>
              </w:rPr>
              <w:t>עם</w:t>
            </w:r>
            <w:r w:rsidRPr="003928C3">
              <w:rPr>
                <w:rFonts w:cs="Arial"/>
                <w:rtl/>
              </w:rPr>
              <w:t xml:space="preserve"> </w:t>
            </w:r>
            <w:r w:rsidRPr="003928C3">
              <w:rPr>
                <w:rFonts w:cs="Arial" w:hint="cs"/>
                <w:rtl/>
              </w:rPr>
              <w:t>התקנה</w:t>
            </w:r>
            <w:r>
              <w:rPr>
                <w:rFonts w:cs="Arial" w:hint="cs"/>
                <w:rtl/>
              </w:rPr>
              <w:t xml:space="preserve"> </w:t>
            </w:r>
            <w:r w:rsidRPr="003928C3">
              <w:rPr>
                <w:rFonts w:cs="Arial" w:hint="cs"/>
                <w:rtl/>
              </w:rPr>
              <w:t>פעילה</w:t>
            </w:r>
            <w:r>
              <w:rPr>
                <w:rFonts w:cs="Arial" w:hint="cs"/>
                <w:rtl/>
              </w:rPr>
              <w:t xml:space="preserve"> אחת לפחות</w:t>
            </w:r>
            <w:r w:rsidRPr="00E91C1C">
              <w:rPr>
                <w:color w:val="FF0000"/>
                <w:rtl/>
              </w:rPr>
              <w:t xml:space="preserve"> </w:t>
            </w:r>
          </w:p>
        </w:tc>
        <w:tc>
          <w:tcPr>
            <w:tcW w:w="2126" w:type="dxa"/>
            <w:tcBorders>
              <w:top w:val="single" w:sz="4" w:space="0" w:color="auto"/>
              <w:left w:val="single" w:sz="4" w:space="0" w:color="auto"/>
              <w:bottom w:val="single" w:sz="4" w:space="0" w:color="auto"/>
              <w:right w:val="single" w:sz="4" w:space="0" w:color="auto"/>
            </w:tcBorders>
            <w:shd w:val="clear" w:color="auto" w:fill="auto"/>
          </w:tcPr>
          <w:p w:rsidR="0092295B" w:rsidRPr="003A4555" w:rsidRDefault="0092295B" w:rsidP="0092295B">
            <w:pPr>
              <w:keepLines/>
              <w:spacing w:before="120" w:after="0" w:line="320" w:lineRule="atLeast"/>
              <w:jc w:val="both"/>
              <w:rPr>
                <w:rFonts w:asciiTheme="minorBidi" w:eastAsia="Times New Roman" w:hAnsiTheme="minorBidi"/>
                <w:noProof/>
                <w:rtl/>
                <w:lang w:eastAsia="he-IL"/>
              </w:rPr>
            </w:pPr>
            <w:r w:rsidRPr="003A4555">
              <w:rPr>
                <w:rFonts w:asciiTheme="minorBidi" w:eastAsia="Times New Roman" w:hAnsiTheme="minorBidi" w:hint="cs"/>
                <w:noProof/>
                <w:rtl/>
                <w:lang w:eastAsia="he-IL"/>
              </w:rPr>
              <w:t>יש לצרף הצהרה חתומה על ידי מורשה חתימה, בה יפורטו תאריך תחילת שיווק המוצר המוצע וטבלה ובה מוצג</w:t>
            </w:r>
            <w:r>
              <w:rPr>
                <w:rFonts w:asciiTheme="minorBidi" w:eastAsia="Times New Roman" w:hAnsiTheme="minorBidi" w:hint="cs"/>
                <w:noProof/>
                <w:rtl/>
                <w:lang w:eastAsia="he-IL"/>
              </w:rPr>
              <w:t>ות ההתקנות הפעילות נכון ליום הגשת המכרז.</w:t>
            </w:r>
            <w:r w:rsidRPr="003A4555">
              <w:rPr>
                <w:rFonts w:asciiTheme="minorBidi" w:eastAsia="Times New Roman" w:hAnsiTheme="minorBidi" w:hint="cs"/>
                <w:noProof/>
                <w:rtl/>
                <w:lang w:eastAsia="he-IL"/>
              </w:rPr>
              <w:t xml:space="preserve"> לכל </w:t>
            </w:r>
            <w:r>
              <w:rPr>
                <w:rFonts w:asciiTheme="minorBidi" w:eastAsia="Times New Roman" w:hAnsiTheme="minorBidi" w:hint="cs"/>
                <w:noProof/>
                <w:rtl/>
                <w:lang w:eastAsia="he-IL"/>
              </w:rPr>
              <w:t>התקנה</w:t>
            </w:r>
            <w:r w:rsidRPr="003A4555">
              <w:rPr>
                <w:rFonts w:asciiTheme="minorBidi" w:eastAsia="Times New Roman" w:hAnsiTheme="minorBidi" w:hint="cs"/>
                <w:noProof/>
                <w:rtl/>
                <w:lang w:eastAsia="he-IL"/>
              </w:rPr>
              <w:t xml:space="preserve"> יש להציג בטבלה את שם הלקוח, תיאור כללי היקף כספי של ה</w:t>
            </w:r>
            <w:r>
              <w:rPr>
                <w:rFonts w:asciiTheme="minorBidi" w:eastAsia="Times New Roman" w:hAnsiTheme="minorBidi" w:hint="cs"/>
                <w:noProof/>
                <w:rtl/>
                <w:lang w:eastAsia="he-IL"/>
              </w:rPr>
              <w:t>פעילות</w:t>
            </w:r>
            <w:r w:rsidRPr="003A4555">
              <w:rPr>
                <w:rFonts w:asciiTheme="minorBidi" w:eastAsia="Times New Roman" w:hAnsiTheme="minorBidi" w:hint="cs"/>
                <w:noProof/>
                <w:rtl/>
                <w:lang w:eastAsia="he-IL"/>
              </w:rPr>
              <w:t xml:space="preserve">, פרטי איש קשר מטעם הלקוח. </w:t>
            </w:r>
          </w:p>
          <w:p w:rsidR="00ED4949" w:rsidRPr="00E91C1C" w:rsidRDefault="00ED4949" w:rsidP="00727C5B">
            <w:pPr>
              <w:keepLines/>
              <w:spacing w:before="120" w:after="0" w:line="320" w:lineRule="atLeast"/>
              <w:jc w:val="both"/>
              <w:rPr>
                <w:rFonts w:asciiTheme="minorBidi" w:eastAsia="Times New Roman" w:hAnsiTheme="minorBidi"/>
                <w:noProof/>
                <w:color w:val="FF0000"/>
                <w:rtl/>
                <w:lang w:eastAsia="he-IL"/>
              </w:rPr>
            </w:pPr>
          </w:p>
        </w:tc>
      </w:tr>
      <w:tr w:rsidR="00A84C07" w:rsidRPr="00E91C1C" w:rsidTr="00F85C6B">
        <w:tc>
          <w:tcPr>
            <w:tcW w:w="1240" w:type="dxa"/>
            <w:tcBorders>
              <w:top w:val="single" w:sz="4" w:space="0" w:color="auto"/>
              <w:left w:val="single" w:sz="4" w:space="0" w:color="auto"/>
              <w:bottom w:val="single" w:sz="4" w:space="0" w:color="auto"/>
              <w:right w:val="single" w:sz="4" w:space="0" w:color="auto"/>
            </w:tcBorders>
          </w:tcPr>
          <w:p w:rsidR="00A84C07" w:rsidRPr="000A26F0" w:rsidRDefault="00A84C07" w:rsidP="00820208">
            <w:pPr>
              <w:keepLines/>
              <w:spacing w:before="120" w:after="0" w:line="320" w:lineRule="atLeast"/>
              <w:jc w:val="both"/>
              <w:rPr>
                <w:rFonts w:asciiTheme="minorBidi" w:eastAsia="Times New Roman" w:hAnsiTheme="minorBidi"/>
                <w:noProof/>
                <w:rtl/>
                <w:lang w:eastAsia="he-IL"/>
              </w:rPr>
            </w:pPr>
            <w:r w:rsidRPr="000A26F0">
              <w:rPr>
                <w:rFonts w:asciiTheme="minorBidi" w:eastAsia="Times New Roman" w:hAnsiTheme="minorBidi" w:hint="cs"/>
                <w:noProof/>
                <w:rtl/>
                <w:lang w:eastAsia="he-IL"/>
              </w:rPr>
              <w:t>0.6.2.</w:t>
            </w:r>
            <w:r w:rsidR="00820208">
              <w:rPr>
                <w:rFonts w:asciiTheme="minorBidi" w:eastAsia="Times New Roman" w:hAnsiTheme="minorBidi" w:hint="cs"/>
                <w:noProof/>
                <w:rtl/>
                <w:lang w:eastAsia="he-IL"/>
              </w:rPr>
              <w:t>3</w:t>
            </w:r>
          </w:p>
        </w:tc>
        <w:tc>
          <w:tcPr>
            <w:tcW w:w="4560" w:type="dxa"/>
            <w:tcBorders>
              <w:top w:val="single" w:sz="4" w:space="0" w:color="auto"/>
              <w:left w:val="single" w:sz="4" w:space="0" w:color="auto"/>
              <w:bottom w:val="single" w:sz="4" w:space="0" w:color="auto"/>
              <w:right w:val="single" w:sz="4" w:space="0" w:color="auto"/>
            </w:tcBorders>
          </w:tcPr>
          <w:p w:rsidR="001A13ED" w:rsidRPr="000A26F0" w:rsidRDefault="001A13ED" w:rsidP="001A13ED">
            <w:pPr>
              <w:pStyle w:val="4"/>
              <w:numPr>
                <w:ilvl w:val="0"/>
                <w:numId w:val="0"/>
              </w:numPr>
              <w:rPr>
                <w:rtl/>
              </w:rPr>
            </w:pPr>
            <w:r w:rsidRPr="000A26F0">
              <w:rPr>
                <w:rFonts w:hint="cs"/>
                <w:rtl/>
              </w:rPr>
              <w:t>למציע נסיון של</w:t>
            </w:r>
            <w:r w:rsidRPr="000A26F0">
              <w:rPr>
                <w:rtl/>
              </w:rPr>
              <w:t xml:space="preserve"> </w:t>
            </w:r>
            <w:r w:rsidRPr="000A26F0">
              <w:rPr>
                <w:rFonts w:hint="cs"/>
                <w:rtl/>
              </w:rPr>
              <w:t>שנתיים לפחות</w:t>
            </w:r>
            <w:r w:rsidRPr="000A26F0">
              <w:rPr>
                <w:rtl/>
              </w:rPr>
              <w:t xml:space="preserve"> </w:t>
            </w:r>
            <w:r w:rsidRPr="000A26F0">
              <w:rPr>
                <w:rFonts w:hint="cs"/>
                <w:rtl/>
              </w:rPr>
              <w:t xml:space="preserve">ביישום הפתרון </w:t>
            </w:r>
            <w:r w:rsidRPr="000A26F0">
              <w:rPr>
                <w:rtl/>
              </w:rPr>
              <w:t>(</w:t>
            </w:r>
            <w:r w:rsidRPr="000A26F0">
              <w:rPr>
                <w:rFonts w:hint="cs"/>
                <w:rtl/>
              </w:rPr>
              <w:t>ניהול</w:t>
            </w:r>
            <w:r w:rsidRPr="000A26F0">
              <w:rPr>
                <w:rtl/>
              </w:rPr>
              <w:t xml:space="preserve">, </w:t>
            </w:r>
            <w:r w:rsidRPr="000A26F0">
              <w:rPr>
                <w:rFonts w:hint="cs"/>
                <w:rtl/>
              </w:rPr>
              <w:t>אפיון</w:t>
            </w:r>
            <w:r w:rsidRPr="000A26F0">
              <w:rPr>
                <w:rtl/>
              </w:rPr>
              <w:t xml:space="preserve">, </w:t>
            </w:r>
            <w:r w:rsidRPr="000A26F0">
              <w:rPr>
                <w:rFonts w:hint="cs"/>
                <w:rtl/>
              </w:rPr>
              <w:t>התאמות</w:t>
            </w:r>
            <w:r w:rsidRPr="000A26F0">
              <w:rPr>
                <w:rtl/>
              </w:rPr>
              <w:t xml:space="preserve">, </w:t>
            </w:r>
            <w:r w:rsidRPr="000A26F0">
              <w:rPr>
                <w:rFonts w:hint="cs"/>
                <w:rtl/>
              </w:rPr>
              <w:t>פיתוח</w:t>
            </w:r>
            <w:r w:rsidRPr="000A26F0">
              <w:rPr>
                <w:rtl/>
              </w:rPr>
              <w:t xml:space="preserve">, </w:t>
            </w:r>
            <w:r w:rsidRPr="000A26F0">
              <w:rPr>
                <w:rFonts w:hint="cs"/>
                <w:rtl/>
              </w:rPr>
              <w:t>ממשקים למערכות חיצוניות, בדיקות</w:t>
            </w:r>
            <w:r w:rsidRPr="000A26F0">
              <w:rPr>
                <w:rtl/>
              </w:rPr>
              <w:t xml:space="preserve">, </w:t>
            </w:r>
            <w:r w:rsidRPr="000A26F0">
              <w:rPr>
                <w:rFonts w:hint="cs"/>
                <w:rtl/>
              </w:rPr>
              <w:t>הדרכה</w:t>
            </w:r>
            <w:r w:rsidRPr="000A26F0">
              <w:rPr>
                <w:rtl/>
              </w:rPr>
              <w:t xml:space="preserve"> </w:t>
            </w:r>
            <w:r w:rsidRPr="000A26F0">
              <w:rPr>
                <w:rFonts w:hint="cs"/>
                <w:rtl/>
              </w:rPr>
              <w:t>והטמעה</w:t>
            </w:r>
            <w:r w:rsidRPr="000A26F0">
              <w:rPr>
                <w:rtl/>
              </w:rPr>
              <w:t xml:space="preserve">, </w:t>
            </w:r>
            <w:r w:rsidRPr="000A26F0">
              <w:rPr>
                <w:rFonts w:hint="cs"/>
                <w:rtl/>
              </w:rPr>
              <w:t>תמיכה</w:t>
            </w:r>
            <w:r w:rsidRPr="000A26F0">
              <w:rPr>
                <w:rtl/>
              </w:rPr>
              <w:t xml:space="preserve"> </w:t>
            </w:r>
            <w:r w:rsidRPr="000A26F0">
              <w:rPr>
                <w:rFonts w:hint="cs"/>
                <w:rtl/>
              </w:rPr>
              <w:t>ותחזוקה</w:t>
            </w:r>
            <w:r w:rsidRPr="000A26F0">
              <w:rPr>
                <w:rtl/>
              </w:rPr>
              <w:t xml:space="preserve">)  </w:t>
            </w:r>
            <w:r w:rsidRPr="000A26F0">
              <w:rPr>
                <w:rFonts w:hint="cs"/>
                <w:rtl/>
              </w:rPr>
              <w:t>אותו</w:t>
            </w:r>
            <w:r w:rsidRPr="000A26F0">
              <w:rPr>
                <w:rtl/>
              </w:rPr>
              <w:t xml:space="preserve"> </w:t>
            </w:r>
            <w:r w:rsidRPr="000A26F0">
              <w:rPr>
                <w:rFonts w:hint="cs"/>
                <w:rtl/>
              </w:rPr>
              <w:t>הוא</w:t>
            </w:r>
            <w:r w:rsidRPr="000A26F0">
              <w:rPr>
                <w:rtl/>
              </w:rPr>
              <w:t xml:space="preserve"> </w:t>
            </w:r>
            <w:r w:rsidRPr="000A26F0">
              <w:rPr>
                <w:rFonts w:hint="cs"/>
                <w:rtl/>
              </w:rPr>
              <w:t>מציע</w:t>
            </w:r>
            <w:r w:rsidRPr="000A26F0">
              <w:rPr>
                <w:rtl/>
              </w:rPr>
              <w:t xml:space="preserve"> </w:t>
            </w:r>
            <w:r w:rsidRPr="000A26F0">
              <w:rPr>
                <w:rFonts w:hint="cs"/>
                <w:rtl/>
              </w:rPr>
              <w:t>במכרז</w:t>
            </w:r>
            <w:r w:rsidRPr="000A26F0">
              <w:rPr>
                <w:rtl/>
              </w:rPr>
              <w:t xml:space="preserve"> </w:t>
            </w:r>
            <w:r w:rsidRPr="000A26F0">
              <w:rPr>
                <w:rFonts w:hint="cs"/>
                <w:rtl/>
              </w:rPr>
              <w:t>זה.</w:t>
            </w:r>
          </w:p>
          <w:p w:rsidR="00A84C07" w:rsidRPr="000A26F0" w:rsidRDefault="00A84C07" w:rsidP="001A13ED">
            <w:pPr>
              <w:keepLines/>
              <w:spacing w:before="120" w:after="0" w:line="320" w:lineRule="atLeast"/>
              <w:jc w:val="both"/>
              <w:rPr>
                <w:rFonts w:asciiTheme="minorBidi" w:eastAsia="Times New Roman" w:hAnsiTheme="minorBidi"/>
                <w:lang w:eastAsia="he-IL"/>
              </w:rPr>
            </w:pPr>
          </w:p>
        </w:tc>
        <w:tc>
          <w:tcPr>
            <w:tcW w:w="2126" w:type="dxa"/>
            <w:tcBorders>
              <w:top w:val="single" w:sz="4" w:space="0" w:color="auto"/>
              <w:left w:val="single" w:sz="4" w:space="0" w:color="auto"/>
              <w:bottom w:val="single" w:sz="4" w:space="0" w:color="auto"/>
              <w:right w:val="single" w:sz="4" w:space="0" w:color="auto"/>
            </w:tcBorders>
          </w:tcPr>
          <w:p w:rsidR="00A84C07" w:rsidRPr="000A26F0" w:rsidRDefault="00DB1F5C" w:rsidP="000A26F0">
            <w:pPr>
              <w:keepLines/>
              <w:spacing w:before="120" w:after="0" w:line="320" w:lineRule="atLeast"/>
              <w:rPr>
                <w:rFonts w:asciiTheme="minorBidi" w:eastAsia="Times New Roman" w:hAnsiTheme="minorBidi"/>
                <w:noProof/>
                <w:rtl/>
                <w:lang w:eastAsia="he-IL"/>
              </w:rPr>
            </w:pPr>
            <w:r w:rsidRPr="000A26F0">
              <w:rPr>
                <w:rFonts w:asciiTheme="minorBidi" w:eastAsia="Times New Roman" w:hAnsiTheme="minorBidi" w:hint="cs"/>
                <w:noProof/>
                <w:rtl/>
                <w:lang w:eastAsia="he-IL"/>
              </w:rPr>
              <w:t xml:space="preserve">יש לצרף </w:t>
            </w:r>
            <w:r w:rsidR="00D37F3D" w:rsidRPr="000A26F0">
              <w:rPr>
                <w:rFonts w:asciiTheme="minorBidi" w:eastAsia="Times New Roman" w:hAnsiTheme="minorBidi" w:hint="cs"/>
                <w:noProof/>
                <w:rtl/>
                <w:lang w:eastAsia="he-IL"/>
              </w:rPr>
              <w:t xml:space="preserve">הצהרה חתומה </w:t>
            </w:r>
            <w:r w:rsidRPr="000A26F0">
              <w:rPr>
                <w:rFonts w:asciiTheme="minorBidi" w:eastAsia="Times New Roman" w:hAnsiTheme="minorBidi" w:hint="cs"/>
                <w:noProof/>
                <w:rtl/>
                <w:lang w:eastAsia="he-IL"/>
              </w:rPr>
              <w:t>על ידי מורשה חתימה המעיד</w:t>
            </w:r>
            <w:r w:rsidR="000A26F0">
              <w:rPr>
                <w:rFonts w:asciiTheme="minorBidi" w:eastAsia="Times New Roman" w:hAnsiTheme="minorBidi" w:hint="cs"/>
                <w:noProof/>
                <w:rtl/>
                <w:lang w:eastAsia="he-IL"/>
              </w:rPr>
              <w:t>ה</w:t>
            </w:r>
            <w:r w:rsidRPr="000A26F0">
              <w:rPr>
                <w:rFonts w:asciiTheme="minorBidi" w:eastAsia="Times New Roman" w:hAnsiTheme="minorBidi" w:hint="cs"/>
                <w:noProof/>
                <w:rtl/>
                <w:lang w:eastAsia="he-IL"/>
              </w:rPr>
              <w:t xml:space="preserve"> על כך </w:t>
            </w:r>
            <w:r w:rsidRPr="000A26F0">
              <w:rPr>
                <w:rFonts w:asciiTheme="minorBidi" w:eastAsia="Times New Roman" w:hAnsiTheme="minorBidi" w:cs="Arial" w:hint="cs"/>
                <w:rtl/>
                <w:lang w:eastAsia="he-IL"/>
              </w:rPr>
              <w:t>שלמציע</w:t>
            </w:r>
            <w:r w:rsidRPr="000A26F0">
              <w:rPr>
                <w:rFonts w:asciiTheme="minorBidi" w:eastAsia="Times New Roman" w:hAnsiTheme="minorBidi" w:cs="Arial"/>
                <w:rtl/>
                <w:lang w:eastAsia="he-IL"/>
              </w:rPr>
              <w:t xml:space="preserve"> </w:t>
            </w:r>
            <w:r w:rsidRPr="000A26F0">
              <w:rPr>
                <w:rFonts w:asciiTheme="minorBidi" w:eastAsia="Times New Roman" w:hAnsiTheme="minorBidi" w:cs="Arial" w:hint="cs"/>
                <w:rtl/>
                <w:lang w:eastAsia="he-IL"/>
              </w:rPr>
              <w:t>ניסיון</w:t>
            </w:r>
            <w:r w:rsidRPr="000A26F0">
              <w:rPr>
                <w:rFonts w:asciiTheme="minorBidi" w:eastAsia="Times New Roman" w:hAnsiTheme="minorBidi" w:cs="Arial"/>
                <w:rtl/>
                <w:lang w:eastAsia="he-IL"/>
              </w:rPr>
              <w:t xml:space="preserve"> </w:t>
            </w:r>
            <w:r w:rsidR="000A26F0" w:rsidRPr="000A26F0">
              <w:rPr>
                <w:rFonts w:asciiTheme="minorBidi" w:eastAsia="Times New Roman" w:hAnsiTheme="minorBidi" w:cs="Arial" w:hint="cs"/>
                <w:rtl/>
                <w:lang w:eastAsia="he-IL"/>
              </w:rPr>
              <w:t xml:space="preserve">של </w:t>
            </w:r>
            <w:r w:rsidRPr="000A26F0">
              <w:rPr>
                <w:rFonts w:asciiTheme="minorBidi" w:eastAsia="Times New Roman" w:hAnsiTheme="minorBidi" w:cs="Arial" w:hint="cs"/>
                <w:rtl/>
                <w:lang w:eastAsia="he-IL"/>
              </w:rPr>
              <w:t>שנתיים</w:t>
            </w:r>
            <w:r w:rsidRPr="000A26F0">
              <w:rPr>
                <w:rFonts w:asciiTheme="minorBidi" w:eastAsia="Times New Roman" w:hAnsiTheme="minorBidi" w:cs="Arial"/>
                <w:rtl/>
                <w:lang w:eastAsia="he-IL"/>
              </w:rPr>
              <w:t xml:space="preserve"> </w:t>
            </w:r>
            <w:r w:rsidRPr="000A26F0">
              <w:rPr>
                <w:rFonts w:asciiTheme="minorBidi" w:eastAsia="Times New Roman" w:hAnsiTheme="minorBidi" w:cs="Arial" w:hint="cs"/>
                <w:rtl/>
                <w:lang w:eastAsia="he-IL"/>
              </w:rPr>
              <w:t>לפחות</w:t>
            </w:r>
            <w:r w:rsidRPr="000A26F0">
              <w:rPr>
                <w:rFonts w:asciiTheme="minorBidi" w:eastAsia="Times New Roman" w:hAnsiTheme="minorBidi" w:cs="Arial"/>
                <w:rtl/>
                <w:lang w:eastAsia="he-IL"/>
              </w:rPr>
              <w:t xml:space="preserve"> </w:t>
            </w:r>
            <w:r w:rsidRPr="000A26F0">
              <w:rPr>
                <w:rFonts w:asciiTheme="minorBidi" w:eastAsia="Times New Roman" w:hAnsiTheme="minorBidi" w:cs="Arial" w:hint="cs"/>
                <w:rtl/>
                <w:lang w:eastAsia="he-IL"/>
              </w:rPr>
              <w:t>ביישום</w:t>
            </w:r>
            <w:r w:rsidRPr="000A26F0">
              <w:rPr>
                <w:rFonts w:asciiTheme="minorBidi" w:eastAsia="Times New Roman" w:hAnsiTheme="minorBidi" w:cs="Arial"/>
                <w:rtl/>
                <w:lang w:eastAsia="he-IL"/>
              </w:rPr>
              <w:t xml:space="preserve"> </w:t>
            </w:r>
            <w:r w:rsidR="000A26F0" w:rsidRPr="000A26F0">
              <w:rPr>
                <w:rFonts w:asciiTheme="minorBidi" w:eastAsia="Times New Roman" w:hAnsiTheme="minorBidi" w:cs="Arial" w:hint="cs"/>
                <w:rtl/>
                <w:lang w:eastAsia="he-IL"/>
              </w:rPr>
              <w:t xml:space="preserve">הפתרון </w:t>
            </w:r>
            <w:r w:rsidRPr="000A26F0">
              <w:rPr>
                <w:rFonts w:asciiTheme="minorBidi" w:eastAsia="Times New Roman" w:hAnsiTheme="minorBidi" w:cs="Arial"/>
                <w:rtl/>
                <w:lang w:eastAsia="he-IL"/>
              </w:rPr>
              <w:t xml:space="preserve"> (</w:t>
            </w:r>
            <w:r w:rsidRPr="000A26F0">
              <w:rPr>
                <w:rFonts w:asciiTheme="minorBidi" w:eastAsia="Times New Roman" w:hAnsiTheme="minorBidi" w:cs="Arial" w:hint="cs"/>
                <w:rtl/>
                <w:lang w:eastAsia="he-IL"/>
              </w:rPr>
              <w:t>ניהול</w:t>
            </w:r>
            <w:r w:rsidRPr="000A26F0">
              <w:rPr>
                <w:rFonts w:asciiTheme="minorBidi" w:eastAsia="Times New Roman" w:hAnsiTheme="minorBidi" w:cs="Arial"/>
                <w:rtl/>
                <w:lang w:eastAsia="he-IL"/>
              </w:rPr>
              <w:t xml:space="preserve">, </w:t>
            </w:r>
            <w:r w:rsidRPr="000A26F0">
              <w:rPr>
                <w:rFonts w:asciiTheme="minorBidi" w:eastAsia="Times New Roman" w:hAnsiTheme="minorBidi" w:cs="Arial" w:hint="cs"/>
                <w:rtl/>
                <w:lang w:eastAsia="he-IL"/>
              </w:rPr>
              <w:t>אפיון</w:t>
            </w:r>
            <w:r w:rsidRPr="000A26F0">
              <w:rPr>
                <w:rFonts w:asciiTheme="minorBidi" w:eastAsia="Times New Roman" w:hAnsiTheme="minorBidi" w:cs="Arial"/>
                <w:rtl/>
                <w:lang w:eastAsia="he-IL"/>
              </w:rPr>
              <w:t xml:space="preserve">, </w:t>
            </w:r>
            <w:r w:rsidRPr="000A26F0">
              <w:rPr>
                <w:rFonts w:asciiTheme="minorBidi" w:eastAsia="Times New Roman" w:hAnsiTheme="minorBidi" w:cs="Arial" w:hint="cs"/>
                <w:rtl/>
                <w:lang w:eastAsia="he-IL"/>
              </w:rPr>
              <w:t>התאמות</w:t>
            </w:r>
            <w:r w:rsidRPr="000A26F0">
              <w:rPr>
                <w:rFonts w:asciiTheme="minorBidi" w:eastAsia="Times New Roman" w:hAnsiTheme="minorBidi" w:cs="Arial"/>
                <w:rtl/>
                <w:lang w:eastAsia="he-IL"/>
              </w:rPr>
              <w:t xml:space="preserve">, </w:t>
            </w:r>
            <w:r w:rsidRPr="000A26F0">
              <w:rPr>
                <w:rFonts w:asciiTheme="minorBidi" w:eastAsia="Times New Roman" w:hAnsiTheme="minorBidi" w:cs="Arial" w:hint="cs"/>
                <w:rtl/>
                <w:lang w:eastAsia="he-IL"/>
              </w:rPr>
              <w:t>פיתוח</w:t>
            </w:r>
            <w:r w:rsidRPr="000A26F0">
              <w:rPr>
                <w:rFonts w:asciiTheme="minorBidi" w:eastAsia="Times New Roman" w:hAnsiTheme="minorBidi" w:cs="Arial"/>
                <w:rtl/>
                <w:lang w:eastAsia="he-IL"/>
              </w:rPr>
              <w:t xml:space="preserve">, </w:t>
            </w:r>
            <w:r w:rsidRPr="000A26F0">
              <w:rPr>
                <w:rFonts w:asciiTheme="minorBidi" w:eastAsia="Times New Roman" w:hAnsiTheme="minorBidi" w:cs="Arial" w:hint="cs"/>
                <w:rtl/>
                <w:lang w:eastAsia="he-IL"/>
              </w:rPr>
              <w:t>ממשקים</w:t>
            </w:r>
            <w:r w:rsidRPr="000A26F0">
              <w:rPr>
                <w:rFonts w:asciiTheme="minorBidi" w:eastAsia="Times New Roman" w:hAnsiTheme="minorBidi" w:cs="Arial"/>
                <w:rtl/>
                <w:lang w:eastAsia="he-IL"/>
              </w:rPr>
              <w:t xml:space="preserve"> </w:t>
            </w:r>
            <w:r w:rsidRPr="000A26F0">
              <w:rPr>
                <w:rFonts w:asciiTheme="minorBidi" w:eastAsia="Times New Roman" w:hAnsiTheme="minorBidi" w:cs="Arial" w:hint="cs"/>
                <w:rtl/>
                <w:lang w:eastAsia="he-IL"/>
              </w:rPr>
              <w:t>למערכות</w:t>
            </w:r>
            <w:r w:rsidRPr="000A26F0">
              <w:rPr>
                <w:rFonts w:asciiTheme="minorBidi" w:eastAsia="Times New Roman" w:hAnsiTheme="minorBidi" w:cs="Arial"/>
                <w:rtl/>
                <w:lang w:eastAsia="he-IL"/>
              </w:rPr>
              <w:t xml:space="preserve"> </w:t>
            </w:r>
            <w:r w:rsidRPr="000A26F0">
              <w:rPr>
                <w:rFonts w:asciiTheme="minorBidi" w:eastAsia="Times New Roman" w:hAnsiTheme="minorBidi" w:cs="Arial" w:hint="cs"/>
                <w:rtl/>
                <w:lang w:eastAsia="he-IL"/>
              </w:rPr>
              <w:t>חיצוניות</w:t>
            </w:r>
            <w:r w:rsidRPr="000A26F0">
              <w:rPr>
                <w:rFonts w:asciiTheme="minorBidi" w:eastAsia="Times New Roman" w:hAnsiTheme="minorBidi" w:cs="Arial"/>
                <w:rtl/>
                <w:lang w:eastAsia="he-IL"/>
              </w:rPr>
              <w:t xml:space="preserve">, </w:t>
            </w:r>
            <w:r w:rsidRPr="000A26F0">
              <w:rPr>
                <w:rFonts w:asciiTheme="minorBidi" w:eastAsia="Times New Roman" w:hAnsiTheme="minorBidi" w:cs="Arial" w:hint="cs"/>
                <w:rtl/>
                <w:lang w:eastAsia="he-IL"/>
              </w:rPr>
              <w:t>בדיקות</w:t>
            </w:r>
            <w:r w:rsidRPr="000A26F0">
              <w:rPr>
                <w:rFonts w:asciiTheme="minorBidi" w:eastAsia="Times New Roman" w:hAnsiTheme="minorBidi" w:cs="Arial"/>
                <w:rtl/>
                <w:lang w:eastAsia="he-IL"/>
              </w:rPr>
              <w:t xml:space="preserve">, </w:t>
            </w:r>
            <w:r w:rsidRPr="000A26F0">
              <w:rPr>
                <w:rFonts w:asciiTheme="minorBidi" w:eastAsia="Times New Roman" w:hAnsiTheme="minorBidi" w:cs="Arial" w:hint="cs"/>
                <w:rtl/>
                <w:lang w:eastAsia="he-IL"/>
              </w:rPr>
              <w:t>הדרכה</w:t>
            </w:r>
            <w:r w:rsidRPr="000A26F0">
              <w:rPr>
                <w:rFonts w:asciiTheme="minorBidi" w:eastAsia="Times New Roman" w:hAnsiTheme="minorBidi" w:cs="Arial"/>
                <w:rtl/>
                <w:lang w:eastAsia="he-IL"/>
              </w:rPr>
              <w:t xml:space="preserve"> </w:t>
            </w:r>
            <w:r w:rsidRPr="000A26F0">
              <w:rPr>
                <w:rFonts w:asciiTheme="minorBidi" w:eastAsia="Times New Roman" w:hAnsiTheme="minorBidi" w:cs="Arial" w:hint="cs"/>
                <w:rtl/>
                <w:lang w:eastAsia="he-IL"/>
              </w:rPr>
              <w:t>והטמעה</w:t>
            </w:r>
            <w:r w:rsidRPr="000A26F0">
              <w:rPr>
                <w:rFonts w:asciiTheme="minorBidi" w:eastAsia="Times New Roman" w:hAnsiTheme="minorBidi" w:cs="Arial"/>
                <w:rtl/>
                <w:lang w:eastAsia="he-IL"/>
              </w:rPr>
              <w:t xml:space="preserve">, </w:t>
            </w:r>
            <w:r w:rsidRPr="000A26F0">
              <w:rPr>
                <w:rFonts w:asciiTheme="minorBidi" w:eastAsia="Times New Roman" w:hAnsiTheme="minorBidi" w:cs="Arial" w:hint="cs"/>
                <w:rtl/>
                <w:lang w:eastAsia="he-IL"/>
              </w:rPr>
              <w:t>תמיכה</w:t>
            </w:r>
            <w:r w:rsidRPr="000A26F0">
              <w:rPr>
                <w:rFonts w:asciiTheme="minorBidi" w:eastAsia="Times New Roman" w:hAnsiTheme="minorBidi" w:cs="Arial"/>
                <w:rtl/>
                <w:lang w:eastAsia="he-IL"/>
              </w:rPr>
              <w:t xml:space="preserve"> </w:t>
            </w:r>
            <w:r w:rsidRPr="000A26F0">
              <w:rPr>
                <w:rFonts w:asciiTheme="minorBidi" w:eastAsia="Times New Roman" w:hAnsiTheme="minorBidi" w:cs="Arial" w:hint="cs"/>
                <w:rtl/>
                <w:lang w:eastAsia="he-IL"/>
              </w:rPr>
              <w:t>ותחזוקה</w:t>
            </w:r>
            <w:r w:rsidRPr="000A26F0">
              <w:rPr>
                <w:rFonts w:asciiTheme="minorBidi" w:eastAsia="Times New Roman" w:hAnsiTheme="minorBidi" w:cs="Arial"/>
                <w:rtl/>
                <w:lang w:eastAsia="he-IL"/>
              </w:rPr>
              <w:t xml:space="preserve">)  </w:t>
            </w:r>
            <w:r w:rsidRPr="000A26F0">
              <w:rPr>
                <w:rFonts w:asciiTheme="minorBidi" w:eastAsia="Times New Roman" w:hAnsiTheme="minorBidi" w:cs="Arial" w:hint="cs"/>
                <w:rtl/>
                <w:lang w:eastAsia="he-IL"/>
              </w:rPr>
              <w:t>אות</w:t>
            </w:r>
            <w:r w:rsidR="000A26F0" w:rsidRPr="000A26F0">
              <w:rPr>
                <w:rFonts w:asciiTheme="minorBidi" w:eastAsia="Times New Roman" w:hAnsiTheme="minorBidi" w:cs="Arial" w:hint="cs"/>
                <w:rtl/>
                <w:lang w:eastAsia="he-IL"/>
              </w:rPr>
              <w:t xml:space="preserve">ו </w:t>
            </w:r>
            <w:r w:rsidRPr="000A26F0">
              <w:rPr>
                <w:rFonts w:asciiTheme="minorBidi" w:eastAsia="Times New Roman" w:hAnsiTheme="minorBidi" w:cs="Arial" w:hint="cs"/>
                <w:rtl/>
                <w:lang w:eastAsia="he-IL"/>
              </w:rPr>
              <w:t>הוא</w:t>
            </w:r>
            <w:r w:rsidRPr="000A26F0">
              <w:rPr>
                <w:rFonts w:asciiTheme="minorBidi" w:eastAsia="Times New Roman" w:hAnsiTheme="minorBidi" w:cs="Arial"/>
                <w:rtl/>
                <w:lang w:eastAsia="he-IL"/>
              </w:rPr>
              <w:t xml:space="preserve"> </w:t>
            </w:r>
            <w:r w:rsidRPr="000A26F0">
              <w:rPr>
                <w:rFonts w:asciiTheme="minorBidi" w:eastAsia="Times New Roman" w:hAnsiTheme="minorBidi" w:cs="Arial" w:hint="cs"/>
                <w:rtl/>
                <w:lang w:eastAsia="he-IL"/>
              </w:rPr>
              <w:t>מציע</w:t>
            </w:r>
            <w:r w:rsidRPr="000A26F0">
              <w:rPr>
                <w:rFonts w:asciiTheme="minorBidi" w:eastAsia="Times New Roman" w:hAnsiTheme="minorBidi" w:cs="Arial"/>
                <w:rtl/>
                <w:lang w:eastAsia="he-IL"/>
              </w:rPr>
              <w:t xml:space="preserve"> </w:t>
            </w:r>
            <w:r w:rsidRPr="000A26F0">
              <w:rPr>
                <w:rFonts w:asciiTheme="minorBidi" w:eastAsia="Times New Roman" w:hAnsiTheme="minorBidi" w:cs="Arial" w:hint="cs"/>
                <w:rtl/>
                <w:lang w:eastAsia="he-IL"/>
              </w:rPr>
              <w:t>במכרז</w:t>
            </w:r>
            <w:r w:rsidRPr="000A26F0">
              <w:rPr>
                <w:rFonts w:asciiTheme="minorBidi" w:eastAsia="Times New Roman" w:hAnsiTheme="minorBidi" w:cs="Arial"/>
                <w:rtl/>
                <w:lang w:eastAsia="he-IL"/>
              </w:rPr>
              <w:t xml:space="preserve"> </w:t>
            </w:r>
            <w:r w:rsidRPr="000A26F0">
              <w:rPr>
                <w:rFonts w:asciiTheme="minorBidi" w:eastAsia="Times New Roman" w:hAnsiTheme="minorBidi" w:cs="Arial" w:hint="cs"/>
                <w:rtl/>
                <w:lang w:eastAsia="he-IL"/>
              </w:rPr>
              <w:t>זה</w:t>
            </w:r>
            <w:r w:rsidRPr="000A26F0">
              <w:rPr>
                <w:rFonts w:asciiTheme="minorBidi" w:eastAsia="Times New Roman" w:hAnsiTheme="minorBidi" w:cs="Arial"/>
                <w:rtl/>
                <w:lang w:eastAsia="he-IL"/>
              </w:rPr>
              <w:t>.</w:t>
            </w:r>
          </w:p>
        </w:tc>
      </w:tr>
      <w:tr w:rsidR="00A84C07" w:rsidRPr="00E91C1C" w:rsidTr="00F85C6B">
        <w:tc>
          <w:tcPr>
            <w:tcW w:w="1240" w:type="dxa"/>
            <w:tcBorders>
              <w:top w:val="single" w:sz="4" w:space="0" w:color="auto"/>
              <w:left w:val="single" w:sz="4" w:space="0" w:color="auto"/>
              <w:bottom w:val="single" w:sz="4" w:space="0" w:color="auto"/>
              <w:right w:val="single" w:sz="4" w:space="0" w:color="auto"/>
            </w:tcBorders>
          </w:tcPr>
          <w:p w:rsidR="00A84C07" w:rsidRPr="000A26F0" w:rsidRDefault="00A84C07" w:rsidP="00C05576">
            <w:pPr>
              <w:keepLines/>
              <w:spacing w:before="120" w:after="0" w:line="320" w:lineRule="atLeast"/>
              <w:jc w:val="both"/>
              <w:rPr>
                <w:rFonts w:asciiTheme="minorBidi" w:eastAsia="Times New Roman" w:hAnsiTheme="minorBidi"/>
                <w:noProof/>
                <w:rtl/>
                <w:lang w:eastAsia="he-IL"/>
              </w:rPr>
            </w:pPr>
            <w:r w:rsidRPr="000A26F0">
              <w:rPr>
                <w:rFonts w:asciiTheme="minorBidi" w:eastAsia="Times New Roman" w:hAnsiTheme="minorBidi" w:hint="cs"/>
                <w:noProof/>
                <w:rtl/>
                <w:lang w:eastAsia="he-IL"/>
              </w:rPr>
              <w:t>0.6.2.</w:t>
            </w:r>
            <w:r w:rsidR="00C05576">
              <w:rPr>
                <w:rFonts w:asciiTheme="minorBidi" w:eastAsia="Times New Roman" w:hAnsiTheme="minorBidi" w:hint="cs"/>
                <w:noProof/>
                <w:rtl/>
                <w:lang w:eastAsia="he-IL"/>
              </w:rPr>
              <w:t>4</w:t>
            </w:r>
          </w:p>
        </w:tc>
        <w:tc>
          <w:tcPr>
            <w:tcW w:w="4560" w:type="dxa"/>
            <w:tcBorders>
              <w:top w:val="single" w:sz="4" w:space="0" w:color="auto"/>
              <w:left w:val="single" w:sz="4" w:space="0" w:color="auto"/>
              <w:bottom w:val="single" w:sz="4" w:space="0" w:color="auto"/>
              <w:right w:val="single" w:sz="4" w:space="0" w:color="auto"/>
            </w:tcBorders>
          </w:tcPr>
          <w:p w:rsidR="00A84C07" w:rsidRPr="000A26F0" w:rsidRDefault="00A84C07" w:rsidP="00E732BE">
            <w:pPr>
              <w:keepLines/>
              <w:spacing w:before="120" w:after="0" w:line="320" w:lineRule="atLeast"/>
              <w:jc w:val="both"/>
              <w:rPr>
                <w:rFonts w:asciiTheme="minorBidi" w:eastAsia="Times New Roman" w:hAnsiTheme="minorBidi" w:cs="Arial"/>
                <w:rtl/>
                <w:lang w:eastAsia="he-IL"/>
              </w:rPr>
            </w:pPr>
            <w:r w:rsidRPr="000A26F0">
              <w:rPr>
                <w:rFonts w:asciiTheme="minorBidi" w:eastAsia="Times New Roman" w:hAnsiTheme="minorBidi" w:cs="Arial" w:hint="cs"/>
                <w:rtl/>
                <w:lang w:eastAsia="he-IL"/>
              </w:rPr>
              <w:t>למציע</w:t>
            </w:r>
            <w:r w:rsidRPr="000A26F0">
              <w:rPr>
                <w:rFonts w:asciiTheme="minorBidi" w:eastAsia="Times New Roman" w:hAnsiTheme="minorBidi" w:cs="Arial"/>
                <w:rtl/>
                <w:lang w:eastAsia="he-IL"/>
              </w:rPr>
              <w:t xml:space="preserve"> </w:t>
            </w:r>
            <w:r w:rsidRPr="000A26F0">
              <w:rPr>
                <w:rFonts w:asciiTheme="minorBidi" w:eastAsia="Times New Roman" w:hAnsiTheme="minorBidi" w:cs="Arial" w:hint="cs"/>
                <w:rtl/>
                <w:lang w:eastAsia="he-IL"/>
              </w:rPr>
              <w:t>נציגות</w:t>
            </w:r>
            <w:r w:rsidRPr="000A26F0">
              <w:rPr>
                <w:rFonts w:asciiTheme="minorBidi" w:eastAsia="Times New Roman" w:hAnsiTheme="minorBidi" w:cs="Arial"/>
                <w:rtl/>
                <w:lang w:eastAsia="he-IL"/>
              </w:rPr>
              <w:t xml:space="preserve"> </w:t>
            </w:r>
            <w:r w:rsidRPr="000A26F0">
              <w:rPr>
                <w:rFonts w:asciiTheme="minorBidi" w:eastAsia="Times New Roman" w:hAnsiTheme="minorBidi" w:cs="Arial" w:hint="cs"/>
                <w:rtl/>
                <w:lang w:eastAsia="he-IL"/>
              </w:rPr>
              <w:t>בארץ</w:t>
            </w:r>
            <w:r w:rsidRPr="000A26F0">
              <w:rPr>
                <w:rFonts w:asciiTheme="minorBidi" w:eastAsia="Times New Roman" w:hAnsiTheme="minorBidi" w:cs="Arial"/>
                <w:rtl/>
                <w:lang w:eastAsia="he-IL"/>
              </w:rPr>
              <w:t xml:space="preserve"> </w:t>
            </w:r>
            <w:r w:rsidRPr="000A26F0">
              <w:rPr>
                <w:rFonts w:asciiTheme="minorBidi" w:eastAsia="Times New Roman" w:hAnsiTheme="minorBidi" w:cs="Arial" w:hint="cs"/>
                <w:rtl/>
                <w:lang w:eastAsia="he-IL"/>
              </w:rPr>
              <w:t>שלה</w:t>
            </w:r>
            <w:r w:rsidRPr="000A26F0">
              <w:rPr>
                <w:rFonts w:asciiTheme="minorBidi" w:eastAsia="Times New Roman" w:hAnsiTheme="minorBidi" w:cs="Arial"/>
                <w:rtl/>
                <w:lang w:eastAsia="he-IL"/>
              </w:rPr>
              <w:t xml:space="preserve"> </w:t>
            </w:r>
            <w:r w:rsidRPr="000A26F0">
              <w:rPr>
                <w:rFonts w:asciiTheme="minorBidi" w:eastAsia="Times New Roman" w:hAnsiTheme="minorBidi" w:cs="Arial" w:hint="cs"/>
                <w:rtl/>
                <w:lang w:eastAsia="he-IL"/>
              </w:rPr>
              <w:t>יכולות</w:t>
            </w:r>
            <w:r w:rsidRPr="000A26F0">
              <w:rPr>
                <w:rFonts w:asciiTheme="minorBidi" w:eastAsia="Times New Roman" w:hAnsiTheme="minorBidi" w:cs="Arial"/>
                <w:rtl/>
                <w:lang w:eastAsia="he-IL"/>
              </w:rPr>
              <w:t xml:space="preserve"> </w:t>
            </w:r>
            <w:r w:rsidRPr="000A26F0">
              <w:rPr>
                <w:rFonts w:asciiTheme="minorBidi" w:eastAsia="Times New Roman" w:hAnsiTheme="minorBidi" w:cs="Arial" w:hint="cs"/>
                <w:rtl/>
                <w:lang w:eastAsia="he-IL"/>
              </w:rPr>
              <w:t>תמיכה</w:t>
            </w:r>
            <w:r w:rsidRPr="000A26F0">
              <w:rPr>
                <w:rFonts w:asciiTheme="minorBidi" w:eastAsia="Times New Roman" w:hAnsiTheme="minorBidi" w:cs="Arial"/>
                <w:rtl/>
                <w:lang w:eastAsia="he-IL"/>
              </w:rPr>
              <w:t xml:space="preserve"> </w:t>
            </w:r>
            <w:r w:rsidRPr="000A26F0">
              <w:rPr>
                <w:rFonts w:asciiTheme="minorBidi" w:eastAsia="Times New Roman" w:hAnsiTheme="minorBidi" w:cs="Arial" w:hint="cs"/>
                <w:rtl/>
                <w:lang w:eastAsia="he-IL"/>
              </w:rPr>
              <w:t>במוצר</w:t>
            </w:r>
            <w:r w:rsidRPr="000A26F0">
              <w:rPr>
                <w:rFonts w:asciiTheme="minorBidi" w:eastAsia="Times New Roman" w:hAnsiTheme="minorBidi" w:cs="Arial"/>
                <w:rtl/>
                <w:lang w:eastAsia="he-IL"/>
              </w:rPr>
              <w:t xml:space="preserve"> </w:t>
            </w:r>
            <w:r w:rsidRPr="000A26F0">
              <w:rPr>
                <w:rFonts w:asciiTheme="minorBidi" w:eastAsia="Times New Roman" w:hAnsiTheme="minorBidi" w:cs="Arial" w:hint="cs"/>
                <w:rtl/>
                <w:lang w:eastAsia="he-IL"/>
              </w:rPr>
              <w:t>המוצע</w:t>
            </w:r>
            <w:r w:rsidRPr="000A26F0">
              <w:rPr>
                <w:rFonts w:asciiTheme="minorBidi" w:eastAsia="Times New Roman" w:hAnsiTheme="minorBidi" w:cs="Arial"/>
                <w:rtl/>
                <w:lang w:eastAsia="he-IL"/>
              </w:rPr>
              <w:t>.</w:t>
            </w:r>
          </w:p>
        </w:tc>
        <w:tc>
          <w:tcPr>
            <w:tcW w:w="2126" w:type="dxa"/>
            <w:tcBorders>
              <w:top w:val="single" w:sz="4" w:space="0" w:color="auto"/>
              <w:left w:val="single" w:sz="4" w:space="0" w:color="auto"/>
              <w:bottom w:val="single" w:sz="4" w:space="0" w:color="auto"/>
              <w:right w:val="single" w:sz="4" w:space="0" w:color="auto"/>
            </w:tcBorders>
          </w:tcPr>
          <w:p w:rsidR="00A84C07" w:rsidRPr="000A26F0" w:rsidRDefault="00ED6B1B" w:rsidP="00D37F3D">
            <w:pPr>
              <w:keepLines/>
              <w:spacing w:before="120" w:after="0" w:line="320" w:lineRule="atLeast"/>
              <w:jc w:val="both"/>
              <w:rPr>
                <w:rFonts w:asciiTheme="minorBidi" w:eastAsia="Times New Roman" w:hAnsiTheme="minorBidi"/>
                <w:noProof/>
                <w:rtl/>
                <w:lang w:eastAsia="he-IL"/>
              </w:rPr>
            </w:pPr>
            <w:r w:rsidRPr="000A26F0">
              <w:rPr>
                <w:rFonts w:asciiTheme="minorBidi" w:eastAsia="Times New Roman" w:hAnsiTheme="minorBidi" w:hint="cs"/>
                <w:noProof/>
                <w:rtl/>
                <w:lang w:eastAsia="he-IL"/>
              </w:rPr>
              <w:t xml:space="preserve">יש לצרף </w:t>
            </w:r>
            <w:r w:rsidR="00D37F3D" w:rsidRPr="000A26F0">
              <w:rPr>
                <w:rFonts w:asciiTheme="minorBidi" w:eastAsia="Times New Roman" w:hAnsiTheme="minorBidi" w:hint="cs"/>
                <w:noProof/>
                <w:rtl/>
                <w:lang w:eastAsia="he-IL"/>
              </w:rPr>
              <w:t>הצהרה</w:t>
            </w:r>
            <w:r w:rsidRPr="000A26F0">
              <w:rPr>
                <w:rFonts w:asciiTheme="minorBidi" w:eastAsia="Times New Roman" w:hAnsiTheme="minorBidi" w:hint="cs"/>
                <w:noProof/>
                <w:rtl/>
                <w:lang w:eastAsia="he-IL"/>
              </w:rPr>
              <w:t xml:space="preserve"> חתו</w:t>
            </w:r>
            <w:r w:rsidR="00D37F3D" w:rsidRPr="000A26F0">
              <w:rPr>
                <w:rFonts w:asciiTheme="minorBidi" w:eastAsia="Times New Roman" w:hAnsiTheme="minorBidi" w:hint="cs"/>
                <w:noProof/>
                <w:rtl/>
                <w:lang w:eastAsia="he-IL"/>
              </w:rPr>
              <w:t>מה</w:t>
            </w:r>
            <w:r w:rsidRPr="000A26F0">
              <w:rPr>
                <w:rFonts w:asciiTheme="minorBidi" w:eastAsia="Times New Roman" w:hAnsiTheme="minorBidi" w:hint="cs"/>
                <w:noProof/>
                <w:rtl/>
                <w:lang w:eastAsia="he-IL"/>
              </w:rPr>
              <w:t xml:space="preserve"> על ידי מורשה חתימה המעיד</w:t>
            </w:r>
            <w:r w:rsidR="000A26F0">
              <w:rPr>
                <w:rFonts w:asciiTheme="minorBidi" w:eastAsia="Times New Roman" w:hAnsiTheme="minorBidi" w:hint="cs"/>
                <w:noProof/>
                <w:rtl/>
                <w:lang w:eastAsia="he-IL"/>
              </w:rPr>
              <w:t>ה</w:t>
            </w:r>
            <w:r w:rsidRPr="000A26F0">
              <w:rPr>
                <w:rFonts w:asciiTheme="minorBidi" w:eastAsia="Times New Roman" w:hAnsiTheme="minorBidi" w:hint="cs"/>
                <w:noProof/>
                <w:rtl/>
                <w:lang w:eastAsia="he-IL"/>
              </w:rPr>
              <w:t xml:space="preserve"> על כך </w:t>
            </w:r>
            <w:r w:rsidRPr="000A26F0">
              <w:rPr>
                <w:rFonts w:asciiTheme="minorBidi" w:eastAsia="Times New Roman" w:hAnsiTheme="minorBidi" w:cs="Arial" w:hint="cs"/>
                <w:rtl/>
                <w:lang w:eastAsia="he-IL"/>
              </w:rPr>
              <w:t>שלמציע</w:t>
            </w:r>
          </w:p>
          <w:p w:rsidR="00ED6B1B" w:rsidRPr="000A26F0" w:rsidRDefault="00ED6B1B" w:rsidP="00D37F3D">
            <w:pPr>
              <w:keepLines/>
              <w:spacing w:before="120" w:after="0" w:line="320" w:lineRule="atLeast"/>
              <w:jc w:val="both"/>
              <w:rPr>
                <w:rFonts w:asciiTheme="minorBidi" w:eastAsia="Times New Roman" w:hAnsiTheme="minorBidi"/>
                <w:noProof/>
                <w:rtl/>
                <w:lang w:eastAsia="he-IL"/>
              </w:rPr>
            </w:pPr>
            <w:r w:rsidRPr="000A26F0">
              <w:rPr>
                <w:rFonts w:asciiTheme="minorBidi" w:eastAsia="Times New Roman" w:hAnsiTheme="minorBidi" w:hint="cs"/>
                <w:noProof/>
                <w:rtl/>
                <w:lang w:eastAsia="he-IL"/>
              </w:rPr>
              <w:lastRenderedPageBreak/>
              <w:t>נציגות</w:t>
            </w:r>
            <w:r w:rsidR="000F6038" w:rsidRPr="000A26F0">
              <w:rPr>
                <w:rFonts w:asciiTheme="minorBidi" w:eastAsia="Times New Roman" w:hAnsiTheme="minorBidi" w:hint="cs"/>
                <w:noProof/>
                <w:rtl/>
                <w:lang w:eastAsia="he-IL"/>
              </w:rPr>
              <w:t xml:space="preserve"> </w:t>
            </w:r>
            <w:r w:rsidRPr="000A26F0">
              <w:rPr>
                <w:rFonts w:asciiTheme="minorBidi" w:eastAsia="Times New Roman" w:hAnsiTheme="minorBidi" w:hint="cs"/>
                <w:noProof/>
                <w:rtl/>
                <w:lang w:eastAsia="he-IL"/>
              </w:rPr>
              <w:t>בארץ שלה יכולות תמיכה במוצר המוצע, יש לציין במסמך זה את שם הנציגות ופרטי איש קשר מטעמה</w:t>
            </w:r>
          </w:p>
        </w:tc>
      </w:tr>
      <w:tr w:rsidR="00A84C07" w:rsidRPr="00E91C1C" w:rsidTr="00F85C6B">
        <w:tc>
          <w:tcPr>
            <w:tcW w:w="1240" w:type="dxa"/>
            <w:tcBorders>
              <w:top w:val="single" w:sz="4" w:space="0" w:color="auto"/>
              <w:left w:val="single" w:sz="4" w:space="0" w:color="auto"/>
              <w:bottom w:val="single" w:sz="4" w:space="0" w:color="auto"/>
              <w:right w:val="single" w:sz="4" w:space="0" w:color="auto"/>
            </w:tcBorders>
          </w:tcPr>
          <w:p w:rsidR="00A84C07" w:rsidRPr="000A26F0" w:rsidRDefault="00A84C07" w:rsidP="00C05576">
            <w:pPr>
              <w:keepLines/>
              <w:spacing w:before="120" w:after="0" w:line="320" w:lineRule="atLeast"/>
              <w:jc w:val="both"/>
              <w:rPr>
                <w:rFonts w:asciiTheme="minorBidi" w:eastAsia="Times New Roman" w:hAnsiTheme="minorBidi"/>
                <w:noProof/>
                <w:rtl/>
                <w:lang w:eastAsia="he-IL"/>
              </w:rPr>
            </w:pPr>
            <w:r w:rsidRPr="000A26F0">
              <w:rPr>
                <w:rFonts w:asciiTheme="minorBidi" w:eastAsia="Times New Roman" w:hAnsiTheme="minorBidi" w:hint="cs"/>
                <w:noProof/>
                <w:rtl/>
                <w:lang w:eastAsia="he-IL"/>
              </w:rPr>
              <w:lastRenderedPageBreak/>
              <w:t>0.6.2.</w:t>
            </w:r>
            <w:r w:rsidR="00C05576">
              <w:rPr>
                <w:rFonts w:asciiTheme="minorBidi" w:eastAsia="Times New Roman" w:hAnsiTheme="minorBidi" w:hint="cs"/>
                <w:noProof/>
                <w:rtl/>
                <w:lang w:eastAsia="he-IL"/>
              </w:rPr>
              <w:t>5</w:t>
            </w:r>
          </w:p>
        </w:tc>
        <w:tc>
          <w:tcPr>
            <w:tcW w:w="4560" w:type="dxa"/>
            <w:tcBorders>
              <w:top w:val="single" w:sz="4" w:space="0" w:color="auto"/>
              <w:left w:val="single" w:sz="4" w:space="0" w:color="auto"/>
              <w:bottom w:val="single" w:sz="4" w:space="0" w:color="auto"/>
              <w:right w:val="single" w:sz="4" w:space="0" w:color="auto"/>
            </w:tcBorders>
          </w:tcPr>
          <w:p w:rsidR="00A84C07" w:rsidRPr="000A26F0" w:rsidRDefault="00CB4059" w:rsidP="0009059E">
            <w:pPr>
              <w:keepLines/>
              <w:spacing w:before="120" w:after="0" w:line="320" w:lineRule="atLeast"/>
              <w:jc w:val="both"/>
              <w:rPr>
                <w:rFonts w:asciiTheme="minorBidi" w:eastAsia="Times New Roman" w:hAnsiTheme="minorBidi" w:cs="Arial"/>
                <w:rtl/>
                <w:lang w:eastAsia="he-IL"/>
              </w:rPr>
            </w:pPr>
            <w:r w:rsidRPr="000A26F0">
              <w:rPr>
                <w:rFonts w:asciiTheme="minorBidi" w:eastAsia="Times New Roman" w:hAnsiTheme="minorBidi" w:cs="Arial" w:hint="cs"/>
                <w:rtl/>
                <w:lang w:eastAsia="he-IL"/>
              </w:rPr>
              <w:t>למציע</w:t>
            </w:r>
            <w:r w:rsidRPr="000A26F0">
              <w:rPr>
                <w:rFonts w:asciiTheme="minorBidi" w:eastAsia="Times New Roman" w:hAnsiTheme="minorBidi" w:cs="Arial"/>
                <w:rtl/>
                <w:lang w:eastAsia="he-IL"/>
              </w:rPr>
              <w:t xml:space="preserve"> </w:t>
            </w:r>
            <w:r w:rsidRPr="000A26F0">
              <w:rPr>
                <w:rFonts w:asciiTheme="minorBidi" w:eastAsia="Times New Roman" w:hAnsiTheme="minorBidi" w:cs="Arial" w:hint="cs"/>
                <w:rtl/>
                <w:lang w:eastAsia="he-IL"/>
              </w:rPr>
              <w:t>ניסיון</w:t>
            </w:r>
            <w:r w:rsidRPr="000A26F0">
              <w:rPr>
                <w:rFonts w:asciiTheme="minorBidi" w:eastAsia="Times New Roman" w:hAnsiTheme="minorBidi" w:cs="Arial"/>
                <w:rtl/>
                <w:lang w:eastAsia="he-IL"/>
              </w:rPr>
              <w:t xml:space="preserve"> </w:t>
            </w:r>
            <w:r w:rsidRPr="000A26F0">
              <w:rPr>
                <w:rFonts w:asciiTheme="minorBidi" w:eastAsia="Times New Roman" w:hAnsiTheme="minorBidi" w:cs="Arial" w:hint="cs"/>
                <w:rtl/>
                <w:lang w:eastAsia="he-IL"/>
              </w:rPr>
              <w:t>בניהול</w:t>
            </w:r>
            <w:r w:rsidRPr="000A26F0">
              <w:rPr>
                <w:rFonts w:asciiTheme="minorBidi" w:eastAsia="Times New Roman" w:hAnsiTheme="minorBidi" w:cs="Arial"/>
                <w:rtl/>
                <w:lang w:eastAsia="he-IL"/>
              </w:rPr>
              <w:t xml:space="preserve"> </w:t>
            </w:r>
            <w:r w:rsidRPr="000A26F0">
              <w:rPr>
                <w:rFonts w:asciiTheme="minorBidi" w:eastAsia="Times New Roman" w:hAnsiTheme="minorBidi" w:cs="Arial" w:hint="cs"/>
                <w:rtl/>
                <w:lang w:eastAsia="he-IL"/>
              </w:rPr>
              <w:t>פרו</w:t>
            </w:r>
            <w:r w:rsidR="00FA671A" w:rsidRPr="000A26F0">
              <w:rPr>
                <w:rFonts w:asciiTheme="minorBidi" w:eastAsia="Times New Roman" w:hAnsiTheme="minorBidi" w:cs="Arial" w:hint="cs"/>
                <w:rtl/>
                <w:lang w:eastAsia="he-IL"/>
              </w:rPr>
              <w:t>י</w:t>
            </w:r>
            <w:r w:rsidRPr="000A26F0">
              <w:rPr>
                <w:rFonts w:asciiTheme="minorBidi" w:eastAsia="Times New Roman" w:hAnsiTheme="minorBidi" w:cs="Arial" w:hint="cs"/>
                <w:rtl/>
                <w:lang w:eastAsia="he-IL"/>
              </w:rPr>
              <w:t>קט</w:t>
            </w:r>
            <w:r w:rsidRPr="000A26F0">
              <w:rPr>
                <w:rFonts w:asciiTheme="minorBidi" w:eastAsia="Times New Roman" w:hAnsiTheme="minorBidi" w:cs="Arial"/>
                <w:rtl/>
                <w:lang w:eastAsia="he-IL"/>
              </w:rPr>
              <w:t xml:space="preserve"> </w:t>
            </w:r>
            <w:r w:rsidRPr="000A26F0">
              <w:rPr>
                <w:rFonts w:asciiTheme="minorBidi" w:eastAsia="Times New Roman" w:hAnsiTheme="minorBidi" w:cs="Arial" w:hint="cs"/>
                <w:rtl/>
                <w:lang w:eastAsia="he-IL"/>
              </w:rPr>
              <w:t>אינטגרציה</w:t>
            </w:r>
            <w:r w:rsidRPr="000A26F0">
              <w:rPr>
                <w:rFonts w:asciiTheme="minorBidi" w:eastAsia="Times New Roman" w:hAnsiTheme="minorBidi" w:cs="Arial"/>
                <w:rtl/>
                <w:lang w:eastAsia="he-IL"/>
              </w:rPr>
              <w:t xml:space="preserve"> </w:t>
            </w:r>
            <w:r w:rsidRPr="000A26F0">
              <w:rPr>
                <w:rFonts w:asciiTheme="minorBidi" w:eastAsia="Times New Roman" w:hAnsiTheme="minorBidi" w:cs="Arial" w:hint="cs"/>
                <w:rtl/>
                <w:lang w:eastAsia="he-IL"/>
              </w:rPr>
              <w:t>בהיקף</w:t>
            </w:r>
            <w:r w:rsidRPr="000A26F0">
              <w:rPr>
                <w:rFonts w:asciiTheme="minorBidi" w:eastAsia="Times New Roman" w:hAnsiTheme="minorBidi" w:cs="Arial"/>
                <w:rtl/>
                <w:lang w:eastAsia="he-IL"/>
              </w:rPr>
              <w:t xml:space="preserve"> </w:t>
            </w:r>
            <w:r w:rsidRPr="000A26F0">
              <w:rPr>
                <w:rFonts w:asciiTheme="minorBidi" w:eastAsia="Times New Roman" w:hAnsiTheme="minorBidi" w:cs="Arial" w:hint="cs"/>
                <w:rtl/>
                <w:lang w:eastAsia="he-IL"/>
              </w:rPr>
              <w:t>כספי</w:t>
            </w:r>
            <w:r w:rsidRPr="000A26F0">
              <w:rPr>
                <w:rFonts w:asciiTheme="minorBidi" w:eastAsia="Times New Roman" w:hAnsiTheme="minorBidi" w:cs="Arial"/>
                <w:rtl/>
                <w:lang w:eastAsia="he-IL"/>
              </w:rPr>
              <w:t xml:space="preserve"> </w:t>
            </w:r>
            <w:r w:rsidRPr="000A26F0">
              <w:rPr>
                <w:rFonts w:asciiTheme="minorBidi" w:eastAsia="Times New Roman" w:hAnsiTheme="minorBidi" w:cs="Arial" w:hint="cs"/>
                <w:rtl/>
                <w:lang w:eastAsia="he-IL"/>
              </w:rPr>
              <w:t>של</w:t>
            </w:r>
            <w:r w:rsidRPr="000A26F0">
              <w:rPr>
                <w:rFonts w:asciiTheme="minorBidi" w:eastAsia="Times New Roman" w:hAnsiTheme="minorBidi" w:cs="Arial"/>
                <w:rtl/>
                <w:lang w:eastAsia="he-IL"/>
              </w:rPr>
              <w:t xml:space="preserve"> </w:t>
            </w:r>
            <w:r w:rsidR="0009059E" w:rsidRPr="000A26F0">
              <w:rPr>
                <w:rFonts w:asciiTheme="minorBidi" w:eastAsia="Times New Roman" w:hAnsiTheme="minorBidi" w:cs="Arial" w:hint="cs"/>
                <w:rtl/>
                <w:lang w:eastAsia="he-IL"/>
              </w:rPr>
              <w:t>250 אלף</w:t>
            </w:r>
            <w:r w:rsidR="0009059E" w:rsidRPr="000A26F0">
              <w:rPr>
                <w:rFonts w:asciiTheme="minorBidi" w:eastAsia="Times New Roman" w:hAnsiTheme="minorBidi" w:cs="Arial"/>
                <w:rtl/>
                <w:lang w:eastAsia="he-IL"/>
              </w:rPr>
              <w:t xml:space="preserve"> </w:t>
            </w:r>
            <w:r w:rsidRPr="000A26F0">
              <w:rPr>
                <w:rFonts w:asciiTheme="minorBidi" w:eastAsia="Times New Roman" w:hAnsiTheme="minorBidi" w:cs="Arial" w:hint="cs"/>
                <w:rtl/>
                <w:lang w:eastAsia="he-IL"/>
              </w:rPr>
              <w:t>₪</w:t>
            </w:r>
            <w:r w:rsidRPr="000A26F0">
              <w:rPr>
                <w:rFonts w:asciiTheme="minorBidi" w:eastAsia="Times New Roman" w:hAnsiTheme="minorBidi" w:cs="Arial"/>
                <w:rtl/>
                <w:lang w:eastAsia="he-IL"/>
              </w:rPr>
              <w:t xml:space="preserve"> </w:t>
            </w:r>
            <w:r w:rsidRPr="000A26F0">
              <w:rPr>
                <w:rFonts w:asciiTheme="minorBidi" w:eastAsia="Times New Roman" w:hAnsiTheme="minorBidi" w:cs="Arial" w:hint="cs"/>
                <w:rtl/>
                <w:lang w:eastAsia="he-IL"/>
              </w:rPr>
              <w:t>לפחות</w:t>
            </w:r>
            <w:r w:rsidRPr="000A26F0">
              <w:rPr>
                <w:rFonts w:asciiTheme="minorBidi" w:eastAsia="Times New Roman" w:hAnsiTheme="minorBidi" w:cs="Arial"/>
                <w:rtl/>
                <w:lang w:eastAsia="he-IL"/>
              </w:rPr>
              <w:t>.</w:t>
            </w:r>
          </w:p>
        </w:tc>
        <w:tc>
          <w:tcPr>
            <w:tcW w:w="2126" w:type="dxa"/>
            <w:tcBorders>
              <w:top w:val="single" w:sz="4" w:space="0" w:color="auto"/>
              <w:left w:val="single" w:sz="4" w:space="0" w:color="auto"/>
              <w:bottom w:val="single" w:sz="4" w:space="0" w:color="auto"/>
              <w:right w:val="single" w:sz="4" w:space="0" w:color="auto"/>
            </w:tcBorders>
          </w:tcPr>
          <w:p w:rsidR="00405EE4" w:rsidRPr="000A26F0" w:rsidRDefault="005B3E36" w:rsidP="00F52E32">
            <w:pPr>
              <w:keepLines/>
              <w:spacing w:before="120" w:after="0" w:line="320" w:lineRule="atLeast"/>
              <w:jc w:val="both"/>
              <w:rPr>
                <w:rFonts w:asciiTheme="minorBidi" w:eastAsia="Times New Roman" w:hAnsiTheme="minorBidi"/>
                <w:noProof/>
                <w:rtl/>
                <w:lang w:eastAsia="he-IL"/>
              </w:rPr>
            </w:pPr>
            <w:r w:rsidRPr="000A26F0">
              <w:rPr>
                <w:rFonts w:asciiTheme="minorBidi" w:eastAsia="Times New Roman" w:hAnsiTheme="minorBidi" w:hint="cs"/>
                <w:noProof/>
                <w:rtl/>
                <w:lang w:eastAsia="he-IL"/>
              </w:rPr>
              <w:t xml:space="preserve">יש לצרף </w:t>
            </w:r>
            <w:r w:rsidR="000F6038" w:rsidRPr="000A26F0">
              <w:rPr>
                <w:rFonts w:asciiTheme="minorBidi" w:eastAsia="Times New Roman" w:hAnsiTheme="minorBidi" w:hint="cs"/>
                <w:noProof/>
                <w:rtl/>
                <w:lang w:eastAsia="he-IL"/>
              </w:rPr>
              <w:t>הצהרה חתומה</w:t>
            </w:r>
            <w:r w:rsidRPr="000A26F0">
              <w:rPr>
                <w:rFonts w:asciiTheme="minorBidi" w:eastAsia="Times New Roman" w:hAnsiTheme="minorBidi" w:hint="cs"/>
                <w:noProof/>
                <w:rtl/>
                <w:lang w:eastAsia="he-IL"/>
              </w:rPr>
              <w:t xml:space="preserve"> על ידי </w:t>
            </w:r>
            <w:r w:rsidR="00EF4B5D" w:rsidRPr="000A26F0">
              <w:rPr>
                <w:rFonts w:asciiTheme="minorBidi" w:eastAsia="Times New Roman" w:hAnsiTheme="minorBidi" w:hint="cs"/>
                <w:noProof/>
                <w:rtl/>
                <w:lang w:eastAsia="he-IL"/>
              </w:rPr>
              <w:t>מורשה חתימה</w:t>
            </w:r>
            <w:r w:rsidRPr="000A26F0">
              <w:rPr>
                <w:rFonts w:asciiTheme="minorBidi" w:eastAsia="Times New Roman" w:hAnsiTheme="minorBidi" w:hint="cs"/>
                <w:noProof/>
                <w:rtl/>
                <w:lang w:eastAsia="he-IL"/>
              </w:rPr>
              <w:t xml:space="preserve"> וב</w:t>
            </w:r>
            <w:r w:rsidR="00405EE4" w:rsidRPr="000A26F0">
              <w:rPr>
                <w:rFonts w:asciiTheme="minorBidi" w:eastAsia="Times New Roman" w:hAnsiTheme="minorBidi" w:hint="cs"/>
                <w:noProof/>
                <w:rtl/>
                <w:lang w:eastAsia="he-IL"/>
              </w:rPr>
              <w:t>ה</w:t>
            </w:r>
            <w:r w:rsidRPr="000A26F0">
              <w:rPr>
                <w:rFonts w:asciiTheme="minorBidi" w:eastAsia="Times New Roman" w:hAnsiTheme="minorBidi" w:hint="cs"/>
                <w:noProof/>
                <w:rtl/>
                <w:lang w:eastAsia="he-IL"/>
              </w:rPr>
              <w:t xml:space="preserve"> טבלה</w:t>
            </w:r>
            <w:r w:rsidR="00572460" w:rsidRPr="000A26F0">
              <w:rPr>
                <w:rFonts w:asciiTheme="minorBidi" w:eastAsia="Times New Roman" w:hAnsiTheme="minorBidi" w:hint="cs"/>
                <w:noProof/>
                <w:rtl/>
                <w:lang w:eastAsia="he-IL"/>
              </w:rPr>
              <w:t xml:space="preserve"> </w:t>
            </w:r>
            <w:r w:rsidRPr="000A26F0">
              <w:rPr>
                <w:rFonts w:asciiTheme="minorBidi" w:eastAsia="Times New Roman" w:hAnsiTheme="minorBidi" w:hint="cs"/>
                <w:noProof/>
                <w:rtl/>
                <w:lang w:eastAsia="he-IL"/>
              </w:rPr>
              <w:t>המציגה</w:t>
            </w:r>
            <w:r w:rsidR="00572460" w:rsidRPr="000A26F0">
              <w:rPr>
                <w:rFonts w:asciiTheme="minorBidi" w:eastAsia="Times New Roman" w:hAnsiTheme="minorBidi" w:hint="cs"/>
                <w:noProof/>
                <w:rtl/>
                <w:lang w:eastAsia="he-IL"/>
              </w:rPr>
              <w:t xml:space="preserve">  פרויקטי אינטגרציה שביצע המציע בהיקף כספי של </w:t>
            </w:r>
            <w:r w:rsidR="00F52E32" w:rsidRPr="000A26F0">
              <w:rPr>
                <w:rFonts w:asciiTheme="minorBidi" w:eastAsia="Times New Roman" w:hAnsiTheme="minorBidi" w:hint="cs"/>
                <w:noProof/>
                <w:rtl/>
                <w:lang w:eastAsia="he-IL"/>
              </w:rPr>
              <w:t xml:space="preserve">250 אלף </w:t>
            </w:r>
            <w:r w:rsidR="00572460" w:rsidRPr="000A26F0">
              <w:rPr>
                <w:rFonts w:asciiTheme="minorBidi" w:eastAsia="Times New Roman" w:hAnsiTheme="minorBidi" w:hint="cs"/>
                <w:noProof/>
                <w:rtl/>
                <w:lang w:eastAsia="he-IL"/>
              </w:rPr>
              <w:t>₪ לפחות</w:t>
            </w:r>
            <w:r w:rsidR="00405EE4" w:rsidRPr="000A26F0">
              <w:rPr>
                <w:rFonts w:asciiTheme="minorBidi" w:eastAsia="Times New Roman" w:hAnsiTheme="minorBidi" w:hint="cs"/>
                <w:noProof/>
                <w:rtl/>
                <w:lang w:eastAsia="he-IL"/>
              </w:rPr>
              <w:t xml:space="preserve"> (לכל פרויקט).</w:t>
            </w:r>
          </w:p>
          <w:p w:rsidR="00A84C07" w:rsidRPr="000A26F0" w:rsidRDefault="00572460" w:rsidP="00405EE4">
            <w:pPr>
              <w:keepLines/>
              <w:spacing w:before="120" w:after="0" w:line="320" w:lineRule="atLeast"/>
              <w:jc w:val="both"/>
              <w:rPr>
                <w:rFonts w:asciiTheme="minorBidi" w:eastAsia="Times New Roman" w:hAnsiTheme="minorBidi"/>
                <w:noProof/>
                <w:rtl/>
                <w:lang w:eastAsia="he-IL"/>
              </w:rPr>
            </w:pPr>
            <w:r w:rsidRPr="000A26F0">
              <w:rPr>
                <w:rFonts w:asciiTheme="minorBidi" w:eastAsia="Times New Roman" w:hAnsiTheme="minorBidi" w:hint="cs"/>
                <w:noProof/>
                <w:rtl/>
                <w:lang w:eastAsia="he-IL"/>
              </w:rPr>
              <w:t xml:space="preserve">יש למלא בטבלה </w:t>
            </w:r>
            <w:r w:rsidR="005B3E36" w:rsidRPr="000A26F0">
              <w:rPr>
                <w:rFonts w:asciiTheme="minorBidi" w:eastAsia="Times New Roman" w:hAnsiTheme="minorBidi" w:hint="cs"/>
                <w:noProof/>
                <w:rtl/>
                <w:lang w:eastAsia="he-IL"/>
              </w:rPr>
              <w:t>את ש</w:t>
            </w:r>
            <w:r w:rsidRPr="000A26F0">
              <w:rPr>
                <w:rFonts w:asciiTheme="minorBidi" w:eastAsia="Times New Roman" w:hAnsiTheme="minorBidi" w:hint="cs"/>
                <w:noProof/>
                <w:rtl/>
                <w:lang w:eastAsia="he-IL"/>
              </w:rPr>
              <w:t xml:space="preserve">ם </w:t>
            </w:r>
            <w:r w:rsidR="005B3E36" w:rsidRPr="000A26F0">
              <w:rPr>
                <w:rFonts w:asciiTheme="minorBidi" w:eastAsia="Times New Roman" w:hAnsiTheme="minorBidi" w:hint="cs"/>
                <w:noProof/>
                <w:rtl/>
                <w:lang w:eastAsia="he-IL"/>
              </w:rPr>
              <w:t>הלקוח</w:t>
            </w:r>
            <w:r w:rsidR="004C5076" w:rsidRPr="000A26F0">
              <w:rPr>
                <w:rFonts w:asciiTheme="minorBidi" w:eastAsia="Times New Roman" w:hAnsiTheme="minorBidi" w:hint="cs"/>
                <w:noProof/>
                <w:rtl/>
                <w:lang w:eastAsia="he-IL"/>
              </w:rPr>
              <w:t>,</w:t>
            </w:r>
            <w:r w:rsidRPr="000A26F0">
              <w:rPr>
                <w:rFonts w:asciiTheme="minorBidi" w:eastAsia="Times New Roman" w:hAnsiTheme="minorBidi" w:hint="cs"/>
                <w:noProof/>
                <w:rtl/>
                <w:lang w:eastAsia="he-IL"/>
              </w:rPr>
              <w:t xml:space="preserve"> </w:t>
            </w:r>
            <w:r w:rsidR="005B3675" w:rsidRPr="000A26F0">
              <w:rPr>
                <w:rFonts w:asciiTheme="minorBidi" w:eastAsia="Times New Roman" w:hAnsiTheme="minorBidi" w:hint="cs"/>
                <w:noProof/>
                <w:rtl/>
                <w:lang w:eastAsia="he-IL"/>
              </w:rPr>
              <w:t xml:space="preserve">תיאור כללי של הפרויקט, </w:t>
            </w:r>
            <w:r w:rsidR="004C5076" w:rsidRPr="000A26F0">
              <w:rPr>
                <w:rFonts w:asciiTheme="minorBidi" w:eastAsia="Times New Roman" w:hAnsiTheme="minorBidi" w:hint="cs"/>
                <w:noProof/>
                <w:rtl/>
                <w:lang w:eastAsia="he-IL"/>
              </w:rPr>
              <w:t xml:space="preserve"> ההיקף הכספי של הפרויקט ופרטי איש קשר מטעם הלקוח</w:t>
            </w:r>
            <w:r w:rsidR="00A505F1" w:rsidRPr="000A26F0">
              <w:rPr>
                <w:rFonts w:asciiTheme="minorBidi" w:eastAsia="Times New Roman" w:hAnsiTheme="minorBidi" w:hint="cs"/>
                <w:noProof/>
                <w:rtl/>
                <w:lang w:eastAsia="he-IL"/>
              </w:rPr>
              <w:t>.</w:t>
            </w:r>
          </w:p>
          <w:p w:rsidR="00A505F1" w:rsidRPr="000A26F0" w:rsidRDefault="00A505F1" w:rsidP="00572460">
            <w:pPr>
              <w:keepLines/>
              <w:spacing w:before="120" w:after="0" w:line="320" w:lineRule="atLeast"/>
              <w:jc w:val="both"/>
              <w:rPr>
                <w:rFonts w:asciiTheme="minorBidi" w:eastAsia="Times New Roman" w:hAnsiTheme="minorBidi"/>
                <w:noProof/>
                <w:rtl/>
                <w:lang w:eastAsia="he-IL"/>
              </w:rPr>
            </w:pPr>
            <w:r w:rsidRPr="000A26F0">
              <w:rPr>
                <w:rFonts w:asciiTheme="minorBidi" w:eastAsia="Times New Roman" w:hAnsiTheme="minorBidi" w:hint="cs"/>
                <w:noProof/>
                <w:rtl/>
                <w:lang w:eastAsia="he-IL"/>
              </w:rPr>
              <w:t>יש להצהיר על כך שבטבלה הנ"ל יש רק פרויקטים העומדים בתנאי סף זה</w:t>
            </w:r>
          </w:p>
        </w:tc>
      </w:tr>
      <w:tr w:rsidR="000A26F0" w:rsidRPr="00E91C1C" w:rsidTr="00F85C6B">
        <w:tc>
          <w:tcPr>
            <w:tcW w:w="1240" w:type="dxa"/>
            <w:tcBorders>
              <w:top w:val="single" w:sz="4" w:space="0" w:color="auto"/>
              <w:left w:val="single" w:sz="4" w:space="0" w:color="auto"/>
              <w:bottom w:val="single" w:sz="4" w:space="0" w:color="auto"/>
              <w:right w:val="single" w:sz="4" w:space="0" w:color="auto"/>
            </w:tcBorders>
          </w:tcPr>
          <w:p w:rsidR="000A26F0" w:rsidRPr="000A26F0" w:rsidRDefault="000A26F0" w:rsidP="00C05576">
            <w:pPr>
              <w:keepLines/>
              <w:spacing w:before="120" w:after="0" w:line="320" w:lineRule="atLeast"/>
              <w:jc w:val="both"/>
              <w:rPr>
                <w:rFonts w:asciiTheme="minorBidi" w:eastAsia="Times New Roman" w:hAnsiTheme="minorBidi"/>
                <w:noProof/>
                <w:rtl/>
                <w:lang w:eastAsia="he-IL"/>
              </w:rPr>
            </w:pPr>
            <w:r>
              <w:rPr>
                <w:rFonts w:asciiTheme="minorBidi" w:eastAsia="Times New Roman" w:hAnsiTheme="minorBidi" w:hint="cs"/>
                <w:noProof/>
                <w:rtl/>
                <w:lang w:eastAsia="he-IL"/>
              </w:rPr>
              <w:t>0.6.2.</w:t>
            </w:r>
            <w:r w:rsidR="00C05576">
              <w:rPr>
                <w:rFonts w:asciiTheme="minorBidi" w:eastAsia="Times New Roman" w:hAnsiTheme="minorBidi" w:hint="cs"/>
                <w:noProof/>
                <w:rtl/>
                <w:lang w:eastAsia="he-IL"/>
              </w:rPr>
              <w:t>6</w:t>
            </w:r>
          </w:p>
        </w:tc>
        <w:tc>
          <w:tcPr>
            <w:tcW w:w="4560" w:type="dxa"/>
            <w:tcBorders>
              <w:top w:val="single" w:sz="4" w:space="0" w:color="auto"/>
              <w:left w:val="single" w:sz="4" w:space="0" w:color="auto"/>
              <w:bottom w:val="single" w:sz="4" w:space="0" w:color="auto"/>
              <w:right w:val="single" w:sz="4" w:space="0" w:color="auto"/>
            </w:tcBorders>
          </w:tcPr>
          <w:p w:rsidR="000A26F0" w:rsidRPr="000A26F0" w:rsidRDefault="000A26F0" w:rsidP="00C05576">
            <w:pPr>
              <w:keepLines/>
              <w:spacing w:before="120" w:after="0" w:line="320" w:lineRule="atLeast"/>
              <w:jc w:val="both"/>
              <w:rPr>
                <w:rFonts w:asciiTheme="minorBidi" w:eastAsia="Times New Roman" w:hAnsiTheme="minorBidi" w:cs="Arial"/>
                <w:rtl/>
                <w:lang w:eastAsia="he-IL"/>
              </w:rPr>
            </w:pPr>
            <w:r>
              <w:rPr>
                <w:rFonts w:cs="Arial" w:hint="cs"/>
                <w:rtl/>
              </w:rPr>
              <w:t xml:space="preserve">הגישה למשתמש הקצה היא </w:t>
            </w:r>
            <w:r w:rsidR="00C05576">
              <w:rPr>
                <w:rFonts w:cs="Arial"/>
              </w:rPr>
              <w:t>web</w:t>
            </w:r>
            <w:r w:rsidR="00C05576">
              <w:rPr>
                <w:rFonts w:cs="Arial" w:hint="cs"/>
                <w:rtl/>
              </w:rPr>
              <w:t>- ית</w:t>
            </w:r>
            <w:r>
              <w:rPr>
                <w:rFonts w:cs="Arial" w:hint="cs"/>
                <w:rtl/>
              </w:rPr>
              <w:t xml:space="preserve"> ואין צורך בהתקנות או הורדות בנקודת הקצה</w:t>
            </w:r>
          </w:p>
        </w:tc>
        <w:tc>
          <w:tcPr>
            <w:tcW w:w="2126" w:type="dxa"/>
            <w:tcBorders>
              <w:top w:val="single" w:sz="4" w:space="0" w:color="auto"/>
              <w:left w:val="single" w:sz="4" w:space="0" w:color="auto"/>
              <w:bottom w:val="single" w:sz="4" w:space="0" w:color="auto"/>
              <w:right w:val="single" w:sz="4" w:space="0" w:color="auto"/>
            </w:tcBorders>
          </w:tcPr>
          <w:p w:rsidR="000A26F0" w:rsidRPr="000A26F0" w:rsidRDefault="000A26F0" w:rsidP="00C05576">
            <w:pPr>
              <w:keepLines/>
              <w:spacing w:before="120" w:after="0" w:line="320" w:lineRule="atLeast"/>
              <w:jc w:val="both"/>
              <w:rPr>
                <w:rFonts w:asciiTheme="minorBidi" w:eastAsia="Times New Roman" w:hAnsiTheme="minorBidi"/>
                <w:noProof/>
                <w:rtl/>
                <w:lang w:eastAsia="he-IL"/>
              </w:rPr>
            </w:pPr>
            <w:r w:rsidRPr="000A26F0">
              <w:rPr>
                <w:rFonts w:asciiTheme="minorBidi" w:eastAsia="Times New Roman" w:hAnsiTheme="minorBidi" w:hint="cs"/>
                <w:noProof/>
                <w:rtl/>
                <w:lang w:eastAsia="he-IL"/>
              </w:rPr>
              <w:t>יש לצרף הצהרה חתומה על ידי מורשה חתימה המעיד</w:t>
            </w:r>
            <w:r>
              <w:rPr>
                <w:rFonts w:asciiTheme="minorBidi" w:eastAsia="Times New Roman" w:hAnsiTheme="minorBidi" w:hint="cs"/>
                <w:noProof/>
                <w:rtl/>
                <w:lang w:eastAsia="he-IL"/>
              </w:rPr>
              <w:t>ה</w:t>
            </w:r>
            <w:r w:rsidRPr="000A26F0">
              <w:rPr>
                <w:rFonts w:asciiTheme="minorBidi" w:eastAsia="Times New Roman" w:hAnsiTheme="minorBidi" w:hint="cs"/>
                <w:noProof/>
                <w:rtl/>
                <w:lang w:eastAsia="he-IL"/>
              </w:rPr>
              <w:t xml:space="preserve"> על כך </w:t>
            </w:r>
            <w:r>
              <w:rPr>
                <w:rFonts w:asciiTheme="minorBidi" w:eastAsia="Times New Roman" w:hAnsiTheme="minorBidi" w:hint="cs"/>
                <w:noProof/>
                <w:rtl/>
                <w:lang w:eastAsia="he-IL"/>
              </w:rPr>
              <w:t>שהגי</w:t>
            </w:r>
            <w:r w:rsidRPr="000A26F0">
              <w:rPr>
                <w:rFonts w:asciiTheme="minorBidi" w:eastAsia="Times New Roman" w:hAnsiTheme="minorBidi" w:cs="Arial" w:hint="cs"/>
                <w:rtl/>
                <w:lang w:eastAsia="he-IL"/>
              </w:rPr>
              <w:t>ש</w:t>
            </w:r>
            <w:r>
              <w:rPr>
                <w:rFonts w:asciiTheme="minorBidi" w:eastAsia="Times New Roman" w:hAnsiTheme="minorBidi" w:cs="Arial" w:hint="cs"/>
                <w:rtl/>
                <w:lang w:eastAsia="he-IL"/>
              </w:rPr>
              <w:t xml:space="preserve">ה למשתמש הקצה היא </w:t>
            </w:r>
            <w:r w:rsidR="00C05576">
              <w:rPr>
                <w:rFonts w:asciiTheme="minorBidi" w:eastAsia="Times New Roman" w:hAnsiTheme="minorBidi" w:cs="Arial"/>
                <w:lang w:eastAsia="he-IL"/>
              </w:rPr>
              <w:t>web</w:t>
            </w:r>
            <w:r w:rsidR="00C05576">
              <w:rPr>
                <w:rFonts w:asciiTheme="minorBidi" w:eastAsia="Times New Roman" w:hAnsiTheme="minorBidi" w:cs="Arial" w:hint="cs"/>
                <w:rtl/>
                <w:lang w:eastAsia="he-IL"/>
              </w:rPr>
              <w:t>-ית</w:t>
            </w:r>
            <w:r>
              <w:rPr>
                <w:rFonts w:asciiTheme="minorBidi" w:eastAsia="Times New Roman" w:hAnsiTheme="minorBidi" w:cs="Arial" w:hint="cs"/>
                <w:rtl/>
                <w:lang w:eastAsia="he-IL"/>
              </w:rPr>
              <w:t xml:space="preserve"> ואין צורך בהתקנות או הורדות בנקודת הקצה.</w:t>
            </w:r>
          </w:p>
        </w:tc>
      </w:tr>
    </w:tbl>
    <w:p w:rsidR="008D722D" w:rsidRPr="00BC22AB" w:rsidRDefault="008D722D" w:rsidP="008D722D">
      <w:pPr>
        <w:pStyle w:val="a5"/>
        <w:spacing w:line="240" w:lineRule="auto"/>
        <w:ind w:left="360"/>
        <w:rPr>
          <w:rFonts w:asciiTheme="minorBidi" w:hAnsiTheme="minorBidi" w:cstheme="minorBidi"/>
          <w:noProof/>
          <w:sz w:val="22"/>
          <w:szCs w:val="22"/>
          <w:u w:val="single"/>
          <w:lang w:eastAsia="he-IL"/>
        </w:rPr>
      </w:pPr>
    </w:p>
    <w:p w:rsidR="008D722D" w:rsidRPr="00BC22AB" w:rsidRDefault="008D722D" w:rsidP="008D722D">
      <w:pPr>
        <w:pStyle w:val="a5"/>
        <w:spacing w:line="240" w:lineRule="auto"/>
        <w:ind w:left="360"/>
        <w:rPr>
          <w:rFonts w:asciiTheme="minorBidi" w:hAnsiTheme="minorBidi" w:cstheme="minorBidi"/>
          <w:noProof/>
          <w:sz w:val="22"/>
          <w:szCs w:val="22"/>
          <w:u w:val="single"/>
          <w:rtl/>
          <w:lang w:eastAsia="he-IL"/>
        </w:rPr>
      </w:pPr>
      <w:r w:rsidRPr="00BC22AB">
        <w:rPr>
          <w:rFonts w:asciiTheme="minorBidi" w:hAnsiTheme="minorBidi" w:cstheme="minorBidi"/>
          <w:noProof/>
          <w:sz w:val="22"/>
          <w:szCs w:val="22"/>
          <w:u w:val="single"/>
          <w:rtl/>
          <w:lang w:eastAsia="he-IL"/>
        </w:rPr>
        <w:br w:type="page"/>
      </w:r>
    </w:p>
    <w:bookmarkEnd w:id="181"/>
    <w:p w:rsidR="008D722D" w:rsidRPr="001428C4" w:rsidRDefault="008D722D" w:rsidP="00E91C1C">
      <w:pPr>
        <w:pageBreakBefore/>
        <w:numPr>
          <w:ilvl w:val="0"/>
          <w:numId w:val="28"/>
        </w:numPr>
        <w:spacing w:before="120" w:after="0" w:line="360" w:lineRule="auto"/>
        <w:ind w:left="278" w:hanging="357"/>
        <w:rPr>
          <w:rFonts w:asciiTheme="minorBidi" w:eastAsia="Times New Roman" w:hAnsiTheme="minorBidi"/>
          <w:noProof/>
          <w:color w:val="FF0000"/>
          <w:lang w:eastAsia="he-IL"/>
        </w:rPr>
      </w:pPr>
      <w:r w:rsidRPr="00A4438E">
        <w:rPr>
          <w:rFonts w:asciiTheme="minorBidi" w:eastAsia="Times New Roman" w:hAnsiTheme="minorBidi"/>
          <w:b/>
          <w:bCs/>
          <w:noProof/>
          <w:u w:val="single"/>
          <w:rtl/>
          <w:lang w:eastAsia="he-IL"/>
        </w:rPr>
        <w:lastRenderedPageBreak/>
        <w:t xml:space="preserve">דוגמאות </w:t>
      </w:r>
      <w:r w:rsidR="007719C1">
        <w:rPr>
          <w:rFonts w:asciiTheme="minorBidi" w:eastAsia="Times New Roman" w:hAnsiTheme="minorBidi" w:hint="cs"/>
          <w:rtl/>
          <w:lang w:eastAsia="he-IL"/>
        </w:rPr>
        <w:t xml:space="preserve">לפרויקטים </w:t>
      </w:r>
      <w:r w:rsidR="00E91C1C">
        <w:rPr>
          <w:rFonts w:asciiTheme="minorBidi" w:eastAsia="Times New Roman" w:hAnsiTheme="minorBidi" w:hint="cs"/>
          <w:rtl/>
          <w:lang w:eastAsia="he-IL"/>
        </w:rPr>
        <w:t>ליישום הפתרון המוצע במכרז זה</w:t>
      </w:r>
      <w:bookmarkStart w:id="182" w:name="_Ref298334323"/>
    </w:p>
    <w:bookmarkEnd w:id="182"/>
    <w:p w:rsidR="008D722D" w:rsidRPr="00A4438E" w:rsidRDefault="008D722D" w:rsidP="00E91C1C">
      <w:pPr>
        <w:numPr>
          <w:ilvl w:val="1"/>
          <w:numId w:val="28"/>
        </w:numPr>
        <w:tabs>
          <w:tab w:val="right" w:pos="902"/>
        </w:tabs>
        <w:spacing w:before="120" w:after="0" w:line="360" w:lineRule="auto"/>
        <w:ind w:left="902" w:hanging="630"/>
        <w:jc w:val="both"/>
        <w:rPr>
          <w:rFonts w:asciiTheme="minorBidi" w:eastAsia="Times New Roman" w:hAnsiTheme="minorBidi"/>
          <w:noProof/>
          <w:lang w:eastAsia="he-IL"/>
        </w:rPr>
      </w:pPr>
      <w:r w:rsidRPr="00A4438E">
        <w:rPr>
          <w:rFonts w:asciiTheme="minorBidi" w:eastAsia="Times New Roman" w:hAnsiTheme="minorBidi"/>
          <w:noProof/>
          <w:rtl/>
          <w:lang w:eastAsia="he-IL"/>
        </w:rPr>
        <w:t>מס' שנות נסיון הספק בפרויקטי</w:t>
      </w:r>
      <w:r w:rsidR="007719C1" w:rsidRPr="00A4438E">
        <w:rPr>
          <w:rFonts w:asciiTheme="minorBidi" w:eastAsia="Times New Roman" w:hAnsiTheme="minorBidi" w:hint="cs"/>
          <w:noProof/>
          <w:rtl/>
          <w:lang w:eastAsia="he-IL"/>
        </w:rPr>
        <w:t xml:space="preserve">ם </w:t>
      </w:r>
      <w:r w:rsidR="00E91C1C">
        <w:rPr>
          <w:rFonts w:asciiTheme="minorBidi" w:eastAsia="Times New Roman" w:hAnsiTheme="minorBidi" w:hint="cs"/>
          <w:noProof/>
          <w:rtl/>
          <w:lang w:eastAsia="he-IL"/>
        </w:rPr>
        <w:t>אלו</w:t>
      </w:r>
      <w:r w:rsidR="007719C1" w:rsidRPr="00A4438E">
        <w:rPr>
          <w:rFonts w:asciiTheme="minorBidi" w:eastAsia="Times New Roman" w:hAnsiTheme="minorBidi" w:hint="cs"/>
          <w:noProof/>
          <w:rtl/>
          <w:lang w:eastAsia="he-IL"/>
        </w:rPr>
        <w:t xml:space="preserve"> </w:t>
      </w:r>
      <w:r w:rsidRPr="00A4438E">
        <w:rPr>
          <w:rFonts w:asciiTheme="minorBidi" w:eastAsia="Times New Roman" w:hAnsiTheme="minorBidi"/>
          <w:noProof/>
          <w:rtl/>
          <w:lang w:eastAsia="he-IL"/>
        </w:rPr>
        <w:t xml:space="preserve">:_________ </w:t>
      </w:r>
    </w:p>
    <w:p w:rsidR="008D722D" w:rsidRPr="001428C4" w:rsidRDefault="008D722D" w:rsidP="008D722D">
      <w:pPr>
        <w:numPr>
          <w:ilvl w:val="1"/>
          <w:numId w:val="28"/>
        </w:numPr>
        <w:tabs>
          <w:tab w:val="right" w:pos="902"/>
        </w:tabs>
        <w:spacing w:before="120" w:after="0" w:line="360" w:lineRule="auto"/>
        <w:ind w:left="902" w:hanging="630"/>
        <w:jc w:val="both"/>
        <w:rPr>
          <w:rFonts w:asciiTheme="minorBidi" w:eastAsia="Times New Roman" w:hAnsiTheme="minorBidi"/>
          <w:noProof/>
          <w:color w:val="FF0000"/>
          <w:lang w:eastAsia="he-IL"/>
        </w:rPr>
      </w:pPr>
      <w:bookmarkStart w:id="183" w:name="_Ref176236778"/>
      <w:r w:rsidRPr="00A4438E">
        <w:rPr>
          <w:rFonts w:asciiTheme="minorBidi" w:eastAsia="Times New Roman" w:hAnsiTheme="minorBidi"/>
          <w:noProof/>
          <w:rtl/>
          <w:lang w:eastAsia="he-IL"/>
        </w:rPr>
        <w:t>מס' שנות נסיון הספק עם המוצר המוצע:_________</w:t>
      </w:r>
    </w:p>
    <w:bookmarkEnd w:id="183"/>
    <w:p w:rsidR="008D722D" w:rsidRPr="001428C4" w:rsidRDefault="008D722D" w:rsidP="008D722D">
      <w:pPr>
        <w:tabs>
          <w:tab w:val="right" w:pos="902"/>
        </w:tabs>
        <w:spacing w:after="0" w:line="360" w:lineRule="auto"/>
        <w:ind w:left="902"/>
        <w:jc w:val="both"/>
        <w:rPr>
          <w:rFonts w:asciiTheme="minorBidi" w:eastAsia="Times New Roman" w:hAnsiTheme="minorBidi"/>
          <w:noProof/>
          <w:color w:val="FF0000"/>
          <w:rtl/>
          <w:lang w:eastAsia="he-IL"/>
        </w:rPr>
      </w:pPr>
    </w:p>
    <w:p w:rsidR="00BB3989" w:rsidRPr="00A4438E" w:rsidRDefault="00BB3989" w:rsidP="00BB3989">
      <w:pPr>
        <w:numPr>
          <w:ilvl w:val="1"/>
          <w:numId w:val="28"/>
        </w:numPr>
        <w:tabs>
          <w:tab w:val="right" w:pos="902"/>
        </w:tabs>
        <w:spacing w:before="120" w:after="0" w:line="360" w:lineRule="auto"/>
        <w:ind w:left="902" w:hanging="630"/>
        <w:jc w:val="both"/>
        <w:rPr>
          <w:rFonts w:asciiTheme="minorBidi" w:eastAsia="Times New Roman" w:hAnsiTheme="minorBidi"/>
          <w:noProof/>
          <w:rtl/>
          <w:lang w:eastAsia="he-IL"/>
        </w:rPr>
      </w:pPr>
      <w:r w:rsidRPr="00A4438E">
        <w:rPr>
          <w:rFonts w:asciiTheme="minorBidi" w:eastAsia="Times New Roman" w:hAnsiTheme="minorBidi"/>
          <w:noProof/>
          <w:rtl/>
          <w:lang w:eastAsia="he-IL"/>
        </w:rPr>
        <w:t>פירוט פרויקטי</w:t>
      </w:r>
      <w:r>
        <w:rPr>
          <w:rFonts w:asciiTheme="minorBidi" w:eastAsia="Times New Roman" w:hAnsiTheme="minorBidi" w:hint="cs"/>
          <w:noProof/>
          <w:rtl/>
          <w:lang w:eastAsia="he-IL"/>
        </w:rPr>
        <w:t>ם שביצע הספק ליישום הפתרון המוצע במכרז זה.</w:t>
      </w:r>
    </w:p>
    <w:tbl>
      <w:tblPr>
        <w:tblpPr w:leftFromText="180" w:rightFromText="180" w:vertAnchor="text" w:tblpXSpec="center" w:tblpY="1"/>
        <w:tblOverlap w:val="never"/>
        <w:bidiVisual/>
        <w:tblW w:w="1082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8"/>
        <w:gridCol w:w="2093"/>
        <w:gridCol w:w="1890"/>
        <w:gridCol w:w="1440"/>
        <w:gridCol w:w="1085"/>
        <w:gridCol w:w="1418"/>
        <w:gridCol w:w="850"/>
        <w:gridCol w:w="1560"/>
      </w:tblGrid>
      <w:tr w:rsidR="008D722D" w:rsidRPr="00BC22AB" w:rsidTr="00E732BE">
        <w:trPr>
          <w:cantSplit/>
          <w:trHeight w:val="216"/>
        </w:trPr>
        <w:tc>
          <w:tcPr>
            <w:tcW w:w="488" w:type="dxa"/>
            <w:tcBorders>
              <w:top w:val="single" w:sz="18" w:space="0" w:color="auto"/>
              <w:left w:val="single" w:sz="18" w:space="0" w:color="auto"/>
              <w:bottom w:val="single" w:sz="18" w:space="0" w:color="auto"/>
              <w:right w:val="single" w:sz="6" w:space="0" w:color="auto"/>
            </w:tcBorders>
            <w:shd w:val="clear" w:color="auto" w:fill="FFFFFF"/>
            <w:vAlign w:val="center"/>
          </w:tcPr>
          <w:p w:rsidR="008D722D" w:rsidRPr="00BC22AB" w:rsidRDefault="008D722D" w:rsidP="00E732BE">
            <w:pPr>
              <w:spacing w:after="0" w:line="320" w:lineRule="atLeast"/>
              <w:jc w:val="both"/>
              <w:rPr>
                <w:rFonts w:asciiTheme="minorBidi" w:eastAsia="Times New Roman" w:hAnsiTheme="minorBidi"/>
                <w:noProof/>
                <w:lang w:eastAsia="he-IL"/>
              </w:rPr>
            </w:pPr>
          </w:p>
        </w:tc>
        <w:tc>
          <w:tcPr>
            <w:tcW w:w="5423"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8D722D" w:rsidRPr="00BC22AB" w:rsidRDefault="008D722D" w:rsidP="00E732BE">
            <w:pPr>
              <w:spacing w:after="0"/>
              <w:jc w:val="both"/>
              <w:rPr>
                <w:rFonts w:asciiTheme="minorBidi" w:eastAsia="Times New Roman" w:hAnsiTheme="minorBidi"/>
                <w:noProof/>
                <w:lang w:eastAsia="he-IL"/>
              </w:rPr>
            </w:pPr>
            <w:r w:rsidRPr="00BC22AB">
              <w:rPr>
                <w:rFonts w:asciiTheme="minorBidi" w:eastAsia="Times New Roman" w:hAnsiTheme="minorBidi"/>
                <w:noProof/>
                <w:rtl/>
                <w:lang w:eastAsia="he-IL"/>
              </w:rPr>
              <w:t>הלקוח</w:t>
            </w:r>
          </w:p>
        </w:tc>
        <w:tc>
          <w:tcPr>
            <w:tcW w:w="1085" w:type="dxa"/>
            <w:vMerge w:val="restart"/>
            <w:tcBorders>
              <w:top w:val="single" w:sz="18" w:space="0" w:color="auto"/>
              <w:left w:val="single" w:sz="4" w:space="0" w:color="auto"/>
              <w:right w:val="single" w:sz="6" w:space="0" w:color="auto"/>
            </w:tcBorders>
            <w:shd w:val="clear" w:color="auto" w:fill="FFFFFF"/>
            <w:vAlign w:val="center"/>
          </w:tcPr>
          <w:p w:rsidR="008D722D" w:rsidRPr="00BC22AB" w:rsidRDefault="008D722D" w:rsidP="00E732BE">
            <w:pPr>
              <w:tabs>
                <w:tab w:val="right" w:pos="2131"/>
              </w:tabs>
              <w:spacing w:after="0"/>
              <w:jc w:val="both"/>
              <w:rPr>
                <w:rFonts w:asciiTheme="minorBidi" w:eastAsia="Times New Roman" w:hAnsiTheme="minorBidi"/>
                <w:noProof/>
                <w:lang w:eastAsia="he-IL"/>
              </w:rPr>
            </w:pPr>
            <w:r w:rsidRPr="00BC22AB">
              <w:rPr>
                <w:rFonts w:asciiTheme="minorBidi" w:eastAsia="Times New Roman" w:hAnsiTheme="minorBidi"/>
                <w:noProof/>
                <w:rtl/>
                <w:lang w:eastAsia="he-IL"/>
              </w:rPr>
              <w:t xml:space="preserve">המוצר </w:t>
            </w:r>
          </w:p>
        </w:tc>
        <w:tc>
          <w:tcPr>
            <w:tcW w:w="1418" w:type="dxa"/>
            <w:vMerge w:val="restart"/>
            <w:tcBorders>
              <w:top w:val="single" w:sz="18" w:space="0" w:color="auto"/>
              <w:left w:val="single" w:sz="4" w:space="0" w:color="auto"/>
              <w:right w:val="single" w:sz="6" w:space="0" w:color="auto"/>
            </w:tcBorders>
            <w:shd w:val="clear" w:color="auto" w:fill="FFFFFF"/>
            <w:vAlign w:val="center"/>
          </w:tcPr>
          <w:p w:rsidR="008D722D" w:rsidRPr="00BC22AB" w:rsidRDefault="008D722D" w:rsidP="00E732BE">
            <w:pPr>
              <w:spacing w:after="0"/>
              <w:jc w:val="both"/>
              <w:rPr>
                <w:rFonts w:asciiTheme="minorBidi" w:eastAsia="Times New Roman" w:hAnsiTheme="minorBidi"/>
                <w:noProof/>
                <w:lang w:eastAsia="he-IL"/>
              </w:rPr>
            </w:pPr>
            <w:r w:rsidRPr="00BC22AB">
              <w:rPr>
                <w:rFonts w:asciiTheme="minorBidi" w:eastAsia="Times New Roman" w:hAnsiTheme="minorBidi"/>
                <w:noProof/>
                <w:rtl/>
                <w:lang w:eastAsia="he-IL"/>
              </w:rPr>
              <w:t>מספר ארגונים המחוברים לפתרון</w:t>
            </w:r>
          </w:p>
        </w:tc>
        <w:tc>
          <w:tcPr>
            <w:tcW w:w="8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8D722D" w:rsidRPr="00BC22AB" w:rsidRDefault="008D722D" w:rsidP="00E732BE">
            <w:pPr>
              <w:spacing w:after="0"/>
              <w:jc w:val="both"/>
              <w:rPr>
                <w:rFonts w:asciiTheme="minorBidi" w:eastAsia="Times New Roman" w:hAnsiTheme="minorBidi"/>
                <w:noProof/>
                <w:lang w:eastAsia="he-IL"/>
              </w:rPr>
            </w:pPr>
            <w:r w:rsidRPr="00BC22AB">
              <w:rPr>
                <w:rFonts w:asciiTheme="minorBidi" w:eastAsia="Times New Roman" w:hAnsiTheme="minorBidi"/>
                <w:noProof/>
                <w:rtl/>
                <w:lang w:eastAsia="he-IL"/>
              </w:rPr>
              <w:t>מועד תחילת היישום</w:t>
            </w:r>
          </w:p>
        </w:tc>
        <w:tc>
          <w:tcPr>
            <w:tcW w:w="1560"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8D722D" w:rsidRPr="00BC22AB" w:rsidRDefault="006219A7" w:rsidP="00E732BE">
            <w:pPr>
              <w:spacing w:after="0"/>
              <w:jc w:val="both"/>
              <w:rPr>
                <w:rFonts w:asciiTheme="minorBidi" w:eastAsia="Times New Roman" w:hAnsiTheme="minorBidi"/>
                <w:noProof/>
                <w:lang w:eastAsia="he-IL"/>
              </w:rPr>
            </w:pPr>
            <w:r>
              <w:rPr>
                <w:rFonts w:asciiTheme="minorBidi" w:eastAsia="Times New Roman" w:hAnsiTheme="minorBidi" w:hint="cs"/>
                <w:noProof/>
                <w:rtl/>
                <w:lang w:eastAsia="he-IL"/>
              </w:rPr>
              <w:t>היקף כספי של הפרויקט</w:t>
            </w:r>
          </w:p>
        </w:tc>
      </w:tr>
      <w:tr w:rsidR="008D722D" w:rsidRPr="00BC22AB" w:rsidTr="00E732BE">
        <w:trPr>
          <w:cantSplit/>
          <w:trHeight w:val="567"/>
        </w:trPr>
        <w:tc>
          <w:tcPr>
            <w:tcW w:w="488" w:type="dxa"/>
            <w:tcBorders>
              <w:top w:val="single" w:sz="18" w:space="0" w:color="auto"/>
              <w:left w:val="single" w:sz="18" w:space="0" w:color="auto"/>
              <w:bottom w:val="nil"/>
              <w:right w:val="single" w:sz="6" w:space="0" w:color="auto"/>
            </w:tcBorders>
            <w:shd w:val="clear" w:color="auto" w:fill="FFFFFF"/>
          </w:tcPr>
          <w:p w:rsidR="008D722D" w:rsidRPr="00BC22AB" w:rsidRDefault="008D722D" w:rsidP="00E732BE">
            <w:pPr>
              <w:spacing w:before="120" w:after="0" w:line="320" w:lineRule="atLeast"/>
              <w:jc w:val="both"/>
              <w:rPr>
                <w:rFonts w:asciiTheme="minorBidi" w:eastAsia="Times New Roman" w:hAnsiTheme="minorBidi"/>
                <w:noProof/>
                <w:lang w:eastAsia="he-IL"/>
              </w:rPr>
            </w:pPr>
          </w:p>
        </w:tc>
        <w:tc>
          <w:tcPr>
            <w:tcW w:w="2093" w:type="dxa"/>
            <w:tcBorders>
              <w:top w:val="single" w:sz="18" w:space="0" w:color="auto"/>
              <w:left w:val="single" w:sz="6" w:space="0" w:color="auto"/>
              <w:bottom w:val="single" w:sz="6" w:space="0" w:color="auto"/>
              <w:right w:val="single" w:sz="6" w:space="0" w:color="auto"/>
            </w:tcBorders>
            <w:shd w:val="clear" w:color="auto" w:fill="FFFFFF"/>
            <w:vAlign w:val="center"/>
          </w:tcPr>
          <w:p w:rsidR="008D722D" w:rsidRPr="00BC22AB" w:rsidRDefault="008D722D" w:rsidP="00E732BE">
            <w:pPr>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8D722D" w:rsidRPr="00BC22AB" w:rsidRDefault="008D722D" w:rsidP="00E732BE">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איש הקשר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8D722D" w:rsidRPr="00BC22AB" w:rsidRDefault="008D722D" w:rsidP="00E732BE">
            <w:pPr>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טלפון</w:t>
            </w:r>
          </w:p>
        </w:tc>
        <w:tc>
          <w:tcPr>
            <w:tcW w:w="1085" w:type="dxa"/>
            <w:vMerge/>
            <w:tcBorders>
              <w:left w:val="single" w:sz="4" w:space="0" w:color="auto"/>
              <w:bottom w:val="single" w:sz="18" w:space="0" w:color="auto"/>
              <w:right w:val="single" w:sz="6" w:space="0" w:color="auto"/>
            </w:tcBorders>
            <w:shd w:val="pct5" w:color="auto" w:fill="auto"/>
          </w:tcPr>
          <w:p w:rsidR="008D722D" w:rsidRPr="00BC22AB" w:rsidRDefault="008D722D" w:rsidP="00E732BE">
            <w:pPr>
              <w:spacing w:before="120" w:after="0" w:line="320" w:lineRule="atLeast"/>
              <w:jc w:val="both"/>
              <w:rPr>
                <w:rFonts w:asciiTheme="minorBidi" w:eastAsia="Times New Roman" w:hAnsiTheme="minorBidi"/>
                <w:noProof/>
                <w:lang w:eastAsia="he-IL"/>
              </w:rPr>
            </w:pPr>
          </w:p>
        </w:tc>
        <w:tc>
          <w:tcPr>
            <w:tcW w:w="1418" w:type="dxa"/>
            <w:vMerge/>
            <w:tcBorders>
              <w:left w:val="single" w:sz="4" w:space="0" w:color="auto"/>
              <w:bottom w:val="single" w:sz="18" w:space="0" w:color="auto"/>
              <w:right w:val="single" w:sz="6" w:space="0" w:color="auto"/>
            </w:tcBorders>
            <w:shd w:val="pct5" w:color="auto" w:fill="auto"/>
          </w:tcPr>
          <w:p w:rsidR="008D722D" w:rsidRPr="00BC22AB" w:rsidRDefault="008D722D" w:rsidP="00E732BE">
            <w:pPr>
              <w:spacing w:before="120" w:after="0" w:line="320" w:lineRule="atLeast"/>
              <w:jc w:val="both"/>
              <w:rPr>
                <w:rFonts w:asciiTheme="minorBidi" w:eastAsia="Times New Roman" w:hAnsiTheme="minorBidi"/>
                <w:noProof/>
                <w:lang w:eastAsia="he-IL"/>
              </w:rPr>
            </w:pPr>
          </w:p>
        </w:tc>
        <w:tc>
          <w:tcPr>
            <w:tcW w:w="850" w:type="dxa"/>
            <w:vMerge/>
            <w:tcBorders>
              <w:top w:val="single" w:sz="6" w:space="0" w:color="auto"/>
              <w:left w:val="single" w:sz="6" w:space="0" w:color="auto"/>
              <w:bottom w:val="single" w:sz="18" w:space="0" w:color="auto"/>
              <w:right w:val="single" w:sz="2" w:space="0" w:color="auto"/>
            </w:tcBorders>
            <w:shd w:val="pct5" w:color="auto" w:fill="auto"/>
          </w:tcPr>
          <w:p w:rsidR="008D722D" w:rsidRPr="00BC22AB" w:rsidRDefault="008D722D" w:rsidP="00E732BE">
            <w:pPr>
              <w:spacing w:before="120" w:after="0" w:line="320" w:lineRule="atLeast"/>
              <w:jc w:val="both"/>
              <w:rPr>
                <w:rFonts w:asciiTheme="minorBidi" w:eastAsia="Times New Roman" w:hAnsiTheme="minorBidi"/>
                <w:noProof/>
                <w:lang w:eastAsia="he-IL"/>
              </w:rPr>
            </w:pPr>
          </w:p>
        </w:tc>
        <w:tc>
          <w:tcPr>
            <w:tcW w:w="1560" w:type="dxa"/>
            <w:vMerge/>
            <w:tcBorders>
              <w:top w:val="single" w:sz="6" w:space="0" w:color="auto"/>
              <w:left w:val="single" w:sz="2" w:space="0" w:color="auto"/>
              <w:bottom w:val="single" w:sz="18" w:space="0" w:color="auto"/>
              <w:right w:val="single" w:sz="18" w:space="0" w:color="auto"/>
            </w:tcBorders>
          </w:tcPr>
          <w:p w:rsidR="008D722D" w:rsidRPr="00BC22AB" w:rsidRDefault="008D722D" w:rsidP="00E732BE">
            <w:pPr>
              <w:spacing w:before="120" w:after="0" w:line="320" w:lineRule="atLeast"/>
              <w:jc w:val="both"/>
              <w:rPr>
                <w:rFonts w:asciiTheme="minorBidi" w:eastAsia="Times New Roman" w:hAnsiTheme="minorBidi"/>
                <w:noProof/>
                <w:lang w:eastAsia="he-IL"/>
              </w:rPr>
            </w:pPr>
          </w:p>
        </w:tc>
      </w:tr>
      <w:tr w:rsidR="008D722D" w:rsidRPr="00BC22AB" w:rsidTr="00E732BE">
        <w:trPr>
          <w:trHeight w:val="702"/>
        </w:trPr>
        <w:tc>
          <w:tcPr>
            <w:tcW w:w="488" w:type="dxa"/>
            <w:tcBorders>
              <w:top w:val="single" w:sz="18" w:space="0" w:color="auto"/>
              <w:left w:val="single" w:sz="18" w:space="0" w:color="auto"/>
              <w:bottom w:val="single" w:sz="4" w:space="0" w:color="auto"/>
              <w:right w:val="single" w:sz="4" w:space="0" w:color="auto"/>
            </w:tcBorders>
            <w:shd w:val="clear" w:color="auto" w:fill="FFFFFF"/>
            <w:vAlign w:val="center"/>
          </w:tcPr>
          <w:p w:rsidR="008D722D" w:rsidRPr="00BC22AB" w:rsidRDefault="008D722D" w:rsidP="00E732BE">
            <w:pPr>
              <w:numPr>
                <w:ilvl w:val="0"/>
                <w:numId w:val="29"/>
              </w:numPr>
              <w:tabs>
                <w:tab w:val="num" w:pos="-63"/>
                <w:tab w:val="right" w:pos="0"/>
              </w:tabs>
              <w:autoSpaceDE w:val="0"/>
              <w:autoSpaceDN w:val="0"/>
              <w:spacing w:before="120" w:after="0" w:line="360" w:lineRule="auto"/>
              <w:ind w:left="208" w:right="1141" w:hanging="208"/>
              <w:jc w:val="both"/>
              <w:rPr>
                <w:rFonts w:asciiTheme="minorBidi" w:eastAsia="Times New Roman" w:hAnsiTheme="minorBidi"/>
                <w:noProof/>
                <w:lang w:eastAsia="he-IL"/>
              </w:rPr>
            </w:pPr>
          </w:p>
        </w:tc>
        <w:tc>
          <w:tcPr>
            <w:tcW w:w="2093" w:type="dxa"/>
            <w:tcBorders>
              <w:top w:val="single" w:sz="18" w:space="0" w:color="auto"/>
              <w:left w:val="single" w:sz="4" w:space="0" w:color="auto"/>
              <w:bottom w:val="single" w:sz="4" w:space="0" w:color="auto"/>
              <w:right w:val="single" w:sz="4" w:space="0" w:color="auto"/>
            </w:tcBorders>
            <w:shd w:val="clear" w:color="auto" w:fill="FFFFFF"/>
          </w:tcPr>
          <w:p w:rsidR="008D722D" w:rsidRPr="00BC22AB" w:rsidRDefault="008D722D" w:rsidP="00E732BE">
            <w:pPr>
              <w:spacing w:before="120" w:after="0" w:line="320" w:lineRule="atLeast"/>
              <w:jc w:val="both"/>
              <w:rPr>
                <w:rFonts w:asciiTheme="minorBidi" w:eastAsia="Times New Roman" w:hAnsiTheme="minorBidi"/>
                <w:noProof/>
                <w:lang w:eastAsia="he-IL"/>
              </w:rPr>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8D722D" w:rsidRPr="00BC22AB" w:rsidRDefault="008D722D" w:rsidP="00E732BE">
            <w:pPr>
              <w:spacing w:before="120" w:after="0" w:line="320" w:lineRule="atLeast"/>
              <w:jc w:val="both"/>
              <w:rPr>
                <w:rFonts w:asciiTheme="minorBidi" w:eastAsia="Times New Roman" w:hAnsiTheme="minorBidi"/>
                <w:noProof/>
                <w:lang w:eastAsia="he-IL"/>
              </w:rPr>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8D722D" w:rsidRPr="00BC22AB" w:rsidRDefault="008D722D" w:rsidP="00E732BE">
            <w:pPr>
              <w:spacing w:before="120" w:after="0" w:line="320" w:lineRule="atLeast"/>
              <w:jc w:val="both"/>
              <w:rPr>
                <w:rFonts w:asciiTheme="minorBidi" w:eastAsia="Times New Roman" w:hAnsiTheme="minorBidi"/>
                <w:noProof/>
                <w:lang w:eastAsia="he-IL"/>
              </w:rPr>
            </w:pPr>
          </w:p>
        </w:tc>
        <w:tc>
          <w:tcPr>
            <w:tcW w:w="1085" w:type="dxa"/>
            <w:tcBorders>
              <w:top w:val="single" w:sz="18" w:space="0" w:color="auto"/>
              <w:left w:val="single" w:sz="4" w:space="0" w:color="auto"/>
              <w:bottom w:val="single" w:sz="4" w:space="0" w:color="auto"/>
              <w:right w:val="single" w:sz="4" w:space="0" w:color="auto"/>
            </w:tcBorders>
            <w:shd w:val="clear" w:color="auto" w:fill="FFFFFF"/>
          </w:tcPr>
          <w:p w:rsidR="008D722D" w:rsidRPr="00BC22AB" w:rsidRDefault="008D722D" w:rsidP="00E732BE">
            <w:pPr>
              <w:spacing w:before="120" w:after="0" w:line="320" w:lineRule="atLeast"/>
              <w:jc w:val="both"/>
              <w:rPr>
                <w:rFonts w:asciiTheme="minorBidi" w:eastAsia="Times New Roman" w:hAnsiTheme="minorBidi"/>
                <w:noProof/>
                <w:lang w:eastAsia="he-IL"/>
              </w:rPr>
            </w:pPr>
          </w:p>
        </w:tc>
        <w:tc>
          <w:tcPr>
            <w:tcW w:w="1418" w:type="dxa"/>
            <w:tcBorders>
              <w:top w:val="single" w:sz="18" w:space="0" w:color="auto"/>
              <w:left w:val="single" w:sz="4" w:space="0" w:color="auto"/>
              <w:bottom w:val="single" w:sz="4" w:space="0" w:color="auto"/>
              <w:right w:val="single" w:sz="6" w:space="0" w:color="auto"/>
            </w:tcBorders>
            <w:shd w:val="clear" w:color="auto" w:fill="FFFFFF"/>
          </w:tcPr>
          <w:p w:rsidR="008D722D" w:rsidRPr="00BC22AB" w:rsidRDefault="008D722D" w:rsidP="00E732BE">
            <w:pPr>
              <w:spacing w:before="120" w:after="0" w:line="320" w:lineRule="atLeast"/>
              <w:jc w:val="both"/>
              <w:rPr>
                <w:rFonts w:asciiTheme="minorBidi" w:eastAsia="Times New Roman" w:hAnsiTheme="minorBidi"/>
                <w:noProof/>
                <w:lang w:eastAsia="he-IL"/>
              </w:rPr>
            </w:pPr>
          </w:p>
        </w:tc>
        <w:tc>
          <w:tcPr>
            <w:tcW w:w="850" w:type="dxa"/>
            <w:tcBorders>
              <w:top w:val="single" w:sz="18" w:space="0" w:color="auto"/>
              <w:left w:val="single" w:sz="6" w:space="0" w:color="auto"/>
              <w:bottom w:val="single" w:sz="6" w:space="0" w:color="auto"/>
              <w:right w:val="single" w:sz="4" w:space="0" w:color="auto"/>
            </w:tcBorders>
            <w:shd w:val="clear" w:color="auto" w:fill="FFFFFF"/>
          </w:tcPr>
          <w:p w:rsidR="008D722D" w:rsidRPr="00BC22AB" w:rsidRDefault="008D722D" w:rsidP="00E732BE">
            <w:pPr>
              <w:spacing w:before="120" w:after="0" w:line="320" w:lineRule="atLeast"/>
              <w:jc w:val="both"/>
              <w:rPr>
                <w:rFonts w:asciiTheme="minorBidi" w:eastAsia="Times New Roman" w:hAnsiTheme="minorBidi"/>
                <w:noProof/>
                <w:lang w:eastAsia="he-IL"/>
              </w:rPr>
            </w:pPr>
          </w:p>
        </w:tc>
        <w:tc>
          <w:tcPr>
            <w:tcW w:w="1560" w:type="dxa"/>
            <w:tcBorders>
              <w:top w:val="single" w:sz="18" w:space="0" w:color="auto"/>
              <w:left w:val="single" w:sz="4" w:space="0" w:color="auto"/>
              <w:bottom w:val="single" w:sz="6" w:space="0" w:color="auto"/>
              <w:right w:val="single" w:sz="18" w:space="0" w:color="auto"/>
            </w:tcBorders>
            <w:shd w:val="clear" w:color="auto" w:fill="FFFFFF"/>
          </w:tcPr>
          <w:p w:rsidR="008D722D" w:rsidRPr="00BC22AB" w:rsidRDefault="008D722D" w:rsidP="00E732BE">
            <w:pPr>
              <w:spacing w:before="120" w:after="0" w:line="320" w:lineRule="atLeast"/>
              <w:jc w:val="both"/>
              <w:rPr>
                <w:rFonts w:asciiTheme="minorBidi" w:eastAsia="Times New Roman" w:hAnsiTheme="minorBidi"/>
                <w:noProof/>
                <w:lang w:eastAsia="he-IL"/>
              </w:rPr>
            </w:pPr>
          </w:p>
        </w:tc>
      </w:tr>
      <w:tr w:rsidR="008D722D" w:rsidRPr="00BC22AB" w:rsidTr="00E732BE">
        <w:trPr>
          <w:trHeight w:val="679"/>
        </w:trPr>
        <w:tc>
          <w:tcPr>
            <w:tcW w:w="10824" w:type="dxa"/>
            <w:gridSpan w:val="8"/>
            <w:tcBorders>
              <w:top w:val="single" w:sz="4" w:space="0" w:color="auto"/>
              <w:left w:val="single" w:sz="18" w:space="0" w:color="auto"/>
              <w:bottom w:val="single" w:sz="4" w:space="0" w:color="auto"/>
              <w:right w:val="single" w:sz="18" w:space="0" w:color="auto"/>
            </w:tcBorders>
            <w:shd w:val="clear" w:color="auto" w:fill="FFFFFF"/>
          </w:tcPr>
          <w:p w:rsidR="008D722D" w:rsidRPr="00BC22AB" w:rsidRDefault="008D722D" w:rsidP="00E732BE">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u w:val="single"/>
                <w:rtl/>
                <w:lang w:eastAsia="he-IL"/>
              </w:rPr>
              <w:t>פירוט עבודת המציע בפרויקט:</w:t>
            </w:r>
          </w:p>
          <w:p w:rsidR="008D722D" w:rsidRPr="00BC22AB" w:rsidRDefault="008D722D" w:rsidP="00E732BE">
            <w:pPr>
              <w:spacing w:before="120" w:after="0" w:line="480" w:lineRule="auto"/>
              <w:jc w:val="both"/>
              <w:rPr>
                <w:rFonts w:asciiTheme="minorBidi" w:eastAsia="Times New Roman" w:hAnsiTheme="minorBidi"/>
                <w:noProof/>
                <w:u w:val="single"/>
                <w:lang w:eastAsia="he-IL"/>
              </w:rPr>
            </w:pPr>
            <w:r w:rsidRPr="00BC22AB">
              <w:rPr>
                <w:rFonts w:asciiTheme="minorBidi" w:eastAsia="Times New Roman" w:hAnsiTheme="minorBidi"/>
                <w:noProof/>
                <w:u w:val="single"/>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8D722D" w:rsidRPr="00BC22AB" w:rsidRDefault="008D722D" w:rsidP="008D722D">
      <w:pPr>
        <w:spacing w:after="0"/>
        <w:jc w:val="both"/>
        <w:rPr>
          <w:rFonts w:asciiTheme="minorBidi" w:eastAsia="Times New Roman" w:hAnsiTheme="minorBidi"/>
          <w:noProof/>
          <w:rtl/>
          <w:lang w:eastAsia="he-IL"/>
        </w:rPr>
      </w:pPr>
    </w:p>
    <w:tbl>
      <w:tblPr>
        <w:tblpPr w:leftFromText="180" w:rightFromText="180" w:vertAnchor="text" w:tblpXSpec="center" w:tblpY="1"/>
        <w:tblOverlap w:val="never"/>
        <w:bidiVisual/>
        <w:tblW w:w="1082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8"/>
        <w:gridCol w:w="2093"/>
        <w:gridCol w:w="1890"/>
        <w:gridCol w:w="1440"/>
        <w:gridCol w:w="1085"/>
        <w:gridCol w:w="1418"/>
        <w:gridCol w:w="850"/>
        <w:gridCol w:w="1560"/>
      </w:tblGrid>
      <w:tr w:rsidR="008D722D" w:rsidRPr="00BC22AB" w:rsidTr="00E732BE">
        <w:trPr>
          <w:cantSplit/>
          <w:trHeight w:val="216"/>
        </w:trPr>
        <w:tc>
          <w:tcPr>
            <w:tcW w:w="488" w:type="dxa"/>
            <w:tcBorders>
              <w:top w:val="single" w:sz="18" w:space="0" w:color="auto"/>
              <w:left w:val="single" w:sz="18" w:space="0" w:color="auto"/>
              <w:bottom w:val="single" w:sz="18" w:space="0" w:color="auto"/>
              <w:right w:val="single" w:sz="6" w:space="0" w:color="auto"/>
            </w:tcBorders>
            <w:shd w:val="clear" w:color="auto" w:fill="FFFFFF"/>
            <w:vAlign w:val="center"/>
          </w:tcPr>
          <w:p w:rsidR="008D722D" w:rsidRPr="00BC22AB" w:rsidRDefault="008D722D" w:rsidP="00E732BE">
            <w:pPr>
              <w:spacing w:after="0" w:line="320" w:lineRule="atLeast"/>
              <w:jc w:val="both"/>
              <w:rPr>
                <w:rFonts w:asciiTheme="minorBidi" w:eastAsia="Times New Roman" w:hAnsiTheme="minorBidi"/>
                <w:noProof/>
                <w:lang w:eastAsia="he-IL"/>
              </w:rPr>
            </w:pPr>
          </w:p>
        </w:tc>
        <w:tc>
          <w:tcPr>
            <w:tcW w:w="5423"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8D722D" w:rsidRPr="00BC22AB" w:rsidRDefault="008D722D" w:rsidP="00E732BE">
            <w:pPr>
              <w:spacing w:after="0"/>
              <w:jc w:val="both"/>
              <w:rPr>
                <w:rFonts w:asciiTheme="minorBidi" w:eastAsia="Times New Roman" w:hAnsiTheme="minorBidi"/>
                <w:noProof/>
                <w:lang w:eastAsia="he-IL"/>
              </w:rPr>
            </w:pPr>
            <w:r w:rsidRPr="00BC22AB">
              <w:rPr>
                <w:rFonts w:asciiTheme="minorBidi" w:eastAsia="Times New Roman" w:hAnsiTheme="minorBidi"/>
                <w:noProof/>
                <w:rtl/>
                <w:lang w:eastAsia="he-IL"/>
              </w:rPr>
              <w:t>הלקוח</w:t>
            </w:r>
          </w:p>
        </w:tc>
        <w:tc>
          <w:tcPr>
            <w:tcW w:w="1085" w:type="dxa"/>
            <w:vMerge w:val="restart"/>
            <w:tcBorders>
              <w:top w:val="single" w:sz="18" w:space="0" w:color="auto"/>
              <w:left w:val="single" w:sz="4" w:space="0" w:color="auto"/>
              <w:right w:val="single" w:sz="6" w:space="0" w:color="auto"/>
            </w:tcBorders>
            <w:shd w:val="clear" w:color="auto" w:fill="FFFFFF"/>
            <w:vAlign w:val="center"/>
          </w:tcPr>
          <w:p w:rsidR="008D722D" w:rsidRPr="00BC22AB" w:rsidRDefault="008D722D" w:rsidP="00E732BE">
            <w:pPr>
              <w:tabs>
                <w:tab w:val="right" w:pos="2131"/>
              </w:tabs>
              <w:spacing w:after="0"/>
              <w:jc w:val="both"/>
              <w:rPr>
                <w:rFonts w:asciiTheme="minorBidi" w:eastAsia="Times New Roman" w:hAnsiTheme="minorBidi"/>
                <w:noProof/>
                <w:lang w:eastAsia="he-IL"/>
              </w:rPr>
            </w:pPr>
            <w:r w:rsidRPr="00BC22AB">
              <w:rPr>
                <w:rFonts w:asciiTheme="minorBidi" w:eastAsia="Times New Roman" w:hAnsiTheme="minorBidi"/>
                <w:noProof/>
                <w:rtl/>
                <w:lang w:eastAsia="he-IL"/>
              </w:rPr>
              <w:t xml:space="preserve">המוצר </w:t>
            </w:r>
          </w:p>
        </w:tc>
        <w:tc>
          <w:tcPr>
            <w:tcW w:w="1418" w:type="dxa"/>
            <w:vMerge w:val="restart"/>
            <w:tcBorders>
              <w:top w:val="single" w:sz="18" w:space="0" w:color="auto"/>
              <w:left w:val="single" w:sz="4" w:space="0" w:color="auto"/>
              <w:right w:val="single" w:sz="6" w:space="0" w:color="auto"/>
            </w:tcBorders>
            <w:shd w:val="clear" w:color="auto" w:fill="FFFFFF"/>
            <w:vAlign w:val="center"/>
          </w:tcPr>
          <w:p w:rsidR="008D722D" w:rsidRPr="00BC22AB" w:rsidRDefault="008D722D" w:rsidP="00E732BE">
            <w:pPr>
              <w:spacing w:after="0"/>
              <w:jc w:val="both"/>
              <w:rPr>
                <w:rFonts w:asciiTheme="minorBidi" w:eastAsia="Times New Roman" w:hAnsiTheme="minorBidi"/>
                <w:noProof/>
                <w:lang w:eastAsia="he-IL"/>
              </w:rPr>
            </w:pPr>
            <w:r w:rsidRPr="00BC22AB">
              <w:rPr>
                <w:rFonts w:asciiTheme="minorBidi" w:eastAsia="Times New Roman" w:hAnsiTheme="minorBidi"/>
                <w:noProof/>
                <w:rtl/>
                <w:lang w:eastAsia="he-IL"/>
              </w:rPr>
              <w:t>מספר ארגונים המחוברים לפתרון</w:t>
            </w:r>
          </w:p>
        </w:tc>
        <w:tc>
          <w:tcPr>
            <w:tcW w:w="8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8D722D" w:rsidRPr="00BC22AB" w:rsidRDefault="008D722D" w:rsidP="00E732BE">
            <w:pPr>
              <w:spacing w:after="0"/>
              <w:jc w:val="both"/>
              <w:rPr>
                <w:rFonts w:asciiTheme="minorBidi" w:eastAsia="Times New Roman" w:hAnsiTheme="minorBidi"/>
                <w:noProof/>
                <w:lang w:eastAsia="he-IL"/>
              </w:rPr>
            </w:pPr>
            <w:r w:rsidRPr="00BC22AB">
              <w:rPr>
                <w:rFonts w:asciiTheme="minorBidi" w:eastAsia="Times New Roman" w:hAnsiTheme="minorBidi"/>
                <w:noProof/>
                <w:rtl/>
                <w:lang w:eastAsia="he-IL"/>
              </w:rPr>
              <w:t>מועד תחילת היישום</w:t>
            </w:r>
          </w:p>
        </w:tc>
        <w:tc>
          <w:tcPr>
            <w:tcW w:w="1560"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8D722D" w:rsidRPr="00BC22AB" w:rsidRDefault="00D83973" w:rsidP="00E732BE">
            <w:pPr>
              <w:spacing w:after="0"/>
              <w:jc w:val="both"/>
              <w:rPr>
                <w:rFonts w:asciiTheme="minorBidi" w:eastAsia="Times New Roman" w:hAnsiTheme="minorBidi"/>
                <w:noProof/>
                <w:lang w:eastAsia="he-IL"/>
              </w:rPr>
            </w:pPr>
            <w:r>
              <w:rPr>
                <w:rFonts w:asciiTheme="minorBidi" w:eastAsia="Times New Roman" w:hAnsiTheme="minorBidi" w:hint="cs"/>
                <w:noProof/>
                <w:rtl/>
                <w:lang w:eastAsia="he-IL"/>
              </w:rPr>
              <w:t>היקף כספי של הפרויקט</w:t>
            </w:r>
          </w:p>
        </w:tc>
      </w:tr>
      <w:tr w:rsidR="008D722D" w:rsidRPr="00BC22AB" w:rsidTr="00E732BE">
        <w:trPr>
          <w:cantSplit/>
          <w:trHeight w:val="567"/>
        </w:trPr>
        <w:tc>
          <w:tcPr>
            <w:tcW w:w="488" w:type="dxa"/>
            <w:tcBorders>
              <w:top w:val="single" w:sz="18" w:space="0" w:color="auto"/>
              <w:left w:val="single" w:sz="18" w:space="0" w:color="auto"/>
              <w:bottom w:val="nil"/>
              <w:right w:val="single" w:sz="6" w:space="0" w:color="auto"/>
            </w:tcBorders>
            <w:shd w:val="clear" w:color="auto" w:fill="FFFFFF"/>
          </w:tcPr>
          <w:p w:rsidR="008D722D" w:rsidRPr="00BC22AB" w:rsidRDefault="008D722D" w:rsidP="00E732BE">
            <w:pPr>
              <w:spacing w:before="120" w:after="0" w:line="320" w:lineRule="atLeast"/>
              <w:jc w:val="both"/>
              <w:rPr>
                <w:rFonts w:asciiTheme="minorBidi" w:eastAsia="Times New Roman" w:hAnsiTheme="minorBidi"/>
                <w:noProof/>
                <w:lang w:eastAsia="he-IL"/>
              </w:rPr>
            </w:pPr>
          </w:p>
        </w:tc>
        <w:tc>
          <w:tcPr>
            <w:tcW w:w="2093" w:type="dxa"/>
            <w:tcBorders>
              <w:top w:val="single" w:sz="18" w:space="0" w:color="auto"/>
              <w:left w:val="single" w:sz="6" w:space="0" w:color="auto"/>
              <w:bottom w:val="single" w:sz="6" w:space="0" w:color="auto"/>
              <w:right w:val="single" w:sz="6" w:space="0" w:color="auto"/>
            </w:tcBorders>
            <w:shd w:val="clear" w:color="auto" w:fill="FFFFFF"/>
            <w:vAlign w:val="center"/>
          </w:tcPr>
          <w:p w:rsidR="008D722D" w:rsidRPr="00BC22AB" w:rsidRDefault="008D722D" w:rsidP="00E732BE">
            <w:pPr>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8D722D" w:rsidRPr="00BC22AB" w:rsidRDefault="008D722D" w:rsidP="00E732BE">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איש הקשר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8D722D" w:rsidRPr="00BC22AB" w:rsidRDefault="008D722D" w:rsidP="00E732BE">
            <w:pPr>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טלפון</w:t>
            </w:r>
          </w:p>
        </w:tc>
        <w:tc>
          <w:tcPr>
            <w:tcW w:w="1085" w:type="dxa"/>
            <w:vMerge/>
            <w:tcBorders>
              <w:left w:val="single" w:sz="4" w:space="0" w:color="auto"/>
              <w:bottom w:val="single" w:sz="18" w:space="0" w:color="auto"/>
              <w:right w:val="single" w:sz="6" w:space="0" w:color="auto"/>
            </w:tcBorders>
            <w:shd w:val="pct5" w:color="auto" w:fill="auto"/>
          </w:tcPr>
          <w:p w:rsidR="008D722D" w:rsidRPr="00BC22AB" w:rsidRDefault="008D722D" w:rsidP="00E732BE">
            <w:pPr>
              <w:spacing w:before="120" w:after="0" w:line="320" w:lineRule="atLeast"/>
              <w:jc w:val="both"/>
              <w:rPr>
                <w:rFonts w:asciiTheme="minorBidi" w:eastAsia="Times New Roman" w:hAnsiTheme="minorBidi"/>
                <w:noProof/>
                <w:lang w:eastAsia="he-IL"/>
              </w:rPr>
            </w:pPr>
          </w:p>
        </w:tc>
        <w:tc>
          <w:tcPr>
            <w:tcW w:w="1418" w:type="dxa"/>
            <w:vMerge/>
            <w:tcBorders>
              <w:left w:val="single" w:sz="4" w:space="0" w:color="auto"/>
              <w:bottom w:val="single" w:sz="18" w:space="0" w:color="auto"/>
              <w:right w:val="single" w:sz="6" w:space="0" w:color="auto"/>
            </w:tcBorders>
            <w:shd w:val="pct5" w:color="auto" w:fill="auto"/>
          </w:tcPr>
          <w:p w:rsidR="008D722D" w:rsidRPr="00BC22AB" w:rsidRDefault="008D722D" w:rsidP="00E732BE">
            <w:pPr>
              <w:spacing w:before="120" w:after="0" w:line="320" w:lineRule="atLeast"/>
              <w:jc w:val="both"/>
              <w:rPr>
                <w:rFonts w:asciiTheme="minorBidi" w:eastAsia="Times New Roman" w:hAnsiTheme="minorBidi"/>
                <w:noProof/>
                <w:lang w:eastAsia="he-IL"/>
              </w:rPr>
            </w:pPr>
          </w:p>
        </w:tc>
        <w:tc>
          <w:tcPr>
            <w:tcW w:w="850" w:type="dxa"/>
            <w:vMerge/>
            <w:tcBorders>
              <w:top w:val="single" w:sz="6" w:space="0" w:color="auto"/>
              <w:left w:val="single" w:sz="6" w:space="0" w:color="auto"/>
              <w:bottom w:val="single" w:sz="18" w:space="0" w:color="auto"/>
              <w:right w:val="single" w:sz="2" w:space="0" w:color="auto"/>
            </w:tcBorders>
            <w:shd w:val="pct5" w:color="auto" w:fill="auto"/>
          </w:tcPr>
          <w:p w:rsidR="008D722D" w:rsidRPr="00BC22AB" w:rsidRDefault="008D722D" w:rsidP="00E732BE">
            <w:pPr>
              <w:spacing w:before="120" w:after="0" w:line="320" w:lineRule="atLeast"/>
              <w:jc w:val="both"/>
              <w:rPr>
                <w:rFonts w:asciiTheme="minorBidi" w:eastAsia="Times New Roman" w:hAnsiTheme="minorBidi"/>
                <w:noProof/>
                <w:lang w:eastAsia="he-IL"/>
              </w:rPr>
            </w:pPr>
          </w:p>
        </w:tc>
        <w:tc>
          <w:tcPr>
            <w:tcW w:w="1560" w:type="dxa"/>
            <w:vMerge/>
            <w:tcBorders>
              <w:top w:val="single" w:sz="6" w:space="0" w:color="auto"/>
              <w:left w:val="single" w:sz="2" w:space="0" w:color="auto"/>
              <w:bottom w:val="single" w:sz="18" w:space="0" w:color="auto"/>
              <w:right w:val="single" w:sz="18" w:space="0" w:color="auto"/>
            </w:tcBorders>
          </w:tcPr>
          <w:p w:rsidR="008D722D" w:rsidRPr="00BC22AB" w:rsidRDefault="008D722D" w:rsidP="00E732BE">
            <w:pPr>
              <w:spacing w:before="120" w:after="0" w:line="320" w:lineRule="atLeast"/>
              <w:jc w:val="both"/>
              <w:rPr>
                <w:rFonts w:asciiTheme="minorBidi" w:eastAsia="Times New Roman" w:hAnsiTheme="minorBidi"/>
                <w:noProof/>
                <w:lang w:eastAsia="he-IL"/>
              </w:rPr>
            </w:pPr>
          </w:p>
        </w:tc>
      </w:tr>
      <w:tr w:rsidR="008D722D" w:rsidRPr="00BC22AB" w:rsidTr="00E732BE">
        <w:trPr>
          <w:trHeight w:val="702"/>
        </w:trPr>
        <w:tc>
          <w:tcPr>
            <w:tcW w:w="488" w:type="dxa"/>
            <w:tcBorders>
              <w:top w:val="single" w:sz="18" w:space="0" w:color="auto"/>
              <w:left w:val="single" w:sz="18" w:space="0" w:color="auto"/>
              <w:bottom w:val="single" w:sz="4" w:space="0" w:color="auto"/>
              <w:right w:val="single" w:sz="4" w:space="0" w:color="auto"/>
            </w:tcBorders>
            <w:shd w:val="clear" w:color="auto" w:fill="FFFFFF"/>
            <w:vAlign w:val="center"/>
          </w:tcPr>
          <w:p w:rsidR="008D722D" w:rsidRPr="00BC22AB" w:rsidRDefault="008D722D" w:rsidP="00E732BE">
            <w:pPr>
              <w:numPr>
                <w:ilvl w:val="0"/>
                <w:numId w:val="29"/>
              </w:numPr>
              <w:tabs>
                <w:tab w:val="num" w:pos="-63"/>
                <w:tab w:val="right" w:pos="0"/>
              </w:tabs>
              <w:autoSpaceDE w:val="0"/>
              <w:autoSpaceDN w:val="0"/>
              <w:spacing w:before="120" w:after="0" w:line="360" w:lineRule="auto"/>
              <w:ind w:left="208" w:right="1141" w:hanging="208"/>
              <w:jc w:val="both"/>
              <w:rPr>
                <w:rFonts w:asciiTheme="minorBidi" w:eastAsia="Times New Roman" w:hAnsiTheme="minorBidi"/>
                <w:noProof/>
                <w:lang w:eastAsia="he-IL"/>
              </w:rPr>
            </w:pPr>
          </w:p>
        </w:tc>
        <w:tc>
          <w:tcPr>
            <w:tcW w:w="2093" w:type="dxa"/>
            <w:tcBorders>
              <w:top w:val="single" w:sz="18" w:space="0" w:color="auto"/>
              <w:left w:val="single" w:sz="4" w:space="0" w:color="auto"/>
              <w:bottom w:val="single" w:sz="4" w:space="0" w:color="auto"/>
              <w:right w:val="single" w:sz="4" w:space="0" w:color="auto"/>
            </w:tcBorders>
            <w:shd w:val="clear" w:color="auto" w:fill="FFFFFF"/>
          </w:tcPr>
          <w:p w:rsidR="008D722D" w:rsidRPr="00BC22AB" w:rsidRDefault="008D722D" w:rsidP="00E732BE">
            <w:pPr>
              <w:spacing w:before="120" w:after="0" w:line="320" w:lineRule="atLeast"/>
              <w:jc w:val="both"/>
              <w:rPr>
                <w:rFonts w:asciiTheme="minorBidi" w:eastAsia="Times New Roman" w:hAnsiTheme="minorBidi"/>
                <w:noProof/>
                <w:lang w:eastAsia="he-IL"/>
              </w:rPr>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8D722D" w:rsidRPr="00BC22AB" w:rsidRDefault="008D722D" w:rsidP="00E732BE">
            <w:pPr>
              <w:spacing w:before="120" w:after="0" w:line="320" w:lineRule="atLeast"/>
              <w:jc w:val="both"/>
              <w:rPr>
                <w:rFonts w:asciiTheme="minorBidi" w:eastAsia="Times New Roman" w:hAnsiTheme="minorBidi"/>
                <w:noProof/>
                <w:lang w:eastAsia="he-IL"/>
              </w:rPr>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8D722D" w:rsidRPr="00BC22AB" w:rsidRDefault="008D722D" w:rsidP="00E732BE">
            <w:pPr>
              <w:spacing w:before="120" w:after="0" w:line="320" w:lineRule="atLeast"/>
              <w:jc w:val="both"/>
              <w:rPr>
                <w:rFonts w:asciiTheme="minorBidi" w:eastAsia="Times New Roman" w:hAnsiTheme="minorBidi"/>
                <w:noProof/>
                <w:lang w:eastAsia="he-IL"/>
              </w:rPr>
            </w:pPr>
          </w:p>
        </w:tc>
        <w:tc>
          <w:tcPr>
            <w:tcW w:w="1085" w:type="dxa"/>
            <w:tcBorders>
              <w:top w:val="single" w:sz="18" w:space="0" w:color="auto"/>
              <w:left w:val="single" w:sz="4" w:space="0" w:color="auto"/>
              <w:bottom w:val="single" w:sz="4" w:space="0" w:color="auto"/>
              <w:right w:val="single" w:sz="4" w:space="0" w:color="auto"/>
            </w:tcBorders>
            <w:shd w:val="clear" w:color="auto" w:fill="FFFFFF"/>
          </w:tcPr>
          <w:p w:rsidR="008D722D" w:rsidRPr="00BC22AB" w:rsidRDefault="008D722D" w:rsidP="00E732BE">
            <w:pPr>
              <w:spacing w:before="120" w:after="0" w:line="320" w:lineRule="atLeast"/>
              <w:jc w:val="both"/>
              <w:rPr>
                <w:rFonts w:asciiTheme="minorBidi" w:eastAsia="Times New Roman" w:hAnsiTheme="minorBidi"/>
                <w:noProof/>
                <w:lang w:eastAsia="he-IL"/>
              </w:rPr>
            </w:pPr>
          </w:p>
        </w:tc>
        <w:tc>
          <w:tcPr>
            <w:tcW w:w="1418" w:type="dxa"/>
            <w:tcBorders>
              <w:top w:val="single" w:sz="18" w:space="0" w:color="auto"/>
              <w:left w:val="single" w:sz="4" w:space="0" w:color="auto"/>
              <w:bottom w:val="single" w:sz="4" w:space="0" w:color="auto"/>
              <w:right w:val="single" w:sz="6" w:space="0" w:color="auto"/>
            </w:tcBorders>
            <w:shd w:val="clear" w:color="auto" w:fill="FFFFFF"/>
          </w:tcPr>
          <w:p w:rsidR="008D722D" w:rsidRPr="00BC22AB" w:rsidRDefault="008D722D" w:rsidP="00E732BE">
            <w:pPr>
              <w:spacing w:before="120" w:after="0" w:line="320" w:lineRule="atLeast"/>
              <w:jc w:val="both"/>
              <w:rPr>
                <w:rFonts w:asciiTheme="minorBidi" w:eastAsia="Times New Roman" w:hAnsiTheme="minorBidi"/>
                <w:noProof/>
                <w:lang w:eastAsia="he-IL"/>
              </w:rPr>
            </w:pPr>
          </w:p>
        </w:tc>
        <w:tc>
          <w:tcPr>
            <w:tcW w:w="850" w:type="dxa"/>
            <w:tcBorders>
              <w:top w:val="single" w:sz="18" w:space="0" w:color="auto"/>
              <w:left w:val="single" w:sz="6" w:space="0" w:color="auto"/>
              <w:bottom w:val="single" w:sz="6" w:space="0" w:color="auto"/>
              <w:right w:val="single" w:sz="4" w:space="0" w:color="auto"/>
            </w:tcBorders>
            <w:shd w:val="clear" w:color="auto" w:fill="FFFFFF"/>
          </w:tcPr>
          <w:p w:rsidR="008D722D" w:rsidRPr="00BC22AB" w:rsidRDefault="008D722D" w:rsidP="00E732BE">
            <w:pPr>
              <w:spacing w:before="120" w:after="0" w:line="320" w:lineRule="atLeast"/>
              <w:jc w:val="both"/>
              <w:rPr>
                <w:rFonts w:asciiTheme="minorBidi" w:eastAsia="Times New Roman" w:hAnsiTheme="minorBidi"/>
                <w:noProof/>
                <w:lang w:eastAsia="he-IL"/>
              </w:rPr>
            </w:pPr>
          </w:p>
        </w:tc>
        <w:tc>
          <w:tcPr>
            <w:tcW w:w="1560" w:type="dxa"/>
            <w:tcBorders>
              <w:top w:val="single" w:sz="18" w:space="0" w:color="auto"/>
              <w:left w:val="single" w:sz="4" w:space="0" w:color="auto"/>
              <w:bottom w:val="single" w:sz="6" w:space="0" w:color="auto"/>
              <w:right w:val="single" w:sz="18" w:space="0" w:color="auto"/>
            </w:tcBorders>
            <w:shd w:val="clear" w:color="auto" w:fill="FFFFFF"/>
          </w:tcPr>
          <w:p w:rsidR="008D722D" w:rsidRPr="00BC22AB" w:rsidRDefault="008D722D" w:rsidP="00E732BE">
            <w:pPr>
              <w:spacing w:before="120" w:after="0" w:line="320" w:lineRule="atLeast"/>
              <w:jc w:val="both"/>
              <w:rPr>
                <w:rFonts w:asciiTheme="minorBidi" w:eastAsia="Times New Roman" w:hAnsiTheme="minorBidi"/>
                <w:noProof/>
                <w:lang w:eastAsia="he-IL"/>
              </w:rPr>
            </w:pPr>
          </w:p>
        </w:tc>
      </w:tr>
      <w:tr w:rsidR="008D722D" w:rsidRPr="00BC22AB" w:rsidTr="00E732BE">
        <w:trPr>
          <w:trHeight w:val="679"/>
        </w:trPr>
        <w:tc>
          <w:tcPr>
            <w:tcW w:w="10824" w:type="dxa"/>
            <w:gridSpan w:val="8"/>
            <w:tcBorders>
              <w:top w:val="single" w:sz="4" w:space="0" w:color="auto"/>
              <w:left w:val="single" w:sz="18" w:space="0" w:color="auto"/>
              <w:bottom w:val="single" w:sz="4" w:space="0" w:color="auto"/>
              <w:right w:val="single" w:sz="18" w:space="0" w:color="auto"/>
            </w:tcBorders>
            <w:shd w:val="clear" w:color="auto" w:fill="FFFFFF"/>
          </w:tcPr>
          <w:p w:rsidR="008D722D" w:rsidRPr="00BC22AB" w:rsidRDefault="008D722D" w:rsidP="00E732BE">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u w:val="single"/>
                <w:rtl/>
                <w:lang w:eastAsia="he-IL"/>
              </w:rPr>
              <w:t xml:space="preserve">פירוט עבודת המציע בפרויקט:                                                                                                                                                                   </w:t>
            </w:r>
            <w:r w:rsidRPr="00BC22AB">
              <w:rPr>
                <w:rFonts w:asciiTheme="minorBidi" w:eastAsia="Times New Roman" w:hAnsiTheme="minorBidi"/>
                <w:noProof/>
                <w:rtl/>
                <w:lang w:eastAsia="he-IL"/>
              </w:rPr>
              <w:t xml:space="preserve">                               </w:t>
            </w:r>
          </w:p>
          <w:p w:rsidR="008D722D" w:rsidRPr="00BC22AB" w:rsidRDefault="008D722D" w:rsidP="00E732BE">
            <w:pPr>
              <w:spacing w:before="120" w:after="0" w:line="480" w:lineRule="auto"/>
              <w:jc w:val="both"/>
              <w:rPr>
                <w:rFonts w:asciiTheme="minorBidi" w:eastAsia="Times New Roman" w:hAnsiTheme="minorBidi"/>
                <w:noProof/>
                <w:u w:val="single"/>
                <w:lang w:eastAsia="he-IL"/>
              </w:rPr>
            </w:pPr>
            <w:r w:rsidRPr="00BC22AB">
              <w:rPr>
                <w:rFonts w:asciiTheme="minorBidi" w:eastAsia="Times New Roman" w:hAnsiTheme="minorBidi"/>
                <w:noProof/>
                <w:u w:val="single"/>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8D722D" w:rsidRPr="00BC22AB" w:rsidRDefault="008D722D" w:rsidP="008D722D">
      <w:pPr>
        <w:spacing w:after="0"/>
        <w:jc w:val="both"/>
        <w:rPr>
          <w:rFonts w:asciiTheme="minorBidi" w:eastAsia="Times New Roman" w:hAnsiTheme="minorBidi"/>
          <w:noProof/>
          <w:rtl/>
          <w:lang w:eastAsia="he-IL"/>
        </w:rPr>
      </w:pPr>
    </w:p>
    <w:p w:rsidR="008D722D" w:rsidRPr="00BC22AB" w:rsidRDefault="008D722D" w:rsidP="008D722D">
      <w:pPr>
        <w:tabs>
          <w:tab w:val="right" w:pos="902"/>
        </w:tabs>
        <w:spacing w:after="0" w:line="360" w:lineRule="auto"/>
        <w:jc w:val="both"/>
        <w:rPr>
          <w:rFonts w:asciiTheme="minorBidi" w:eastAsia="Times New Roman" w:hAnsiTheme="minorBidi"/>
          <w:noProof/>
          <w:rtl/>
          <w:lang w:eastAsia="he-IL"/>
        </w:rPr>
      </w:pPr>
    </w:p>
    <w:p w:rsidR="008D722D" w:rsidRPr="00BC22AB" w:rsidRDefault="008D722D" w:rsidP="008D722D">
      <w:pPr>
        <w:numPr>
          <w:ilvl w:val="0"/>
          <w:numId w:val="30"/>
        </w:num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במידת הצורך ניתן להוסיף דפים עפ"י מבנה זה, ככל שיידרש.</w:t>
      </w:r>
    </w:p>
    <w:p w:rsidR="008D722D" w:rsidRPr="00BC22AB" w:rsidRDefault="008D722D" w:rsidP="008D722D">
      <w:pPr>
        <w:numPr>
          <w:ilvl w:val="0"/>
          <w:numId w:val="30"/>
        </w:numPr>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המציע רשאי להוסיף בסוף הנספחים המצורפים את פרופיל החברה ודוגמאות לפרויקטים שביצע.</w:t>
      </w:r>
    </w:p>
    <w:p w:rsidR="008D722D" w:rsidRDefault="008D722D" w:rsidP="008D722D">
      <w:pPr>
        <w:spacing w:after="0"/>
        <w:jc w:val="both"/>
        <w:rPr>
          <w:rFonts w:asciiTheme="minorBidi" w:eastAsia="Times New Roman" w:hAnsiTheme="minorBidi"/>
          <w:noProof/>
          <w:rtl/>
          <w:lang w:eastAsia="he-IL"/>
        </w:rPr>
      </w:pPr>
    </w:p>
    <w:p w:rsidR="00B9564F" w:rsidRPr="00A4438E" w:rsidRDefault="00B9564F" w:rsidP="00B9564F">
      <w:pPr>
        <w:numPr>
          <w:ilvl w:val="1"/>
          <w:numId w:val="28"/>
        </w:numPr>
        <w:tabs>
          <w:tab w:val="right" w:pos="902"/>
        </w:tabs>
        <w:spacing w:before="120" w:after="0" w:line="360" w:lineRule="auto"/>
        <w:ind w:left="902" w:hanging="630"/>
        <w:jc w:val="both"/>
        <w:rPr>
          <w:rFonts w:asciiTheme="minorBidi" w:eastAsia="Times New Roman" w:hAnsiTheme="minorBidi"/>
          <w:noProof/>
          <w:rtl/>
          <w:lang w:eastAsia="he-IL"/>
        </w:rPr>
      </w:pPr>
      <w:r w:rsidRPr="00A4438E">
        <w:rPr>
          <w:rFonts w:asciiTheme="minorBidi" w:eastAsia="Times New Roman" w:hAnsiTheme="minorBidi"/>
          <w:noProof/>
          <w:rtl/>
          <w:lang w:eastAsia="he-IL"/>
        </w:rPr>
        <w:lastRenderedPageBreak/>
        <w:t xml:space="preserve">פירוט פרויקטי </w:t>
      </w:r>
      <w:r>
        <w:rPr>
          <w:rFonts w:asciiTheme="minorBidi" w:eastAsia="Times New Roman" w:hAnsiTheme="minorBidi" w:hint="cs"/>
          <w:noProof/>
          <w:rtl/>
          <w:lang w:eastAsia="he-IL"/>
        </w:rPr>
        <w:t>אינטגרציה מורכבים</w:t>
      </w:r>
      <w:r w:rsidRPr="00A4438E">
        <w:rPr>
          <w:rFonts w:asciiTheme="minorBidi" w:eastAsia="Times New Roman" w:hAnsiTheme="minorBidi" w:hint="cs"/>
          <w:noProof/>
          <w:rtl/>
          <w:lang w:eastAsia="he-IL"/>
        </w:rPr>
        <w:t xml:space="preserve"> </w:t>
      </w:r>
      <w:r w:rsidRPr="00A4438E">
        <w:rPr>
          <w:rFonts w:asciiTheme="minorBidi" w:hAnsiTheme="minorBidi" w:hint="cs"/>
          <w:rtl/>
        </w:rPr>
        <w:t>ש</w:t>
      </w:r>
      <w:r w:rsidRPr="00A4438E">
        <w:rPr>
          <w:rFonts w:asciiTheme="minorBidi" w:hAnsiTheme="minorBidi"/>
          <w:rtl/>
        </w:rPr>
        <w:t xml:space="preserve">ביצע הספק, </w:t>
      </w:r>
      <w:r w:rsidRPr="00A4438E">
        <w:rPr>
          <w:rFonts w:asciiTheme="minorBidi" w:hAnsiTheme="minorBidi" w:hint="cs"/>
          <w:rtl/>
        </w:rPr>
        <w:t xml:space="preserve">בתקציב של למעלה מ </w:t>
      </w:r>
      <w:r>
        <w:rPr>
          <w:rFonts w:asciiTheme="minorBidi" w:hAnsiTheme="minorBidi" w:hint="cs"/>
          <w:rtl/>
        </w:rPr>
        <w:t>250 אלף</w:t>
      </w:r>
      <w:r w:rsidRPr="00A4438E">
        <w:rPr>
          <w:rFonts w:asciiTheme="minorBidi" w:hAnsiTheme="minorBidi" w:hint="cs"/>
          <w:rtl/>
        </w:rPr>
        <w:t xml:space="preserve"> ש"ח</w:t>
      </w:r>
    </w:p>
    <w:tbl>
      <w:tblPr>
        <w:tblpPr w:leftFromText="180" w:rightFromText="180" w:vertAnchor="text" w:tblpXSpec="center" w:tblpY="1"/>
        <w:tblOverlap w:val="never"/>
        <w:bidiVisual/>
        <w:tblW w:w="1082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8"/>
        <w:gridCol w:w="2093"/>
        <w:gridCol w:w="1890"/>
        <w:gridCol w:w="1440"/>
        <w:gridCol w:w="1085"/>
        <w:gridCol w:w="1418"/>
        <w:gridCol w:w="850"/>
        <w:gridCol w:w="1560"/>
      </w:tblGrid>
      <w:tr w:rsidR="00B9564F" w:rsidRPr="00BC22AB" w:rsidTr="00211150">
        <w:trPr>
          <w:cantSplit/>
          <w:trHeight w:val="216"/>
        </w:trPr>
        <w:tc>
          <w:tcPr>
            <w:tcW w:w="488" w:type="dxa"/>
            <w:tcBorders>
              <w:top w:val="single" w:sz="18" w:space="0" w:color="auto"/>
              <w:left w:val="single" w:sz="18" w:space="0" w:color="auto"/>
              <w:bottom w:val="single" w:sz="18" w:space="0" w:color="auto"/>
              <w:right w:val="single" w:sz="6" w:space="0" w:color="auto"/>
            </w:tcBorders>
            <w:shd w:val="clear" w:color="auto" w:fill="FFFFFF"/>
            <w:vAlign w:val="center"/>
          </w:tcPr>
          <w:p w:rsidR="00B9564F" w:rsidRPr="00BC22AB" w:rsidRDefault="00B9564F" w:rsidP="00211150">
            <w:pPr>
              <w:spacing w:after="0" w:line="320" w:lineRule="atLeast"/>
              <w:jc w:val="both"/>
              <w:rPr>
                <w:rFonts w:asciiTheme="minorBidi" w:eastAsia="Times New Roman" w:hAnsiTheme="minorBidi"/>
                <w:noProof/>
                <w:lang w:eastAsia="he-IL"/>
              </w:rPr>
            </w:pPr>
          </w:p>
        </w:tc>
        <w:tc>
          <w:tcPr>
            <w:tcW w:w="5423"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B9564F" w:rsidRPr="00BC22AB" w:rsidRDefault="00B9564F" w:rsidP="00211150">
            <w:pPr>
              <w:spacing w:after="0"/>
              <w:jc w:val="both"/>
              <w:rPr>
                <w:rFonts w:asciiTheme="minorBidi" w:eastAsia="Times New Roman" w:hAnsiTheme="minorBidi"/>
                <w:noProof/>
                <w:lang w:eastAsia="he-IL"/>
              </w:rPr>
            </w:pPr>
            <w:r w:rsidRPr="00BC22AB">
              <w:rPr>
                <w:rFonts w:asciiTheme="minorBidi" w:eastAsia="Times New Roman" w:hAnsiTheme="minorBidi"/>
                <w:noProof/>
                <w:rtl/>
                <w:lang w:eastAsia="he-IL"/>
              </w:rPr>
              <w:t>הלקוח</w:t>
            </w:r>
          </w:p>
        </w:tc>
        <w:tc>
          <w:tcPr>
            <w:tcW w:w="1085" w:type="dxa"/>
            <w:vMerge w:val="restart"/>
            <w:tcBorders>
              <w:top w:val="single" w:sz="18" w:space="0" w:color="auto"/>
              <w:left w:val="single" w:sz="4" w:space="0" w:color="auto"/>
              <w:right w:val="single" w:sz="6" w:space="0" w:color="auto"/>
            </w:tcBorders>
            <w:shd w:val="clear" w:color="auto" w:fill="FFFFFF"/>
            <w:vAlign w:val="center"/>
          </w:tcPr>
          <w:p w:rsidR="00B9564F" w:rsidRPr="00BC22AB" w:rsidRDefault="00B9564F" w:rsidP="00211150">
            <w:pPr>
              <w:tabs>
                <w:tab w:val="right" w:pos="2131"/>
              </w:tabs>
              <w:spacing w:after="0"/>
              <w:jc w:val="both"/>
              <w:rPr>
                <w:rFonts w:asciiTheme="minorBidi" w:eastAsia="Times New Roman" w:hAnsiTheme="minorBidi"/>
                <w:noProof/>
                <w:lang w:eastAsia="he-IL"/>
              </w:rPr>
            </w:pPr>
            <w:r w:rsidRPr="00BC22AB">
              <w:rPr>
                <w:rFonts w:asciiTheme="minorBidi" w:eastAsia="Times New Roman" w:hAnsiTheme="minorBidi"/>
                <w:noProof/>
                <w:rtl/>
                <w:lang w:eastAsia="he-IL"/>
              </w:rPr>
              <w:t xml:space="preserve">המוצר </w:t>
            </w:r>
          </w:p>
        </w:tc>
        <w:tc>
          <w:tcPr>
            <w:tcW w:w="1418" w:type="dxa"/>
            <w:vMerge w:val="restart"/>
            <w:tcBorders>
              <w:top w:val="single" w:sz="18" w:space="0" w:color="auto"/>
              <w:left w:val="single" w:sz="4" w:space="0" w:color="auto"/>
              <w:right w:val="single" w:sz="6" w:space="0" w:color="auto"/>
            </w:tcBorders>
            <w:shd w:val="clear" w:color="auto" w:fill="FFFFFF"/>
            <w:vAlign w:val="center"/>
          </w:tcPr>
          <w:p w:rsidR="00B9564F" w:rsidRPr="00BC22AB" w:rsidRDefault="00B9564F" w:rsidP="00211150">
            <w:pPr>
              <w:spacing w:after="0"/>
              <w:jc w:val="both"/>
              <w:rPr>
                <w:rFonts w:asciiTheme="minorBidi" w:eastAsia="Times New Roman" w:hAnsiTheme="minorBidi"/>
                <w:noProof/>
                <w:lang w:eastAsia="he-IL"/>
              </w:rPr>
            </w:pPr>
            <w:r w:rsidRPr="00BC22AB">
              <w:rPr>
                <w:rFonts w:asciiTheme="minorBidi" w:eastAsia="Times New Roman" w:hAnsiTheme="minorBidi"/>
                <w:noProof/>
                <w:rtl/>
                <w:lang w:eastAsia="he-IL"/>
              </w:rPr>
              <w:t>מספר ארגונים המחוברים לפתרון</w:t>
            </w:r>
          </w:p>
        </w:tc>
        <w:tc>
          <w:tcPr>
            <w:tcW w:w="8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B9564F" w:rsidRPr="00BC22AB" w:rsidRDefault="00B9564F" w:rsidP="00211150">
            <w:pPr>
              <w:spacing w:after="0"/>
              <w:jc w:val="both"/>
              <w:rPr>
                <w:rFonts w:asciiTheme="minorBidi" w:eastAsia="Times New Roman" w:hAnsiTheme="minorBidi"/>
                <w:noProof/>
                <w:lang w:eastAsia="he-IL"/>
              </w:rPr>
            </w:pPr>
            <w:r w:rsidRPr="00BC22AB">
              <w:rPr>
                <w:rFonts w:asciiTheme="minorBidi" w:eastAsia="Times New Roman" w:hAnsiTheme="minorBidi"/>
                <w:noProof/>
                <w:rtl/>
                <w:lang w:eastAsia="he-IL"/>
              </w:rPr>
              <w:t>מועד תחילת היישום</w:t>
            </w:r>
          </w:p>
        </w:tc>
        <w:tc>
          <w:tcPr>
            <w:tcW w:w="1560"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B9564F" w:rsidRPr="00BC22AB" w:rsidRDefault="00B9564F" w:rsidP="00211150">
            <w:pPr>
              <w:spacing w:after="0"/>
              <w:jc w:val="both"/>
              <w:rPr>
                <w:rFonts w:asciiTheme="minorBidi" w:eastAsia="Times New Roman" w:hAnsiTheme="minorBidi"/>
                <w:noProof/>
                <w:lang w:eastAsia="he-IL"/>
              </w:rPr>
            </w:pPr>
            <w:r>
              <w:rPr>
                <w:rFonts w:asciiTheme="minorBidi" w:eastAsia="Times New Roman" w:hAnsiTheme="minorBidi" w:hint="cs"/>
                <w:noProof/>
                <w:rtl/>
                <w:lang w:eastAsia="he-IL"/>
              </w:rPr>
              <w:t>היקף כספי של הפרויקט</w:t>
            </w:r>
          </w:p>
        </w:tc>
      </w:tr>
      <w:tr w:rsidR="00B9564F" w:rsidRPr="00BC22AB" w:rsidTr="00211150">
        <w:trPr>
          <w:cantSplit/>
          <w:trHeight w:val="567"/>
        </w:trPr>
        <w:tc>
          <w:tcPr>
            <w:tcW w:w="488" w:type="dxa"/>
            <w:tcBorders>
              <w:top w:val="single" w:sz="18" w:space="0" w:color="auto"/>
              <w:left w:val="single" w:sz="18" w:space="0" w:color="auto"/>
              <w:bottom w:val="nil"/>
              <w:right w:val="single" w:sz="6" w:space="0" w:color="auto"/>
            </w:tcBorders>
            <w:shd w:val="clear" w:color="auto" w:fill="FFFFFF"/>
          </w:tcPr>
          <w:p w:rsidR="00B9564F" w:rsidRPr="00BC22AB" w:rsidRDefault="00B9564F" w:rsidP="00211150">
            <w:pPr>
              <w:spacing w:before="120" w:after="0" w:line="320" w:lineRule="atLeast"/>
              <w:jc w:val="both"/>
              <w:rPr>
                <w:rFonts w:asciiTheme="minorBidi" w:eastAsia="Times New Roman" w:hAnsiTheme="minorBidi"/>
                <w:noProof/>
                <w:lang w:eastAsia="he-IL"/>
              </w:rPr>
            </w:pPr>
          </w:p>
        </w:tc>
        <w:tc>
          <w:tcPr>
            <w:tcW w:w="2093" w:type="dxa"/>
            <w:tcBorders>
              <w:top w:val="single" w:sz="18" w:space="0" w:color="auto"/>
              <w:left w:val="single" w:sz="6" w:space="0" w:color="auto"/>
              <w:bottom w:val="single" w:sz="6" w:space="0" w:color="auto"/>
              <w:right w:val="single" w:sz="6" w:space="0" w:color="auto"/>
            </w:tcBorders>
            <w:shd w:val="clear" w:color="auto" w:fill="FFFFFF"/>
            <w:vAlign w:val="center"/>
          </w:tcPr>
          <w:p w:rsidR="00B9564F" w:rsidRPr="00BC22AB" w:rsidRDefault="00B9564F" w:rsidP="00211150">
            <w:pPr>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B9564F" w:rsidRPr="00BC22AB" w:rsidRDefault="00B9564F" w:rsidP="00211150">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איש הקשר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B9564F" w:rsidRPr="00BC22AB" w:rsidRDefault="00B9564F" w:rsidP="00211150">
            <w:pPr>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טלפון</w:t>
            </w:r>
          </w:p>
        </w:tc>
        <w:tc>
          <w:tcPr>
            <w:tcW w:w="1085" w:type="dxa"/>
            <w:vMerge/>
            <w:tcBorders>
              <w:left w:val="single" w:sz="4" w:space="0" w:color="auto"/>
              <w:bottom w:val="single" w:sz="18" w:space="0" w:color="auto"/>
              <w:right w:val="single" w:sz="6" w:space="0" w:color="auto"/>
            </w:tcBorders>
            <w:shd w:val="pct5" w:color="auto" w:fill="auto"/>
          </w:tcPr>
          <w:p w:rsidR="00B9564F" w:rsidRPr="00BC22AB" w:rsidRDefault="00B9564F" w:rsidP="00211150">
            <w:pPr>
              <w:spacing w:before="120" w:after="0" w:line="320" w:lineRule="atLeast"/>
              <w:jc w:val="both"/>
              <w:rPr>
                <w:rFonts w:asciiTheme="minorBidi" w:eastAsia="Times New Roman" w:hAnsiTheme="minorBidi"/>
                <w:noProof/>
                <w:lang w:eastAsia="he-IL"/>
              </w:rPr>
            </w:pPr>
          </w:p>
        </w:tc>
        <w:tc>
          <w:tcPr>
            <w:tcW w:w="1418" w:type="dxa"/>
            <w:vMerge/>
            <w:tcBorders>
              <w:left w:val="single" w:sz="4" w:space="0" w:color="auto"/>
              <w:bottom w:val="single" w:sz="18" w:space="0" w:color="auto"/>
              <w:right w:val="single" w:sz="6" w:space="0" w:color="auto"/>
            </w:tcBorders>
            <w:shd w:val="pct5" w:color="auto" w:fill="auto"/>
          </w:tcPr>
          <w:p w:rsidR="00B9564F" w:rsidRPr="00BC22AB" w:rsidRDefault="00B9564F" w:rsidP="00211150">
            <w:pPr>
              <w:spacing w:before="120" w:after="0" w:line="320" w:lineRule="atLeast"/>
              <w:jc w:val="both"/>
              <w:rPr>
                <w:rFonts w:asciiTheme="minorBidi" w:eastAsia="Times New Roman" w:hAnsiTheme="minorBidi"/>
                <w:noProof/>
                <w:lang w:eastAsia="he-IL"/>
              </w:rPr>
            </w:pPr>
          </w:p>
        </w:tc>
        <w:tc>
          <w:tcPr>
            <w:tcW w:w="850" w:type="dxa"/>
            <w:vMerge/>
            <w:tcBorders>
              <w:top w:val="single" w:sz="6" w:space="0" w:color="auto"/>
              <w:left w:val="single" w:sz="6" w:space="0" w:color="auto"/>
              <w:bottom w:val="single" w:sz="18" w:space="0" w:color="auto"/>
              <w:right w:val="single" w:sz="2" w:space="0" w:color="auto"/>
            </w:tcBorders>
            <w:shd w:val="pct5" w:color="auto" w:fill="auto"/>
          </w:tcPr>
          <w:p w:rsidR="00B9564F" w:rsidRPr="00BC22AB" w:rsidRDefault="00B9564F" w:rsidP="00211150">
            <w:pPr>
              <w:spacing w:before="120" w:after="0" w:line="320" w:lineRule="atLeast"/>
              <w:jc w:val="both"/>
              <w:rPr>
                <w:rFonts w:asciiTheme="minorBidi" w:eastAsia="Times New Roman" w:hAnsiTheme="minorBidi"/>
                <w:noProof/>
                <w:lang w:eastAsia="he-IL"/>
              </w:rPr>
            </w:pPr>
          </w:p>
        </w:tc>
        <w:tc>
          <w:tcPr>
            <w:tcW w:w="1560" w:type="dxa"/>
            <w:vMerge/>
            <w:tcBorders>
              <w:top w:val="single" w:sz="6" w:space="0" w:color="auto"/>
              <w:left w:val="single" w:sz="2" w:space="0" w:color="auto"/>
              <w:bottom w:val="single" w:sz="18" w:space="0" w:color="auto"/>
              <w:right w:val="single" w:sz="18" w:space="0" w:color="auto"/>
            </w:tcBorders>
          </w:tcPr>
          <w:p w:rsidR="00B9564F" w:rsidRPr="00BC22AB" w:rsidRDefault="00B9564F" w:rsidP="00211150">
            <w:pPr>
              <w:spacing w:before="120" w:after="0" w:line="320" w:lineRule="atLeast"/>
              <w:jc w:val="both"/>
              <w:rPr>
                <w:rFonts w:asciiTheme="minorBidi" w:eastAsia="Times New Roman" w:hAnsiTheme="minorBidi"/>
                <w:noProof/>
                <w:lang w:eastAsia="he-IL"/>
              </w:rPr>
            </w:pPr>
          </w:p>
        </w:tc>
      </w:tr>
      <w:tr w:rsidR="00B9564F" w:rsidRPr="00BC22AB" w:rsidTr="00211150">
        <w:trPr>
          <w:trHeight w:val="702"/>
        </w:trPr>
        <w:tc>
          <w:tcPr>
            <w:tcW w:w="488" w:type="dxa"/>
            <w:tcBorders>
              <w:top w:val="single" w:sz="18" w:space="0" w:color="auto"/>
              <w:left w:val="single" w:sz="18" w:space="0" w:color="auto"/>
              <w:bottom w:val="single" w:sz="4" w:space="0" w:color="auto"/>
              <w:right w:val="single" w:sz="4" w:space="0" w:color="auto"/>
            </w:tcBorders>
            <w:shd w:val="clear" w:color="auto" w:fill="FFFFFF"/>
            <w:vAlign w:val="center"/>
          </w:tcPr>
          <w:p w:rsidR="00B9564F" w:rsidRPr="00BC22AB" w:rsidRDefault="00B9564F" w:rsidP="00211150">
            <w:pPr>
              <w:numPr>
                <w:ilvl w:val="0"/>
                <w:numId w:val="29"/>
              </w:numPr>
              <w:tabs>
                <w:tab w:val="num" w:pos="-63"/>
                <w:tab w:val="right" w:pos="0"/>
              </w:tabs>
              <w:autoSpaceDE w:val="0"/>
              <w:autoSpaceDN w:val="0"/>
              <w:spacing w:before="120" w:after="0" w:line="360" w:lineRule="auto"/>
              <w:ind w:left="208" w:right="1141" w:hanging="208"/>
              <w:jc w:val="both"/>
              <w:rPr>
                <w:rFonts w:asciiTheme="minorBidi" w:eastAsia="Times New Roman" w:hAnsiTheme="minorBidi"/>
                <w:noProof/>
                <w:lang w:eastAsia="he-IL"/>
              </w:rPr>
            </w:pPr>
          </w:p>
        </w:tc>
        <w:tc>
          <w:tcPr>
            <w:tcW w:w="2093" w:type="dxa"/>
            <w:tcBorders>
              <w:top w:val="single" w:sz="18" w:space="0" w:color="auto"/>
              <w:left w:val="single" w:sz="4" w:space="0" w:color="auto"/>
              <w:bottom w:val="single" w:sz="4" w:space="0" w:color="auto"/>
              <w:right w:val="single" w:sz="4" w:space="0" w:color="auto"/>
            </w:tcBorders>
            <w:shd w:val="clear" w:color="auto" w:fill="FFFFFF"/>
          </w:tcPr>
          <w:p w:rsidR="00B9564F" w:rsidRPr="00BC22AB" w:rsidRDefault="00B9564F" w:rsidP="00211150">
            <w:pPr>
              <w:spacing w:before="120" w:after="0" w:line="320" w:lineRule="atLeast"/>
              <w:jc w:val="both"/>
              <w:rPr>
                <w:rFonts w:asciiTheme="minorBidi" w:eastAsia="Times New Roman" w:hAnsiTheme="minorBidi"/>
                <w:noProof/>
                <w:lang w:eastAsia="he-IL"/>
              </w:rPr>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B9564F" w:rsidRPr="00BC22AB" w:rsidRDefault="00B9564F" w:rsidP="00211150">
            <w:pPr>
              <w:spacing w:before="120" w:after="0" w:line="320" w:lineRule="atLeast"/>
              <w:jc w:val="both"/>
              <w:rPr>
                <w:rFonts w:asciiTheme="minorBidi" w:eastAsia="Times New Roman" w:hAnsiTheme="minorBidi"/>
                <w:noProof/>
                <w:lang w:eastAsia="he-IL"/>
              </w:rPr>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B9564F" w:rsidRPr="00BC22AB" w:rsidRDefault="00B9564F" w:rsidP="00211150">
            <w:pPr>
              <w:spacing w:before="120" w:after="0" w:line="320" w:lineRule="atLeast"/>
              <w:jc w:val="both"/>
              <w:rPr>
                <w:rFonts w:asciiTheme="minorBidi" w:eastAsia="Times New Roman" w:hAnsiTheme="minorBidi"/>
                <w:noProof/>
                <w:lang w:eastAsia="he-IL"/>
              </w:rPr>
            </w:pPr>
          </w:p>
        </w:tc>
        <w:tc>
          <w:tcPr>
            <w:tcW w:w="1085" w:type="dxa"/>
            <w:tcBorders>
              <w:top w:val="single" w:sz="18" w:space="0" w:color="auto"/>
              <w:left w:val="single" w:sz="4" w:space="0" w:color="auto"/>
              <w:bottom w:val="single" w:sz="4" w:space="0" w:color="auto"/>
              <w:right w:val="single" w:sz="4" w:space="0" w:color="auto"/>
            </w:tcBorders>
            <w:shd w:val="clear" w:color="auto" w:fill="FFFFFF"/>
          </w:tcPr>
          <w:p w:rsidR="00B9564F" w:rsidRPr="00BC22AB" w:rsidRDefault="00B9564F" w:rsidP="00211150">
            <w:pPr>
              <w:spacing w:before="120" w:after="0" w:line="320" w:lineRule="atLeast"/>
              <w:jc w:val="both"/>
              <w:rPr>
                <w:rFonts w:asciiTheme="minorBidi" w:eastAsia="Times New Roman" w:hAnsiTheme="minorBidi"/>
                <w:noProof/>
                <w:lang w:eastAsia="he-IL"/>
              </w:rPr>
            </w:pPr>
          </w:p>
        </w:tc>
        <w:tc>
          <w:tcPr>
            <w:tcW w:w="1418" w:type="dxa"/>
            <w:tcBorders>
              <w:top w:val="single" w:sz="18" w:space="0" w:color="auto"/>
              <w:left w:val="single" w:sz="4" w:space="0" w:color="auto"/>
              <w:bottom w:val="single" w:sz="4" w:space="0" w:color="auto"/>
              <w:right w:val="single" w:sz="6" w:space="0" w:color="auto"/>
            </w:tcBorders>
            <w:shd w:val="clear" w:color="auto" w:fill="FFFFFF"/>
          </w:tcPr>
          <w:p w:rsidR="00B9564F" w:rsidRPr="00BC22AB" w:rsidRDefault="00B9564F" w:rsidP="00211150">
            <w:pPr>
              <w:spacing w:before="120" w:after="0" w:line="320" w:lineRule="atLeast"/>
              <w:jc w:val="both"/>
              <w:rPr>
                <w:rFonts w:asciiTheme="minorBidi" w:eastAsia="Times New Roman" w:hAnsiTheme="minorBidi"/>
                <w:noProof/>
                <w:lang w:eastAsia="he-IL"/>
              </w:rPr>
            </w:pPr>
          </w:p>
        </w:tc>
        <w:tc>
          <w:tcPr>
            <w:tcW w:w="850" w:type="dxa"/>
            <w:tcBorders>
              <w:top w:val="single" w:sz="18" w:space="0" w:color="auto"/>
              <w:left w:val="single" w:sz="6" w:space="0" w:color="auto"/>
              <w:bottom w:val="single" w:sz="6" w:space="0" w:color="auto"/>
              <w:right w:val="single" w:sz="4" w:space="0" w:color="auto"/>
            </w:tcBorders>
            <w:shd w:val="clear" w:color="auto" w:fill="FFFFFF"/>
          </w:tcPr>
          <w:p w:rsidR="00B9564F" w:rsidRPr="00BC22AB" w:rsidRDefault="00B9564F" w:rsidP="00211150">
            <w:pPr>
              <w:spacing w:before="120" w:after="0" w:line="320" w:lineRule="atLeast"/>
              <w:jc w:val="both"/>
              <w:rPr>
                <w:rFonts w:asciiTheme="minorBidi" w:eastAsia="Times New Roman" w:hAnsiTheme="minorBidi"/>
                <w:noProof/>
                <w:lang w:eastAsia="he-IL"/>
              </w:rPr>
            </w:pPr>
          </w:p>
        </w:tc>
        <w:tc>
          <w:tcPr>
            <w:tcW w:w="1560" w:type="dxa"/>
            <w:tcBorders>
              <w:top w:val="single" w:sz="18" w:space="0" w:color="auto"/>
              <w:left w:val="single" w:sz="4" w:space="0" w:color="auto"/>
              <w:bottom w:val="single" w:sz="6" w:space="0" w:color="auto"/>
              <w:right w:val="single" w:sz="18" w:space="0" w:color="auto"/>
            </w:tcBorders>
            <w:shd w:val="clear" w:color="auto" w:fill="FFFFFF"/>
          </w:tcPr>
          <w:p w:rsidR="00B9564F" w:rsidRPr="00BC22AB" w:rsidRDefault="00B9564F" w:rsidP="00211150">
            <w:pPr>
              <w:spacing w:before="120" w:after="0" w:line="320" w:lineRule="atLeast"/>
              <w:jc w:val="both"/>
              <w:rPr>
                <w:rFonts w:asciiTheme="minorBidi" w:eastAsia="Times New Roman" w:hAnsiTheme="minorBidi"/>
                <w:noProof/>
                <w:lang w:eastAsia="he-IL"/>
              </w:rPr>
            </w:pPr>
          </w:p>
        </w:tc>
      </w:tr>
      <w:tr w:rsidR="00B9564F" w:rsidRPr="00BC22AB" w:rsidTr="00211150">
        <w:trPr>
          <w:trHeight w:val="679"/>
        </w:trPr>
        <w:tc>
          <w:tcPr>
            <w:tcW w:w="10824" w:type="dxa"/>
            <w:gridSpan w:val="8"/>
            <w:tcBorders>
              <w:top w:val="single" w:sz="4" w:space="0" w:color="auto"/>
              <w:left w:val="single" w:sz="18" w:space="0" w:color="auto"/>
              <w:bottom w:val="single" w:sz="4" w:space="0" w:color="auto"/>
              <w:right w:val="single" w:sz="18" w:space="0" w:color="auto"/>
            </w:tcBorders>
            <w:shd w:val="clear" w:color="auto" w:fill="FFFFFF"/>
          </w:tcPr>
          <w:p w:rsidR="00B9564F" w:rsidRPr="00BC22AB" w:rsidRDefault="00B9564F" w:rsidP="00211150">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u w:val="single"/>
                <w:rtl/>
                <w:lang w:eastAsia="he-IL"/>
              </w:rPr>
              <w:t>פירוט עבודת המציע בפרויקט:</w:t>
            </w:r>
          </w:p>
          <w:p w:rsidR="00B9564F" w:rsidRPr="00BC22AB" w:rsidRDefault="00B9564F" w:rsidP="00211150">
            <w:pPr>
              <w:spacing w:before="120" w:after="0" w:line="480" w:lineRule="auto"/>
              <w:jc w:val="both"/>
              <w:rPr>
                <w:rFonts w:asciiTheme="minorBidi" w:eastAsia="Times New Roman" w:hAnsiTheme="minorBidi"/>
                <w:noProof/>
                <w:u w:val="single"/>
                <w:lang w:eastAsia="he-IL"/>
              </w:rPr>
            </w:pPr>
            <w:r w:rsidRPr="00BC22AB">
              <w:rPr>
                <w:rFonts w:asciiTheme="minorBidi" w:eastAsia="Times New Roman" w:hAnsiTheme="minorBidi"/>
                <w:noProof/>
                <w:u w:val="single"/>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B9564F" w:rsidRPr="00BC22AB" w:rsidRDefault="00B9564F" w:rsidP="00B9564F">
      <w:pPr>
        <w:spacing w:after="0"/>
        <w:jc w:val="both"/>
        <w:rPr>
          <w:rFonts w:asciiTheme="minorBidi" w:eastAsia="Times New Roman" w:hAnsiTheme="minorBidi"/>
          <w:noProof/>
          <w:rtl/>
          <w:lang w:eastAsia="he-IL"/>
        </w:rPr>
      </w:pPr>
    </w:p>
    <w:tbl>
      <w:tblPr>
        <w:tblpPr w:leftFromText="180" w:rightFromText="180" w:vertAnchor="text" w:tblpXSpec="center" w:tblpY="1"/>
        <w:tblOverlap w:val="never"/>
        <w:bidiVisual/>
        <w:tblW w:w="1082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8"/>
        <w:gridCol w:w="2093"/>
        <w:gridCol w:w="1890"/>
        <w:gridCol w:w="1440"/>
        <w:gridCol w:w="1085"/>
        <w:gridCol w:w="1418"/>
        <w:gridCol w:w="850"/>
        <w:gridCol w:w="1560"/>
      </w:tblGrid>
      <w:tr w:rsidR="00B9564F" w:rsidRPr="00BC22AB" w:rsidTr="00211150">
        <w:trPr>
          <w:cantSplit/>
          <w:trHeight w:val="216"/>
        </w:trPr>
        <w:tc>
          <w:tcPr>
            <w:tcW w:w="488" w:type="dxa"/>
            <w:tcBorders>
              <w:top w:val="single" w:sz="18" w:space="0" w:color="auto"/>
              <w:left w:val="single" w:sz="18" w:space="0" w:color="auto"/>
              <w:bottom w:val="single" w:sz="18" w:space="0" w:color="auto"/>
              <w:right w:val="single" w:sz="6" w:space="0" w:color="auto"/>
            </w:tcBorders>
            <w:shd w:val="clear" w:color="auto" w:fill="FFFFFF"/>
            <w:vAlign w:val="center"/>
          </w:tcPr>
          <w:p w:rsidR="00B9564F" w:rsidRPr="00BC22AB" w:rsidRDefault="00B9564F" w:rsidP="00211150">
            <w:pPr>
              <w:spacing w:after="0" w:line="320" w:lineRule="atLeast"/>
              <w:jc w:val="both"/>
              <w:rPr>
                <w:rFonts w:asciiTheme="minorBidi" w:eastAsia="Times New Roman" w:hAnsiTheme="minorBidi"/>
                <w:noProof/>
                <w:lang w:eastAsia="he-IL"/>
              </w:rPr>
            </w:pPr>
          </w:p>
        </w:tc>
        <w:tc>
          <w:tcPr>
            <w:tcW w:w="5423"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B9564F" w:rsidRPr="00BC22AB" w:rsidRDefault="00B9564F" w:rsidP="00211150">
            <w:pPr>
              <w:spacing w:after="0"/>
              <w:jc w:val="both"/>
              <w:rPr>
                <w:rFonts w:asciiTheme="minorBidi" w:eastAsia="Times New Roman" w:hAnsiTheme="minorBidi"/>
                <w:noProof/>
                <w:lang w:eastAsia="he-IL"/>
              </w:rPr>
            </w:pPr>
            <w:r w:rsidRPr="00BC22AB">
              <w:rPr>
                <w:rFonts w:asciiTheme="minorBidi" w:eastAsia="Times New Roman" w:hAnsiTheme="minorBidi"/>
                <w:noProof/>
                <w:rtl/>
                <w:lang w:eastAsia="he-IL"/>
              </w:rPr>
              <w:t>הלקוח</w:t>
            </w:r>
          </w:p>
        </w:tc>
        <w:tc>
          <w:tcPr>
            <w:tcW w:w="1085" w:type="dxa"/>
            <w:vMerge w:val="restart"/>
            <w:tcBorders>
              <w:top w:val="single" w:sz="18" w:space="0" w:color="auto"/>
              <w:left w:val="single" w:sz="4" w:space="0" w:color="auto"/>
              <w:right w:val="single" w:sz="6" w:space="0" w:color="auto"/>
            </w:tcBorders>
            <w:shd w:val="clear" w:color="auto" w:fill="FFFFFF"/>
            <w:vAlign w:val="center"/>
          </w:tcPr>
          <w:p w:rsidR="00B9564F" w:rsidRPr="00BC22AB" w:rsidRDefault="00B9564F" w:rsidP="00211150">
            <w:pPr>
              <w:tabs>
                <w:tab w:val="right" w:pos="2131"/>
              </w:tabs>
              <w:spacing w:after="0"/>
              <w:jc w:val="both"/>
              <w:rPr>
                <w:rFonts w:asciiTheme="minorBidi" w:eastAsia="Times New Roman" w:hAnsiTheme="minorBidi"/>
                <w:noProof/>
                <w:lang w:eastAsia="he-IL"/>
              </w:rPr>
            </w:pPr>
            <w:r w:rsidRPr="00BC22AB">
              <w:rPr>
                <w:rFonts w:asciiTheme="minorBidi" w:eastAsia="Times New Roman" w:hAnsiTheme="minorBidi"/>
                <w:noProof/>
                <w:rtl/>
                <w:lang w:eastAsia="he-IL"/>
              </w:rPr>
              <w:t xml:space="preserve">המוצר </w:t>
            </w:r>
          </w:p>
        </w:tc>
        <w:tc>
          <w:tcPr>
            <w:tcW w:w="1418" w:type="dxa"/>
            <w:vMerge w:val="restart"/>
            <w:tcBorders>
              <w:top w:val="single" w:sz="18" w:space="0" w:color="auto"/>
              <w:left w:val="single" w:sz="4" w:space="0" w:color="auto"/>
              <w:right w:val="single" w:sz="6" w:space="0" w:color="auto"/>
            </w:tcBorders>
            <w:shd w:val="clear" w:color="auto" w:fill="FFFFFF"/>
            <w:vAlign w:val="center"/>
          </w:tcPr>
          <w:p w:rsidR="00B9564F" w:rsidRPr="00BC22AB" w:rsidRDefault="00B9564F" w:rsidP="00211150">
            <w:pPr>
              <w:spacing w:after="0"/>
              <w:jc w:val="both"/>
              <w:rPr>
                <w:rFonts w:asciiTheme="minorBidi" w:eastAsia="Times New Roman" w:hAnsiTheme="minorBidi"/>
                <w:noProof/>
                <w:lang w:eastAsia="he-IL"/>
              </w:rPr>
            </w:pPr>
            <w:r w:rsidRPr="00BC22AB">
              <w:rPr>
                <w:rFonts w:asciiTheme="minorBidi" w:eastAsia="Times New Roman" w:hAnsiTheme="minorBidi"/>
                <w:noProof/>
                <w:rtl/>
                <w:lang w:eastAsia="he-IL"/>
              </w:rPr>
              <w:t>מספר ארגונים המחוברים לפתרון</w:t>
            </w:r>
          </w:p>
        </w:tc>
        <w:tc>
          <w:tcPr>
            <w:tcW w:w="8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B9564F" w:rsidRPr="00BC22AB" w:rsidRDefault="00B9564F" w:rsidP="00211150">
            <w:pPr>
              <w:spacing w:after="0"/>
              <w:jc w:val="both"/>
              <w:rPr>
                <w:rFonts w:asciiTheme="minorBidi" w:eastAsia="Times New Roman" w:hAnsiTheme="minorBidi"/>
                <w:noProof/>
                <w:lang w:eastAsia="he-IL"/>
              </w:rPr>
            </w:pPr>
            <w:r w:rsidRPr="00BC22AB">
              <w:rPr>
                <w:rFonts w:asciiTheme="minorBidi" w:eastAsia="Times New Roman" w:hAnsiTheme="minorBidi"/>
                <w:noProof/>
                <w:rtl/>
                <w:lang w:eastAsia="he-IL"/>
              </w:rPr>
              <w:t>מועד תחילת היישום</w:t>
            </w:r>
          </w:p>
        </w:tc>
        <w:tc>
          <w:tcPr>
            <w:tcW w:w="1560"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B9564F" w:rsidRPr="00BC22AB" w:rsidRDefault="00B9564F" w:rsidP="00211150">
            <w:pPr>
              <w:spacing w:after="0"/>
              <w:jc w:val="both"/>
              <w:rPr>
                <w:rFonts w:asciiTheme="minorBidi" w:eastAsia="Times New Roman" w:hAnsiTheme="minorBidi"/>
                <w:noProof/>
                <w:lang w:eastAsia="he-IL"/>
              </w:rPr>
            </w:pPr>
            <w:r>
              <w:rPr>
                <w:rFonts w:asciiTheme="minorBidi" w:eastAsia="Times New Roman" w:hAnsiTheme="minorBidi" w:hint="cs"/>
                <w:noProof/>
                <w:rtl/>
                <w:lang w:eastAsia="he-IL"/>
              </w:rPr>
              <w:t>היקף כספי של הפרויקט</w:t>
            </w:r>
          </w:p>
        </w:tc>
      </w:tr>
      <w:tr w:rsidR="00B9564F" w:rsidRPr="00BC22AB" w:rsidTr="00211150">
        <w:trPr>
          <w:cantSplit/>
          <w:trHeight w:val="567"/>
        </w:trPr>
        <w:tc>
          <w:tcPr>
            <w:tcW w:w="488" w:type="dxa"/>
            <w:tcBorders>
              <w:top w:val="single" w:sz="18" w:space="0" w:color="auto"/>
              <w:left w:val="single" w:sz="18" w:space="0" w:color="auto"/>
              <w:bottom w:val="nil"/>
              <w:right w:val="single" w:sz="6" w:space="0" w:color="auto"/>
            </w:tcBorders>
            <w:shd w:val="clear" w:color="auto" w:fill="FFFFFF"/>
          </w:tcPr>
          <w:p w:rsidR="00B9564F" w:rsidRPr="00BC22AB" w:rsidRDefault="00B9564F" w:rsidP="00211150">
            <w:pPr>
              <w:spacing w:before="120" w:after="0" w:line="320" w:lineRule="atLeast"/>
              <w:jc w:val="both"/>
              <w:rPr>
                <w:rFonts w:asciiTheme="minorBidi" w:eastAsia="Times New Roman" w:hAnsiTheme="minorBidi"/>
                <w:noProof/>
                <w:lang w:eastAsia="he-IL"/>
              </w:rPr>
            </w:pPr>
          </w:p>
        </w:tc>
        <w:tc>
          <w:tcPr>
            <w:tcW w:w="2093" w:type="dxa"/>
            <w:tcBorders>
              <w:top w:val="single" w:sz="18" w:space="0" w:color="auto"/>
              <w:left w:val="single" w:sz="6" w:space="0" w:color="auto"/>
              <w:bottom w:val="single" w:sz="6" w:space="0" w:color="auto"/>
              <w:right w:val="single" w:sz="6" w:space="0" w:color="auto"/>
            </w:tcBorders>
            <w:shd w:val="clear" w:color="auto" w:fill="FFFFFF"/>
            <w:vAlign w:val="center"/>
          </w:tcPr>
          <w:p w:rsidR="00B9564F" w:rsidRPr="00BC22AB" w:rsidRDefault="00B9564F" w:rsidP="00211150">
            <w:pPr>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B9564F" w:rsidRPr="00BC22AB" w:rsidRDefault="00B9564F" w:rsidP="00211150">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איש הקשר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B9564F" w:rsidRPr="00BC22AB" w:rsidRDefault="00B9564F" w:rsidP="00211150">
            <w:pPr>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טלפון</w:t>
            </w:r>
          </w:p>
        </w:tc>
        <w:tc>
          <w:tcPr>
            <w:tcW w:w="1085" w:type="dxa"/>
            <w:vMerge/>
            <w:tcBorders>
              <w:left w:val="single" w:sz="4" w:space="0" w:color="auto"/>
              <w:bottom w:val="single" w:sz="18" w:space="0" w:color="auto"/>
              <w:right w:val="single" w:sz="6" w:space="0" w:color="auto"/>
            </w:tcBorders>
            <w:shd w:val="pct5" w:color="auto" w:fill="auto"/>
          </w:tcPr>
          <w:p w:rsidR="00B9564F" w:rsidRPr="00BC22AB" w:rsidRDefault="00B9564F" w:rsidP="00211150">
            <w:pPr>
              <w:spacing w:before="120" w:after="0" w:line="320" w:lineRule="atLeast"/>
              <w:jc w:val="both"/>
              <w:rPr>
                <w:rFonts w:asciiTheme="minorBidi" w:eastAsia="Times New Roman" w:hAnsiTheme="minorBidi"/>
                <w:noProof/>
                <w:lang w:eastAsia="he-IL"/>
              </w:rPr>
            </w:pPr>
          </w:p>
        </w:tc>
        <w:tc>
          <w:tcPr>
            <w:tcW w:w="1418" w:type="dxa"/>
            <w:vMerge/>
            <w:tcBorders>
              <w:left w:val="single" w:sz="4" w:space="0" w:color="auto"/>
              <w:bottom w:val="single" w:sz="18" w:space="0" w:color="auto"/>
              <w:right w:val="single" w:sz="6" w:space="0" w:color="auto"/>
            </w:tcBorders>
            <w:shd w:val="pct5" w:color="auto" w:fill="auto"/>
          </w:tcPr>
          <w:p w:rsidR="00B9564F" w:rsidRPr="00BC22AB" w:rsidRDefault="00B9564F" w:rsidP="00211150">
            <w:pPr>
              <w:spacing w:before="120" w:after="0" w:line="320" w:lineRule="atLeast"/>
              <w:jc w:val="both"/>
              <w:rPr>
                <w:rFonts w:asciiTheme="minorBidi" w:eastAsia="Times New Roman" w:hAnsiTheme="minorBidi"/>
                <w:noProof/>
                <w:lang w:eastAsia="he-IL"/>
              </w:rPr>
            </w:pPr>
          </w:p>
        </w:tc>
        <w:tc>
          <w:tcPr>
            <w:tcW w:w="850" w:type="dxa"/>
            <w:vMerge/>
            <w:tcBorders>
              <w:top w:val="single" w:sz="6" w:space="0" w:color="auto"/>
              <w:left w:val="single" w:sz="6" w:space="0" w:color="auto"/>
              <w:bottom w:val="single" w:sz="18" w:space="0" w:color="auto"/>
              <w:right w:val="single" w:sz="2" w:space="0" w:color="auto"/>
            </w:tcBorders>
            <w:shd w:val="pct5" w:color="auto" w:fill="auto"/>
          </w:tcPr>
          <w:p w:rsidR="00B9564F" w:rsidRPr="00BC22AB" w:rsidRDefault="00B9564F" w:rsidP="00211150">
            <w:pPr>
              <w:spacing w:before="120" w:after="0" w:line="320" w:lineRule="atLeast"/>
              <w:jc w:val="both"/>
              <w:rPr>
                <w:rFonts w:asciiTheme="minorBidi" w:eastAsia="Times New Roman" w:hAnsiTheme="minorBidi"/>
                <w:noProof/>
                <w:lang w:eastAsia="he-IL"/>
              </w:rPr>
            </w:pPr>
          </w:p>
        </w:tc>
        <w:tc>
          <w:tcPr>
            <w:tcW w:w="1560" w:type="dxa"/>
            <w:vMerge/>
            <w:tcBorders>
              <w:top w:val="single" w:sz="6" w:space="0" w:color="auto"/>
              <w:left w:val="single" w:sz="2" w:space="0" w:color="auto"/>
              <w:bottom w:val="single" w:sz="18" w:space="0" w:color="auto"/>
              <w:right w:val="single" w:sz="18" w:space="0" w:color="auto"/>
            </w:tcBorders>
          </w:tcPr>
          <w:p w:rsidR="00B9564F" w:rsidRPr="00BC22AB" w:rsidRDefault="00B9564F" w:rsidP="00211150">
            <w:pPr>
              <w:spacing w:before="120" w:after="0" w:line="320" w:lineRule="atLeast"/>
              <w:jc w:val="both"/>
              <w:rPr>
                <w:rFonts w:asciiTheme="minorBidi" w:eastAsia="Times New Roman" w:hAnsiTheme="minorBidi"/>
                <w:noProof/>
                <w:lang w:eastAsia="he-IL"/>
              </w:rPr>
            </w:pPr>
          </w:p>
        </w:tc>
      </w:tr>
      <w:tr w:rsidR="00B9564F" w:rsidRPr="00BC22AB" w:rsidTr="00211150">
        <w:trPr>
          <w:trHeight w:val="702"/>
        </w:trPr>
        <w:tc>
          <w:tcPr>
            <w:tcW w:w="488" w:type="dxa"/>
            <w:tcBorders>
              <w:top w:val="single" w:sz="18" w:space="0" w:color="auto"/>
              <w:left w:val="single" w:sz="18" w:space="0" w:color="auto"/>
              <w:bottom w:val="single" w:sz="4" w:space="0" w:color="auto"/>
              <w:right w:val="single" w:sz="4" w:space="0" w:color="auto"/>
            </w:tcBorders>
            <w:shd w:val="clear" w:color="auto" w:fill="FFFFFF"/>
            <w:vAlign w:val="center"/>
          </w:tcPr>
          <w:p w:rsidR="00B9564F" w:rsidRPr="00BC22AB" w:rsidRDefault="00B9564F" w:rsidP="00211150">
            <w:pPr>
              <w:numPr>
                <w:ilvl w:val="0"/>
                <w:numId w:val="29"/>
              </w:numPr>
              <w:tabs>
                <w:tab w:val="num" w:pos="-63"/>
                <w:tab w:val="right" w:pos="0"/>
              </w:tabs>
              <w:autoSpaceDE w:val="0"/>
              <w:autoSpaceDN w:val="0"/>
              <w:spacing w:before="120" w:after="0" w:line="360" w:lineRule="auto"/>
              <w:ind w:left="208" w:right="1141" w:hanging="208"/>
              <w:jc w:val="both"/>
              <w:rPr>
                <w:rFonts w:asciiTheme="minorBidi" w:eastAsia="Times New Roman" w:hAnsiTheme="minorBidi"/>
                <w:noProof/>
                <w:lang w:eastAsia="he-IL"/>
              </w:rPr>
            </w:pPr>
          </w:p>
        </w:tc>
        <w:tc>
          <w:tcPr>
            <w:tcW w:w="2093" w:type="dxa"/>
            <w:tcBorders>
              <w:top w:val="single" w:sz="18" w:space="0" w:color="auto"/>
              <w:left w:val="single" w:sz="4" w:space="0" w:color="auto"/>
              <w:bottom w:val="single" w:sz="4" w:space="0" w:color="auto"/>
              <w:right w:val="single" w:sz="4" w:space="0" w:color="auto"/>
            </w:tcBorders>
            <w:shd w:val="clear" w:color="auto" w:fill="FFFFFF"/>
          </w:tcPr>
          <w:p w:rsidR="00B9564F" w:rsidRPr="00BC22AB" w:rsidRDefault="00B9564F" w:rsidP="00211150">
            <w:pPr>
              <w:spacing w:before="120" w:after="0" w:line="320" w:lineRule="atLeast"/>
              <w:jc w:val="both"/>
              <w:rPr>
                <w:rFonts w:asciiTheme="minorBidi" w:eastAsia="Times New Roman" w:hAnsiTheme="minorBidi"/>
                <w:noProof/>
                <w:lang w:eastAsia="he-IL"/>
              </w:rPr>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B9564F" w:rsidRPr="00BC22AB" w:rsidRDefault="00B9564F" w:rsidP="00211150">
            <w:pPr>
              <w:spacing w:before="120" w:after="0" w:line="320" w:lineRule="atLeast"/>
              <w:jc w:val="both"/>
              <w:rPr>
                <w:rFonts w:asciiTheme="minorBidi" w:eastAsia="Times New Roman" w:hAnsiTheme="minorBidi"/>
                <w:noProof/>
                <w:lang w:eastAsia="he-IL"/>
              </w:rPr>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B9564F" w:rsidRPr="00BC22AB" w:rsidRDefault="00B9564F" w:rsidP="00211150">
            <w:pPr>
              <w:spacing w:before="120" w:after="0" w:line="320" w:lineRule="atLeast"/>
              <w:jc w:val="both"/>
              <w:rPr>
                <w:rFonts w:asciiTheme="minorBidi" w:eastAsia="Times New Roman" w:hAnsiTheme="minorBidi"/>
                <w:noProof/>
                <w:lang w:eastAsia="he-IL"/>
              </w:rPr>
            </w:pPr>
          </w:p>
        </w:tc>
        <w:tc>
          <w:tcPr>
            <w:tcW w:w="1085" w:type="dxa"/>
            <w:tcBorders>
              <w:top w:val="single" w:sz="18" w:space="0" w:color="auto"/>
              <w:left w:val="single" w:sz="4" w:space="0" w:color="auto"/>
              <w:bottom w:val="single" w:sz="4" w:space="0" w:color="auto"/>
              <w:right w:val="single" w:sz="4" w:space="0" w:color="auto"/>
            </w:tcBorders>
            <w:shd w:val="clear" w:color="auto" w:fill="FFFFFF"/>
          </w:tcPr>
          <w:p w:rsidR="00B9564F" w:rsidRPr="00BC22AB" w:rsidRDefault="00B9564F" w:rsidP="00211150">
            <w:pPr>
              <w:spacing w:before="120" w:after="0" w:line="320" w:lineRule="atLeast"/>
              <w:jc w:val="both"/>
              <w:rPr>
                <w:rFonts w:asciiTheme="minorBidi" w:eastAsia="Times New Roman" w:hAnsiTheme="minorBidi"/>
                <w:noProof/>
                <w:lang w:eastAsia="he-IL"/>
              </w:rPr>
            </w:pPr>
          </w:p>
        </w:tc>
        <w:tc>
          <w:tcPr>
            <w:tcW w:w="1418" w:type="dxa"/>
            <w:tcBorders>
              <w:top w:val="single" w:sz="18" w:space="0" w:color="auto"/>
              <w:left w:val="single" w:sz="4" w:space="0" w:color="auto"/>
              <w:bottom w:val="single" w:sz="4" w:space="0" w:color="auto"/>
              <w:right w:val="single" w:sz="6" w:space="0" w:color="auto"/>
            </w:tcBorders>
            <w:shd w:val="clear" w:color="auto" w:fill="FFFFFF"/>
          </w:tcPr>
          <w:p w:rsidR="00B9564F" w:rsidRPr="00BC22AB" w:rsidRDefault="00B9564F" w:rsidP="00211150">
            <w:pPr>
              <w:spacing w:before="120" w:after="0" w:line="320" w:lineRule="atLeast"/>
              <w:jc w:val="both"/>
              <w:rPr>
                <w:rFonts w:asciiTheme="minorBidi" w:eastAsia="Times New Roman" w:hAnsiTheme="minorBidi"/>
                <w:noProof/>
                <w:lang w:eastAsia="he-IL"/>
              </w:rPr>
            </w:pPr>
          </w:p>
        </w:tc>
        <w:tc>
          <w:tcPr>
            <w:tcW w:w="850" w:type="dxa"/>
            <w:tcBorders>
              <w:top w:val="single" w:sz="18" w:space="0" w:color="auto"/>
              <w:left w:val="single" w:sz="6" w:space="0" w:color="auto"/>
              <w:bottom w:val="single" w:sz="6" w:space="0" w:color="auto"/>
              <w:right w:val="single" w:sz="4" w:space="0" w:color="auto"/>
            </w:tcBorders>
            <w:shd w:val="clear" w:color="auto" w:fill="FFFFFF"/>
          </w:tcPr>
          <w:p w:rsidR="00B9564F" w:rsidRPr="00BC22AB" w:rsidRDefault="00B9564F" w:rsidP="00211150">
            <w:pPr>
              <w:spacing w:before="120" w:after="0" w:line="320" w:lineRule="atLeast"/>
              <w:jc w:val="both"/>
              <w:rPr>
                <w:rFonts w:asciiTheme="minorBidi" w:eastAsia="Times New Roman" w:hAnsiTheme="minorBidi"/>
                <w:noProof/>
                <w:lang w:eastAsia="he-IL"/>
              </w:rPr>
            </w:pPr>
          </w:p>
        </w:tc>
        <w:tc>
          <w:tcPr>
            <w:tcW w:w="1560" w:type="dxa"/>
            <w:tcBorders>
              <w:top w:val="single" w:sz="18" w:space="0" w:color="auto"/>
              <w:left w:val="single" w:sz="4" w:space="0" w:color="auto"/>
              <w:bottom w:val="single" w:sz="6" w:space="0" w:color="auto"/>
              <w:right w:val="single" w:sz="18" w:space="0" w:color="auto"/>
            </w:tcBorders>
            <w:shd w:val="clear" w:color="auto" w:fill="FFFFFF"/>
          </w:tcPr>
          <w:p w:rsidR="00B9564F" w:rsidRPr="00BC22AB" w:rsidRDefault="00B9564F" w:rsidP="00211150">
            <w:pPr>
              <w:spacing w:before="120" w:after="0" w:line="320" w:lineRule="atLeast"/>
              <w:jc w:val="both"/>
              <w:rPr>
                <w:rFonts w:asciiTheme="minorBidi" w:eastAsia="Times New Roman" w:hAnsiTheme="minorBidi"/>
                <w:noProof/>
                <w:lang w:eastAsia="he-IL"/>
              </w:rPr>
            </w:pPr>
          </w:p>
        </w:tc>
      </w:tr>
      <w:tr w:rsidR="00B9564F" w:rsidRPr="00BC22AB" w:rsidTr="00211150">
        <w:trPr>
          <w:trHeight w:val="679"/>
        </w:trPr>
        <w:tc>
          <w:tcPr>
            <w:tcW w:w="10824" w:type="dxa"/>
            <w:gridSpan w:val="8"/>
            <w:tcBorders>
              <w:top w:val="single" w:sz="4" w:space="0" w:color="auto"/>
              <w:left w:val="single" w:sz="18" w:space="0" w:color="auto"/>
              <w:bottom w:val="single" w:sz="4" w:space="0" w:color="auto"/>
              <w:right w:val="single" w:sz="18" w:space="0" w:color="auto"/>
            </w:tcBorders>
            <w:shd w:val="clear" w:color="auto" w:fill="FFFFFF"/>
          </w:tcPr>
          <w:p w:rsidR="00B9564F" w:rsidRPr="00BC22AB" w:rsidRDefault="00B9564F" w:rsidP="00211150">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u w:val="single"/>
                <w:rtl/>
                <w:lang w:eastAsia="he-IL"/>
              </w:rPr>
              <w:t xml:space="preserve">פירוט עבודת המציע בפרויקט:                                                                                                                                                                   </w:t>
            </w:r>
            <w:r w:rsidRPr="00BC22AB">
              <w:rPr>
                <w:rFonts w:asciiTheme="minorBidi" w:eastAsia="Times New Roman" w:hAnsiTheme="minorBidi"/>
                <w:noProof/>
                <w:rtl/>
                <w:lang w:eastAsia="he-IL"/>
              </w:rPr>
              <w:t xml:space="preserve">                               </w:t>
            </w:r>
          </w:p>
          <w:p w:rsidR="00B9564F" w:rsidRPr="00BC22AB" w:rsidRDefault="00B9564F" w:rsidP="00211150">
            <w:pPr>
              <w:spacing w:before="120" w:after="0" w:line="480" w:lineRule="auto"/>
              <w:jc w:val="both"/>
              <w:rPr>
                <w:rFonts w:asciiTheme="minorBidi" w:eastAsia="Times New Roman" w:hAnsiTheme="minorBidi"/>
                <w:noProof/>
                <w:u w:val="single"/>
                <w:lang w:eastAsia="he-IL"/>
              </w:rPr>
            </w:pPr>
            <w:r w:rsidRPr="00BC22AB">
              <w:rPr>
                <w:rFonts w:asciiTheme="minorBidi" w:eastAsia="Times New Roman" w:hAnsiTheme="minorBidi"/>
                <w:noProof/>
                <w:u w:val="single"/>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B9564F" w:rsidRPr="00BC22AB" w:rsidRDefault="00B9564F" w:rsidP="00B9564F">
      <w:pPr>
        <w:spacing w:after="0"/>
        <w:jc w:val="both"/>
        <w:rPr>
          <w:rFonts w:asciiTheme="minorBidi" w:eastAsia="Times New Roman" w:hAnsiTheme="minorBidi"/>
          <w:noProof/>
          <w:rtl/>
          <w:lang w:eastAsia="he-IL"/>
        </w:rPr>
      </w:pPr>
    </w:p>
    <w:p w:rsidR="00B9564F" w:rsidRPr="00BC22AB" w:rsidRDefault="00B9564F" w:rsidP="00B9564F">
      <w:pPr>
        <w:tabs>
          <w:tab w:val="right" w:pos="902"/>
        </w:tabs>
        <w:spacing w:after="0" w:line="360" w:lineRule="auto"/>
        <w:jc w:val="both"/>
        <w:rPr>
          <w:rFonts w:asciiTheme="minorBidi" w:eastAsia="Times New Roman" w:hAnsiTheme="minorBidi"/>
          <w:noProof/>
          <w:rtl/>
          <w:lang w:eastAsia="he-IL"/>
        </w:rPr>
      </w:pPr>
    </w:p>
    <w:p w:rsidR="00B9564F" w:rsidRPr="00BC22AB" w:rsidRDefault="00B9564F" w:rsidP="00B9564F">
      <w:pPr>
        <w:numPr>
          <w:ilvl w:val="0"/>
          <w:numId w:val="30"/>
        </w:num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במידת הצורך ניתן להוסיף דפים עפ"י מבנה זה, ככל שיידרש.</w:t>
      </w:r>
    </w:p>
    <w:p w:rsidR="00B9564F" w:rsidRPr="00BC22AB" w:rsidRDefault="00B9564F" w:rsidP="00B9564F">
      <w:pPr>
        <w:spacing w:after="0"/>
        <w:jc w:val="both"/>
        <w:rPr>
          <w:rFonts w:asciiTheme="minorBidi" w:eastAsia="Times New Roman" w:hAnsiTheme="minorBidi"/>
          <w:noProof/>
          <w:rtl/>
          <w:lang w:eastAsia="he-IL"/>
        </w:rPr>
      </w:pPr>
    </w:p>
    <w:p w:rsidR="00B9564F" w:rsidRDefault="00B9564F" w:rsidP="008D722D">
      <w:pPr>
        <w:spacing w:after="0"/>
        <w:jc w:val="both"/>
        <w:rPr>
          <w:rFonts w:asciiTheme="minorBidi" w:eastAsia="Times New Roman" w:hAnsiTheme="minorBidi"/>
          <w:noProof/>
          <w:rtl/>
          <w:lang w:eastAsia="he-IL"/>
        </w:rPr>
      </w:pPr>
    </w:p>
    <w:p w:rsidR="00B9564F" w:rsidRPr="00BC22AB" w:rsidRDefault="00B9564F" w:rsidP="008D722D">
      <w:pPr>
        <w:spacing w:after="0"/>
        <w:jc w:val="both"/>
        <w:rPr>
          <w:rFonts w:asciiTheme="minorBidi" w:eastAsia="Times New Roman" w:hAnsiTheme="minorBidi"/>
          <w:noProof/>
          <w:rtl/>
          <w:lang w:eastAsia="he-IL"/>
        </w:rPr>
      </w:pPr>
    </w:p>
    <w:p w:rsidR="008D722D" w:rsidRPr="00BC22AB" w:rsidRDefault="008D722D" w:rsidP="008D722D">
      <w:pPr>
        <w:numPr>
          <w:ilvl w:val="0"/>
          <w:numId w:val="28"/>
        </w:numPr>
        <w:spacing w:before="120" w:after="0" w:line="360" w:lineRule="auto"/>
        <w:ind w:left="279"/>
        <w:jc w:val="both"/>
        <w:rPr>
          <w:rFonts w:asciiTheme="minorBidi" w:eastAsia="Times New Roman" w:hAnsiTheme="minorBidi"/>
          <w:b/>
          <w:bCs/>
          <w:noProof/>
          <w:u w:val="single"/>
          <w:lang w:eastAsia="he-IL"/>
        </w:rPr>
      </w:pPr>
      <w:r w:rsidRPr="00BC22AB">
        <w:rPr>
          <w:rFonts w:asciiTheme="minorBidi" w:eastAsia="Times New Roman" w:hAnsiTheme="minorBidi"/>
          <w:b/>
          <w:bCs/>
          <w:noProof/>
          <w:u w:val="single"/>
          <w:rtl/>
          <w:lang w:eastAsia="he-IL"/>
        </w:rPr>
        <w:t>פירוט העובדים מטעם המציע ו/או מיישם מטעמו  בתחום הנדרש במכרז</w:t>
      </w:r>
    </w:p>
    <w:tbl>
      <w:tblPr>
        <w:bidiVisual/>
        <w:tblW w:w="10985"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4"/>
        <w:gridCol w:w="1176"/>
        <w:gridCol w:w="1131"/>
        <w:gridCol w:w="1212"/>
        <w:gridCol w:w="1151"/>
        <w:gridCol w:w="1198"/>
        <w:gridCol w:w="2509"/>
        <w:gridCol w:w="2254"/>
      </w:tblGrid>
      <w:tr w:rsidR="004A0EE3" w:rsidRPr="00BC22AB" w:rsidTr="004A0EE3">
        <w:tc>
          <w:tcPr>
            <w:tcW w:w="354" w:type="dxa"/>
          </w:tcPr>
          <w:p w:rsidR="004A0EE3" w:rsidRPr="00BC22AB" w:rsidRDefault="004A0EE3" w:rsidP="00E732BE">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240" w:lineRule="auto"/>
              <w:jc w:val="both"/>
              <w:rPr>
                <w:rFonts w:asciiTheme="minorBidi" w:eastAsia="Times New Roman" w:hAnsiTheme="minorBidi"/>
                <w:noProof/>
                <w:rtl/>
                <w:lang w:eastAsia="he-IL"/>
              </w:rPr>
            </w:pPr>
          </w:p>
        </w:tc>
        <w:tc>
          <w:tcPr>
            <w:tcW w:w="1176" w:type="dxa"/>
          </w:tcPr>
          <w:p w:rsidR="004A0EE3" w:rsidRPr="00BC22AB" w:rsidRDefault="004A0EE3" w:rsidP="00E732BE">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240" w:lineRule="auto"/>
              <w:jc w:val="both"/>
              <w:rPr>
                <w:rFonts w:asciiTheme="minorBidi" w:eastAsia="Times New Roman" w:hAnsiTheme="minorBidi"/>
                <w:noProof/>
                <w:lang w:eastAsia="he-IL"/>
              </w:rPr>
            </w:pPr>
            <w:r w:rsidRPr="00BC22AB">
              <w:rPr>
                <w:rFonts w:asciiTheme="minorBidi" w:eastAsia="Times New Roman" w:hAnsiTheme="minorBidi"/>
                <w:noProof/>
                <w:rtl/>
                <w:lang w:eastAsia="he-IL"/>
              </w:rPr>
              <w:t>שם העובד</w:t>
            </w:r>
          </w:p>
        </w:tc>
        <w:tc>
          <w:tcPr>
            <w:tcW w:w="1131" w:type="dxa"/>
          </w:tcPr>
          <w:p w:rsidR="004A0EE3" w:rsidRPr="00BC22AB" w:rsidRDefault="004A0EE3" w:rsidP="00E732BE">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240" w:lineRule="auto"/>
              <w:jc w:val="both"/>
              <w:rPr>
                <w:rFonts w:asciiTheme="minorBidi" w:eastAsia="Times New Roman" w:hAnsiTheme="minorBidi"/>
                <w:noProof/>
                <w:lang w:eastAsia="he-IL"/>
              </w:rPr>
            </w:pPr>
            <w:r w:rsidRPr="00BC22AB">
              <w:rPr>
                <w:rFonts w:asciiTheme="minorBidi" w:eastAsia="Times New Roman" w:hAnsiTheme="minorBidi"/>
                <w:noProof/>
                <w:rtl/>
                <w:lang w:eastAsia="he-IL"/>
              </w:rPr>
              <w:t>תואר / הסמכה</w:t>
            </w:r>
          </w:p>
        </w:tc>
        <w:tc>
          <w:tcPr>
            <w:tcW w:w="1212" w:type="dxa"/>
          </w:tcPr>
          <w:p w:rsidR="004A0EE3" w:rsidRPr="00BC22AB" w:rsidRDefault="004A0EE3" w:rsidP="00E732BE">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240" w:lineRule="auto"/>
              <w:jc w:val="both"/>
              <w:rPr>
                <w:rFonts w:asciiTheme="minorBidi" w:eastAsia="Times New Roman" w:hAnsiTheme="minorBidi"/>
                <w:noProof/>
                <w:rtl/>
                <w:lang w:eastAsia="he-IL"/>
              </w:rPr>
            </w:pPr>
            <w:r w:rsidRPr="00BC22AB">
              <w:rPr>
                <w:rFonts w:asciiTheme="minorBidi" w:eastAsia="Times New Roman" w:hAnsiTheme="minorBidi"/>
                <w:noProof/>
                <w:rtl/>
                <w:lang w:eastAsia="he-IL"/>
              </w:rPr>
              <w:t xml:space="preserve">מספר שנות ניסיון בתחום  </w:t>
            </w:r>
          </w:p>
        </w:tc>
        <w:tc>
          <w:tcPr>
            <w:tcW w:w="1151" w:type="dxa"/>
          </w:tcPr>
          <w:p w:rsidR="004A0EE3" w:rsidRPr="00BC22AB" w:rsidRDefault="004A0EE3" w:rsidP="00E732BE">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240" w:lineRule="auto"/>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הגוף המעסיק</w:t>
            </w:r>
          </w:p>
        </w:tc>
        <w:tc>
          <w:tcPr>
            <w:tcW w:w="1198" w:type="dxa"/>
          </w:tcPr>
          <w:p w:rsidR="004A0EE3" w:rsidRPr="00BC22AB" w:rsidRDefault="004A0EE3" w:rsidP="00E732BE">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240" w:lineRule="auto"/>
              <w:jc w:val="both"/>
              <w:rPr>
                <w:rFonts w:asciiTheme="minorBidi" w:eastAsia="Times New Roman" w:hAnsiTheme="minorBidi"/>
                <w:noProof/>
                <w:lang w:eastAsia="he-IL"/>
              </w:rPr>
            </w:pPr>
            <w:r w:rsidRPr="00BC22AB">
              <w:rPr>
                <w:rFonts w:asciiTheme="minorBidi" w:eastAsia="Times New Roman" w:hAnsiTheme="minorBidi"/>
                <w:noProof/>
                <w:rtl/>
                <w:lang w:eastAsia="he-IL"/>
              </w:rPr>
              <w:t>מספר שנות עבודה אצל המציע</w:t>
            </w:r>
          </w:p>
        </w:tc>
        <w:tc>
          <w:tcPr>
            <w:tcW w:w="2509" w:type="dxa"/>
          </w:tcPr>
          <w:p w:rsidR="004A0EE3" w:rsidRPr="00BC22AB" w:rsidRDefault="004A0EE3" w:rsidP="00E732BE">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240" w:lineRule="auto"/>
              <w:jc w:val="both"/>
              <w:rPr>
                <w:rFonts w:asciiTheme="minorBidi" w:eastAsia="Times New Roman" w:hAnsiTheme="minorBidi"/>
                <w:noProof/>
                <w:lang w:eastAsia="he-IL"/>
              </w:rPr>
            </w:pPr>
            <w:r w:rsidRPr="00BC22AB">
              <w:rPr>
                <w:rFonts w:asciiTheme="minorBidi" w:eastAsia="Times New Roman" w:hAnsiTheme="minorBidi"/>
                <w:noProof/>
                <w:rtl/>
                <w:lang w:eastAsia="he-IL"/>
              </w:rPr>
              <w:t>רשימת פרויקטים רלוונטיים שביצע במהלך 5 שנים אחרונות (+ שמות לקוחות)</w:t>
            </w:r>
          </w:p>
        </w:tc>
        <w:tc>
          <w:tcPr>
            <w:tcW w:w="2254" w:type="dxa"/>
          </w:tcPr>
          <w:p w:rsidR="004A0EE3" w:rsidRPr="00BC22AB" w:rsidRDefault="004A0EE3" w:rsidP="00E732BE">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240" w:lineRule="auto"/>
              <w:jc w:val="both"/>
              <w:rPr>
                <w:rFonts w:asciiTheme="minorBidi" w:eastAsia="Times New Roman" w:hAnsiTheme="minorBidi"/>
                <w:noProof/>
                <w:rtl/>
                <w:lang w:eastAsia="he-IL"/>
              </w:rPr>
            </w:pPr>
            <w:r>
              <w:rPr>
                <w:rFonts w:asciiTheme="minorBidi" w:eastAsia="Times New Roman" w:hAnsiTheme="minorBidi" w:hint="cs"/>
                <w:noProof/>
                <w:rtl/>
                <w:lang w:eastAsia="he-IL"/>
              </w:rPr>
              <w:t>ניסיון בעבודה תחת אותו צוות פרויקטלי</w:t>
            </w:r>
          </w:p>
        </w:tc>
      </w:tr>
      <w:tr w:rsidR="004A0EE3" w:rsidRPr="00BC22AB" w:rsidTr="004A0EE3">
        <w:tc>
          <w:tcPr>
            <w:tcW w:w="354" w:type="dxa"/>
          </w:tcPr>
          <w:p w:rsidR="004A0EE3" w:rsidRPr="00BC22AB" w:rsidRDefault="004A0EE3" w:rsidP="00E732BE">
            <w:pPr>
              <w:widowControl w:val="0"/>
              <w:numPr>
                <w:ilvl w:val="0"/>
                <w:numId w:val="41"/>
              </w:numPr>
              <w:tabs>
                <w:tab w:val="left" w:pos="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ind w:left="532" w:right="-501" w:hanging="501"/>
              <w:jc w:val="both"/>
              <w:rPr>
                <w:rFonts w:asciiTheme="minorBidi" w:eastAsia="Times New Roman" w:hAnsiTheme="minorBidi"/>
              </w:rPr>
            </w:pPr>
          </w:p>
        </w:tc>
        <w:tc>
          <w:tcPr>
            <w:tcW w:w="1176" w:type="dxa"/>
          </w:tcPr>
          <w:p w:rsidR="004A0EE3" w:rsidRPr="00BC22AB" w:rsidRDefault="004A0EE3" w:rsidP="00E732BE">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c>
          <w:tcPr>
            <w:tcW w:w="1131" w:type="dxa"/>
          </w:tcPr>
          <w:p w:rsidR="004A0EE3" w:rsidRPr="00BC22AB" w:rsidRDefault="004A0EE3" w:rsidP="00E732BE">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c>
          <w:tcPr>
            <w:tcW w:w="1212" w:type="dxa"/>
          </w:tcPr>
          <w:p w:rsidR="004A0EE3" w:rsidRPr="00BC22AB" w:rsidRDefault="004A0EE3" w:rsidP="00E732BE">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c>
          <w:tcPr>
            <w:tcW w:w="1151" w:type="dxa"/>
          </w:tcPr>
          <w:p w:rsidR="004A0EE3" w:rsidRPr="00BC22AB" w:rsidRDefault="004A0EE3" w:rsidP="00E732BE">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c>
          <w:tcPr>
            <w:tcW w:w="1198" w:type="dxa"/>
          </w:tcPr>
          <w:p w:rsidR="004A0EE3" w:rsidRPr="00BC22AB" w:rsidRDefault="004A0EE3" w:rsidP="00E732BE">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c>
          <w:tcPr>
            <w:tcW w:w="2509" w:type="dxa"/>
          </w:tcPr>
          <w:p w:rsidR="004A0EE3" w:rsidRPr="00BC22AB" w:rsidRDefault="004A0EE3" w:rsidP="00E732BE">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c>
          <w:tcPr>
            <w:tcW w:w="2254" w:type="dxa"/>
          </w:tcPr>
          <w:p w:rsidR="004A0EE3" w:rsidRPr="00BC22AB" w:rsidRDefault="004A0EE3" w:rsidP="00E732BE">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r>
      <w:tr w:rsidR="004A0EE3" w:rsidRPr="00BC22AB" w:rsidTr="004A0EE3">
        <w:tc>
          <w:tcPr>
            <w:tcW w:w="354" w:type="dxa"/>
          </w:tcPr>
          <w:p w:rsidR="004A0EE3" w:rsidRPr="00BC22AB" w:rsidRDefault="004A0EE3" w:rsidP="00E732BE">
            <w:pPr>
              <w:widowControl w:val="0"/>
              <w:numPr>
                <w:ilvl w:val="0"/>
                <w:numId w:val="41"/>
              </w:numPr>
              <w:tabs>
                <w:tab w:val="left" w:pos="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ind w:left="532" w:right="-501" w:hanging="501"/>
              <w:jc w:val="both"/>
              <w:rPr>
                <w:rFonts w:asciiTheme="minorBidi" w:eastAsia="Times New Roman" w:hAnsiTheme="minorBidi"/>
              </w:rPr>
            </w:pPr>
          </w:p>
        </w:tc>
        <w:tc>
          <w:tcPr>
            <w:tcW w:w="1176" w:type="dxa"/>
          </w:tcPr>
          <w:p w:rsidR="004A0EE3" w:rsidRPr="00BC22AB" w:rsidRDefault="004A0EE3" w:rsidP="00E732BE">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c>
          <w:tcPr>
            <w:tcW w:w="1131" w:type="dxa"/>
          </w:tcPr>
          <w:p w:rsidR="004A0EE3" w:rsidRPr="00BC22AB" w:rsidRDefault="004A0EE3" w:rsidP="00E732BE">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c>
          <w:tcPr>
            <w:tcW w:w="1212" w:type="dxa"/>
          </w:tcPr>
          <w:p w:rsidR="004A0EE3" w:rsidRPr="00BC22AB" w:rsidRDefault="004A0EE3" w:rsidP="00E732BE">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c>
          <w:tcPr>
            <w:tcW w:w="1151" w:type="dxa"/>
          </w:tcPr>
          <w:p w:rsidR="004A0EE3" w:rsidRPr="00BC22AB" w:rsidRDefault="004A0EE3" w:rsidP="00E732BE">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c>
          <w:tcPr>
            <w:tcW w:w="1198" w:type="dxa"/>
          </w:tcPr>
          <w:p w:rsidR="004A0EE3" w:rsidRPr="00BC22AB" w:rsidRDefault="004A0EE3" w:rsidP="00E732BE">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c>
          <w:tcPr>
            <w:tcW w:w="2509" w:type="dxa"/>
          </w:tcPr>
          <w:p w:rsidR="004A0EE3" w:rsidRPr="00BC22AB" w:rsidRDefault="004A0EE3" w:rsidP="00E732BE">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c>
          <w:tcPr>
            <w:tcW w:w="2254" w:type="dxa"/>
          </w:tcPr>
          <w:p w:rsidR="004A0EE3" w:rsidRPr="00BC22AB" w:rsidRDefault="004A0EE3" w:rsidP="00E732BE">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r>
      <w:tr w:rsidR="004A0EE3" w:rsidRPr="00BC22AB" w:rsidTr="004A0EE3">
        <w:tc>
          <w:tcPr>
            <w:tcW w:w="354" w:type="dxa"/>
          </w:tcPr>
          <w:p w:rsidR="004A0EE3" w:rsidRPr="00BC22AB" w:rsidRDefault="004A0EE3" w:rsidP="00E732BE">
            <w:pPr>
              <w:widowControl w:val="0"/>
              <w:numPr>
                <w:ilvl w:val="0"/>
                <w:numId w:val="41"/>
              </w:numPr>
              <w:tabs>
                <w:tab w:val="left" w:pos="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ind w:left="532" w:right="-501" w:hanging="501"/>
              <w:jc w:val="both"/>
              <w:rPr>
                <w:rFonts w:asciiTheme="minorBidi" w:eastAsia="Times New Roman" w:hAnsiTheme="minorBidi"/>
              </w:rPr>
            </w:pPr>
          </w:p>
        </w:tc>
        <w:tc>
          <w:tcPr>
            <w:tcW w:w="1176" w:type="dxa"/>
          </w:tcPr>
          <w:p w:rsidR="004A0EE3" w:rsidRPr="00BC22AB" w:rsidRDefault="004A0EE3" w:rsidP="00E732BE">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c>
          <w:tcPr>
            <w:tcW w:w="1131" w:type="dxa"/>
          </w:tcPr>
          <w:p w:rsidR="004A0EE3" w:rsidRPr="00BC22AB" w:rsidRDefault="004A0EE3" w:rsidP="00E732BE">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c>
          <w:tcPr>
            <w:tcW w:w="1212" w:type="dxa"/>
          </w:tcPr>
          <w:p w:rsidR="004A0EE3" w:rsidRPr="00BC22AB" w:rsidRDefault="004A0EE3" w:rsidP="00E732BE">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c>
          <w:tcPr>
            <w:tcW w:w="1151" w:type="dxa"/>
          </w:tcPr>
          <w:p w:rsidR="004A0EE3" w:rsidRPr="00BC22AB" w:rsidRDefault="004A0EE3" w:rsidP="00E732BE">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c>
          <w:tcPr>
            <w:tcW w:w="1198" w:type="dxa"/>
          </w:tcPr>
          <w:p w:rsidR="004A0EE3" w:rsidRPr="00BC22AB" w:rsidRDefault="004A0EE3" w:rsidP="00E732BE">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c>
          <w:tcPr>
            <w:tcW w:w="2509" w:type="dxa"/>
          </w:tcPr>
          <w:p w:rsidR="004A0EE3" w:rsidRPr="00BC22AB" w:rsidRDefault="004A0EE3" w:rsidP="00E732BE">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c>
          <w:tcPr>
            <w:tcW w:w="2254" w:type="dxa"/>
          </w:tcPr>
          <w:p w:rsidR="004A0EE3" w:rsidRPr="00BC22AB" w:rsidRDefault="004A0EE3" w:rsidP="00E732BE">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r>
      <w:tr w:rsidR="004A0EE3" w:rsidRPr="00BC22AB" w:rsidTr="004A0EE3">
        <w:tc>
          <w:tcPr>
            <w:tcW w:w="354" w:type="dxa"/>
          </w:tcPr>
          <w:p w:rsidR="004A0EE3" w:rsidRPr="00BC22AB" w:rsidRDefault="004A0EE3" w:rsidP="00E732BE">
            <w:pPr>
              <w:widowControl w:val="0"/>
              <w:numPr>
                <w:ilvl w:val="0"/>
                <w:numId w:val="41"/>
              </w:numPr>
              <w:tabs>
                <w:tab w:val="left" w:pos="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ind w:left="532" w:right="-501" w:hanging="501"/>
              <w:jc w:val="both"/>
              <w:rPr>
                <w:rFonts w:asciiTheme="minorBidi" w:eastAsia="Times New Roman" w:hAnsiTheme="minorBidi"/>
              </w:rPr>
            </w:pPr>
          </w:p>
        </w:tc>
        <w:tc>
          <w:tcPr>
            <w:tcW w:w="1176" w:type="dxa"/>
          </w:tcPr>
          <w:p w:rsidR="004A0EE3" w:rsidRPr="00BC22AB" w:rsidRDefault="004A0EE3" w:rsidP="00E732BE">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c>
          <w:tcPr>
            <w:tcW w:w="1131" w:type="dxa"/>
          </w:tcPr>
          <w:p w:rsidR="004A0EE3" w:rsidRPr="00BC22AB" w:rsidRDefault="004A0EE3" w:rsidP="00E732BE">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c>
          <w:tcPr>
            <w:tcW w:w="1212" w:type="dxa"/>
          </w:tcPr>
          <w:p w:rsidR="004A0EE3" w:rsidRPr="00BC22AB" w:rsidRDefault="004A0EE3" w:rsidP="00E732BE">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c>
          <w:tcPr>
            <w:tcW w:w="1151" w:type="dxa"/>
          </w:tcPr>
          <w:p w:rsidR="004A0EE3" w:rsidRPr="00BC22AB" w:rsidRDefault="004A0EE3" w:rsidP="00E732BE">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c>
          <w:tcPr>
            <w:tcW w:w="1198" w:type="dxa"/>
          </w:tcPr>
          <w:p w:rsidR="004A0EE3" w:rsidRPr="00BC22AB" w:rsidRDefault="004A0EE3" w:rsidP="00E732BE">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c>
          <w:tcPr>
            <w:tcW w:w="2509" w:type="dxa"/>
          </w:tcPr>
          <w:p w:rsidR="004A0EE3" w:rsidRPr="00BC22AB" w:rsidRDefault="004A0EE3" w:rsidP="00E732BE">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c>
          <w:tcPr>
            <w:tcW w:w="2254" w:type="dxa"/>
          </w:tcPr>
          <w:p w:rsidR="004A0EE3" w:rsidRPr="00BC22AB" w:rsidRDefault="004A0EE3" w:rsidP="00E732BE">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r>
      <w:tr w:rsidR="004A0EE3" w:rsidRPr="00BC22AB" w:rsidTr="004A0EE3">
        <w:tc>
          <w:tcPr>
            <w:tcW w:w="354" w:type="dxa"/>
          </w:tcPr>
          <w:p w:rsidR="004A0EE3" w:rsidRPr="00BC22AB" w:rsidRDefault="004A0EE3" w:rsidP="00E732BE">
            <w:pPr>
              <w:widowControl w:val="0"/>
              <w:numPr>
                <w:ilvl w:val="0"/>
                <w:numId w:val="41"/>
              </w:numPr>
              <w:tabs>
                <w:tab w:val="left" w:pos="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ind w:left="532" w:right="-501" w:hanging="501"/>
              <w:jc w:val="both"/>
              <w:rPr>
                <w:rFonts w:asciiTheme="minorBidi" w:eastAsia="Times New Roman" w:hAnsiTheme="minorBidi"/>
              </w:rPr>
            </w:pPr>
          </w:p>
        </w:tc>
        <w:tc>
          <w:tcPr>
            <w:tcW w:w="1176" w:type="dxa"/>
          </w:tcPr>
          <w:p w:rsidR="004A0EE3" w:rsidRPr="00BC22AB" w:rsidRDefault="004A0EE3" w:rsidP="00E732BE">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c>
          <w:tcPr>
            <w:tcW w:w="1131" w:type="dxa"/>
          </w:tcPr>
          <w:p w:rsidR="004A0EE3" w:rsidRPr="00BC22AB" w:rsidRDefault="004A0EE3" w:rsidP="00E732BE">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c>
          <w:tcPr>
            <w:tcW w:w="1212" w:type="dxa"/>
          </w:tcPr>
          <w:p w:rsidR="004A0EE3" w:rsidRPr="00BC22AB" w:rsidRDefault="004A0EE3" w:rsidP="00E732BE">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c>
          <w:tcPr>
            <w:tcW w:w="1151" w:type="dxa"/>
          </w:tcPr>
          <w:p w:rsidR="004A0EE3" w:rsidRPr="00BC22AB" w:rsidRDefault="004A0EE3" w:rsidP="00E732BE">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c>
          <w:tcPr>
            <w:tcW w:w="1198" w:type="dxa"/>
          </w:tcPr>
          <w:p w:rsidR="004A0EE3" w:rsidRPr="00BC22AB" w:rsidRDefault="004A0EE3" w:rsidP="00E732BE">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c>
          <w:tcPr>
            <w:tcW w:w="2509" w:type="dxa"/>
          </w:tcPr>
          <w:p w:rsidR="004A0EE3" w:rsidRPr="00BC22AB" w:rsidRDefault="004A0EE3" w:rsidP="00E732BE">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c>
          <w:tcPr>
            <w:tcW w:w="2254" w:type="dxa"/>
          </w:tcPr>
          <w:p w:rsidR="004A0EE3" w:rsidRPr="00BC22AB" w:rsidRDefault="004A0EE3" w:rsidP="00E732BE">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r>
      <w:tr w:rsidR="004A0EE3" w:rsidRPr="00BC22AB" w:rsidTr="004A0EE3">
        <w:tc>
          <w:tcPr>
            <w:tcW w:w="354" w:type="dxa"/>
          </w:tcPr>
          <w:p w:rsidR="004A0EE3" w:rsidRPr="00BC22AB" w:rsidRDefault="004A0EE3" w:rsidP="00E732BE">
            <w:pPr>
              <w:widowControl w:val="0"/>
              <w:numPr>
                <w:ilvl w:val="0"/>
                <w:numId w:val="41"/>
              </w:numPr>
              <w:tabs>
                <w:tab w:val="left" w:pos="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ind w:left="532" w:right="-501" w:hanging="501"/>
              <w:jc w:val="both"/>
              <w:rPr>
                <w:rFonts w:asciiTheme="minorBidi" w:eastAsia="Times New Roman" w:hAnsiTheme="minorBidi"/>
              </w:rPr>
            </w:pPr>
          </w:p>
        </w:tc>
        <w:tc>
          <w:tcPr>
            <w:tcW w:w="1176" w:type="dxa"/>
          </w:tcPr>
          <w:p w:rsidR="004A0EE3" w:rsidRPr="00BC22AB" w:rsidRDefault="004A0EE3" w:rsidP="00E732BE">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c>
          <w:tcPr>
            <w:tcW w:w="1131" w:type="dxa"/>
          </w:tcPr>
          <w:p w:rsidR="004A0EE3" w:rsidRPr="00BC22AB" w:rsidRDefault="004A0EE3" w:rsidP="00E732BE">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c>
          <w:tcPr>
            <w:tcW w:w="1212" w:type="dxa"/>
          </w:tcPr>
          <w:p w:rsidR="004A0EE3" w:rsidRPr="00BC22AB" w:rsidRDefault="004A0EE3" w:rsidP="00E732BE">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c>
          <w:tcPr>
            <w:tcW w:w="1151" w:type="dxa"/>
          </w:tcPr>
          <w:p w:rsidR="004A0EE3" w:rsidRPr="00BC22AB" w:rsidRDefault="004A0EE3" w:rsidP="00E732BE">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c>
          <w:tcPr>
            <w:tcW w:w="1198" w:type="dxa"/>
          </w:tcPr>
          <w:p w:rsidR="004A0EE3" w:rsidRPr="00BC22AB" w:rsidRDefault="004A0EE3" w:rsidP="00E732BE">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c>
          <w:tcPr>
            <w:tcW w:w="2509" w:type="dxa"/>
          </w:tcPr>
          <w:p w:rsidR="004A0EE3" w:rsidRPr="00BC22AB" w:rsidRDefault="004A0EE3" w:rsidP="00E732BE">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c>
          <w:tcPr>
            <w:tcW w:w="2254" w:type="dxa"/>
          </w:tcPr>
          <w:p w:rsidR="004A0EE3" w:rsidRPr="00BC22AB" w:rsidRDefault="004A0EE3" w:rsidP="00E732BE">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r>
    </w:tbl>
    <w:p w:rsidR="008D722D" w:rsidRPr="00BC22AB" w:rsidRDefault="008D722D" w:rsidP="008D722D">
      <w:pPr>
        <w:numPr>
          <w:ilvl w:val="0"/>
          <w:numId w:val="42"/>
        </w:numPr>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במידת הצורך ניתן להוסיף דפים עפ"י מבנה זה, ככל שיידרש.</w:t>
      </w:r>
    </w:p>
    <w:p w:rsidR="008D722D" w:rsidRDefault="008D722D" w:rsidP="008D722D">
      <w:pPr>
        <w:numPr>
          <w:ilvl w:val="0"/>
          <w:numId w:val="42"/>
        </w:numPr>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המציע נדרש להוסיף קו"ח של העובדים המוצעים לעיל.</w:t>
      </w:r>
    </w:p>
    <w:p w:rsidR="001F7D3B" w:rsidRPr="001F7D3B" w:rsidRDefault="00652980" w:rsidP="007F455F">
      <w:pPr>
        <w:numPr>
          <w:ilvl w:val="0"/>
          <w:numId w:val="42"/>
        </w:numPr>
        <w:spacing w:before="120" w:after="0" w:line="320" w:lineRule="atLeast"/>
        <w:jc w:val="both"/>
        <w:rPr>
          <w:rFonts w:asciiTheme="minorBidi" w:eastAsia="Times New Roman" w:hAnsiTheme="minorBidi"/>
          <w:noProof/>
          <w:rtl/>
          <w:lang w:eastAsia="he-IL"/>
        </w:rPr>
      </w:pPr>
      <w:r>
        <w:rPr>
          <w:rFonts w:asciiTheme="minorBidi" w:eastAsia="Times New Roman" w:hAnsiTheme="minorBidi" w:hint="cs"/>
          <w:noProof/>
          <w:rtl/>
          <w:lang w:eastAsia="he-IL"/>
        </w:rPr>
        <w:t>עבור מנהל הפרויקט המוצע, יש לפרט בנוסף</w:t>
      </w:r>
      <w:r w:rsidR="001F7D3B">
        <w:rPr>
          <w:rFonts w:asciiTheme="minorBidi" w:eastAsia="Times New Roman" w:hAnsiTheme="minorBidi" w:hint="cs"/>
          <w:noProof/>
          <w:rtl/>
          <w:lang w:eastAsia="he-IL"/>
        </w:rPr>
        <w:t xml:space="preserve"> </w:t>
      </w:r>
      <w:r w:rsidR="001F7D3B" w:rsidRPr="001F7D3B">
        <w:rPr>
          <w:rFonts w:asciiTheme="minorBidi" w:eastAsia="Times New Roman" w:hAnsiTheme="minorBidi" w:hint="cs"/>
          <w:noProof/>
          <w:rtl/>
          <w:lang w:eastAsia="he-IL"/>
        </w:rPr>
        <w:t>את ניסיונו</w:t>
      </w:r>
      <w:r w:rsidR="001F7D3B" w:rsidRPr="001F7D3B">
        <w:rPr>
          <w:rFonts w:asciiTheme="minorBidi" w:eastAsia="Times New Roman" w:hAnsiTheme="minorBidi"/>
          <w:noProof/>
          <w:rtl/>
          <w:lang w:eastAsia="he-IL"/>
        </w:rPr>
        <w:t xml:space="preserve"> </w:t>
      </w:r>
      <w:r w:rsidR="001F7D3B" w:rsidRPr="001F7D3B">
        <w:rPr>
          <w:rFonts w:asciiTheme="minorBidi" w:eastAsia="Times New Roman" w:hAnsiTheme="minorBidi" w:hint="cs"/>
          <w:noProof/>
          <w:rtl/>
          <w:lang w:eastAsia="he-IL"/>
        </w:rPr>
        <w:t>בניהול</w:t>
      </w:r>
      <w:r w:rsidR="001F7D3B" w:rsidRPr="001F7D3B">
        <w:rPr>
          <w:rFonts w:asciiTheme="minorBidi" w:eastAsia="Times New Roman" w:hAnsiTheme="minorBidi"/>
          <w:noProof/>
          <w:rtl/>
          <w:lang w:eastAsia="he-IL"/>
        </w:rPr>
        <w:t xml:space="preserve"> </w:t>
      </w:r>
      <w:r w:rsidR="001F7D3B" w:rsidRPr="001F7D3B">
        <w:rPr>
          <w:rFonts w:asciiTheme="minorBidi" w:eastAsia="Times New Roman" w:hAnsiTheme="minorBidi" w:hint="cs"/>
          <w:noProof/>
          <w:rtl/>
          <w:lang w:eastAsia="he-IL"/>
        </w:rPr>
        <w:t>פרויקטי</w:t>
      </w:r>
      <w:r w:rsidR="001F7D3B" w:rsidRPr="001F7D3B">
        <w:rPr>
          <w:rFonts w:asciiTheme="minorBidi" w:eastAsia="Times New Roman" w:hAnsiTheme="minorBidi"/>
          <w:noProof/>
          <w:rtl/>
          <w:lang w:eastAsia="he-IL"/>
        </w:rPr>
        <w:t xml:space="preserve"> </w:t>
      </w:r>
      <w:r w:rsidR="001F7D3B" w:rsidRPr="001F7D3B">
        <w:rPr>
          <w:rFonts w:asciiTheme="minorBidi" w:eastAsia="Times New Roman" w:hAnsiTheme="minorBidi" w:hint="cs"/>
          <w:noProof/>
          <w:rtl/>
          <w:lang w:eastAsia="he-IL"/>
        </w:rPr>
        <w:t>אינטגרציה</w:t>
      </w:r>
      <w:r w:rsidR="001F7D3B" w:rsidRPr="001F7D3B">
        <w:rPr>
          <w:rFonts w:asciiTheme="minorBidi" w:eastAsia="Times New Roman" w:hAnsiTheme="minorBidi"/>
          <w:noProof/>
          <w:rtl/>
          <w:lang w:eastAsia="he-IL"/>
        </w:rPr>
        <w:t xml:space="preserve"> </w:t>
      </w:r>
      <w:r w:rsidR="001F7D3B" w:rsidRPr="001F7D3B">
        <w:rPr>
          <w:rFonts w:asciiTheme="minorBidi" w:eastAsia="Times New Roman" w:hAnsiTheme="minorBidi" w:hint="cs"/>
          <w:noProof/>
          <w:rtl/>
          <w:lang w:eastAsia="he-IL"/>
        </w:rPr>
        <w:t>מורכבים</w:t>
      </w:r>
      <w:r w:rsidR="001F7D3B" w:rsidRPr="001F7D3B">
        <w:rPr>
          <w:rFonts w:asciiTheme="minorBidi" w:eastAsia="Times New Roman" w:hAnsiTheme="minorBidi"/>
          <w:noProof/>
          <w:rtl/>
          <w:lang w:eastAsia="he-IL"/>
        </w:rPr>
        <w:t xml:space="preserve"> </w:t>
      </w:r>
      <w:r w:rsidR="001F7D3B" w:rsidRPr="001F7D3B">
        <w:rPr>
          <w:rFonts w:asciiTheme="minorBidi" w:eastAsia="Times New Roman" w:hAnsiTheme="minorBidi" w:hint="cs"/>
          <w:noProof/>
          <w:rtl/>
          <w:lang w:eastAsia="he-IL"/>
        </w:rPr>
        <w:t>בדגש על היקף, מורכבות</w:t>
      </w:r>
      <w:r w:rsidR="001F7D3B" w:rsidRPr="001F7D3B">
        <w:rPr>
          <w:rFonts w:asciiTheme="minorBidi" w:eastAsia="Times New Roman" w:hAnsiTheme="minorBidi"/>
          <w:noProof/>
          <w:rtl/>
          <w:lang w:eastAsia="he-IL"/>
        </w:rPr>
        <w:t xml:space="preserve"> </w:t>
      </w:r>
      <w:r w:rsidR="001F7D3B" w:rsidRPr="001F7D3B">
        <w:rPr>
          <w:rFonts w:asciiTheme="minorBidi" w:eastAsia="Times New Roman" w:hAnsiTheme="minorBidi" w:hint="cs"/>
          <w:noProof/>
          <w:rtl/>
          <w:lang w:eastAsia="he-IL"/>
        </w:rPr>
        <w:t>ורלוונטיות</w:t>
      </w:r>
      <w:r w:rsidR="001F7D3B" w:rsidRPr="001F7D3B">
        <w:rPr>
          <w:rFonts w:asciiTheme="minorBidi" w:eastAsia="Times New Roman" w:hAnsiTheme="minorBidi"/>
          <w:noProof/>
          <w:rtl/>
          <w:lang w:eastAsia="he-IL"/>
        </w:rPr>
        <w:t xml:space="preserve"> (</w:t>
      </w:r>
      <w:r w:rsidR="001F7D3B" w:rsidRPr="001F7D3B">
        <w:rPr>
          <w:rFonts w:asciiTheme="minorBidi" w:eastAsia="Times New Roman" w:hAnsiTheme="minorBidi" w:hint="cs"/>
          <w:noProof/>
          <w:rtl/>
          <w:lang w:eastAsia="he-IL"/>
        </w:rPr>
        <w:t>תחום</w:t>
      </w:r>
      <w:r w:rsidR="001F7D3B" w:rsidRPr="001F7D3B">
        <w:rPr>
          <w:rFonts w:asciiTheme="minorBidi" w:eastAsia="Times New Roman" w:hAnsiTheme="minorBidi"/>
          <w:noProof/>
          <w:rtl/>
          <w:lang w:eastAsia="he-IL"/>
        </w:rPr>
        <w:t xml:space="preserve"> </w:t>
      </w:r>
      <w:r w:rsidR="001F7D3B" w:rsidRPr="001F7D3B">
        <w:rPr>
          <w:rFonts w:asciiTheme="minorBidi" w:eastAsia="Times New Roman" w:hAnsiTheme="minorBidi" w:hint="cs"/>
          <w:noProof/>
          <w:rtl/>
          <w:lang w:eastAsia="he-IL"/>
        </w:rPr>
        <w:t>הפתרון</w:t>
      </w:r>
      <w:r w:rsidR="001F7D3B" w:rsidRPr="001F7D3B">
        <w:rPr>
          <w:rFonts w:asciiTheme="minorBidi" w:eastAsia="Times New Roman" w:hAnsiTheme="minorBidi"/>
          <w:noProof/>
          <w:rtl/>
          <w:lang w:eastAsia="he-IL"/>
        </w:rPr>
        <w:t xml:space="preserve">, </w:t>
      </w:r>
      <w:r w:rsidR="001F7D3B" w:rsidRPr="001F7D3B">
        <w:rPr>
          <w:rFonts w:asciiTheme="minorBidi" w:eastAsia="Times New Roman" w:hAnsiTheme="minorBidi" w:hint="cs"/>
          <w:noProof/>
          <w:rtl/>
          <w:lang w:eastAsia="he-IL"/>
        </w:rPr>
        <w:t>סוג</w:t>
      </w:r>
      <w:r w:rsidR="001F7D3B" w:rsidRPr="001F7D3B">
        <w:rPr>
          <w:rFonts w:asciiTheme="minorBidi" w:eastAsia="Times New Roman" w:hAnsiTheme="minorBidi"/>
          <w:noProof/>
          <w:rtl/>
          <w:lang w:eastAsia="he-IL"/>
        </w:rPr>
        <w:t xml:space="preserve"> </w:t>
      </w:r>
      <w:r w:rsidR="001F7D3B" w:rsidRPr="001F7D3B">
        <w:rPr>
          <w:rFonts w:asciiTheme="minorBidi" w:eastAsia="Times New Roman" w:hAnsiTheme="minorBidi" w:hint="cs"/>
          <w:noProof/>
          <w:rtl/>
          <w:lang w:eastAsia="he-IL"/>
        </w:rPr>
        <w:t>הלקוח</w:t>
      </w:r>
      <w:r w:rsidR="001F7D3B" w:rsidRPr="001F7D3B">
        <w:rPr>
          <w:rFonts w:asciiTheme="minorBidi" w:eastAsia="Times New Roman" w:hAnsiTheme="minorBidi"/>
          <w:noProof/>
          <w:rtl/>
          <w:lang w:eastAsia="he-IL"/>
        </w:rPr>
        <w:t xml:space="preserve">, </w:t>
      </w:r>
      <w:r w:rsidR="001F7D3B" w:rsidRPr="001F7D3B">
        <w:rPr>
          <w:rFonts w:asciiTheme="minorBidi" w:eastAsia="Times New Roman" w:hAnsiTheme="minorBidi" w:hint="cs"/>
          <w:noProof/>
          <w:rtl/>
          <w:lang w:eastAsia="he-IL"/>
        </w:rPr>
        <w:t>ערוצים</w:t>
      </w:r>
      <w:r w:rsidR="001F7D3B" w:rsidRPr="001F7D3B">
        <w:rPr>
          <w:rFonts w:asciiTheme="minorBidi" w:eastAsia="Times New Roman" w:hAnsiTheme="minorBidi"/>
          <w:noProof/>
          <w:rtl/>
          <w:lang w:eastAsia="he-IL"/>
        </w:rPr>
        <w:t xml:space="preserve"> </w:t>
      </w:r>
      <w:r w:rsidR="001F7D3B" w:rsidRPr="001F7D3B">
        <w:rPr>
          <w:rFonts w:asciiTheme="minorBidi" w:eastAsia="Times New Roman" w:hAnsiTheme="minorBidi" w:hint="cs"/>
          <w:noProof/>
          <w:rtl/>
          <w:lang w:eastAsia="he-IL"/>
        </w:rPr>
        <w:t>וכו</w:t>
      </w:r>
      <w:r w:rsidR="001F7D3B" w:rsidRPr="001F7D3B">
        <w:rPr>
          <w:rFonts w:asciiTheme="minorBidi" w:eastAsia="Times New Roman" w:hAnsiTheme="minorBidi"/>
          <w:noProof/>
          <w:rtl/>
          <w:lang w:eastAsia="he-IL"/>
        </w:rPr>
        <w:t>")</w:t>
      </w:r>
      <w:r w:rsidR="001F7D3B" w:rsidRPr="001F7D3B">
        <w:rPr>
          <w:rFonts w:asciiTheme="minorBidi" w:eastAsia="Times New Roman" w:hAnsiTheme="minorBidi" w:hint="cs"/>
          <w:noProof/>
          <w:rtl/>
          <w:lang w:eastAsia="he-IL"/>
        </w:rPr>
        <w:t>.</w:t>
      </w:r>
    </w:p>
    <w:p w:rsidR="00652980" w:rsidRDefault="00652980" w:rsidP="00A630B0">
      <w:pPr>
        <w:spacing w:before="120" w:after="0" w:line="320" w:lineRule="atLeast"/>
        <w:ind w:left="360"/>
        <w:jc w:val="both"/>
        <w:rPr>
          <w:rFonts w:asciiTheme="minorBidi" w:eastAsia="Times New Roman" w:hAnsiTheme="minorBidi"/>
          <w:noProof/>
          <w:lang w:eastAsia="he-IL"/>
        </w:rPr>
      </w:pPr>
    </w:p>
    <w:p w:rsidR="008D722D" w:rsidRDefault="008D722D" w:rsidP="008D722D">
      <w:pPr>
        <w:spacing w:before="120" w:after="0" w:line="320" w:lineRule="atLeast"/>
        <w:ind w:left="360"/>
        <w:jc w:val="both"/>
        <w:rPr>
          <w:rFonts w:asciiTheme="minorBidi" w:eastAsia="Times New Roman" w:hAnsiTheme="minorBidi"/>
          <w:noProof/>
          <w:lang w:eastAsia="he-IL"/>
        </w:rPr>
      </w:pPr>
    </w:p>
    <w:p w:rsidR="008D722D" w:rsidRDefault="008D722D" w:rsidP="008D722D">
      <w:pPr>
        <w:numPr>
          <w:ilvl w:val="0"/>
          <w:numId w:val="28"/>
        </w:numPr>
        <w:spacing w:before="120" w:after="0" w:line="360" w:lineRule="auto"/>
        <w:ind w:left="279"/>
        <w:jc w:val="both"/>
        <w:rPr>
          <w:rFonts w:asciiTheme="minorBidi" w:eastAsia="Times New Roman" w:hAnsiTheme="minorBidi"/>
          <w:b/>
          <w:bCs/>
          <w:noProof/>
          <w:u w:val="single"/>
          <w:lang w:eastAsia="he-IL"/>
        </w:rPr>
      </w:pPr>
      <w:r w:rsidRPr="00834413">
        <w:rPr>
          <w:rFonts w:asciiTheme="minorBidi" w:eastAsia="Times New Roman" w:hAnsiTheme="minorBidi" w:hint="cs"/>
          <w:b/>
          <w:bCs/>
          <w:noProof/>
          <w:u w:val="single"/>
          <w:rtl/>
          <w:lang w:eastAsia="he-IL"/>
        </w:rPr>
        <w:t>תקציר הצעה</w:t>
      </w:r>
    </w:p>
    <w:p w:rsidR="008D722D" w:rsidRPr="00834413" w:rsidRDefault="008D722D" w:rsidP="008D722D">
      <w:pPr>
        <w:spacing w:before="120" w:after="0" w:line="360" w:lineRule="auto"/>
        <w:ind w:left="279"/>
        <w:jc w:val="both"/>
        <w:rPr>
          <w:rFonts w:asciiTheme="minorBidi" w:eastAsia="Times New Roman" w:hAnsiTheme="minorBidi"/>
          <w:b/>
          <w:bCs/>
          <w:noProof/>
          <w:u w:val="single"/>
          <w:lang w:eastAsia="he-IL"/>
        </w:rPr>
      </w:pPr>
      <w:r w:rsidRPr="00834413">
        <w:rPr>
          <w:rFonts w:asciiTheme="minorBidi" w:eastAsia="Times New Roman" w:hAnsiTheme="minorBidi"/>
          <w:noProof/>
          <w:rtl/>
        </w:rPr>
        <w:t xml:space="preserve">בפרק זה, יש לצרף </w:t>
      </w:r>
      <w:r w:rsidRPr="00834413">
        <w:rPr>
          <w:rFonts w:asciiTheme="minorBidi" w:eastAsia="Times New Roman" w:hAnsiTheme="minorBidi" w:hint="cs"/>
          <w:noProof/>
          <w:rtl/>
        </w:rPr>
        <w:t>תקציר</w:t>
      </w:r>
      <w:r w:rsidRPr="00834413">
        <w:rPr>
          <w:rFonts w:asciiTheme="minorBidi" w:eastAsia="Times New Roman" w:hAnsiTheme="minorBidi"/>
          <w:noProof/>
          <w:rtl/>
        </w:rPr>
        <w:t xml:space="preserve"> </w:t>
      </w:r>
      <w:r w:rsidRPr="00834413">
        <w:rPr>
          <w:rFonts w:asciiTheme="minorBidi" w:eastAsia="Times New Roman" w:hAnsiTheme="minorBidi" w:hint="cs"/>
          <w:noProof/>
          <w:rtl/>
        </w:rPr>
        <w:t>להצעת המציע לפרקים 1-4. התקציר לא יעלה על 15 עמודים והוא יכיל את אותם התכנים שמופיעים בהצעה. במקרה שיופיעו בו תכנים שונים, המשרד שומר לעצמו את הזכות לבחור את הגרסה לפיה תיבחן ההצעה.</w:t>
      </w:r>
    </w:p>
    <w:p w:rsidR="008D722D" w:rsidRPr="00BC22AB" w:rsidRDefault="008D722D" w:rsidP="008D722D">
      <w:pPr>
        <w:pageBreakBefore/>
        <w:widowControl w:val="0"/>
        <w:spacing w:before="120" w:after="240" w:line="360" w:lineRule="auto"/>
        <w:jc w:val="both"/>
        <w:outlineLvl w:val="0"/>
        <w:rPr>
          <w:rFonts w:asciiTheme="minorBidi" w:eastAsia="Times New Roman" w:hAnsiTheme="minorBidi"/>
          <w:b/>
          <w:bCs/>
          <w:kern w:val="40"/>
          <w:u w:val="single"/>
          <w:rtl/>
          <w:lang w:eastAsia="he-IL"/>
        </w:rPr>
      </w:pPr>
      <w:bookmarkStart w:id="184" w:name="_Toc496197071"/>
      <w:r w:rsidRPr="00BC22AB">
        <w:rPr>
          <w:rFonts w:asciiTheme="minorBidi" w:eastAsia="Times New Roman" w:hAnsiTheme="minorBidi"/>
          <w:b/>
          <w:bCs/>
          <w:kern w:val="40"/>
          <w:u w:val="single"/>
          <w:rtl/>
          <w:lang w:eastAsia="he-IL"/>
        </w:rPr>
        <w:lastRenderedPageBreak/>
        <w:t>נספח א'1 - תצהיר בדבר העדר הרשעות לפי חוק עובדים זרים וחוק שכר מינימום</w:t>
      </w:r>
      <w:bookmarkEnd w:id="184"/>
    </w:p>
    <w:p w:rsidR="008D722D" w:rsidRPr="00BC22AB" w:rsidRDefault="008D722D" w:rsidP="008D722D">
      <w:pPr>
        <w:keepLines/>
        <w:spacing w:before="120" w:after="12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תאריך : ___/___/____</w:t>
      </w:r>
    </w:p>
    <w:p w:rsidR="008D722D" w:rsidRPr="00BC22AB" w:rsidRDefault="008D722D" w:rsidP="008D722D">
      <w:pPr>
        <w:keepLines/>
        <w:spacing w:before="120" w:after="12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לכבוד</w:t>
      </w:r>
    </w:p>
    <w:p w:rsidR="008D722D" w:rsidRPr="00BC22AB" w:rsidRDefault="008D722D" w:rsidP="008D722D">
      <w:pPr>
        <w:keepLines/>
        <w:spacing w:before="120" w:after="12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האגף למחשוב</w:t>
      </w:r>
    </w:p>
    <w:p w:rsidR="008D722D" w:rsidRPr="00BC22AB" w:rsidRDefault="008D722D" w:rsidP="008D722D">
      <w:pPr>
        <w:keepLines/>
        <w:spacing w:before="120" w:after="12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משרד הבריאות</w:t>
      </w:r>
    </w:p>
    <w:p w:rsidR="008D722D" w:rsidRPr="00BC22AB" w:rsidRDefault="008D722D" w:rsidP="008D722D">
      <w:pPr>
        <w:keepLines/>
        <w:spacing w:before="120" w:after="12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רח' ירמיהו 39</w:t>
      </w:r>
    </w:p>
    <w:p w:rsidR="008D722D" w:rsidRPr="00BC22AB" w:rsidRDefault="008D722D" w:rsidP="008D722D">
      <w:pPr>
        <w:keepLines/>
        <w:spacing w:before="120" w:after="12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ירושלים</w:t>
      </w:r>
    </w:p>
    <w:p w:rsidR="008D722D" w:rsidRPr="00BC22AB" w:rsidRDefault="008D722D" w:rsidP="008D722D">
      <w:pPr>
        <w:keepLines/>
        <w:spacing w:before="120" w:after="120" w:line="320" w:lineRule="atLeast"/>
        <w:jc w:val="both"/>
        <w:rPr>
          <w:rFonts w:asciiTheme="minorBidi" w:eastAsia="Times New Roman" w:hAnsiTheme="minorBidi"/>
          <w:noProof/>
          <w:rtl/>
          <w:lang w:eastAsia="he-IL"/>
        </w:rPr>
      </w:pPr>
    </w:p>
    <w:p w:rsidR="008D722D" w:rsidRPr="00BC22AB" w:rsidRDefault="008D722D" w:rsidP="008D722D">
      <w:pPr>
        <w:keepLines/>
        <w:spacing w:before="120" w:after="120" w:line="320" w:lineRule="atLeast"/>
        <w:jc w:val="both"/>
        <w:rPr>
          <w:rFonts w:asciiTheme="minorBidi" w:eastAsia="Times New Roman" w:hAnsiTheme="minorBidi"/>
          <w:noProof/>
          <w:u w:val="single"/>
          <w:rtl/>
          <w:lang w:eastAsia="he-IL"/>
        </w:rPr>
      </w:pPr>
      <w:r w:rsidRPr="00BC22AB">
        <w:rPr>
          <w:rFonts w:asciiTheme="minorBidi" w:eastAsia="Times New Roman" w:hAnsiTheme="minorBidi"/>
          <w:noProof/>
          <w:u w:val="single"/>
          <w:rtl/>
          <w:lang w:eastAsia="he-IL"/>
        </w:rPr>
        <w:t>תצהיר - עבירות לפי חוק עובדים זרים או לפי חוק שכר מינימום</w:t>
      </w:r>
    </w:p>
    <w:p w:rsidR="008D722D" w:rsidRPr="00BC22AB" w:rsidRDefault="008D722D" w:rsidP="008D722D">
      <w:pPr>
        <w:keepLines/>
        <w:spacing w:before="120" w:after="120" w:line="320" w:lineRule="atLeast"/>
        <w:ind w:right="426"/>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אני הח"מ_______________ ת.ז._________________ לאחר שהוזהרתי כי עלי להצהיר את כל האמת וכי אהיה צפוי לעונשים הקבועים בחוק אם לא אעשה כן, מצהיר בזאת כדלהלן:</w:t>
      </w:r>
    </w:p>
    <w:p w:rsidR="008D722D" w:rsidRPr="00BC22AB" w:rsidRDefault="008D722D" w:rsidP="008D722D">
      <w:pPr>
        <w:keepLines/>
        <w:numPr>
          <w:ilvl w:val="0"/>
          <w:numId w:val="37"/>
        </w:numPr>
        <w:spacing w:before="120" w:after="120" w:line="360" w:lineRule="auto"/>
        <w:ind w:right="426"/>
        <w:contextualSpacing/>
        <w:jc w:val="both"/>
        <w:rPr>
          <w:rFonts w:asciiTheme="minorBidi" w:eastAsia="Times New Roman" w:hAnsiTheme="minorBidi"/>
        </w:rPr>
      </w:pPr>
      <w:r w:rsidRPr="00BC22AB">
        <w:rPr>
          <w:rFonts w:asciiTheme="minorBidi" w:eastAsia="Times New Roman" w:hAnsiTheme="minorBidi"/>
          <w:rtl/>
        </w:rPr>
        <w:t>אני נציג  _____________ (להלן: "המציע") ומוסמך להצהיר מטעם המציע.</w:t>
      </w:r>
    </w:p>
    <w:p w:rsidR="008D722D" w:rsidRPr="00BC22AB" w:rsidRDefault="008D722D" w:rsidP="008D722D">
      <w:pPr>
        <w:keepLines/>
        <w:numPr>
          <w:ilvl w:val="0"/>
          <w:numId w:val="37"/>
        </w:numPr>
        <w:spacing w:before="120" w:after="120" w:line="360" w:lineRule="auto"/>
        <w:ind w:right="426"/>
        <w:contextualSpacing/>
        <w:jc w:val="both"/>
        <w:rPr>
          <w:rFonts w:asciiTheme="minorBidi" w:eastAsia="Times New Roman" w:hAnsiTheme="minorBidi"/>
        </w:rPr>
      </w:pPr>
      <w:r w:rsidRPr="00BC22AB">
        <w:rPr>
          <w:rFonts w:asciiTheme="minorBidi" w:eastAsia="Times New Roman" w:hAnsiTheme="minorBidi"/>
          <w:rtl/>
        </w:rPr>
        <w:t>תצהיר זה נעשה בהתאם לחוק עסקאות גופים ציבוריים, התשל"ו- 1976 וההגדרות המצויות בו ובתמיכה למכרז מס' _________ בעבור משרד הבריאות.</w:t>
      </w:r>
    </w:p>
    <w:p w:rsidR="008D722D" w:rsidRPr="00BC22AB" w:rsidRDefault="008D722D" w:rsidP="008D722D">
      <w:pPr>
        <w:keepLines/>
        <w:numPr>
          <w:ilvl w:val="0"/>
          <w:numId w:val="37"/>
        </w:numPr>
        <w:spacing w:before="120" w:after="120" w:line="360" w:lineRule="auto"/>
        <w:ind w:right="426"/>
        <w:contextualSpacing/>
        <w:jc w:val="both"/>
        <w:rPr>
          <w:rFonts w:asciiTheme="minorBidi" w:eastAsia="Times New Roman" w:hAnsiTheme="minorBidi"/>
          <w:rtl/>
        </w:rPr>
      </w:pPr>
      <w:r w:rsidRPr="00BC22AB">
        <w:rPr>
          <w:rFonts w:asciiTheme="minorBidi" w:eastAsia="Times New Roman" w:hAnsiTheme="minorBidi"/>
          <w:rtl/>
        </w:rPr>
        <w:t>עד מועד מתן תצהירי זה, לא הורשע המציע ובעל זיקה אליו ביותר משתי עבירות, ואם הורשעו ביותר משתי עבירות - הרי שעד למועד האחרון להגשת ההצעות במכרז, חלפה/ תחלוף שנה אחת לפחות ממועד ההרשעה האחרונה.</w:t>
      </w:r>
    </w:p>
    <w:p w:rsidR="008D722D" w:rsidRPr="00BC22AB" w:rsidRDefault="008D722D" w:rsidP="008D722D">
      <w:pPr>
        <w:keepLines/>
        <w:numPr>
          <w:ilvl w:val="0"/>
          <w:numId w:val="37"/>
        </w:numPr>
        <w:spacing w:before="120" w:after="120" w:line="360" w:lineRule="auto"/>
        <w:ind w:right="426"/>
        <w:contextualSpacing/>
        <w:jc w:val="both"/>
        <w:rPr>
          <w:rFonts w:asciiTheme="minorBidi" w:eastAsia="Times New Roman" w:hAnsiTheme="minorBidi"/>
        </w:rPr>
      </w:pPr>
      <w:r w:rsidRPr="00BC22AB">
        <w:rPr>
          <w:rFonts w:asciiTheme="minorBidi" w:eastAsia="Times New Roman" w:hAnsiTheme="minorBidi"/>
          <w:rtl/>
        </w:rPr>
        <w:t>במידה ויהיה שינוי בעובדות העומדות בבסיס תצהיר זה עד למועד האחרון להגשת ההצעות במכרז, אעביר את המידע לאלתר לגופים המוסמכים במשרד הבריאות.</w:t>
      </w:r>
    </w:p>
    <w:p w:rsidR="008D722D" w:rsidRPr="00BC22AB" w:rsidRDefault="008D722D" w:rsidP="008D722D">
      <w:pPr>
        <w:keepLines/>
        <w:spacing w:before="120" w:after="120" w:line="320" w:lineRule="atLeast"/>
        <w:ind w:right="426"/>
        <w:jc w:val="both"/>
        <w:rPr>
          <w:rFonts w:asciiTheme="minorBidi" w:eastAsia="Times New Roman" w:hAnsiTheme="minorBidi"/>
          <w:noProof/>
          <w:lang w:eastAsia="he-IL"/>
        </w:rPr>
      </w:pPr>
    </w:p>
    <w:p w:rsidR="008D722D" w:rsidRPr="00BC22AB" w:rsidRDefault="008D722D" w:rsidP="008D722D">
      <w:pPr>
        <w:keepLines/>
        <w:spacing w:before="120" w:after="120"/>
        <w:ind w:right="426"/>
        <w:jc w:val="both"/>
        <w:rPr>
          <w:rFonts w:asciiTheme="minorBidi" w:eastAsia="Times New Roman" w:hAnsiTheme="minorBidi"/>
          <w:noProof/>
          <w:rtl/>
          <w:lang w:eastAsia="he-IL"/>
        </w:rPr>
      </w:pPr>
    </w:p>
    <w:tbl>
      <w:tblPr>
        <w:bidiVisual/>
        <w:tblW w:w="0" w:type="auto"/>
        <w:jc w:val="center"/>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8D722D" w:rsidRPr="00BC22AB" w:rsidTr="00E732BE">
        <w:trPr>
          <w:jc w:val="center"/>
        </w:trPr>
        <w:tc>
          <w:tcPr>
            <w:tcW w:w="2840" w:type="dxa"/>
          </w:tcPr>
          <w:p w:rsidR="008D722D" w:rsidRPr="00BC22AB" w:rsidRDefault="008D722D" w:rsidP="00E732BE">
            <w:pPr>
              <w:keepLines/>
              <w:spacing w:before="120" w:after="120" w:line="320" w:lineRule="atLeast"/>
              <w:ind w:right="426"/>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תאריך</w:t>
            </w:r>
          </w:p>
        </w:tc>
        <w:tc>
          <w:tcPr>
            <w:tcW w:w="2841" w:type="dxa"/>
            <w:tcBorders>
              <w:top w:val="nil"/>
              <w:bottom w:val="nil"/>
            </w:tcBorders>
          </w:tcPr>
          <w:p w:rsidR="008D722D" w:rsidRPr="00BC22AB" w:rsidRDefault="008D722D" w:rsidP="00E732BE">
            <w:pPr>
              <w:keepLines/>
              <w:spacing w:before="120" w:after="120" w:line="320" w:lineRule="atLeast"/>
              <w:ind w:right="426"/>
              <w:jc w:val="both"/>
              <w:rPr>
                <w:rFonts w:asciiTheme="minorBidi" w:eastAsia="Times New Roman" w:hAnsiTheme="minorBidi"/>
                <w:noProof/>
                <w:rtl/>
                <w:lang w:eastAsia="he-IL"/>
              </w:rPr>
            </w:pPr>
          </w:p>
        </w:tc>
        <w:tc>
          <w:tcPr>
            <w:tcW w:w="2841" w:type="dxa"/>
          </w:tcPr>
          <w:p w:rsidR="008D722D" w:rsidRPr="00BC22AB" w:rsidRDefault="008D722D" w:rsidP="00E732BE">
            <w:pPr>
              <w:keepLines/>
              <w:spacing w:before="120" w:after="120" w:line="320" w:lineRule="atLeast"/>
              <w:ind w:right="426"/>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חתימה</w:t>
            </w:r>
          </w:p>
        </w:tc>
      </w:tr>
    </w:tbl>
    <w:p w:rsidR="008D722D" w:rsidRPr="00BC22AB" w:rsidRDefault="008D722D" w:rsidP="008D722D">
      <w:pPr>
        <w:keepLines/>
        <w:spacing w:before="120" w:after="120" w:line="320" w:lineRule="atLeast"/>
        <w:ind w:right="426"/>
        <w:jc w:val="both"/>
        <w:rPr>
          <w:rFonts w:asciiTheme="minorBidi" w:eastAsia="Times New Roman" w:hAnsiTheme="minorBidi"/>
          <w:noProof/>
          <w:u w:val="single"/>
          <w:rtl/>
          <w:lang w:eastAsia="he-IL"/>
        </w:rPr>
      </w:pPr>
    </w:p>
    <w:p w:rsidR="008D722D" w:rsidRPr="00BC22AB" w:rsidRDefault="008D722D" w:rsidP="008D722D">
      <w:pPr>
        <w:keepLines/>
        <w:spacing w:before="120" w:after="120" w:line="320" w:lineRule="atLeast"/>
        <w:ind w:right="426"/>
        <w:jc w:val="both"/>
        <w:rPr>
          <w:rFonts w:asciiTheme="minorBidi" w:eastAsia="Times New Roman" w:hAnsiTheme="minorBidi"/>
          <w:noProof/>
          <w:rtl/>
          <w:lang w:eastAsia="he-IL"/>
        </w:rPr>
      </w:pPr>
      <w:r w:rsidRPr="00BC22AB">
        <w:rPr>
          <w:rFonts w:asciiTheme="minorBidi" w:eastAsia="Times New Roman" w:hAnsiTheme="minorBidi"/>
          <w:noProof/>
          <w:u w:val="single"/>
          <w:rtl/>
          <w:lang w:eastAsia="he-IL"/>
        </w:rPr>
        <w:t>אישור</w:t>
      </w:r>
    </w:p>
    <w:p w:rsidR="008D722D" w:rsidRPr="00BC22AB" w:rsidRDefault="008D722D" w:rsidP="008D722D">
      <w:pPr>
        <w:keepLines/>
        <w:spacing w:before="120" w:after="120" w:line="320" w:lineRule="atLeast"/>
        <w:ind w:right="426"/>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אני החתום מטה, ________ עורך דין, מאשר בזה כי ביום ________ הופיע בפני ___________. המוכר לי אישית / שזיהיתיו על פי תעודת זהות מס' _________</w:t>
      </w:r>
      <w:r w:rsidRPr="00BC22AB">
        <w:rPr>
          <w:rFonts w:asciiTheme="minorBidi" w:eastAsia="Times New Roman" w:hAnsiTheme="minorBidi"/>
          <w:noProof/>
          <w:lang w:eastAsia="he-IL"/>
        </w:rPr>
        <w:t xml:space="preserve"> </w:t>
      </w:r>
      <w:r w:rsidRPr="00BC22AB">
        <w:rPr>
          <w:rFonts w:asciiTheme="minorBidi" w:eastAsia="Times New Roman" w:hAnsiTheme="minorBidi"/>
          <w:noProof/>
          <w:rtl/>
          <w:lang w:eastAsia="he-IL"/>
        </w:rPr>
        <w:t>ולאחר שהזהרתיו כי עליו לומר את האמת כולה ואת האמת בלבד, וכי יהיה צפוי לעונשים הקבועים בחוק אם לא יעשה כן, אישר נכונות הצהרתו דלעיל וחתם עליה.</w:t>
      </w:r>
    </w:p>
    <w:p w:rsidR="008D722D" w:rsidRPr="00BC22AB" w:rsidRDefault="008D722D" w:rsidP="008D722D">
      <w:pPr>
        <w:keepLines/>
        <w:spacing w:before="120" w:after="120" w:line="320" w:lineRule="atLeast"/>
        <w:ind w:right="426"/>
        <w:jc w:val="both"/>
        <w:rPr>
          <w:rFonts w:asciiTheme="minorBidi" w:eastAsia="Times New Roman" w:hAnsiTheme="minorBidi"/>
          <w:noProof/>
          <w:rtl/>
          <w:lang w:eastAsia="he-IL"/>
        </w:rPr>
      </w:pPr>
    </w:p>
    <w:tbl>
      <w:tblPr>
        <w:bidiVisual/>
        <w:tblW w:w="0" w:type="auto"/>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8D722D" w:rsidRPr="00BC22AB" w:rsidTr="00E732BE">
        <w:tc>
          <w:tcPr>
            <w:tcW w:w="2840" w:type="dxa"/>
          </w:tcPr>
          <w:p w:rsidR="008D722D" w:rsidRPr="00BC22AB" w:rsidRDefault="008D722D" w:rsidP="00E732BE">
            <w:pPr>
              <w:keepLines/>
              <w:spacing w:before="120" w:after="120" w:line="320" w:lineRule="atLeast"/>
              <w:ind w:right="426"/>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תאריך</w:t>
            </w:r>
          </w:p>
        </w:tc>
        <w:tc>
          <w:tcPr>
            <w:tcW w:w="2841" w:type="dxa"/>
            <w:tcBorders>
              <w:top w:val="nil"/>
              <w:bottom w:val="nil"/>
            </w:tcBorders>
          </w:tcPr>
          <w:p w:rsidR="008D722D" w:rsidRPr="00BC22AB" w:rsidRDefault="008D722D" w:rsidP="00E732BE">
            <w:pPr>
              <w:keepLines/>
              <w:spacing w:before="120" w:after="120" w:line="320" w:lineRule="atLeast"/>
              <w:ind w:right="426"/>
              <w:jc w:val="both"/>
              <w:rPr>
                <w:rFonts w:asciiTheme="minorBidi" w:eastAsia="Times New Roman" w:hAnsiTheme="minorBidi"/>
                <w:noProof/>
                <w:rtl/>
                <w:lang w:eastAsia="he-IL"/>
              </w:rPr>
            </w:pPr>
          </w:p>
        </w:tc>
        <w:tc>
          <w:tcPr>
            <w:tcW w:w="2841" w:type="dxa"/>
          </w:tcPr>
          <w:p w:rsidR="008D722D" w:rsidRPr="00BC22AB" w:rsidRDefault="008D722D" w:rsidP="00E732BE">
            <w:pPr>
              <w:keepLines/>
              <w:spacing w:before="120" w:after="120" w:line="320" w:lineRule="atLeast"/>
              <w:ind w:right="426"/>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חתימה</w:t>
            </w:r>
          </w:p>
        </w:tc>
      </w:tr>
    </w:tbl>
    <w:p w:rsidR="008D722D" w:rsidRPr="00BC22AB" w:rsidRDefault="008D722D" w:rsidP="008D722D">
      <w:pPr>
        <w:pageBreakBefore/>
        <w:widowControl w:val="0"/>
        <w:spacing w:before="120" w:after="240" w:line="360" w:lineRule="auto"/>
        <w:jc w:val="both"/>
        <w:outlineLvl w:val="0"/>
        <w:rPr>
          <w:rFonts w:asciiTheme="minorBidi" w:eastAsia="Times New Roman" w:hAnsiTheme="minorBidi"/>
          <w:b/>
          <w:bCs/>
          <w:i/>
          <w:iCs/>
          <w:kern w:val="40"/>
          <w:u w:val="single"/>
          <w:rtl/>
          <w:lang w:eastAsia="he-IL"/>
        </w:rPr>
      </w:pPr>
      <w:bookmarkStart w:id="185" w:name="_Toc392146240"/>
      <w:bookmarkStart w:id="186" w:name="_Toc496197072"/>
      <w:bookmarkStart w:id="187" w:name="_Toc178406958"/>
      <w:bookmarkStart w:id="188" w:name="_Toc204662656"/>
      <w:bookmarkStart w:id="189" w:name="_Toc218923279"/>
      <w:r w:rsidRPr="00BC22AB">
        <w:rPr>
          <w:rFonts w:asciiTheme="minorBidi" w:eastAsia="Times New Roman" w:hAnsiTheme="minorBidi"/>
          <w:b/>
          <w:bCs/>
          <w:kern w:val="40"/>
          <w:u w:val="single"/>
          <w:rtl/>
          <w:lang w:eastAsia="he-IL"/>
        </w:rPr>
        <w:lastRenderedPageBreak/>
        <w:t>נספח א'2 - התחייבות ואישור המציע לקיום החקיקה בתחום העסקת עובדים</w:t>
      </w:r>
      <w:bookmarkEnd w:id="185"/>
      <w:bookmarkEnd w:id="186"/>
    </w:p>
    <w:p w:rsidR="008D722D" w:rsidRPr="00BC22AB" w:rsidRDefault="008D722D" w:rsidP="008D722D">
      <w:pPr>
        <w:keepLines/>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תאריך : ___/___/____</w:t>
      </w:r>
    </w:p>
    <w:p w:rsidR="008D722D" w:rsidRPr="00BC22AB" w:rsidRDefault="008D722D" w:rsidP="008D722D">
      <w:pPr>
        <w:keepLines/>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לכבוד</w:t>
      </w:r>
    </w:p>
    <w:p w:rsidR="008D722D" w:rsidRPr="00BC22AB" w:rsidRDefault="008D722D" w:rsidP="008D722D">
      <w:pPr>
        <w:keepLines/>
        <w:spacing w:before="120" w:after="12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האגף למחשוב</w:t>
      </w:r>
    </w:p>
    <w:p w:rsidR="008D722D" w:rsidRPr="00BC22AB" w:rsidRDefault="008D722D" w:rsidP="008D722D">
      <w:pPr>
        <w:keepLines/>
        <w:spacing w:before="120" w:after="12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משרד הבריאות</w:t>
      </w:r>
    </w:p>
    <w:p w:rsidR="008D722D" w:rsidRPr="00BC22AB" w:rsidRDefault="008D722D" w:rsidP="008D722D">
      <w:pPr>
        <w:keepLines/>
        <w:spacing w:before="120" w:after="12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רח' ירמיהו 39</w:t>
      </w:r>
    </w:p>
    <w:p w:rsidR="008D722D" w:rsidRPr="00BC22AB" w:rsidRDefault="008D722D" w:rsidP="008D722D">
      <w:pPr>
        <w:keepLines/>
        <w:spacing w:before="120" w:after="12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ירושלים</w:t>
      </w:r>
    </w:p>
    <w:p w:rsidR="008D722D" w:rsidRPr="00BC22AB" w:rsidRDefault="008D722D" w:rsidP="008D722D">
      <w:pPr>
        <w:keepLines/>
        <w:spacing w:before="120" w:after="0" w:line="320" w:lineRule="atLeast"/>
        <w:jc w:val="both"/>
        <w:rPr>
          <w:rFonts w:asciiTheme="minorBidi" w:eastAsia="Times New Roman" w:hAnsiTheme="minorBidi"/>
          <w:noProof/>
          <w:rtl/>
          <w:lang w:eastAsia="he-IL"/>
        </w:rPr>
      </w:pPr>
    </w:p>
    <w:p w:rsidR="008D722D" w:rsidRPr="00BC22AB" w:rsidRDefault="008D722D" w:rsidP="008D722D">
      <w:pPr>
        <w:keepLines/>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א./ג.נ.,</w:t>
      </w:r>
    </w:p>
    <w:p w:rsidR="008D722D" w:rsidRPr="00BC22AB" w:rsidRDefault="008D722D" w:rsidP="008D722D">
      <w:pPr>
        <w:keepLines/>
        <w:spacing w:before="120" w:after="0" w:line="320" w:lineRule="atLeast"/>
        <w:jc w:val="both"/>
        <w:rPr>
          <w:rFonts w:asciiTheme="minorBidi" w:eastAsia="Times New Roman" w:hAnsiTheme="minorBidi"/>
          <w:noProof/>
          <w:u w:val="single"/>
          <w:rtl/>
          <w:lang w:eastAsia="he-IL"/>
        </w:rPr>
      </w:pPr>
    </w:p>
    <w:p w:rsidR="008D722D" w:rsidRPr="00BC22AB" w:rsidRDefault="008D722D" w:rsidP="008D722D">
      <w:pPr>
        <w:spacing w:before="120" w:after="0" w:line="320" w:lineRule="atLeast"/>
        <w:ind w:right="284"/>
        <w:jc w:val="both"/>
        <w:rPr>
          <w:rFonts w:asciiTheme="minorBidi" w:eastAsia="Times New Roman" w:hAnsiTheme="minorBidi"/>
          <w:noProof/>
          <w:rtl/>
          <w:lang w:eastAsia="he-IL"/>
        </w:rPr>
      </w:pPr>
      <w:bookmarkStart w:id="190" w:name="_Toc203986077"/>
      <w:bookmarkStart w:id="191" w:name="_Toc268077161"/>
      <w:bookmarkStart w:id="192" w:name="_Toc268775997"/>
      <w:bookmarkStart w:id="193" w:name="_Toc275421023"/>
      <w:bookmarkStart w:id="194" w:name="_Toc289845820"/>
      <w:bookmarkStart w:id="195" w:name="_Toc292697565"/>
      <w:bookmarkStart w:id="196" w:name="_Toc297551529"/>
      <w:bookmarkStart w:id="197" w:name="_Toc220648260"/>
      <w:bookmarkStart w:id="198" w:name="_Toc218923281"/>
      <w:bookmarkEnd w:id="187"/>
      <w:bookmarkEnd w:id="188"/>
      <w:bookmarkEnd w:id="189"/>
      <w:r w:rsidRPr="00BC22AB">
        <w:rPr>
          <w:rFonts w:asciiTheme="minorBidi" w:eastAsia="Times New Roman" w:hAnsiTheme="minorBidi"/>
          <w:noProof/>
          <w:rtl/>
          <w:lang w:eastAsia="he-IL"/>
        </w:rPr>
        <w:t>אני הח"מ ________________________ ת.ז._________________ לאחר שהוזהרתי כי עלי להצהיר את כל האמת וכי אהיה צפוי לעונשים הקבועים בחוק אם לא אעשה כן, מצהיר בזאת כדלהלן:</w:t>
      </w:r>
    </w:p>
    <w:p w:rsidR="008D722D" w:rsidRPr="00BC22AB" w:rsidRDefault="008D722D" w:rsidP="008D722D">
      <w:pPr>
        <w:numPr>
          <w:ilvl w:val="0"/>
          <w:numId w:val="40"/>
        </w:numPr>
        <w:spacing w:before="120" w:after="0" w:line="360" w:lineRule="auto"/>
        <w:ind w:right="284"/>
        <w:jc w:val="both"/>
        <w:rPr>
          <w:rFonts w:asciiTheme="minorBidi" w:eastAsia="Times New Roman" w:hAnsiTheme="minorBidi"/>
        </w:rPr>
      </w:pPr>
      <w:r w:rsidRPr="00BC22AB">
        <w:rPr>
          <w:rFonts w:asciiTheme="minorBidi" w:eastAsia="Times New Roman" w:hAnsiTheme="minorBidi"/>
          <w:rtl/>
        </w:rPr>
        <w:t>אני נציג  ____________________ (להלן: "המציע") ומוסמך להצהיר מטעם המציע.</w:t>
      </w:r>
    </w:p>
    <w:p w:rsidR="008D722D" w:rsidRPr="00BC22AB" w:rsidRDefault="008D722D" w:rsidP="008D722D">
      <w:pPr>
        <w:numPr>
          <w:ilvl w:val="0"/>
          <w:numId w:val="40"/>
        </w:numPr>
        <w:spacing w:before="120" w:after="0" w:line="360" w:lineRule="auto"/>
        <w:ind w:right="284"/>
        <w:jc w:val="both"/>
        <w:rPr>
          <w:rFonts w:asciiTheme="minorBidi" w:eastAsia="Times New Roman" w:hAnsiTheme="minorBidi"/>
        </w:rPr>
      </w:pPr>
      <w:r w:rsidRPr="00BC22AB">
        <w:rPr>
          <w:rFonts w:asciiTheme="minorBidi" w:eastAsia="Times New Roman" w:hAnsiTheme="minorBidi"/>
          <w:rtl/>
        </w:rPr>
        <w:t>מצהיר בזה, בדבר קיומם של תנאי העבודה המפורטים בהמשך, כי הם חלים על כל עובדי המועסקים על ידי.</w:t>
      </w:r>
    </w:p>
    <w:p w:rsidR="008D722D" w:rsidRPr="00BC22AB" w:rsidRDefault="008D722D" w:rsidP="008D722D">
      <w:pPr>
        <w:numPr>
          <w:ilvl w:val="0"/>
          <w:numId w:val="40"/>
        </w:numPr>
        <w:spacing w:before="120" w:after="0" w:line="360" w:lineRule="auto"/>
        <w:ind w:right="284"/>
        <w:jc w:val="both"/>
        <w:rPr>
          <w:rFonts w:asciiTheme="minorBidi" w:eastAsia="Times New Roman" w:hAnsiTheme="minorBidi"/>
          <w:rtl/>
        </w:rPr>
      </w:pPr>
      <w:r w:rsidRPr="00BC22AB">
        <w:rPr>
          <w:rFonts w:asciiTheme="minorBidi" w:eastAsia="Times New Roman" w:hAnsiTheme="minorBidi"/>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rsidR="008D722D" w:rsidRPr="00BC22AB" w:rsidRDefault="008D722D" w:rsidP="008D722D">
      <w:pPr>
        <w:spacing w:after="0" w:line="360" w:lineRule="auto"/>
        <w:jc w:val="both"/>
        <w:rPr>
          <w:rFonts w:asciiTheme="minorBidi" w:eastAsia="Calibri" w:hAnsiTheme="minorBidi"/>
          <w:u w:val="single"/>
          <w:rtl/>
        </w:rPr>
      </w:pPr>
      <w:r w:rsidRPr="00BC22AB">
        <w:rPr>
          <w:rFonts w:asciiTheme="minorBidi" w:eastAsia="Calibri" w:hAnsiTheme="minorBidi"/>
          <w:rtl/>
        </w:rPr>
        <w:t xml:space="preserve">פירוט החוקים: </w:t>
      </w:r>
    </w:p>
    <w:tbl>
      <w:tblPr>
        <w:bidiVisual/>
        <w:tblW w:w="6872" w:type="dxa"/>
        <w:jc w:val="center"/>
        <w:tblLayout w:type="fixed"/>
        <w:tblCellMar>
          <w:top w:w="85" w:type="dxa"/>
          <w:bottom w:w="85" w:type="dxa"/>
        </w:tblCellMar>
        <w:tblLook w:val="0000" w:firstRow="0" w:lastRow="0" w:firstColumn="0" w:lastColumn="0" w:noHBand="0" w:noVBand="0"/>
      </w:tblPr>
      <w:tblGrid>
        <w:gridCol w:w="5781"/>
        <w:gridCol w:w="1091"/>
      </w:tblGrid>
      <w:tr w:rsidR="008D722D" w:rsidRPr="00BC22AB" w:rsidTr="00E732BE">
        <w:trPr>
          <w:trHeight w:val="340"/>
          <w:jc w:val="center"/>
        </w:trPr>
        <w:tc>
          <w:tcPr>
            <w:tcW w:w="5781" w:type="dxa"/>
          </w:tcPr>
          <w:p w:rsidR="008D722D" w:rsidRPr="00BC22AB" w:rsidRDefault="008D722D" w:rsidP="00E732BE">
            <w:pPr>
              <w:widowControl w:val="0"/>
              <w:numPr>
                <w:ilvl w:val="0"/>
                <w:numId w:val="39"/>
              </w:numPr>
              <w:spacing w:before="120" w:after="0" w:line="240" w:lineRule="auto"/>
              <w:ind w:left="342" w:hanging="283"/>
              <w:jc w:val="both"/>
              <w:rPr>
                <w:rFonts w:asciiTheme="minorBidi" w:eastAsia="Times New Roman" w:hAnsiTheme="minorBidi"/>
              </w:rPr>
            </w:pPr>
            <w:r w:rsidRPr="00BC22AB">
              <w:rPr>
                <w:rFonts w:asciiTheme="minorBidi" w:eastAsia="Times New Roman" w:hAnsiTheme="minorBidi"/>
                <w:rtl/>
              </w:rPr>
              <w:t>פקודת תאונות ומחלות משלוח יד (הודעה)</w:t>
            </w:r>
          </w:p>
        </w:tc>
        <w:tc>
          <w:tcPr>
            <w:tcW w:w="1091" w:type="dxa"/>
          </w:tcPr>
          <w:p w:rsidR="008D722D" w:rsidRPr="00BC22AB" w:rsidRDefault="008D722D" w:rsidP="00E732BE">
            <w:pPr>
              <w:widowControl w:val="0"/>
              <w:spacing w:after="0" w:line="240" w:lineRule="auto"/>
              <w:ind w:left="59"/>
              <w:jc w:val="both"/>
              <w:rPr>
                <w:rFonts w:asciiTheme="minorBidi" w:eastAsia="Times New Roman" w:hAnsiTheme="minorBidi"/>
              </w:rPr>
            </w:pPr>
            <w:r w:rsidRPr="00BC22AB">
              <w:rPr>
                <w:rFonts w:asciiTheme="minorBidi" w:eastAsia="Times New Roman" w:hAnsiTheme="minorBidi"/>
                <w:rtl/>
              </w:rPr>
              <w:t>1945</w:t>
            </w:r>
          </w:p>
        </w:tc>
      </w:tr>
      <w:tr w:rsidR="008D722D" w:rsidRPr="00BC22AB" w:rsidTr="00E732BE">
        <w:trPr>
          <w:trHeight w:val="340"/>
          <w:jc w:val="center"/>
        </w:trPr>
        <w:tc>
          <w:tcPr>
            <w:tcW w:w="5781" w:type="dxa"/>
          </w:tcPr>
          <w:p w:rsidR="008D722D" w:rsidRPr="00BC22AB" w:rsidRDefault="008D722D" w:rsidP="00E732BE">
            <w:pPr>
              <w:widowControl w:val="0"/>
              <w:numPr>
                <w:ilvl w:val="0"/>
                <w:numId w:val="39"/>
              </w:numPr>
              <w:spacing w:before="120" w:after="0" w:line="240" w:lineRule="auto"/>
              <w:ind w:left="342" w:hanging="283"/>
              <w:jc w:val="both"/>
              <w:rPr>
                <w:rFonts w:asciiTheme="minorBidi" w:eastAsia="Times New Roman" w:hAnsiTheme="minorBidi"/>
              </w:rPr>
            </w:pPr>
            <w:r w:rsidRPr="00BC22AB">
              <w:rPr>
                <w:rFonts w:asciiTheme="minorBidi" w:eastAsia="Times New Roman" w:hAnsiTheme="minorBidi"/>
                <w:rtl/>
              </w:rPr>
              <w:t>פקודת הבטיחות בעבודה</w:t>
            </w:r>
          </w:p>
        </w:tc>
        <w:tc>
          <w:tcPr>
            <w:tcW w:w="1091" w:type="dxa"/>
          </w:tcPr>
          <w:p w:rsidR="008D722D" w:rsidRPr="00BC22AB" w:rsidRDefault="008D722D" w:rsidP="00E732BE">
            <w:pPr>
              <w:widowControl w:val="0"/>
              <w:spacing w:after="0" w:line="240" w:lineRule="auto"/>
              <w:ind w:left="59"/>
              <w:jc w:val="both"/>
              <w:rPr>
                <w:rFonts w:asciiTheme="minorBidi" w:eastAsia="Times New Roman" w:hAnsiTheme="minorBidi"/>
              </w:rPr>
            </w:pPr>
            <w:r w:rsidRPr="00BC22AB">
              <w:rPr>
                <w:rFonts w:asciiTheme="minorBidi" w:eastAsia="Times New Roman" w:hAnsiTheme="minorBidi"/>
                <w:rtl/>
              </w:rPr>
              <w:t>1946</w:t>
            </w:r>
          </w:p>
        </w:tc>
      </w:tr>
      <w:tr w:rsidR="008D722D" w:rsidRPr="00BC22AB" w:rsidTr="00E732BE">
        <w:trPr>
          <w:trHeight w:val="340"/>
          <w:jc w:val="center"/>
        </w:trPr>
        <w:tc>
          <w:tcPr>
            <w:tcW w:w="5781" w:type="dxa"/>
          </w:tcPr>
          <w:p w:rsidR="008D722D" w:rsidRPr="00BC22AB" w:rsidRDefault="008D722D" w:rsidP="00E732BE">
            <w:pPr>
              <w:widowControl w:val="0"/>
              <w:numPr>
                <w:ilvl w:val="0"/>
                <w:numId w:val="39"/>
              </w:numPr>
              <w:spacing w:before="120" w:after="0" w:line="240" w:lineRule="auto"/>
              <w:ind w:left="342" w:hanging="283"/>
              <w:jc w:val="both"/>
              <w:rPr>
                <w:rFonts w:asciiTheme="minorBidi" w:eastAsia="Times New Roman" w:hAnsiTheme="minorBidi"/>
              </w:rPr>
            </w:pPr>
            <w:r w:rsidRPr="00BC22AB">
              <w:rPr>
                <w:rFonts w:asciiTheme="minorBidi" w:eastAsia="Times New Roman" w:hAnsiTheme="minorBidi"/>
                <w:rtl/>
              </w:rPr>
              <w:t>חוק החיילים המשוחררים (החזרה לעבודה)</w:t>
            </w:r>
          </w:p>
        </w:tc>
        <w:tc>
          <w:tcPr>
            <w:tcW w:w="1091" w:type="dxa"/>
          </w:tcPr>
          <w:p w:rsidR="008D722D" w:rsidRPr="00BC22AB" w:rsidRDefault="008D722D" w:rsidP="00E732BE">
            <w:pPr>
              <w:widowControl w:val="0"/>
              <w:spacing w:after="0" w:line="240" w:lineRule="auto"/>
              <w:ind w:left="59"/>
              <w:jc w:val="both"/>
              <w:rPr>
                <w:rFonts w:asciiTheme="minorBidi" w:eastAsia="Times New Roman" w:hAnsiTheme="minorBidi"/>
              </w:rPr>
            </w:pPr>
            <w:r w:rsidRPr="00BC22AB">
              <w:rPr>
                <w:rFonts w:asciiTheme="minorBidi" w:eastAsia="Times New Roman" w:hAnsiTheme="minorBidi"/>
                <w:rtl/>
              </w:rPr>
              <w:t>1949</w:t>
            </w:r>
          </w:p>
        </w:tc>
      </w:tr>
      <w:tr w:rsidR="008D722D" w:rsidRPr="00BC22AB" w:rsidTr="00E732BE">
        <w:trPr>
          <w:trHeight w:val="340"/>
          <w:jc w:val="center"/>
        </w:trPr>
        <w:tc>
          <w:tcPr>
            <w:tcW w:w="5781" w:type="dxa"/>
          </w:tcPr>
          <w:p w:rsidR="008D722D" w:rsidRPr="00BC22AB" w:rsidRDefault="008D722D" w:rsidP="00E732BE">
            <w:pPr>
              <w:widowControl w:val="0"/>
              <w:numPr>
                <w:ilvl w:val="0"/>
                <w:numId w:val="39"/>
              </w:numPr>
              <w:spacing w:before="120" w:after="0" w:line="240" w:lineRule="auto"/>
              <w:ind w:left="342" w:hanging="283"/>
              <w:jc w:val="both"/>
              <w:rPr>
                <w:rFonts w:asciiTheme="minorBidi" w:eastAsia="Times New Roman" w:hAnsiTheme="minorBidi"/>
              </w:rPr>
            </w:pPr>
            <w:r w:rsidRPr="00BC22AB">
              <w:rPr>
                <w:rFonts w:asciiTheme="minorBidi" w:eastAsia="Times New Roman" w:hAnsiTheme="minorBidi"/>
                <w:rtl/>
              </w:rPr>
              <w:t>חוק שעות עבודה ומנוחה - תשי"א</w:t>
            </w:r>
          </w:p>
        </w:tc>
        <w:tc>
          <w:tcPr>
            <w:tcW w:w="1091" w:type="dxa"/>
          </w:tcPr>
          <w:p w:rsidR="008D722D" w:rsidRPr="00BC22AB" w:rsidRDefault="008D722D" w:rsidP="00E732BE">
            <w:pPr>
              <w:widowControl w:val="0"/>
              <w:spacing w:after="0" w:line="240" w:lineRule="auto"/>
              <w:ind w:left="59"/>
              <w:jc w:val="both"/>
              <w:rPr>
                <w:rFonts w:asciiTheme="minorBidi" w:eastAsia="Times New Roman" w:hAnsiTheme="minorBidi"/>
              </w:rPr>
            </w:pPr>
            <w:r w:rsidRPr="00BC22AB">
              <w:rPr>
                <w:rFonts w:asciiTheme="minorBidi" w:eastAsia="Times New Roman" w:hAnsiTheme="minorBidi"/>
                <w:rtl/>
              </w:rPr>
              <w:t>1951</w:t>
            </w:r>
          </w:p>
        </w:tc>
      </w:tr>
      <w:tr w:rsidR="008D722D" w:rsidRPr="00BC22AB" w:rsidTr="00E732BE">
        <w:trPr>
          <w:trHeight w:val="340"/>
          <w:jc w:val="center"/>
        </w:trPr>
        <w:tc>
          <w:tcPr>
            <w:tcW w:w="5781" w:type="dxa"/>
          </w:tcPr>
          <w:p w:rsidR="008D722D" w:rsidRPr="00BC22AB" w:rsidRDefault="008D722D" w:rsidP="00E732BE">
            <w:pPr>
              <w:widowControl w:val="0"/>
              <w:numPr>
                <w:ilvl w:val="0"/>
                <w:numId w:val="39"/>
              </w:numPr>
              <w:spacing w:before="120" w:after="0" w:line="240" w:lineRule="auto"/>
              <w:ind w:left="342" w:hanging="283"/>
              <w:jc w:val="both"/>
              <w:rPr>
                <w:rFonts w:asciiTheme="minorBidi" w:eastAsia="Times New Roman" w:hAnsiTheme="minorBidi"/>
              </w:rPr>
            </w:pPr>
            <w:r w:rsidRPr="00BC22AB">
              <w:rPr>
                <w:rFonts w:asciiTheme="minorBidi" w:eastAsia="Times New Roman" w:hAnsiTheme="minorBidi"/>
                <w:rtl/>
              </w:rPr>
              <w:t>חוק חופשה שנתית - תשי"א</w:t>
            </w:r>
          </w:p>
        </w:tc>
        <w:tc>
          <w:tcPr>
            <w:tcW w:w="1091" w:type="dxa"/>
          </w:tcPr>
          <w:p w:rsidR="008D722D" w:rsidRPr="00BC22AB" w:rsidRDefault="008D722D" w:rsidP="00E732BE">
            <w:pPr>
              <w:widowControl w:val="0"/>
              <w:spacing w:after="0" w:line="240" w:lineRule="auto"/>
              <w:ind w:left="59"/>
              <w:jc w:val="both"/>
              <w:rPr>
                <w:rFonts w:asciiTheme="minorBidi" w:eastAsia="Times New Roman" w:hAnsiTheme="minorBidi"/>
              </w:rPr>
            </w:pPr>
            <w:r w:rsidRPr="00BC22AB">
              <w:rPr>
                <w:rFonts w:asciiTheme="minorBidi" w:eastAsia="Times New Roman" w:hAnsiTheme="minorBidi"/>
                <w:rtl/>
              </w:rPr>
              <w:t>1951</w:t>
            </w:r>
          </w:p>
        </w:tc>
      </w:tr>
      <w:tr w:rsidR="008D722D" w:rsidRPr="00BC22AB" w:rsidTr="00E732BE">
        <w:trPr>
          <w:trHeight w:val="340"/>
          <w:jc w:val="center"/>
        </w:trPr>
        <w:tc>
          <w:tcPr>
            <w:tcW w:w="5781" w:type="dxa"/>
          </w:tcPr>
          <w:p w:rsidR="008D722D" w:rsidRPr="00BC22AB" w:rsidRDefault="008D722D" w:rsidP="00E732BE">
            <w:pPr>
              <w:widowControl w:val="0"/>
              <w:numPr>
                <w:ilvl w:val="0"/>
                <w:numId w:val="39"/>
              </w:numPr>
              <w:spacing w:before="120" w:after="0" w:line="240" w:lineRule="auto"/>
              <w:ind w:left="342" w:hanging="283"/>
              <w:jc w:val="both"/>
              <w:rPr>
                <w:rFonts w:asciiTheme="minorBidi" w:eastAsia="Times New Roman" w:hAnsiTheme="minorBidi"/>
              </w:rPr>
            </w:pPr>
            <w:r w:rsidRPr="00BC22AB">
              <w:rPr>
                <w:rFonts w:asciiTheme="minorBidi" w:eastAsia="Times New Roman" w:hAnsiTheme="minorBidi"/>
                <w:rtl/>
              </w:rPr>
              <w:t>חוק החניכות - תשי"ג</w:t>
            </w:r>
          </w:p>
        </w:tc>
        <w:tc>
          <w:tcPr>
            <w:tcW w:w="1091" w:type="dxa"/>
          </w:tcPr>
          <w:p w:rsidR="008D722D" w:rsidRPr="00BC22AB" w:rsidRDefault="008D722D" w:rsidP="00E732BE">
            <w:pPr>
              <w:widowControl w:val="0"/>
              <w:spacing w:after="0" w:line="240" w:lineRule="auto"/>
              <w:ind w:left="59"/>
              <w:jc w:val="both"/>
              <w:rPr>
                <w:rFonts w:asciiTheme="minorBidi" w:eastAsia="Times New Roman" w:hAnsiTheme="minorBidi"/>
              </w:rPr>
            </w:pPr>
            <w:r w:rsidRPr="00BC22AB">
              <w:rPr>
                <w:rFonts w:asciiTheme="minorBidi" w:eastAsia="Times New Roman" w:hAnsiTheme="minorBidi"/>
                <w:rtl/>
              </w:rPr>
              <w:t>1953</w:t>
            </w:r>
          </w:p>
        </w:tc>
      </w:tr>
      <w:tr w:rsidR="008D722D" w:rsidRPr="00BC22AB" w:rsidTr="00E732BE">
        <w:trPr>
          <w:trHeight w:val="340"/>
          <w:jc w:val="center"/>
        </w:trPr>
        <w:tc>
          <w:tcPr>
            <w:tcW w:w="5781" w:type="dxa"/>
          </w:tcPr>
          <w:p w:rsidR="008D722D" w:rsidRPr="00BC22AB" w:rsidRDefault="008D722D" w:rsidP="00E732BE">
            <w:pPr>
              <w:widowControl w:val="0"/>
              <w:numPr>
                <w:ilvl w:val="0"/>
                <w:numId w:val="39"/>
              </w:numPr>
              <w:spacing w:before="120" w:after="0" w:line="240" w:lineRule="auto"/>
              <w:ind w:left="342" w:hanging="283"/>
              <w:jc w:val="both"/>
              <w:rPr>
                <w:rFonts w:asciiTheme="minorBidi" w:eastAsia="Times New Roman" w:hAnsiTheme="minorBidi"/>
              </w:rPr>
            </w:pPr>
            <w:r w:rsidRPr="00BC22AB">
              <w:rPr>
                <w:rFonts w:asciiTheme="minorBidi" w:eastAsia="Times New Roman" w:hAnsiTheme="minorBidi"/>
                <w:rtl/>
              </w:rPr>
              <w:t>חוק עבודת הנוער - תשי"ג</w:t>
            </w:r>
          </w:p>
        </w:tc>
        <w:tc>
          <w:tcPr>
            <w:tcW w:w="1091" w:type="dxa"/>
          </w:tcPr>
          <w:p w:rsidR="008D722D" w:rsidRPr="00BC22AB" w:rsidRDefault="008D722D" w:rsidP="00E732BE">
            <w:pPr>
              <w:widowControl w:val="0"/>
              <w:spacing w:after="0" w:line="240" w:lineRule="auto"/>
              <w:ind w:left="59"/>
              <w:jc w:val="both"/>
              <w:rPr>
                <w:rFonts w:asciiTheme="minorBidi" w:eastAsia="Times New Roman" w:hAnsiTheme="minorBidi"/>
              </w:rPr>
            </w:pPr>
            <w:r w:rsidRPr="00BC22AB">
              <w:rPr>
                <w:rFonts w:asciiTheme="minorBidi" w:eastAsia="Times New Roman" w:hAnsiTheme="minorBidi"/>
                <w:rtl/>
              </w:rPr>
              <w:t>1953</w:t>
            </w:r>
          </w:p>
        </w:tc>
      </w:tr>
      <w:tr w:rsidR="008D722D" w:rsidRPr="00BC22AB" w:rsidTr="00E732BE">
        <w:trPr>
          <w:trHeight w:val="340"/>
          <w:jc w:val="center"/>
        </w:trPr>
        <w:tc>
          <w:tcPr>
            <w:tcW w:w="5781" w:type="dxa"/>
          </w:tcPr>
          <w:p w:rsidR="008D722D" w:rsidRPr="00BC22AB" w:rsidRDefault="008D722D" w:rsidP="00E732BE">
            <w:pPr>
              <w:widowControl w:val="0"/>
              <w:numPr>
                <w:ilvl w:val="0"/>
                <w:numId w:val="39"/>
              </w:numPr>
              <w:spacing w:before="120" w:after="0" w:line="240" w:lineRule="auto"/>
              <w:ind w:left="342" w:hanging="283"/>
              <w:jc w:val="both"/>
              <w:rPr>
                <w:rFonts w:asciiTheme="minorBidi" w:eastAsia="Times New Roman" w:hAnsiTheme="minorBidi"/>
              </w:rPr>
            </w:pPr>
            <w:r w:rsidRPr="00BC22AB">
              <w:rPr>
                <w:rFonts w:asciiTheme="minorBidi" w:eastAsia="Times New Roman" w:hAnsiTheme="minorBidi"/>
                <w:rtl/>
              </w:rPr>
              <w:t>חוק עבודת נשים - תשי"ד</w:t>
            </w:r>
          </w:p>
        </w:tc>
        <w:tc>
          <w:tcPr>
            <w:tcW w:w="1091" w:type="dxa"/>
          </w:tcPr>
          <w:p w:rsidR="008D722D" w:rsidRPr="00BC22AB" w:rsidRDefault="008D722D" w:rsidP="00E732BE">
            <w:pPr>
              <w:widowControl w:val="0"/>
              <w:spacing w:after="0" w:line="240" w:lineRule="auto"/>
              <w:ind w:left="59"/>
              <w:jc w:val="both"/>
              <w:rPr>
                <w:rFonts w:asciiTheme="minorBidi" w:eastAsia="Times New Roman" w:hAnsiTheme="minorBidi"/>
              </w:rPr>
            </w:pPr>
            <w:r w:rsidRPr="00BC22AB">
              <w:rPr>
                <w:rFonts w:asciiTheme="minorBidi" w:eastAsia="Times New Roman" w:hAnsiTheme="minorBidi"/>
                <w:rtl/>
              </w:rPr>
              <w:t>1954</w:t>
            </w:r>
          </w:p>
        </w:tc>
      </w:tr>
      <w:tr w:rsidR="008D722D" w:rsidRPr="00BC22AB" w:rsidTr="00E732BE">
        <w:trPr>
          <w:trHeight w:val="340"/>
          <w:jc w:val="center"/>
        </w:trPr>
        <w:tc>
          <w:tcPr>
            <w:tcW w:w="5781" w:type="dxa"/>
          </w:tcPr>
          <w:p w:rsidR="008D722D" w:rsidRPr="00BC22AB" w:rsidRDefault="008D722D" w:rsidP="00E732BE">
            <w:pPr>
              <w:widowControl w:val="0"/>
              <w:numPr>
                <w:ilvl w:val="0"/>
                <w:numId w:val="39"/>
              </w:numPr>
              <w:spacing w:before="120" w:after="0" w:line="240" w:lineRule="auto"/>
              <w:ind w:left="342" w:hanging="283"/>
              <w:jc w:val="both"/>
              <w:rPr>
                <w:rFonts w:asciiTheme="minorBidi" w:eastAsia="Times New Roman" w:hAnsiTheme="minorBidi"/>
              </w:rPr>
            </w:pPr>
            <w:r w:rsidRPr="00BC22AB">
              <w:rPr>
                <w:rFonts w:asciiTheme="minorBidi" w:eastAsia="Times New Roman" w:hAnsiTheme="minorBidi"/>
                <w:rtl/>
              </w:rPr>
              <w:t>חוק ארגון הפיקוח על העבודה</w:t>
            </w:r>
          </w:p>
        </w:tc>
        <w:tc>
          <w:tcPr>
            <w:tcW w:w="1091" w:type="dxa"/>
          </w:tcPr>
          <w:p w:rsidR="008D722D" w:rsidRPr="00BC22AB" w:rsidRDefault="008D722D" w:rsidP="00E732BE">
            <w:pPr>
              <w:widowControl w:val="0"/>
              <w:spacing w:after="0" w:line="240" w:lineRule="auto"/>
              <w:ind w:left="59"/>
              <w:jc w:val="both"/>
              <w:rPr>
                <w:rFonts w:asciiTheme="minorBidi" w:eastAsia="Times New Roman" w:hAnsiTheme="minorBidi"/>
              </w:rPr>
            </w:pPr>
            <w:r w:rsidRPr="00BC22AB">
              <w:rPr>
                <w:rFonts w:asciiTheme="minorBidi" w:eastAsia="Times New Roman" w:hAnsiTheme="minorBidi"/>
                <w:rtl/>
              </w:rPr>
              <w:t>1954</w:t>
            </w:r>
          </w:p>
        </w:tc>
      </w:tr>
      <w:tr w:rsidR="008D722D" w:rsidRPr="00BC22AB" w:rsidTr="00E732BE">
        <w:trPr>
          <w:trHeight w:val="340"/>
          <w:jc w:val="center"/>
        </w:trPr>
        <w:tc>
          <w:tcPr>
            <w:tcW w:w="5781" w:type="dxa"/>
          </w:tcPr>
          <w:p w:rsidR="008D722D" w:rsidRPr="00BC22AB" w:rsidRDefault="008D722D" w:rsidP="00E732BE">
            <w:pPr>
              <w:widowControl w:val="0"/>
              <w:numPr>
                <w:ilvl w:val="0"/>
                <w:numId w:val="39"/>
              </w:numPr>
              <w:spacing w:before="120" w:after="0" w:line="240" w:lineRule="auto"/>
              <w:ind w:left="342" w:hanging="283"/>
              <w:jc w:val="both"/>
              <w:rPr>
                <w:rFonts w:asciiTheme="minorBidi" w:eastAsia="Times New Roman" w:hAnsiTheme="minorBidi"/>
              </w:rPr>
            </w:pPr>
            <w:r w:rsidRPr="00BC22AB">
              <w:rPr>
                <w:rFonts w:asciiTheme="minorBidi" w:eastAsia="Times New Roman" w:hAnsiTheme="minorBidi"/>
                <w:rtl/>
              </w:rPr>
              <w:t>חוק הגנת השכר - תשי"ח</w:t>
            </w:r>
          </w:p>
        </w:tc>
        <w:tc>
          <w:tcPr>
            <w:tcW w:w="1091" w:type="dxa"/>
          </w:tcPr>
          <w:p w:rsidR="008D722D" w:rsidRPr="00BC22AB" w:rsidRDefault="008D722D" w:rsidP="00E732BE">
            <w:pPr>
              <w:widowControl w:val="0"/>
              <w:spacing w:after="0" w:line="240" w:lineRule="auto"/>
              <w:ind w:left="59"/>
              <w:jc w:val="both"/>
              <w:rPr>
                <w:rFonts w:asciiTheme="minorBidi" w:eastAsia="Times New Roman" w:hAnsiTheme="minorBidi"/>
              </w:rPr>
            </w:pPr>
            <w:r w:rsidRPr="00BC22AB">
              <w:rPr>
                <w:rFonts w:asciiTheme="minorBidi" w:eastAsia="Times New Roman" w:hAnsiTheme="minorBidi"/>
                <w:rtl/>
              </w:rPr>
              <w:t>1958</w:t>
            </w:r>
          </w:p>
        </w:tc>
      </w:tr>
      <w:tr w:rsidR="008D722D" w:rsidRPr="00BC22AB" w:rsidTr="00E732BE">
        <w:trPr>
          <w:trHeight w:val="340"/>
          <w:jc w:val="center"/>
        </w:trPr>
        <w:tc>
          <w:tcPr>
            <w:tcW w:w="5781" w:type="dxa"/>
          </w:tcPr>
          <w:p w:rsidR="008D722D" w:rsidRPr="00BC22AB" w:rsidRDefault="008D722D" w:rsidP="00E732BE">
            <w:pPr>
              <w:widowControl w:val="0"/>
              <w:numPr>
                <w:ilvl w:val="0"/>
                <w:numId w:val="39"/>
              </w:numPr>
              <w:spacing w:before="120" w:after="0" w:line="240" w:lineRule="auto"/>
              <w:ind w:left="342" w:hanging="283"/>
              <w:jc w:val="both"/>
              <w:rPr>
                <w:rFonts w:asciiTheme="minorBidi" w:eastAsia="Times New Roman" w:hAnsiTheme="minorBidi"/>
              </w:rPr>
            </w:pPr>
            <w:r w:rsidRPr="00BC22AB">
              <w:rPr>
                <w:rFonts w:asciiTheme="minorBidi" w:eastAsia="Times New Roman" w:hAnsiTheme="minorBidi"/>
                <w:rtl/>
              </w:rPr>
              <w:lastRenderedPageBreak/>
              <w:t>חוק שירות התעסוקה - תש"יט</w:t>
            </w:r>
          </w:p>
        </w:tc>
        <w:tc>
          <w:tcPr>
            <w:tcW w:w="1091" w:type="dxa"/>
          </w:tcPr>
          <w:p w:rsidR="008D722D" w:rsidRPr="00BC22AB" w:rsidRDefault="008D722D" w:rsidP="00E732BE">
            <w:pPr>
              <w:widowControl w:val="0"/>
              <w:spacing w:after="0" w:line="240" w:lineRule="auto"/>
              <w:ind w:left="59"/>
              <w:jc w:val="both"/>
              <w:rPr>
                <w:rFonts w:asciiTheme="minorBidi" w:eastAsia="Times New Roman" w:hAnsiTheme="minorBidi"/>
              </w:rPr>
            </w:pPr>
            <w:r w:rsidRPr="00BC22AB">
              <w:rPr>
                <w:rFonts w:asciiTheme="minorBidi" w:eastAsia="Times New Roman" w:hAnsiTheme="minorBidi"/>
                <w:rtl/>
              </w:rPr>
              <w:t>1959</w:t>
            </w:r>
          </w:p>
        </w:tc>
      </w:tr>
      <w:tr w:rsidR="008D722D" w:rsidRPr="00BC22AB" w:rsidTr="00E732BE">
        <w:trPr>
          <w:trHeight w:val="340"/>
          <w:jc w:val="center"/>
        </w:trPr>
        <w:tc>
          <w:tcPr>
            <w:tcW w:w="5781" w:type="dxa"/>
          </w:tcPr>
          <w:p w:rsidR="008D722D" w:rsidRPr="00BC22AB" w:rsidRDefault="008D722D" w:rsidP="00E732BE">
            <w:pPr>
              <w:widowControl w:val="0"/>
              <w:numPr>
                <w:ilvl w:val="0"/>
                <w:numId w:val="39"/>
              </w:numPr>
              <w:spacing w:before="120" w:after="0" w:line="240" w:lineRule="auto"/>
              <w:ind w:left="342" w:hanging="283"/>
              <w:jc w:val="both"/>
              <w:rPr>
                <w:rFonts w:asciiTheme="minorBidi" w:eastAsia="Times New Roman" w:hAnsiTheme="minorBidi"/>
              </w:rPr>
            </w:pPr>
            <w:r w:rsidRPr="00BC22AB">
              <w:rPr>
                <w:rFonts w:asciiTheme="minorBidi" w:eastAsia="Times New Roman" w:hAnsiTheme="minorBidi"/>
                <w:rtl/>
              </w:rPr>
              <w:t>חוק שירות עבודה בשעת חירום</w:t>
            </w:r>
          </w:p>
        </w:tc>
        <w:tc>
          <w:tcPr>
            <w:tcW w:w="1091" w:type="dxa"/>
          </w:tcPr>
          <w:p w:rsidR="008D722D" w:rsidRPr="00BC22AB" w:rsidRDefault="008D722D" w:rsidP="00E732BE">
            <w:pPr>
              <w:widowControl w:val="0"/>
              <w:spacing w:after="0" w:line="240" w:lineRule="auto"/>
              <w:ind w:left="59"/>
              <w:jc w:val="both"/>
              <w:rPr>
                <w:rFonts w:asciiTheme="minorBidi" w:eastAsia="Times New Roman" w:hAnsiTheme="minorBidi"/>
              </w:rPr>
            </w:pPr>
            <w:r w:rsidRPr="00BC22AB">
              <w:rPr>
                <w:rFonts w:asciiTheme="minorBidi" w:eastAsia="Times New Roman" w:hAnsiTheme="minorBidi"/>
                <w:rtl/>
              </w:rPr>
              <w:t>1967</w:t>
            </w:r>
          </w:p>
        </w:tc>
      </w:tr>
      <w:tr w:rsidR="008D722D" w:rsidRPr="00BC22AB" w:rsidTr="00E732BE">
        <w:trPr>
          <w:trHeight w:val="340"/>
          <w:jc w:val="center"/>
        </w:trPr>
        <w:tc>
          <w:tcPr>
            <w:tcW w:w="5781" w:type="dxa"/>
          </w:tcPr>
          <w:p w:rsidR="008D722D" w:rsidRPr="00BC22AB" w:rsidRDefault="008D722D" w:rsidP="00E732BE">
            <w:pPr>
              <w:widowControl w:val="0"/>
              <w:numPr>
                <w:ilvl w:val="0"/>
                <w:numId w:val="39"/>
              </w:numPr>
              <w:spacing w:before="120" w:after="0" w:line="240" w:lineRule="auto"/>
              <w:ind w:left="342" w:hanging="283"/>
              <w:jc w:val="both"/>
              <w:rPr>
                <w:rFonts w:asciiTheme="minorBidi" w:eastAsia="Times New Roman" w:hAnsiTheme="minorBidi"/>
              </w:rPr>
            </w:pPr>
            <w:r w:rsidRPr="00BC22AB">
              <w:rPr>
                <w:rFonts w:asciiTheme="minorBidi" w:eastAsia="Times New Roman" w:hAnsiTheme="minorBidi"/>
                <w:rtl/>
              </w:rPr>
              <w:t>חוק הביטוח הלאומי (נוסח משולב)</w:t>
            </w:r>
          </w:p>
        </w:tc>
        <w:tc>
          <w:tcPr>
            <w:tcW w:w="1091" w:type="dxa"/>
          </w:tcPr>
          <w:p w:rsidR="008D722D" w:rsidRPr="00BC22AB" w:rsidRDefault="008D722D" w:rsidP="00E732BE">
            <w:pPr>
              <w:widowControl w:val="0"/>
              <w:spacing w:after="0" w:line="240" w:lineRule="auto"/>
              <w:ind w:left="59"/>
              <w:jc w:val="both"/>
              <w:rPr>
                <w:rFonts w:asciiTheme="minorBidi" w:eastAsia="Times New Roman" w:hAnsiTheme="minorBidi"/>
              </w:rPr>
            </w:pPr>
            <w:r w:rsidRPr="00BC22AB">
              <w:rPr>
                <w:rFonts w:asciiTheme="minorBidi" w:eastAsia="Times New Roman" w:hAnsiTheme="minorBidi"/>
                <w:rtl/>
              </w:rPr>
              <w:t>1995</w:t>
            </w:r>
          </w:p>
        </w:tc>
      </w:tr>
      <w:tr w:rsidR="008D722D" w:rsidRPr="00BC22AB" w:rsidTr="00E732BE">
        <w:trPr>
          <w:trHeight w:val="340"/>
          <w:jc w:val="center"/>
        </w:trPr>
        <w:tc>
          <w:tcPr>
            <w:tcW w:w="5781" w:type="dxa"/>
          </w:tcPr>
          <w:p w:rsidR="008D722D" w:rsidRPr="00BC22AB" w:rsidRDefault="008D722D" w:rsidP="00E732BE">
            <w:pPr>
              <w:widowControl w:val="0"/>
              <w:numPr>
                <w:ilvl w:val="0"/>
                <w:numId w:val="39"/>
              </w:numPr>
              <w:spacing w:before="120" w:after="0" w:line="240" w:lineRule="auto"/>
              <w:ind w:left="342" w:hanging="283"/>
              <w:jc w:val="both"/>
              <w:rPr>
                <w:rFonts w:asciiTheme="minorBidi" w:eastAsia="Times New Roman" w:hAnsiTheme="minorBidi"/>
              </w:rPr>
            </w:pPr>
            <w:r w:rsidRPr="00BC22AB">
              <w:rPr>
                <w:rFonts w:asciiTheme="minorBidi" w:eastAsia="Times New Roman" w:hAnsiTheme="minorBidi"/>
                <w:rtl/>
              </w:rPr>
              <w:t>חוק הסכמים קיבוציים</w:t>
            </w:r>
          </w:p>
        </w:tc>
        <w:tc>
          <w:tcPr>
            <w:tcW w:w="1091" w:type="dxa"/>
          </w:tcPr>
          <w:p w:rsidR="008D722D" w:rsidRPr="00BC22AB" w:rsidRDefault="008D722D" w:rsidP="00E732BE">
            <w:pPr>
              <w:widowControl w:val="0"/>
              <w:spacing w:after="0" w:line="240" w:lineRule="auto"/>
              <w:ind w:left="59"/>
              <w:jc w:val="both"/>
              <w:rPr>
                <w:rFonts w:asciiTheme="minorBidi" w:eastAsia="Times New Roman" w:hAnsiTheme="minorBidi"/>
              </w:rPr>
            </w:pPr>
            <w:r w:rsidRPr="00BC22AB">
              <w:rPr>
                <w:rFonts w:asciiTheme="minorBidi" w:eastAsia="Times New Roman" w:hAnsiTheme="minorBidi"/>
                <w:rtl/>
              </w:rPr>
              <w:t>1957</w:t>
            </w:r>
          </w:p>
        </w:tc>
      </w:tr>
      <w:tr w:rsidR="008D722D" w:rsidRPr="00BC22AB" w:rsidTr="00E732BE">
        <w:trPr>
          <w:trHeight w:val="340"/>
          <w:jc w:val="center"/>
        </w:trPr>
        <w:tc>
          <w:tcPr>
            <w:tcW w:w="5781" w:type="dxa"/>
          </w:tcPr>
          <w:p w:rsidR="008D722D" w:rsidRPr="00BC22AB" w:rsidRDefault="008D722D" w:rsidP="00E732BE">
            <w:pPr>
              <w:widowControl w:val="0"/>
              <w:numPr>
                <w:ilvl w:val="0"/>
                <w:numId w:val="39"/>
              </w:numPr>
              <w:spacing w:before="120" w:after="0" w:line="240" w:lineRule="auto"/>
              <w:ind w:left="342" w:hanging="283"/>
              <w:jc w:val="both"/>
              <w:rPr>
                <w:rFonts w:asciiTheme="minorBidi" w:eastAsia="Times New Roman" w:hAnsiTheme="minorBidi"/>
              </w:rPr>
            </w:pPr>
            <w:r w:rsidRPr="00BC22AB">
              <w:rPr>
                <w:rFonts w:asciiTheme="minorBidi" w:eastAsia="Times New Roman" w:hAnsiTheme="minorBidi"/>
                <w:rtl/>
              </w:rPr>
              <w:t>חוק שכר מינימום - תשמ"ז</w:t>
            </w:r>
          </w:p>
        </w:tc>
        <w:tc>
          <w:tcPr>
            <w:tcW w:w="1091" w:type="dxa"/>
          </w:tcPr>
          <w:p w:rsidR="008D722D" w:rsidRPr="00BC22AB" w:rsidRDefault="008D722D" w:rsidP="00E732BE">
            <w:pPr>
              <w:widowControl w:val="0"/>
              <w:spacing w:after="0" w:line="240" w:lineRule="auto"/>
              <w:ind w:left="59"/>
              <w:jc w:val="both"/>
              <w:rPr>
                <w:rFonts w:asciiTheme="minorBidi" w:eastAsia="Times New Roman" w:hAnsiTheme="minorBidi"/>
              </w:rPr>
            </w:pPr>
            <w:r w:rsidRPr="00BC22AB">
              <w:rPr>
                <w:rFonts w:asciiTheme="minorBidi" w:eastAsia="Times New Roman" w:hAnsiTheme="minorBidi"/>
                <w:rtl/>
              </w:rPr>
              <w:t>1987</w:t>
            </w:r>
          </w:p>
        </w:tc>
      </w:tr>
      <w:tr w:rsidR="008D722D" w:rsidRPr="00BC22AB" w:rsidTr="00E732BE">
        <w:trPr>
          <w:trHeight w:val="340"/>
          <w:jc w:val="center"/>
        </w:trPr>
        <w:tc>
          <w:tcPr>
            <w:tcW w:w="5781" w:type="dxa"/>
          </w:tcPr>
          <w:p w:rsidR="008D722D" w:rsidRPr="00BC22AB" w:rsidRDefault="008D722D" w:rsidP="00E732BE">
            <w:pPr>
              <w:widowControl w:val="0"/>
              <w:numPr>
                <w:ilvl w:val="0"/>
                <w:numId w:val="39"/>
              </w:numPr>
              <w:spacing w:before="120" w:after="0" w:line="240" w:lineRule="auto"/>
              <w:ind w:left="342" w:hanging="283"/>
              <w:jc w:val="both"/>
              <w:rPr>
                <w:rFonts w:asciiTheme="minorBidi" w:eastAsia="Times New Roman" w:hAnsiTheme="minorBidi"/>
              </w:rPr>
            </w:pPr>
            <w:r w:rsidRPr="00BC22AB">
              <w:rPr>
                <w:rFonts w:asciiTheme="minorBidi" w:eastAsia="Times New Roman" w:hAnsiTheme="minorBidi"/>
                <w:rtl/>
              </w:rPr>
              <w:t>חוק שוויון הזדמנויות בעבודה- תשמ"ח</w:t>
            </w:r>
          </w:p>
        </w:tc>
        <w:tc>
          <w:tcPr>
            <w:tcW w:w="1091" w:type="dxa"/>
          </w:tcPr>
          <w:p w:rsidR="008D722D" w:rsidRPr="00BC22AB" w:rsidRDefault="008D722D" w:rsidP="00E732BE">
            <w:pPr>
              <w:widowControl w:val="0"/>
              <w:spacing w:after="0" w:line="240" w:lineRule="auto"/>
              <w:ind w:left="59"/>
              <w:jc w:val="both"/>
              <w:rPr>
                <w:rFonts w:asciiTheme="minorBidi" w:eastAsia="Times New Roman" w:hAnsiTheme="minorBidi"/>
              </w:rPr>
            </w:pPr>
            <w:r w:rsidRPr="00BC22AB">
              <w:rPr>
                <w:rFonts w:asciiTheme="minorBidi" w:eastAsia="Times New Roman" w:hAnsiTheme="minorBidi"/>
                <w:rtl/>
              </w:rPr>
              <w:t>1988</w:t>
            </w:r>
          </w:p>
        </w:tc>
      </w:tr>
      <w:tr w:rsidR="008D722D" w:rsidRPr="00BC22AB" w:rsidTr="00E732BE">
        <w:trPr>
          <w:trHeight w:val="340"/>
          <w:jc w:val="center"/>
        </w:trPr>
        <w:tc>
          <w:tcPr>
            <w:tcW w:w="5781" w:type="dxa"/>
          </w:tcPr>
          <w:p w:rsidR="008D722D" w:rsidRPr="00BC22AB" w:rsidRDefault="008D722D" w:rsidP="00E732BE">
            <w:pPr>
              <w:widowControl w:val="0"/>
              <w:numPr>
                <w:ilvl w:val="0"/>
                <w:numId w:val="39"/>
              </w:numPr>
              <w:spacing w:before="120" w:after="0" w:line="240" w:lineRule="auto"/>
              <w:ind w:left="342" w:hanging="283"/>
              <w:jc w:val="both"/>
              <w:rPr>
                <w:rFonts w:asciiTheme="minorBidi" w:eastAsia="Times New Roman" w:hAnsiTheme="minorBidi"/>
              </w:rPr>
            </w:pPr>
            <w:r w:rsidRPr="00BC22AB">
              <w:rPr>
                <w:rFonts w:asciiTheme="minorBidi" w:eastAsia="Times New Roman" w:hAnsiTheme="minorBidi"/>
                <w:rtl/>
              </w:rPr>
              <w:t>חוק עובדים זרים (העסקה שלא כדין)- תשנ"א</w:t>
            </w:r>
          </w:p>
        </w:tc>
        <w:tc>
          <w:tcPr>
            <w:tcW w:w="1091" w:type="dxa"/>
          </w:tcPr>
          <w:p w:rsidR="008D722D" w:rsidRPr="00BC22AB" w:rsidRDefault="008D722D" w:rsidP="00E732BE">
            <w:pPr>
              <w:widowControl w:val="0"/>
              <w:spacing w:after="0" w:line="240" w:lineRule="auto"/>
              <w:ind w:left="59"/>
              <w:jc w:val="both"/>
              <w:rPr>
                <w:rFonts w:asciiTheme="minorBidi" w:eastAsia="Times New Roman" w:hAnsiTheme="minorBidi"/>
              </w:rPr>
            </w:pPr>
            <w:r w:rsidRPr="00BC22AB">
              <w:rPr>
                <w:rFonts w:asciiTheme="minorBidi" w:eastAsia="Times New Roman" w:hAnsiTheme="minorBidi"/>
                <w:rtl/>
              </w:rPr>
              <w:t>1991</w:t>
            </w:r>
          </w:p>
        </w:tc>
      </w:tr>
      <w:tr w:rsidR="008D722D" w:rsidRPr="00BC22AB" w:rsidTr="00E732BE">
        <w:trPr>
          <w:trHeight w:val="340"/>
          <w:jc w:val="center"/>
        </w:trPr>
        <w:tc>
          <w:tcPr>
            <w:tcW w:w="5781" w:type="dxa"/>
          </w:tcPr>
          <w:p w:rsidR="008D722D" w:rsidRPr="00BC22AB" w:rsidRDefault="008D722D" w:rsidP="00E732BE">
            <w:pPr>
              <w:widowControl w:val="0"/>
              <w:numPr>
                <w:ilvl w:val="0"/>
                <w:numId w:val="39"/>
              </w:numPr>
              <w:spacing w:before="120" w:after="0" w:line="240" w:lineRule="auto"/>
              <w:ind w:left="342" w:hanging="283"/>
              <w:jc w:val="both"/>
              <w:rPr>
                <w:rFonts w:asciiTheme="minorBidi" w:eastAsia="Times New Roman" w:hAnsiTheme="minorBidi"/>
              </w:rPr>
            </w:pPr>
            <w:r w:rsidRPr="00BC22AB">
              <w:rPr>
                <w:rFonts w:asciiTheme="minorBidi" w:eastAsia="Times New Roman" w:hAnsiTheme="minorBidi"/>
                <w:rtl/>
              </w:rPr>
              <w:t>חוק העסקת עובדים על ידי קבלני כוח אדם- תשנ"ו</w:t>
            </w:r>
          </w:p>
        </w:tc>
        <w:tc>
          <w:tcPr>
            <w:tcW w:w="1091" w:type="dxa"/>
          </w:tcPr>
          <w:p w:rsidR="008D722D" w:rsidRPr="00BC22AB" w:rsidRDefault="008D722D" w:rsidP="00E732BE">
            <w:pPr>
              <w:widowControl w:val="0"/>
              <w:spacing w:after="0" w:line="240" w:lineRule="auto"/>
              <w:ind w:left="59"/>
              <w:jc w:val="both"/>
              <w:rPr>
                <w:rFonts w:asciiTheme="minorBidi" w:eastAsia="Times New Roman" w:hAnsiTheme="minorBidi"/>
              </w:rPr>
            </w:pPr>
            <w:r w:rsidRPr="00BC22AB">
              <w:rPr>
                <w:rFonts w:asciiTheme="minorBidi" w:eastAsia="Times New Roman" w:hAnsiTheme="minorBidi"/>
                <w:rtl/>
              </w:rPr>
              <w:t>1996</w:t>
            </w:r>
          </w:p>
        </w:tc>
      </w:tr>
      <w:tr w:rsidR="008D722D" w:rsidRPr="00BC22AB" w:rsidTr="00E732BE">
        <w:trPr>
          <w:trHeight w:val="340"/>
          <w:jc w:val="center"/>
        </w:trPr>
        <w:tc>
          <w:tcPr>
            <w:tcW w:w="5781" w:type="dxa"/>
          </w:tcPr>
          <w:p w:rsidR="008D722D" w:rsidRPr="00BC22AB" w:rsidRDefault="008D722D" w:rsidP="00E732BE">
            <w:pPr>
              <w:widowControl w:val="0"/>
              <w:numPr>
                <w:ilvl w:val="0"/>
                <w:numId w:val="39"/>
              </w:numPr>
              <w:spacing w:before="120" w:after="0" w:line="240" w:lineRule="auto"/>
              <w:ind w:left="342" w:hanging="283"/>
              <w:jc w:val="both"/>
              <w:rPr>
                <w:rFonts w:asciiTheme="minorBidi" w:eastAsia="Times New Roman" w:hAnsiTheme="minorBidi"/>
              </w:rPr>
            </w:pPr>
            <w:r w:rsidRPr="00BC22AB">
              <w:rPr>
                <w:rFonts w:asciiTheme="minorBidi" w:eastAsia="Times New Roman" w:hAnsiTheme="minorBidi"/>
                <w:rtl/>
              </w:rPr>
              <w:t>פרק ד' לחוק שיווין זכויות לאנשים עם מוגבלות- תשנ"ח</w:t>
            </w:r>
          </w:p>
        </w:tc>
        <w:tc>
          <w:tcPr>
            <w:tcW w:w="1091" w:type="dxa"/>
          </w:tcPr>
          <w:p w:rsidR="008D722D" w:rsidRPr="00BC22AB" w:rsidRDefault="008D722D" w:rsidP="00E732BE">
            <w:pPr>
              <w:widowControl w:val="0"/>
              <w:spacing w:after="0" w:line="240" w:lineRule="auto"/>
              <w:ind w:left="59"/>
              <w:jc w:val="both"/>
              <w:rPr>
                <w:rFonts w:asciiTheme="minorBidi" w:eastAsia="Times New Roman" w:hAnsiTheme="minorBidi"/>
              </w:rPr>
            </w:pPr>
            <w:r w:rsidRPr="00BC22AB">
              <w:rPr>
                <w:rFonts w:asciiTheme="minorBidi" w:eastAsia="Times New Roman" w:hAnsiTheme="minorBidi"/>
                <w:rtl/>
              </w:rPr>
              <w:t>1998</w:t>
            </w:r>
          </w:p>
        </w:tc>
      </w:tr>
      <w:tr w:rsidR="008D722D" w:rsidRPr="00BC22AB" w:rsidTr="00E732BE">
        <w:trPr>
          <w:trHeight w:val="340"/>
          <w:jc w:val="center"/>
        </w:trPr>
        <w:tc>
          <w:tcPr>
            <w:tcW w:w="5781" w:type="dxa"/>
          </w:tcPr>
          <w:p w:rsidR="008D722D" w:rsidRPr="00BC22AB" w:rsidRDefault="008D722D" w:rsidP="00E732BE">
            <w:pPr>
              <w:widowControl w:val="0"/>
              <w:numPr>
                <w:ilvl w:val="0"/>
                <w:numId w:val="39"/>
              </w:numPr>
              <w:spacing w:before="120" w:after="0" w:line="240" w:lineRule="auto"/>
              <w:ind w:left="342" w:hanging="283"/>
              <w:jc w:val="both"/>
              <w:rPr>
                <w:rFonts w:asciiTheme="minorBidi" w:eastAsia="Times New Roman" w:hAnsiTheme="minorBidi"/>
              </w:rPr>
            </w:pPr>
            <w:r w:rsidRPr="00BC22AB">
              <w:rPr>
                <w:rFonts w:asciiTheme="minorBidi" w:eastAsia="Times New Roman" w:hAnsiTheme="minorBidi"/>
                <w:rtl/>
              </w:rPr>
              <w:t>סעיף 8 לחוק למניעת הטרדה מינית- תשנ"ח</w:t>
            </w:r>
          </w:p>
        </w:tc>
        <w:tc>
          <w:tcPr>
            <w:tcW w:w="1091" w:type="dxa"/>
          </w:tcPr>
          <w:p w:rsidR="008D722D" w:rsidRPr="00BC22AB" w:rsidRDefault="008D722D" w:rsidP="00E732BE">
            <w:pPr>
              <w:widowControl w:val="0"/>
              <w:spacing w:after="0" w:line="240" w:lineRule="auto"/>
              <w:ind w:left="59"/>
              <w:jc w:val="both"/>
              <w:rPr>
                <w:rFonts w:asciiTheme="minorBidi" w:eastAsia="Times New Roman" w:hAnsiTheme="minorBidi"/>
              </w:rPr>
            </w:pPr>
            <w:r w:rsidRPr="00BC22AB">
              <w:rPr>
                <w:rFonts w:asciiTheme="minorBidi" w:eastAsia="Times New Roman" w:hAnsiTheme="minorBidi"/>
                <w:rtl/>
              </w:rPr>
              <w:t>1998</w:t>
            </w:r>
          </w:p>
        </w:tc>
      </w:tr>
      <w:tr w:rsidR="008D722D" w:rsidRPr="00BC22AB" w:rsidTr="00E732BE">
        <w:trPr>
          <w:trHeight w:val="340"/>
          <w:jc w:val="center"/>
        </w:trPr>
        <w:tc>
          <w:tcPr>
            <w:tcW w:w="5781" w:type="dxa"/>
          </w:tcPr>
          <w:p w:rsidR="008D722D" w:rsidRPr="00BC22AB" w:rsidRDefault="008D722D" w:rsidP="00E732BE">
            <w:pPr>
              <w:widowControl w:val="0"/>
              <w:numPr>
                <w:ilvl w:val="0"/>
                <w:numId w:val="39"/>
              </w:numPr>
              <w:spacing w:before="120" w:after="0" w:line="240" w:lineRule="auto"/>
              <w:ind w:left="342" w:hanging="283"/>
              <w:jc w:val="both"/>
              <w:rPr>
                <w:rFonts w:asciiTheme="minorBidi" w:eastAsia="Times New Roman" w:hAnsiTheme="minorBidi"/>
              </w:rPr>
            </w:pPr>
            <w:r w:rsidRPr="00BC22AB">
              <w:rPr>
                <w:rFonts w:asciiTheme="minorBidi" w:eastAsia="Times New Roman" w:hAnsiTheme="minorBidi"/>
                <w:rtl/>
              </w:rPr>
              <w:t>חוק הסכמים קיבוציים - תשי"ז</w:t>
            </w:r>
          </w:p>
        </w:tc>
        <w:tc>
          <w:tcPr>
            <w:tcW w:w="1091" w:type="dxa"/>
          </w:tcPr>
          <w:p w:rsidR="008D722D" w:rsidRPr="00BC22AB" w:rsidRDefault="008D722D" w:rsidP="00E732BE">
            <w:pPr>
              <w:widowControl w:val="0"/>
              <w:spacing w:after="0" w:line="240" w:lineRule="auto"/>
              <w:ind w:left="59"/>
              <w:jc w:val="both"/>
              <w:rPr>
                <w:rFonts w:asciiTheme="minorBidi" w:eastAsia="Times New Roman" w:hAnsiTheme="minorBidi"/>
              </w:rPr>
            </w:pPr>
            <w:r w:rsidRPr="00BC22AB">
              <w:rPr>
                <w:rFonts w:asciiTheme="minorBidi" w:eastAsia="Times New Roman" w:hAnsiTheme="minorBidi"/>
                <w:rtl/>
              </w:rPr>
              <w:t>1957</w:t>
            </w:r>
          </w:p>
        </w:tc>
      </w:tr>
      <w:tr w:rsidR="008D722D" w:rsidRPr="00BC22AB" w:rsidTr="00E732BE">
        <w:trPr>
          <w:trHeight w:val="340"/>
          <w:jc w:val="center"/>
        </w:trPr>
        <w:tc>
          <w:tcPr>
            <w:tcW w:w="5781" w:type="dxa"/>
          </w:tcPr>
          <w:p w:rsidR="008D722D" w:rsidRPr="00BC22AB" w:rsidRDefault="008D722D" w:rsidP="00E732BE">
            <w:pPr>
              <w:widowControl w:val="0"/>
              <w:numPr>
                <w:ilvl w:val="0"/>
                <w:numId w:val="39"/>
              </w:numPr>
              <w:spacing w:before="120" w:after="0" w:line="240" w:lineRule="auto"/>
              <w:ind w:left="342" w:hanging="283"/>
              <w:jc w:val="both"/>
              <w:rPr>
                <w:rFonts w:asciiTheme="minorBidi" w:eastAsia="Times New Roman" w:hAnsiTheme="minorBidi"/>
              </w:rPr>
            </w:pPr>
            <w:r w:rsidRPr="00BC22AB">
              <w:rPr>
                <w:rFonts w:asciiTheme="minorBidi" w:eastAsia="Times New Roman" w:hAnsiTheme="minorBidi"/>
                <w:rtl/>
              </w:rPr>
              <w:t>חוק הודעה מוקדמת לפיטורים ולהתפטרות - תשס"א</w:t>
            </w:r>
          </w:p>
        </w:tc>
        <w:tc>
          <w:tcPr>
            <w:tcW w:w="1091" w:type="dxa"/>
          </w:tcPr>
          <w:p w:rsidR="008D722D" w:rsidRPr="00BC22AB" w:rsidRDefault="008D722D" w:rsidP="00E732BE">
            <w:pPr>
              <w:widowControl w:val="0"/>
              <w:spacing w:after="0" w:line="240" w:lineRule="auto"/>
              <w:ind w:left="59"/>
              <w:jc w:val="both"/>
              <w:rPr>
                <w:rFonts w:asciiTheme="minorBidi" w:eastAsia="Times New Roman" w:hAnsiTheme="minorBidi"/>
              </w:rPr>
            </w:pPr>
            <w:r w:rsidRPr="00BC22AB">
              <w:rPr>
                <w:rFonts w:asciiTheme="minorBidi" w:eastAsia="Times New Roman" w:hAnsiTheme="minorBidi"/>
                <w:rtl/>
              </w:rPr>
              <w:t>2001</w:t>
            </w:r>
          </w:p>
        </w:tc>
      </w:tr>
      <w:tr w:rsidR="008D722D" w:rsidRPr="00BC22AB" w:rsidTr="00E732BE">
        <w:trPr>
          <w:trHeight w:val="340"/>
          <w:jc w:val="center"/>
        </w:trPr>
        <w:tc>
          <w:tcPr>
            <w:tcW w:w="5781" w:type="dxa"/>
          </w:tcPr>
          <w:p w:rsidR="008D722D" w:rsidRPr="00BC22AB" w:rsidRDefault="008D722D" w:rsidP="00E732BE">
            <w:pPr>
              <w:widowControl w:val="0"/>
              <w:numPr>
                <w:ilvl w:val="0"/>
                <w:numId w:val="39"/>
              </w:numPr>
              <w:spacing w:before="120" w:after="0" w:line="240" w:lineRule="auto"/>
              <w:ind w:left="342" w:hanging="283"/>
              <w:jc w:val="both"/>
              <w:rPr>
                <w:rFonts w:asciiTheme="minorBidi" w:eastAsia="Times New Roman" w:hAnsiTheme="minorBidi"/>
              </w:rPr>
            </w:pPr>
            <w:r w:rsidRPr="00BC22AB">
              <w:rPr>
                <w:rFonts w:asciiTheme="minorBidi" w:eastAsia="Times New Roman" w:hAnsiTheme="minorBidi"/>
                <w:rtl/>
              </w:rPr>
              <w:t>סעיף 29 לחוק מידע גנטי- תשס"א</w:t>
            </w:r>
          </w:p>
        </w:tc>
        <w:tc>
          <w:tcPr>
            <w:tcW w:w="1091" w:type="dxa"/>
          </w:tcPr>
          <w:p w:rsidR="008D722D" w:rsidRPr="00BC22AB" w:rsidRDefault="008D722D" w:rsidP="00E732BE">
            <w:pPr>
              <w:widowControl w:val="0"/>
              <w:spacing w:after="0" w:line="240" w:lineRule="auto"/>
              <w:ind w:left="59"/>
              <w:jc w:val="both"/>
              <w:rPr>
                <w:rFonts w:asciiTheme="minorBidi" w:eastAsia="Times New Roman" w:hAnsiTheme="minorBidi"/>
              </w:rPr>
            </w:pPr>
            <w:r w:rsidRPr="00BC22AB">
              <w:rPr>
                <w:rFonts w:asciiTheme="minorBidi" w:eastAsia="Times New Roman" w:hAnsiTheme="minorBidi"/>
                <w:rtl/>
              </w:rPr>
              <w:t>2000</w:t>
            </w:r>
          </w:p>
        </w:tc>
      </w:tr>
      <w:tr w:rsidR="008D722D" w:rsidRPr="00BC22AB" w:rsidTr="00E732BE">
        <w:trPr>
          <w:trHeight w:val="340"/>
          <w:jc w:val="center"/>
        </w:trPr>
        <w:tc>
          <w:tcPr>
            <w:tcW w:w="5781" w:type="dxa"/>
          </w:tcPr>
          <w:p w:rsidR="008D722D" w:rsidRPr="00BC22AB" w:rsidRDefault="008D722D" w:rsidP="00E732BE">
            <w:pPr>
              <w:widowControl w:val="0"/>
              <w:numPr>
                <w:ilvl w:val="0"/>
                <w:numId w:val="39"/>
              </w:numPr>
              <w:spacing w:before="120" w:after="0" w:line="240" w:lineRule="auto"/>
              <w:ind w:left="342" w:hanging="283"/>
              <w:jc w:val="both"/>
              <w:rPr>
                <w:rFonts w:asciiTheme="minorBidi" w:eastAsia="Times New Roman" w:hAnsiTheme="minorBidi"/>
              </w:rPr>
            </w:pPr>
            <w:r w:rsidRPr="00BC22AB">
              <w:rPr>
                <w:rFonts w:asciiTheme="minorBidi" w:eastAsia="Times New Roman" w:hAnsiTheme="minorBidi"/>
                <w:rtl/>
              </w:rPr>
              <w:t>חוק הודעה לעובד (תנאי עבודה)- תשס"ב</w:t>
            </w:r>
          </w:p>
        </w:tc>
        <w:tc>
          <w:tcPr>
            <w:tcW w:w="1091" w:type="dxa"/>
          </w:tcPr>
          <w:p w:rsidR="008D722D" w:rsidRPr="00BC22AB" w:rsidRDefault="008D722D" w:rsidP="00E732BE">
            <w:pPr>
              <w:widowControl w:val="0"/>
              <w:spacing w:after="0" w:line="240" w:lineRule="auto"/>
              <w:ind w:left="59"/>
              <w:jc w:val="both"/>
              <w:rPr>
                <w:rFonts w:asciiTheme="minorBidi" w:eastAsia="Times New Roman" w:hAnsiTheme="minorBidi"/>
              </w:rPr>
            </w:pPr>
            <w:r w:rsidRPr="00BC22AB">
              <w:rPr>
                <w:rFonts w:asciiTheme="minorBidi" w:eastAsia="Times New Roman" w:hAnsiTheme="minorBidi"/>
                <w:rtl/>
              </w:rPr>
              <w:t>2002</w:t>
            </w:r>
          </w:p>
        </w:tc>
      </w:tr>
      <w:tr w:rsidR="008D722D" w:rsidRPr="00BC22AB" w:rsidTr="00E732BE">
        <w:trPr>
          <w:trHeight w:val="340"/>
          <w:jc w:val="center"/>
        </w:trPr>
        <w:tc>
          <w:tcPr>
            <w:tcW w:w="5781" w:type="dxa"/>
          </w:tcPr>
          <w:p w:rsidR="008D722D" w:rsidRPr="00BC22AB" w:rsidRDefault="008D722D" w:rsidP="00E732BE">
            <w:pPr>
              <w:widowControl w:val="0"/>
              <w:numPr>
                <w:ilvl w:val="0"/>
                <w:numId w:val="39"/>
              </w:numPr>
              <w:spacing w:before="120" w:after="0" w:line="240" w:lineRule="auto"/>
              <w:ind w:left="342" w:hanging="283"/>
              <w:jc w:val="both"/>
              <w:rPr>
                <w:rFonts w:asciiTheme="minorBidi" w:eastAsia="Times New Roman" w:hAnsiTheme="minorBidi"/>
              </w:rPr>
            </w:pPr>
            <w:r w:rsidRPr="00BC22AB">
              <w:rPr>
                <w:rFonts w:asciiTheme="minorBidi" w:eastAsia="Times New Roman" w:hAnsiTheme="minorBidi"/>
                <w:rtl/>
              </w:rPr>
              <w:t>חוק הגנה על עובדים בשעת חירום- תשס"ו</w:t>
            </w:r>
          </w:p>
        </w:tc>
        <w:tc>
          <w:tcPr>
            <w:tcW w:w="1091" w:type="dxa"/>
          </w:tcPr>
          <w:p w:rsidR="008D722D" w:rsidRPr="00BC22AB" w:rsidRDefault="008D722D" w:rsidP="00E732BE">
            <w:pPr>
              <w:widowControl w:val="0"/>
              <w:spacing w:after="0" w:line="240" w:lineRule="auto"/>
              <w:ind w:left="59"/>
              <w:jc w:val="both"/>
              <w:rPr>
                <w:rFonts w:asciiTheme="minorBidi" w:eastAsia="Times New Roman" w:hAnsiTheme="minorBidi"/>
              </w:rPr>
            </w:pPr>
            <w:r w:rsidRPr="00BC22AB">
              <w:rPr>
                <w:rFonts w:asciiTheme="minorBidi" w:eastAsia="Times New Roman" w:hAnsiTheme="minorBidi"/>
                <w:rtl/>
              </w:rPr>
              <w:t>2006</w:t>
            </w:r>
          </w:p>
        </w:tc>
      </w:tr>
      <w:tr w:rsidR="008D722D" w:rsidRPr="00BC22AB" w:rsidTr="00E732BE">
        <w:trPr>
          <w:trHeight w:val="340"/>
          <w:jc w:val="center"/>
        </w:trPr>
        <w:tc>
          <w:tcPr>
            <w:tcW w:w="5781" w:type="dxa"/>
          </w:tcPr>
          <w:p w:rsidR="008D722D" w:rsidRPr="00BC22AB" w:rsidRDefault="008D722D" w:rsidP="00E732BE">
            <w:pPr>
              <w:widowControl w:val="0"/>
              <w:numPr>
                <w:ilvl w:val="0"/>
                <w:numId w:val="39"/>
              </w:numPr>
              <w:spacing w:before="120" w:after="0" w:line="240" w:lineRule="auto"/>
              <w:ind w:left="342" w:hanging="283"/>
              <w:jc w:val="both"/>
              <w:rPr>
                <w:rFonts w:asciiTheme="minorBidi" w:eastAsia="Times New Roman" w:hAnsiTheme="minorBidi"/>
              </w:rPr>
            </w:pPr>
            <w:r w:rsidRPr="00BC22AB">
              <w:rPr>
                <w:rFonts w:asciiTheme="minorBidi" w:eastAsia="Times New Roman" w:hAnsiTheme="minorBidi"/>
                <w:rtl/>
              </w:rPr>
              <w:t>סעיף 5א לחוק הגנה על עובדים (חשיפת עבירות ופגיעה בטוהר המידות או במינהל התקין- תשנ"ז</w:t>
            </w:r>
          </w:p>
        </w:tc>
        <w:tc>
          <w:tcPr>
            <w:tcW w:w="1091" w:type="dxa"/>
          </w:tcPr>
          <w:p w:rsidR="008D722D" w:rsidRPr="00BC22AB" w:rsidRDefault="008D722D" w:rsidP="00E732BE">
            <w:pPr>
              <w:widowControl w:val="0"/>
              <w:spacing w:after="0" w:line="240" w:lineRule="auto"/>
              <w:ind w:left="59"/>
              <w:jc w:val="both"/>
              <w:rPr>
                <w:rFonts w:asciiTheme="minorBidi" w:eastAsia="Times New Roman" w:hAnsiTheme="minorBidi"/>
              </w:rPr>
            </w:pPr>
            <w:r w:rsidRPr="00BC22AB">
              <w:rPr>
                <w:rFonts w:asciiTheme="minorBidi" w:eastAsia="Times New Roman" w:hAnsiTheme="minorBidi"/>
                <w:rtl/>
              </w:rPr>
              <w:t>1997</w:t>
            </w:r>
          </w:p>
        </w:tc>
      </w:tr>
    </w:tbl>
    <w:p w:rsidR="008D722D" w:rsidRPr="00BC22AB" w:rsidRDefault="008D722D" w:rsidP="008D722D">
      <w:pPr>
        <w:widowControl w:val="0"/>
        <w:spacing w:after="0" w:line="240" w:lineRule="auto"/>
        <w:ind w:left="59"/>
        <w:jc w:val="both"/>
        <w:rPr>
          <w:rFonts w:asciiTheme="minorBidi" w:eastAsia="Times New Roman" w:hAnsiTheme="minorBidi"/>
          <w:rtl/>
        </w:rPr>
      </w:pPr>
      <w:bookmarkStart w:id="199" w:name="OLE_LINK3"/>
    </w:p>
    <w:tbl>
      <w:tblPr>
        <w:bidiVisual/>
        <w:tblW w:w="8414" w:type="dxa"/>
        <w:tblInd w:w="-106" w:type="dxa"/>
        <w:tblLook w:val="00A0" w:firstRow="1" w:lastRow="0" w:firstColumn="1" w:lastColumn="0" w:noHBand="0" w:noVBand="0"/>
      </w:tblPr>
      <w:tblGrid>
        <w:gridCol w:w="1326"/>
        <w:gridCol w:w="709"/>
        <w:gridCol w:w="3118"/>
        <w:gridCol w:w="709"/>
        <w:gridCol w:w="2552"/>
      </w:tblGrid>
      <w:tr w:rsidR="008D722D" w:rsidRPr="00BC22AB" w:rsidTr="00E732BE">
        <w:tc>
          <w:tcPr>
            <w:tcW w:w="1326" w:type="dxa"/>
            <w:tcBorders>
              <w:bottom w:val="single" w:sz="12" w:space="0" w:color="auto"/>
            </w:tcBorders>
          </w:tcPr>
          <w:p w:rsidR="008D722D" w:rsidRPr="00BC22AB" w:rsidRDefault="008D722D" w:rsidP="00E732BE">
            <w:pPr>
              <w:autoSpaceDE w:val="0"/>
              <w:autoSpaceDN w:val="0"/>
              <w:spacing w:before="120" w:after="0" w:line="320" w:lineRule="atLeast"/>
              <w:jc w:val="both"/>
              <w:rPr>
                <w:rFonts w:asciiTheme="minorBidi" w:eastAsia="Times New Roman" w:hAnsiTheme="minorBidi"/>
                <w:noProof/>
                <w:lang w:eastAsia="he-IL"/>
              </w:rPr>
            </w:pPr>
          </w:p>
        </w:tc>
        <w:tc>
          <w:tcPr>
            <w:tcW w:w="709" w:type="dxa"/>
          </w:tcPr>
          <w:p w:rsidR="008D722D" w:rsidRPr="00BC22AB" w:rsidRDefault="008D722D" w:rsidP="00E732BE">
            <w:pPr>
              <w:autoSpaceDE w:val="0"/>
              <w:autoSpaceDN w:val="0"/>
              <w:spacing w:before="120" w:after="0" w:line="320" w:lineRule="atLeast"/>
              <w:jc w:val="both"/>
              <w:rPr>
                <w:rFonts w:asciiTheme="minorBidi" w:eastAsia="Times New Roman" w:hAnsiTheme="minorBidi"/>
                <w:noProof/>
                <w:lang w:eastAsia="he-IL"/>
              </w:rPr>
            </w:pPr>
          </w:p>
        </w:tc>
        <w:tc>
          <w:tcPr>
            <w:tcW w:w="3118" w:type="dxa"/>
            <w:tcBorders>
              <w:bottom w:val="single" w:sz="12" w:space="0" w:color="auto"/>
            </w:tcBorders>
          </w:tcPr>
          <w:p w:rsidR="008D722D" w:rsidRPr="00BC22AB" w:rsidRDefault="008D722D" w:rsidP="00E732BE">
            <w:pPr>
              <w:autoSpaceDE w:val="0"/>
              <w:autoSpaceDN w:val="0"/>
              <w:spacing w:before="120" w:after="0" w:line="320" w:lineRule="atLeast"/>
              <w:jc w:val="both"/>
              <w:rPr>
                <w:rFonts w:asciiTheme="minorBidi" w:eastAsia="Times New Roman" w:hAnsiTheme="minorBidi"/>
                <w:noProof/>
                <w:lang w:eastAsia="he-IL"/>
              </w:rPr>
            </w:pPr>
          </w:p>
        </w:tc>
        <w:tc>
          <w:tcPr>
            <w:tcW w:w="709" w:type="dxa"/>
          </w:tcPr>
          <w:p w:rsidR="008D722D" w:rsidRPr="00BC22AB" w:rsidRDefault="008D722D" w:rsidP="00E732BE">
            <w:pPr>
              <w:autoSpaceDE w:val="0"/>
              <w:autoSpaceDN w:val="0"/>
              <w:spacing w:before="120" w:after="0" w:line="320" w:lineRule="atLeast"/>
              <w:jc w:val="both"/>
              <w:rPr>
                <w:rFonts w:asciiTheme="minorBidi" w:eastAsia="Times New Roman" w:hAnsiTheme="minorBidi"/>
                <w:noProof/>
                <w:lang w:eastAsia="he-IL"/>
              </w:rPr>
            </w:pPr>
          </w:p>
        </w:tc>
        <w:tc>
          <w:tcPr>
            <w:tcW w:w="2552" w:type="dxa"/>
            <w:tcBorders>
              <w:bottom w:val="single" w:sz="12" w:space="0" w:color="auto"/>
            </w:tcBorders>
          </w:tcPr>
          <w:p w:rsidR="008D722D" w:rsidRPr="00BC22AB" w:rsidRDefault="008D722D" w:rsidP="00E732BE">
            <w:pPr>
              <w:autoSpaceDE w:val="0"/>
              <w:autoSpaceDN w:val="0"/>
              <w:spacing w:before="120" w:after="0" w:line="320" w:lineRule="atLeast"/>
              <w:jc w:val="both"/>
              <w:rPr>
                <w:rFonts w:asciiTheme="minorBidi" w:eastAsia="Times New Roman" w:hAnsiTheme="minorBidi"/>
                <w:noProof/>
                <w:lang w:eastAsia="he-IL"/>
              </w:rPr>
            </w:pPr>
          </w:p>
        </w:tc>
      </w:tr>
      <w:tr w:rsidR="008D722D" w:rsidRPr="00BC22AB" w:rsidTr="00E732BE">
        <w:tc>
          <w:tcPr>
            <w:tcW w:w="1326" w:type="dxa"/>
            <w:tcBorders>
              <w:top w:val="single" w:sz="12" w:space="0" w:color="auto"/>
            </w:tcBorders>
          </w:tcPr>
          <w:p w:rsidR="008D722D" w:rsidRPr="00BC22AB" w:rsidRDefault="008D722D" w:rsidP="00E732BE">
            <w:pPr>
              <w:autoSpaceDE w:val="0"/>
              <w:autoSpaceDN w:val="0"/>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תאריך</w:t>
            </w:r>
          </w:p>
        </w:tc>
        <w:tc>
          <w:tcPr>
            <w:tcW w:w="709" w:type="dxa"/>
          </w:tcPr>
          <w:p w:rsidR="008D722D" w:rsidRPr="00BC22AB" w:rsidRDefault="008D722D" w:rsidP="00E732BE">
            <w:pPr>
              <w:autoSpaceDE w:val="0"/>
              <w:autoSpaceDN w:val="0"/>
              <w:spacing w:before="120" w:after="0" w:line="320" w:lineRule="atLeast"/>
              <w:jc w:val="both"/>
              <w:rPr>
                <w:rFonts w:asciiTheme="minorBidi" w:eastAsia="Times New Roman" w:hAnsiTheme="minorBidi"/>
                <w:noProof/>
                <w:lang w:eastAsia="he-IL"/>
              </w:rPr>
            </w:pPr>
          </w:p>
        </w:tc>
        <w:tc>
          <w:tcPr>
            <w:tcW w:w="3118" w:type="dxa"/>
            <w:tcBorders>
              <w:top w:val="single" w:sz="12" w:space="0" w:color="auto"/>
            </w:tcBorders>
          </w:tcPr>
          <w:p w:rsidR="008D722D" w:rsidRPr="00BC22AB" w:rsidRDefault="008D722D" w:rsidP="00E732BE">
            <w:pPr>
              <w:autoSpaceDE w:val="0"/>
              <w:autoSpaceDN w:val="0"/>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שם מלא של החותם בשם המציע</w:t>
            </w:r>
          </w:p>
        </w:tc>
        <w:tc>
          <w:tcPr>
            <w:tcW w:w="709" w:type="dxa"/>
          </w:tcPr>
          <w:p w:rsidR="008D722D" w:rsidRPr="00BC22AB" w:rsidRDefault="008D722D" w:rsidP="00E732BE">
            <w:pPr>
              <w:autoSpaceDE w:val="0"/>
              <w:autoSpaceDN w:val="0"/>
              <w:spacing w:before="120" w:after="0" w:line="320" w:lineRule="atLeast"/>
              <w:jc w:val="both"/>
              <w:rPr>
                <w:rFonts w:asciiTheme="minorBidi" w:eastAsia="Times New Roman" w:hAnsiTheme="minorBidi"/>
                <w:noProof/>
                <w:lang w:eastAsia="he-IL"/>
              </w:rPr>
            </w:pPr>
          </w:p>
        </w:tc>
        <w:tc>
          <w:tcPr>
            <w:tcW w:w="2552" w:type="dxa"/>
            <w:tcBorders>
              <w:top w:val="single" w:sz="12" w:space="0" w:color="auto"/>
            </w:tcBorders>
          </w:tcPr>
          <w:p w:rsidR="008D722D" w:rsidRPr="00BC22AB" w:rsidRDefault="008D722D" w:rsidP="00E732BE">
            <w:pPr>
              <w:autoSpaceDE w:val="0"/>
              <w:autoSpaceDN w:val="0"/>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חתימה וחותמת המציע</w:t>
            </w:r>
          </w:p>
        </w:tc>
      </w:tr>
    </w:tbl>
    <w:p w:rsidR="008D722D" w:rsidRPr="00BC22AB" w:rsidRDefault="008D722D" w:rsidP="008D722D">
      <w:pPr>
        <w:widowControl w:val="0"/>
        <w:spacing w:after="0" w:line="240" w:lineRule="auto"/>
        <w:ind w:left="59"/>
        <w:jc w:val="both"/>
        <w:rPr>
          <w:rFonts w:asciiTheme="minorBidi" w:eastAsia="Times New Roman" w:hAnsiTheme="minorBidi"/>
          <w:rtl/>
        </w:rPr>
      </w:pPr>
    </w:p>
    <w:p w:rsidR="008D722D" w:rsidRPr="00BC22AB" w:rsidRDefault="008D722D" w:rsidP="008D722D">
      <w:pPr>
        <w:autoSpaceDE w:val="0"/>
        <w:autoSpaceDN w:val="0"/>
        <w:spacing w:before="120" w:after="0" w:line="320" w:lineRule="atLeast"/>
        <w:jc w:val="both"/>
        <w:rPr>
          <w:rFonts w:asciiTheme="minorBidi" w:eastAsia="Times New Roman" w:hAnsiTheme="minorBidi"/>
          <w:noProof/>
          <w:rtl/>
          <w:lang w:eastAsia="he-IL"/>
        </w:rPr>
      </w:pPr>
    </w:p>
    <w:p w:rsidR="008D722D" w:rsidRPr="00BC22AB" w:rsidRDefault="008D722D" w:rsidP="008D722D">
      <w:pPr>
        <w:spacing w:after="0" w:line="360" w:lineRule="auto"/>
        <w:jc w:val="both"/>
        <w:rPr>
          <w:rFonts w:asciiTheme="minorBidi" w:eastAsia="Calibri" w:hAnsiTheme="minorBidi"/>
          <w:u w:val="single"/>
          <w:rtl/>
        </w:rPr>
      </w:pPr>
      <w:r w:rsidRPr="00BC22AB">
        <w:rPr>
          <w:rFonts w:asciiTheme="minorBidi" w:eastAsia="Calibri" w:hAnsiTheme="minorBidi"/>
          <w:u w:val="single"/>
          <w:rtl/>
        </w:rPr>
        <w:t>אישור עו"ד להתחייבות המציע לעיל</w:t>
      </w:r>
    </w:p>
    <w:p w:rsidR="008D722D" w:rsidRPr="00BC22AB" w:rsidRDefault="008D722D" w:rsidP="008D722D">
      <w:pPr>
        <w:spacing w:after="0" w:line="360" w:lineRule="auto"/>
        <w:jc w:val="both"/>
        <w:rPr>
          <w:rFonts w:asciiTheme="minorBidi" w:eastAsia="Calibri" w:hAnsiTheme="minorBidi"/>
          <w:rtl/>
        </w:rPr>
      </w:pPr>
      <w:r w:rsidRPr="00BC22AB">
        <w:rPr>
          <w:rFonts w:asciiTheme="minorBidi" w:eastAsia="Calibri" w:hAnsiTheme="minorBidi"/>
          <w:rtl/>
        </w:rPr>
        <w:t>הנני לאשר בזאת כי ההצהרה לעיל נחתמה כדין על ידי מורשי חתימה של המציע</w:t>
      </w:r>
    </w:p>
    <w:tbl>
      <w:tblPr>
        <w:bidiVisual/>
        <w:tblW w:w="8414" w:type="dxa"/>
        <w:tblInd w:w="-106" w:type="dxa"/>
        <w:tblLook w:val="00A0" w:firstRow="1" w:lastRow="0" w:firstColumn="1" w:lastColumn="0" w:noHBand="0" w:noVBand="0"/>
      </w:tblPr>
      <w:tblGrid>
        <w:gridCol w:w="1326"/>
        <w:gridCol w:w="709"/>
        <w:gridCol w:w="3118"/>
        <w:gridCol w:w="709"/>
        <w:gridCol w:w="2552"/>
      </w:tblGrid>
      <w:tr w:rsidR="008D722D" w:rsidRPr="00BC22AB" w:rsidTr="00E732BE">
        <w:tc>
          <w:tcPr>
            <w:tcW w:w="1326" w:type="dxa"/>
            <w:tcBorders>
              <w:bottom w:val="single" w:sz="12" w:space="0" w:color="auto"/>
            </w:tcBorders>
          </w:tcPr>
          <w:p w:rsidR="008D722D" w:rsidRPr="00BC22AB" w:rsidRDefault="008D722D" w:rsidP="00E732BE">
            <w:pPr>
              <w:widowControl w:val="0"/>
              <w:spacing w:after="0" w:line="240" w:lineRule="auto"/>
              <w:ind w:left="59"/>
              <w:jc w:val="both"/>
              <w:rPr>
                <w:rFonts w:asciiTheme="minorBidi" w:eastAsia="Times New Roman" w:hAnsiTheme="minorBidi"/>
              </w:rPr>
            </w:pPr>
          </w:p>
        </w:tc>
        <w:tc>
          <w:tcPr>
            <w:tcW w:w="709" w:type="dxa"/>
          </w:tcPr>
          <w:p w:rsidR="008D722D" w:rsidRPr="00BC22AB" w:rsidRDefault="008D722D" w:rsidP="00E732BE">
            <w:pPr>
              <w:autoSpaceDE w:val="0"/>
              <w:autoSpaceDN w:val="0"/>
              <w:spacing w:before="120" w:after="0" w:line="320" w:lineRule="atLeast"/>
              <w:jc w:val="both"/>
              <w:rPr>
                <w:rFonts w:asciiTheme="minorBidi" w:eastAsia="Times New Roman" w:hAnsiTheme="minorBidi"/>
                <w:noProof/>
                <w:lang w:eastAsia="he-IL"/>
              </w:rPr>
            </w:pPr>
          </w:p>
        </w:tc>
        <w:tc>
          <w:tcPr>
            <w:tcW w:w="3118" w:type="dxa"/>
            <w:tcBorders>
              <w:bottom w:val="single" w:sz="12" w:space="0" w:color="auto"/>
            </w:tcBorders>
          </w:tcPr>
          <w:p w:rsidR="008D722D" w:rsidRPr="00BC22AB" w:rsidRDefault="008D722D" w:rsidP="00E732BE">
            <w:pPr>
              <w:autoSpaceDE w:val="0"/>
              <w:autoSpaceDN w:val="0"/>
              <w:spacing w:before="120" w:after="0" w:line="320" w:lineRule="atLeast"/>
              <w:jc w:val="both"/>
              <w:rPr>
                <w:rFonts w:asciiTheme="minorBidi" w:eastAsia="Times New Roman" w:hAnsiTheme="minorBidi"/>
                <w:noProof/>
                <w:lang w:eastAsia="he-IL"/>
              </w:rPr>
            </w:pPr>
          </w:p>
        </w:tc>
        <w:tc>
          <w:tcPr>
            <w:tcW w:w="709" w:type="dxa"/>
          </w:tcPr>
          <w:p w:rsidR="008D722D" w:rsidRPr="00BC22AB" w:rsidRDefault="008D722D" w:rsidP="00E732BE">
            <w:pPr>
              <w:autoSpaceDE w:val="0"/>
              <w:autoSpaceDN w:val="0"/>
              <w:spacing w:before="120" w:after="0" w:line="320" w:lineRule="atLeast"/>
              <w:jc w:val="both"/>
              <w:rPr>
                <w:rFonts w:asciiTheme="minorBidi" w:eastAsia="Times New Roman" w:hAnsiTheme="minorBidi"/>
                <w:noProof/>
                <w:lang w:eastAsia="he-IL"/>
              </w:rPr>
            </w:pPr>
          </w:p>
        </w:tc>
        <w:tc>
          <w:tcPr>
            <w:tcW w:w="2552" w:type="dxa"/>
            <w:tcBorders>
              <w:bottom w:val="single" w:sz="12" w:space="0" w:color="auto"/>
            </w:tcBorders>
          </w:tcPr>
          <w:p w:rsidR="008D722D" w:rsidRPr="00BC22AB" w:rsidRDefault="008D722D" w:rsidP="00E732BE">
            <w:pPr>
              <w:autoSpaceDE w:val="0"/>
              <w:autoSpaceDN w:val="0"/>
              <w:spacing w:before="120" w:after="0" w:line="320" w:lineRule="atLeast"/>
              <w:jc w:val="both"/>
              <w:rPr>
                <w:rFonts w:asciiTheme="minorBidi" w:eastAsia="Times New Roman" w:hAnsiTheme="minorBidi"/>
                <w:noProof/>
                <w:lang w:eastAsia="he-IL"/>
              </w:rPr>
            </w:pPr>
          </w:p>
        </w:tc>
      </w:tr>
      <w:tr w:rsidR="008D722D" w:rsidRPr="00BC22AB" w:rsidTr="00E732BE">
        <w:tc>
          <w:tcPr>
            <w:tcW w:w="1326" w:type="dxa"/>
            <w:tcBorders>
              <w:top w:val="single" w:sz="12" w:space="0" w:color="auto"/>
            </w:tcBorders>
          </w:tcPr>
          <w:p w:rsidR="008D722D" w:rsidRPr="00BC22AB" w:rsidRDefault="008D722D" w:rsidP="00E732BE">
            <w:pPr>
              <w:autoSpaceDE w:val="0"/>
              <w:autoSpaceDN w:val="0"/>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תאריך</w:t>
            </w:r>
          </w:p>
        </w:tc>
        <w:tc>
          <w:tcPr>
            <w:tcW w:w="709" w:type="dxa"/>
          </w:tcPr>
          <w:p w:rsidR="008D722D" w:rsidRPr="00BC22AB" w:rsidRDefault="008D722D" w:rsidP="00E732BE">
            <w:pPr>
              <w:autoSpaceDE w:val="0"/>
              <w:autoSpaceDN w:val="0"/>
              <w:spacing w:before="120" w:after="0" w:line="320" w:lineRule="atLeast"/>
              <w:jc w:val="both"/>
              <w:rPr>
                <w:rFonts w:asciiTheme="minorBidi" w:eastAsia="Times New Roman" w:hAnsiTheme="minorBidi"/>
                <w:noProof/>
                <w:lang w:eastAsia="he-IL"/>
              </w:rPr>
            </w:pPr>
          </w:p>
        </w:tc>
        <w:tc>
          <w:tcPr>
            <w:tcW w:w="3118" w:type="dxa"/>
            <w:tcBorders>
              <w:top w:val="single" w:sz="12" w:space="0" w:color="auto"/>
            </w:tcBorders>
          </w:tcPr>
          <w:p w:rsidR="008D722D" w:rsidRPr="00BC22AB" w:rsidRDefault="008D722D" w:rsidP="00E732BE">
            <w:pPr>
              <w:autoSpaceDE w:val="0"/>
              <w:autoSpaceDN w:val="0"/>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שם מלא של עו"ד</w:t>
            </w:r>
          </w:p>
        </w:tc>
        <w:tc>
          <w:tcPr>
            <w:tcW w:w="709" w:type="dxa"/>
          </w:tcPr>
          <w:p w:rsidR="008D722D" w:rsidRPr="00BC22AB" w:rsidRDefault="008D722D" w:rsidP="00E732BE">
            <w:pPr>
              <w:autoSpaceDE w:val="0"/>
              <w:autoSpaceDN w:val="0"/>
              <w:spacing w:before="120" w:after="0" w:line="320" w:lineRule="atLeast"/>
              <w:jc w:val="both"/>
              <w:rPr>
                <w:rFonts w:asciiTheme="minorBidi" w:eastAsia="Times New Roman" w:hAnsiTheme="minorBidi"/>
                <w:noProof/>
                <w:lang w:eastAsia="he-IL"/>
              </w:rPr>
            </w:pPr>
          </w:p>
        </w:tc>
        <w:tc>
          <w:tcPr>
            <w:tcW w:w="2552" w:type="dxa"/>
            <w:tcBorders>
              <w:top w:val="single" w:sz="12" w:space="0" w:color="auto"/>
            </w:tcBorders>
          </w:tcPr>
          <w:p w:rsidR="008D722D" w:rsidRPr="00BC22AB" w:rsidRDefault="008D722D" w:rsidP="00E732BE">
            <w:pPr>
              <w:autoSpaceDE w:val="0"/>
              <w:autoSpaceDN w:val="0"/>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חתימה וחותמת העו"ד</w:t>
            </w:r>
          </w:p>
        </w:tc>
      </w:tr>
    </w:tbl>
    <w:p w:rsidR="008D722D" w:rsidRPr="00BC22AB" w:rsidRDefault="008D722D" w:rsidP="008D722D">
      <w:pPr>
        <w:widowControl w:val="0"/>
        <w:spacing w:after="0" w:line="240" w:lineRule="auto"/>
        <w:ind w:left="59"/>
        <w:jc w:val="both"/>
        <w:rPr>
          <w:rFonts w:asciiTheme="minorBidi" w:eastAsia="Times New Roman" w:hAnsiTheme="minorBidi"/>
          <w:rtl/>
        </w:rPr>
      </w:pPr>
    </w:p>
    <w:p w:rsidR="008D722D" w:rsidRPr="00BC22AB" w:rsidRDefault="008D722D" w:rsidP="008D722D">
      <w:pPr>
        <w:pageBreakBefore/>
        <w:widowControl w:val="0"/>
        <w:spacing w:before="120" w:after="240" w:line="360" w:lineRule="auto"/>
        <w:jc w:val="both"/>
        <w:outlineLvl w:val="0"/>
        <w:rPr>
          <w:rFonts w:asciiTheme="minorBidi" w:eastAsia="Times New Roman" w:hAnsiTheme="minorBidi"/>
          <w:b/>
          <w:bCs/>
          <w:kern w:val="40"/>
          <w:u w:val="single"/>
          <w:rtl/>
          <w:lang w:eastAsia="he-IL"/>
        </w:rPr>
      </w:pPr>
      <w:bookmarkStart w:id="200" w:name="_Toc392146241"/>
      <w:bookmarkStart w:id="201" w:name="_Toc496197073"/>
      <w:bookmarkEnd w:id="199"/>
      <w:r w:rsidRPr="00BC22AB">
        <w:rPr>
          <w:rFonts w:asciiTheme="minorBidi" w:eastAsia="Times New Roman" w:hAnsiTheme="minorBidi"/>
          <w:b/>
          <w:bCs/>
          <w:kern w:val="40"/>
          <w:u w:val="single"/>
          <w:rtl/>
          <w:lang w:eastAsia="he-IL"/>
        </w:rPr>
        <w:lastRenderedPageBreak/>
        <w:t>נספח א'</w:t>
      </w:r>
      <w:bookmarkEnd w:id="190"/>
      <w:r w:rsidRPr="00BC22AB">
        <w:rPr>
          <w:rFonts w:asciiTheme="minorBidi" w:eastAsia="Times New Roman" w:hAnsiTheme="minorBidi"/>
          <w:b/>
          <w:bCs/>
          <w:kern w:val="40"/>
          <w:u w:val="single"/>
          <w:rtl/>
          <w:lang w:eastAsia="he-IL"/>
        </w:rPr>
        <w:t>3 - התחייבויות המציע בדבר שימוש בתוכנות מקוריות</w:t>
      </w:r>
      <w:bookmarkEnd w:id="191"/>
      <w:bookmarkEnd w:id="192"/>
      <w:bookmarkEnd w:id="193"/>
      <w:bookmarkEnd w:id="194"/>
      <w:bookmarkEnd w:id="195"/>
      <w:bookmarkEnd w:id="196"/>
      <w:bookmarkEnd w:id="200"/>
      <w:bookmarkEnd w:id="201"/>
      <w:r w:rsidRPr="00BC22AB">
        <w:rPr>
          <w:rFonts w:asciiTheme="minorBidi" w:eastAsia="Times New Roman" w:hAnsiTheme="minorBidi"/>
          <w:b/>
          <w:bCs/>
          <w:kern w:val="40"/>
          <w:u w:val="single"/>
          <w:rtl/>
          <w:lang w:eastAsia="he-IL"/>
        </w:rPr>
        <w:t xml:space="preserve"> </w:t>
      </w:r>
      <w:bookmarkEnd w:id="197"/>
    </w:p>
    <w:p w:rsidR="008D722D" w:rsidRPr="00BC22AB" w:rsidRDefault="008D722D" w:rsidP="008D722D">
      <w:pPr>
        <w:keepLines/>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תאריך : ___/___/____</w:t>
      </w:r>
    </w:p>
    <w:p w:rsidR="008D722D" w:rsidRPr="00BC22AB" w:rsidRDefault="008D722D" w:rsidP="008D722D">
      <w:pPr>
        <w:keepLines/>
        <w:spacing w:before="120" w:after="12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לכבוד</w:t>
      </w:r>
    </w:p>
    <w:p w:rsidR="008D722D" w:rsidRPr="00BC22AB" w:rsidRDefault="008D722D" w:rsidP="008D722D">
      <w:pPr>
        <w:keepLines/>
        <w:spacing w:before="120" w:after="12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האגף למחשוב</w:t>
      </w:r>
    </w:p>
    <w:p w:rsidR="008D722D" w:rsidRPr="00BC22AB" w:rsidRDefault="008D722D" w:rsidP="008D722D">
      <w:pPr>
        <w:keepLines/>
        <w:spacing w:before="120" w:after="12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משרד הבריאות</w:t>
      </w:r>
    </w:p>
    <w:p w:rsidR="008D722D" w:rsidRPr="00BC22AB" w:rsidRDefault="008D722D" w:rsidP="008D722D">
      <w:pPr>
        <w:keepLines/>
        <w:spacing w:before="120" w:after="12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רח' ירמיהו 39, ירושלים</w:t>
      </w:r>
    </w:p>
    <w:p w:rsidR="008D722D" w:rsidRPr="00BC22AB" w:rsidRDefault="008D722D" w:rsidP="008D722D">
      <w:pPr>
        <w:keepLines/>
        <w:spacing w:before="120" w:after="120" w:line="320" w:lineRule="atLeast"/>
        <w:jc w:val="both"/>
        <w:rPr>
          <w:rFonts w:asciiTheme="minorBidi" w:eastAsia="Times New Roman" w:hAnsiTheme="minorBidi"/>
          <w:noProof/>
          <w:u w:val="single"/>
          <w:rtl/>
          <w:lang w:eastAsia="he-IL"/>
        </w:rPr>
      </w:pPr>
    </w:p>
    <w:p w:rsidR="008D722D" w:rsidRPr="00BC22AB" w:rsidRDefault="008D722D" w:rsidP="008D722D">
      <w:pPr>
        <w:keepLines/>
        <w:spacing w:before="120" w:after="120" w:line="320" w:lineRule="atLeast"/>
        <w:jc w:val="both"/>
        <w:rPr>
          <w:rFonts w:asciiTheme="minorBidi" w:eastAsia="Times New Roman" w:hAnsiTheme="minorBidi"/>
          <w:b/>
          <w:bCs/>
          <w:noProof/>
          <w:u w:val="single"/>
          <w:rtl/>
          <w:lang w:eastAsia="he-IL"/>
        </w:rPr>
      </w:pPr>
      <w:r w:rsidRPr="00BC22AB">
        <w:rPr>
          <w:rFonts w:asciiTheme="minorBidi" w:eastAsia="Times New Roman" w:hAnsiTheme="minorBidi"/>
          <w:b/>
          <w:bCs/>
          <w:noProof/>
          <w:u w:val="single"/>
          <w:rtl/>
          <w:lang w:eastAsia="he-IL"/>
        </w:rPr>
        <w:t>הצהרה על שימוש בתוכנות מקוריות</w:t>
      </w:r>
    </w:p>
    <w:p w:rsidR="008D722D" w:rsidRPr="00BC22AB" w:rsidRDefault="008D722D" w:rsidP="008D722D">
      <w:pPr>
        <w:keepLines/>
        <w:numPr>
          <w:ilvl w:val="0"/>
          <w:numId w:val="38"/>
        </w:numPr>
        <w:spacing w:before="120" w:after="0" w:line="360" w:lineRule="auto"/>
        <w:ind w:right="426"/>
        <w:contextualSpacing/>
        <w:jc w:val="both"/>
        <w:rPr>
          <w:rFonts w:asciiTheme="minorBidi" w:eastAsia="Times New Roman" w:hAnsiTheme="minorBidi"/>
          <w:rtl/>
        </w:rPr>
      </w:pPr>
      <w:r w:rsidRPr="00BC22AB">
        <w:rPr>
          <w:rFonts w:asciiTheme="minorBidi" w:eastAsia="Times New Roman" w:hAnsiTheme="minorBidi"/>
          <w:rtl/>
        </w:rPr>
        <w:t>אני הח"מ __________ ת.ז. __________________ לאחר שהוזהרתי כי עלי לומר את האמת וכי אהיה צפוי לעונשים הקבועים בחוק אם לא אעשה כן, מצהיר/ה בזה כדלקמן:</w:t>
      </w:r>
    </w:p>
    <w:p w:rsidR="008D722D" w:rsidRPr="00BC22AB" w:rsidRDefault="008D722D" w:rsidP="008D722D">
      <w:pPr>
        <w:keepLines/>
        <w:numPr>
          <w:ilvl w:val="0"/>
          <w:numId w:val="38"/>
        </w:numPr>
        <w:spacing w:before="120" w:after="0" w:line="360" w:lineRule="auto"/>
        <w:ind w:right="426"/>
        <w:contextualSpacing/>
        <w:jc w:val="both"/>
        <w:rPr>
          <w:rFonts w:asciiTheme="minorBidi" w:eastAsia="Times New Roman" w:hAnsiTheme="minorBidi"/>
          <w:rtl/>
        </w:rPr>
      </w:pPr>
      <w:r w:rsidRPr="00BC22AB">
        <w:rPr>
          <w:rFonts w:asciiTheme="minorBidi" w:eastAsia="Times New Roman" w:hAnsiTheme="minorBidi"/>
          <w:rtl/>
        </w:rPr>
        <w:t xml:space="preserve">הנני נותן הצהרתי זו בשם _________________ שהוא הגוף המבקש להתקשר עם משרד הבריאות במסגרת מכרז זה (להלן: "המציע"). אני מכהן כ_______________ והנני מוסמך/ת לתת תצהיר זה בשם המציע. </w:t>
      </w:r>
    </w:p>
    <w:p w:rsidR="008D722D" w:rsidRPr="00BC22AB" w:rsidRDefault="008D722D" w:rsidP="008D722D">
      <w:pPr>
        <w:keepLines/>
        <w:numPr>
          <w:ilvl w:val="0"/>
          <w:numId w:val="38"/>
        </w:numPr>
        <w:spacing w:before="120" w:after="0" w:line="360" w:lineRule="auto"/>
        <w:ind w:right="426"/>
        <w:contextualSpacing/>
        <w:jc w:val="both"/>
        <w:rPr>
          <w:rFonts w:asciiTheme="minorBidi" w:eastAsia="Times New Roman" w:hAnsiTheme="minorBidi"/>
        </w:rPr>
      </w:pPr>
      <w:r w:rsidRPr="00BC22AB">
        <w:rPr>
          <w:rFonts w:asciiTheme="minorBidi" w:eastAsia="Times New Roman" w:hAnsiTheme="minorBidi"/>
          <w:rtl/>
        </w:rPr>
        <w:t>הריני להצהיר כי המציע מתחייב לעשות שימוש אך ורק בתוכנות מקוריות לצורך מכרז מס'____________ ולצורך ביצוע השירותים נשוא המכרז, ככל שהצעתו תוכרז כזוכה על ידי המזמין.</w:t>
      </w:r>
    </w:p>
    <w:p w:rsidR="008D722D" w:rsidRPr="00BC22AB" w:rsidRDefault="008D722D" w:rsidP="008D722D">
      <w:pPr>
        <w:keepLines/>
        <w:numPr>
          <w:ilvl w:val="0"/>
          <w:numId w:val="38"/>
        </w:numPr>
        <w:spacing w:before="120" w:after="0" w:line="360" w:lineRule="auto"/>
        <w:ind w:right="426"/>
        <w:contextualSpacing/>
        <w:jc w:val="both"/>
        <w:rPr>
          <w:rFonts w:asciiTheme="minorBidi" w:eastAsia="Times New Roman" w:hAnsiTheme="minorBidi"/>
        </w:rPr>
      </w:pPr>
      <w:r w:rsidRPr="00BC22AB">
        <w:rPr>
          <w:rFonts w:asciiTheme="minorBidi" w:eastAsia="Times New Roman" w:hAnsiTheme="minorBidi"/>
          <w:rtl/>
        </w:rPr>
        <w:t>זה שמי, להלן חתימתי ותוכן הצהרתי דלעיל אמת.</w:t>
      </w:r>
    </w:p>
    <w:p w:rsidR="008D722D" w:rsidRPr="00BC22AB" w:rsidRDefault="008D722D" w:rsidP="008D722D">
      <w:pPr>
        <w:keepLines/>
        <w:spacing w:before="120" w:after="0" w:line="320" w:lineRule="atLeast"/>
        <w:jc w:val="both"/>
        <w:rPr>
          <w:rFonts w:asciiTheme="minorBidi" w:eastAsia="Times New Roman" w:hAnsiTheme="minorBidi"/>
          <w:noProof/>
          <w:rtl/>
          <w:lang w:eastAsia="he-IL"/>
        </w:rPr>
      </w:pPr>
    </w:p>
    <w:tbl>
      <w:tblPr>
        <w:bidiVisual/>
        <w:tblW w:w="8405" w:type="dxa"/>
        <w:tblInd w:w="192" w:type="dxa"/>
        <w:tblLayout w:type="fixed"/>
        <w:tblLook w:val="0000" w:firstRow="0" w:lastRow="0" w:firstColumn="0" w:lastColumn="0" w:noHBand="0" w:noVBand="0"/>
      </w:tblPr>
      <w:tblGrid>
        <w:gridCol w:w="2126"/>
        <w:gridCol w:w="3477"/>
        <w:gridCol w:w="2802"/>
      </w:tblGrid>
      <w:tr w:rsidR="008D722D" w:rsidRPr="00BC22AB" w:rsidTr="00E732BE">
        <w:tc>
          <w:tcPr>
            <w:tcW w:w="2126" w:type="dxa"/>
            <w:tcBorders>
              <w:bottom w:val="single" w:sz="4" w:space="0" w:color="auto"/>
            </w:tcBorders>
          </w:tcPr>
          <w:p w:rsidR="008D722D" w:rsidRPr="00BC22AB" w:rsidRDefault="008D722D" w:rsidP="00E732BE">
            <w:pPr>
              <w:keepLines/>
              <w:spacing w:before="120" w:after="120" w:line="320" w:lineRule="atLeast"/>
              <w:jc w:val="both"/>
              <w:rPr>
                <w:rFonts w:asciiTheme="minorBidi" w:eastAsia="Times New Roman" w:hAnsiTheme="minorBidi"/>
                <w:noProof/>
                <w:rtl/>
                <w:lang w:eastAsia="he-IL"/>
              </w:rPr>
            </w:pPr>
            <w:bookmarkStart w:id="202" w:name="_Toc179603297"/>
          </w:p>
          <w:p w:rsidR="008D722D" w:rsidRPr="00BC22AB" w:rsidRDefault="008D722D" w:rsidP="00E732BE">
            <w:pPr>
              <w:keepLines/>
              <w:spacing w:before="120" w:after="120" w:line="320" w:lineRule="atLeast"/>
              <w:jc w:val="both"/>
              <w:rPr>
                <w:rFonts w:asciiTheme="minorBidi" w:eastAsia="Times New Roman" w:hAnsiTheme="minorBidi"/>
                <w:noProof/>
                <w:lang w:eastAsia="he-IL"/>
              </w:rPr>
            </w:pPr>
          </w:p>
        </w:tc>
        <w:tc>
          <w:tcPr>
            <w:tcW w:w="3477" w:type="dxa"/>
            <w:tcBorders>
              <w:bottom w:val="single" w:sz="4" w:space="0" w:color="auto"/>
            </w:tcBorders>
          </w:tcPr>
          <w:p w:rsidR="008D722D" w:rsidRPr="00BC22AB" w:rsidRDefault="008D722D" w:rsidP="00E732BE">
            <w:pPr>
              <w:keepLines/>
              <w:spacing w:before="120" w:after="120" w:line="320" w:lineRule="atLeast"/>
              <w:jc w:val="both"/>
              <w:rPr>
                <w:rFonts w:asciiTheme="minorBidi" w:eastAsia="Times New Roman" w:hAnsiTheme="minorBidi"/>
                <w:noProof/>
                <w:lang w:eastAsia="he-IL"/>
              </w:rPr>
            </w:pPr>
          </w:p>
        </w:tc>
        <w:tc>
          <w:tcPr>
            <w:tcW w:w="2802" w:type="dxa"/>
            <w:tcBorders>
              <w:bottom w:val="single" w:sz="4" w:space="0" w:color="auto"/>
            </w:tcBorders>
          </w:tcPr>
          <w:p w:rsidR="008D722D" w:rsidRPr="00BC22AB" w:rsidRDefault="008D722D" w:rsidP="00E732BE">
            <w:pPr>
              <w:keepLines/>
              <w:spacing w:before="120" w:after="120" w:line="320" w:lineRule="atLeast"/>
              <w:jc w:val="both"/>
              <w:rPr>
                <w:rFonts w:asciiTheme="minorBidi" w:eastAsia="Times New Roman" w:hAnsiTheme="minorBidi"/>
                <w:noProof/>
                <w:lang w:eastAsia="he-IL"/>
              </w:rPr>
            </w:pPr>
          </w:p>
        </w:tc>
      </w:tr>
      <w:tr w:rsidR="008D722D" w:rsidRPr="00BC22AB" w:rsidTr="00E732BE">
        <w:tc>
          <w:tcPr>
            <w:tcW w:w="2126" w:type="dxa"/>
            <w:tcBorders>
              <w:top w:val="single" w:sz="4" w:space="0" w:color="auto"/>
            </w:tcBorders>
          </w:tcPr>
          <w:p w:rsidR="008D722D" w:rsidRPr="00BC22AB" w:rsidRDefault="008D722D" w:rsidP="00E732BE">
            <w:pPr>
              <w:keepLines/>
              <w:spacing w:before="120" w:after="12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תאריך</w:t>
            </w:r>
          </w:p>
        </w:tc>
        <w:tc>
          <w:tcPr>
            <w:tcW w:w="3477" w:type="dxa"/>
            <w:tcBorders>
              <w:top w:val="single" w:sz="4" w:space="0" w:color="auto"/>
            </w:tcBorders>
          </w:tcPr>
          <w:p w:rsidR="008D722D" w:rsidRPr="00BC22AB" w:rsidRDefault="008D722D" w:rsidP="00E732BE">
            <w:pPr>
              <w:keepLines/>
              <w:spacing w:before="120" w:after="12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שם מלא של החותם בשם המציע</w:t>
            </w:r>
          </w:p>
        </w:tc>
        <w:tc>
          <w:tcPr>
            <w:tcW w:w="2802" w:type="dxa"/>
            <w:tcBorders>
              <w:top w:val="single" w:sz="4" w:space="0" w:color="auto"/>
            </w:tcBorders>
          </w:tcPr>
          <w:p w:rsidR="008D722D" w:rsidRPr="00BC22AB" w:rsidRDefault="008D722D" w:rsidP="00E732BE">
            <w:pPr>
              <w:keepLines/>
              <w:spacing w:before="120" w:after="12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חתימה וחותמת המציע</w:t>
            </w:r>
          </w:p>
        </w:tc>
      </w:tr>
      <w:tr w:rsidR="008D722D" w:rsidRPr="00BC22AB" w:rsidTr="00E732BE">
        <w:tc>
          <w:tcPr>
            <w:tcW w:w="8405" w:type="dxa"/>
            <w:gridSpan w:val="3"/>
          </w:tcPr>
          <w:p w:rsidR="008D722D" w:rsidRPr="00BC22AB" w:rsidRDefault="008D722D" w:rsidP="00E732BE">
            <w:pPr>
              <w:keepLines/>
              <w:spacing w:before="120" w:after="120" w:line="320" w:lineRule="atLeast"/>
              <w:jc w:val="both"/>
              <w:rPr>
                <w:rFonts w:asciiTheme="minorBidi" w:eastAsia="Times New Roman" w:hAnsiTheme="minorBidi"/>
                <w:noProof/>
                <w:rtl/>
                <w:lang w:eastAsia="he-IL"/>
              </w:rPr>
            </w:pPr>
          </w:p>
          <w:p w:rsidR="008D722D" w:rsidRPr="00BC22AB" w:rsidRDefault="008D722D" w:rsidP="00E732BE">
            <w:pPr>
              <w:keepLines/>
              <w:spacing w:before="120" w:after="120" w:line="320" w:lineRule="atLeast"/>
              <w:jc w:val="both"/>
              <w:rPr>
                <w:rFonts w:asciiTheme="minorBidi" w:eastAsia="Times New Roman" w:hAnsiTheme="minorBidi"/>
                <w:noProof/>
                <w:rtl/>
                <w:lang w:eastAsia="he-IL"/>
              </w:rPr>
            </w:pPr>
          </w:p>
          <w:p w:rsidR="008D722D" w:rsidRPr="00BC22AB" w:rsidRDefault="008D722D" w:rsidP="00E732BE">
            <w:pPr>
              <w:spacing w:after="0" w:line="360" w:lineRule="auto"/>
              <w:jc w:val="both"/>
              <w:rPr>
                <w:rFonts w:asciiTheme="minorBidi" w:eastAsia="Calibri" w:hAnsiTheme="minorBidi"/>
                <w:b/>
                <w:bCs/>
                <w:u w:val="single"/>
                <w:rtl/>
              </w:rPr>
            </w:pPr>
            <w:r w:rsidRPr="00BC22AB">
              <w:rPr>
                <w:rFonts w:asciiTheme="minorBidi" w:eastAsia="Calibri" w:hAnsiTheme="minorBidi"/>
                <w:b/>
                <w:bCs/>
                <w:u w:val="single"/>
                <w:rtl/>
              </w:rPr>
              <w:t>אישור עו"ד להתחייבות המציע לעיל</w:t>
            </w:r>
          </w:p>
          <w:p w:rsidR="008D722D" w:rsidRPr="00BC22AB" w:rsidRDefault="008D722D" w:rsidP="00E732BE">
            <w:pPr>
              <w:keepLines/>
              <w:spacing w:before="120" w:after="12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הנני לאשר בזאת כי ההצהרה לעיל נחתמה כדין על ידי מורשי חתימה של המציע</w:t>
            </w:r>
          </w:p>
        </w:tc>
      </w:tr>
      <w:tr w:rsidR="008D722D" w:rsidRPr="00BC22AB" w:rsidTr="00E732BE">
        <w:tc>
          <w:tcPr>
            <w:tcW w:w="2126" w:type="dxa"/>
            <w:tcBorders>
              <w:bottom w:val="single" w:sz="4" w:space="0" w:color="auto"/>
            </w:tcBorders>
          </w:tcPr>
          <w:p w:rsidR="008D722D" w:rsidRPr="00BC22AB" w:rsidRDefault="008D722D" w:rsidP="00E732BE">
            <w:pPr>
              <w:keepLines/>
              <w:spacing w:before="120" w:after="120" w:line="320" w:lineRule="atLeast"/>
              <w:jc w:val="both"/>
              <w:rPr>
                <w:rFonts w:asciiTheme="minorBidi" w:eastAsia="Times New Roman" w:hAnsiTheme="minorBidi"/>
                <w:noProof/>
                <w:lang w:eastAsia="he-IL"/>
              </w:rPr>
            </w:pPr>
          </w:p>
        </w:tc>
        <w:tc>
          <w:tcPr>
            <w:tcW w:w="3477" w:type="dxa"/>
            <w:tcBorders>
              <w:bottom w:val="single" w:sz="4" w:space="0" w:color="auto"/>
            </w:tcBorders>
          </w:tcPr>
          <w:p w:rsidR="008D722D" w:rsidRPr="00BC22AB" w:rsidRDefault="008D722D" w:rsidP="00E732BE">
            <w:pPr>
              <w:keepLines/>
              <w:spacing w:before="120" w:after="120" w:line="320" w:lineRule="atLeast"/>
              <w:jc w:val="both"/>
              <w:rPr>
                <w:rFonts w:asciiTheme="minorBidi" w:eastAsia="Times New Roman" w:hAnsiTheme="minorBidi"/>
                <w:noProof/>
                <w:lang w:eastAsia="he-IL"/>
              </w:rPr>
            </w:pPr>
          </w:p>
        </w:tc>
        <w:tc>
          <w:tcPr>
            <w:tcW w:w="2802" w:type="dxa"/>
            <w:tcBorders>
              <w:bottom w:val="single" w:sz="4" w:space="0" w:color="auto"/>
            </w:tcBorders>
          </w:tcPr>
          <w:p w:rsidR="008D722D" w:rsidRPr="00BC22AB" w:rsidRDefault="008D722D" w:rsidP="00E732BE">
            <w:pPr>
              <w:keepLines/>
              <w:spacing w:before="120" w:after="120" w:line="320" w:lineRule="atLeast"/>
              <w:jc w:val="both"/>
              <w:rPr>
                <w:rFonts w:asciiTheme="minorBidi" w:eastAsia="Times New Roman" w:hAnsiTheme="minorBidi"/>
                <w:noProof/>
                <w:lang w:eastAsia="he-IL"/>
              </w:rPr>
            </w:pPr>
          </w:p>
        </w:tc>
      </w:tr>
      <w:tr w:rsidR="008D722D" w:rsidRPr="00BC22AB" w:rsidTr="00E732BE">
        <w:tc>
          <w:tcPr>
            <w:tcW w:w="2126" w:type="dxa"/>
            <w:tcBorders>
              <w:top w:val="single" w:sz="4" w:space="0" w:color="auto"/>
            </w:tcBorders>
          </w:tcPr>
          <w:p w:rsidR="008D722D" w:rsidRPr="00BC22AB" w:rsidRDefault="008D722D" w:rsidP="00E732BE">
            <w:pPr>
              <w:keepLines/>
              <w:spacing w:before="120" w:after="12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תאריך</w:t>
            </w:r>
          </w:p>
        </w:tc>
        <w:tc>
          <w:tcPr>
            <w:tcW w:w="3477" w:type="dxa"/>
            <w:tcBorders>
              <w:top w:val="single" w:sz="4" w:space="0" w:color="auto"/>
            </w:tcBorders>
            <w:vAlign w:val="center"/>
          </w:tcPr>
          <w:p w:rsidR="008D722D" w:rsidRPr="00BC22AB" w:rsidRDefault="008D722D" w:rsidP="00E732BE">
            <w:pPr>
              <w:keepLines/>
              <w:spacing w:before="120" w:after="12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שם מלא של עו"ד</w:t>
            </w:r>
          </w:p>
        </w:tc>
        <w:tc>
          <w:tcPr>
            <w:tcW w:w="2802" w:type="dxa"/>
            <w:tcBorders>
              <w:top w:val="single" w:sz="4" w:space="0" w:color="auto"/>
            </w:tcBorders>
            <w:vAlign w:val="center"/>
          </w:tcPr>
          <w:p w:rsidR="008D722D" w:rsidRPr="00BC22AB" w:rsidRDefault="008D722D" w:rsidP="00E732BE">
            <w:pPr>
              <w:keepLines/>
              <w:spacing w:before="120" w:after="12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חתימה וחותמת</w:t>
            </w:r>
          </w:p>
        </w:tc>
      </w:tr>
    </w:tbl>
    <w:p w:rsidR="008D722D" w:rsidRPr="00BC22AB" w:rsidRDefault="008D722D" w:rsidP="008D722D">
      <w:pPr>
        <w:pageBreakBefore/>
        <w:widowControl w:val="0"/>
        <w:spacing w:before="120" w:after="240" w:line="360" w:lineRule="auto"/>
        <w:jc w:val="both"/>
        <w:outlineLvl w:val="0"/>
        <w:rPr>
          <w:rFonts w:asciiTheme="minorBidi" w:eastAsia="Times New Roman" w:hAnsiTheme="minorBidi"/>
          <w:b/>
          <w:bCs/>
          <w:i/>
          <w:iCs/>
          <w:kern w:val="40"/>
          <w:u w:val="single"/>
          <w:rtl/>
          <w:lang w:eastAsia="he-IL"/>
        </w:rPr>
      </w:pPr>
      <w:bookmarkStart w:id="203" w:name="_Toc327884455"/>
      <w:bookmarkStart w:id="204" w:name="_Toc392146242"/>
      <w:bookmarkStart w:id="205" w:name="_Toc496197074"/>
      <w:bookmarkStart w:id="206" w:name="_Toc185931893"/>
      <w:bookmarkStart w:id="207" w:name="_Toc297551532"/>
      <w:bookmarkStart w:id="208" w:name="_Toc301205769"/>
      <w:bookmarkEnd w:id="198"/>
      <w:bookmarkEnd w:id="202"/>
      <w:r w:rsidRPr="00BC22AB">
        <w:rPr>
          <w:rFonts w:asciiTheme="minorBidi" w:eastAsia="Times New Roman" w:hAnsiTheme="minorBidi"/>
          <w:b/>
          <w:bCs/>
          <w:kern w:val="40"/>
          <w:u w:val="single"/>
          <w:rtl/>
          <w:lang w:eastAsia="he-IL"/>
        </w:rPr>
        <w:lastRenderedPageBreak/>
        <w:t>נספח א'4 - נוסח התחייבות לשמירת סודיות ולמניעת ניגוד עניינים</w:t>
      </w:r>
      <w:bookmarkEnd w:id="203"/>
      <w:bookmarkEnd w:id="204"/>
      <w:bookmarkEnd w:id="205"/>
    </w:p>
    <w:p w:rsidR="008D722D" w:rsidRPr="00BC22AB" w:rsidRDefault="008D722D" w:rsidP="008D722D">
      <w:pPr>
        <w:keepLines/>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תאריך : ___/___/____</w:t>
      </w:r>
    </w:p>
    <w:p w:rsidR="008D722D" w:rsidRPr="00BC22AB" w:rsidRDefault="008D722D" w:rsidP="008D722D">
      <w:pPr>
        <w:keepLines/>
        <w:spacing w:before="120" w:after="12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לכבוד</w:t>
      </w:r>
    </w:p>
    <w:p w:rsidR="008D722D" w:rsidRPr="00BC22AB" w:rsidRDefault="008D722D" w:rsidP="008D722D">
      <w:pPr>
        <w:keepLines/>
        <w:spacing w:before="120" w:after="12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_______________________</w:t>
      </w:r>
    </w:p>
    <w:p w:rsidR="008D722D" w:rsidRPr="00BC22AB" w:rsidRDefault="008D722D" w:rsidP="008D722D">
      <w:pPr>
        <w:keepLines/>
        <w:spacing w:before="120" w:after="12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משרד הבריאות</w:t>
      </w:r>
    </w:p>
    <w:p w:rsidR="008D722D" w:rsidRPr="00BC22AB" w:rsidRDefault="008D722D" w:rsidP="008D722D">
      <w:pPr>
        <w:keepLines/>
        <w:spacing w:before="120" w:after="12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 xml:space="preserve"> </w:t>
      </w:r>
    </w:p>
    <w:p w:rsidR="008D722D" w:rsidRPr="00BC22AB" w:rsidRDefault="008D722D" w:rsidP="008D722D">
      <w:pPr>
        <w:keepLines/>
        <w:spacing w:before="120" w:after="12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א.ג.נ</w:t>
      </w:r>
    </w:p>
    <w:p w:rsidR="008D722D" w:rsidRPr="00BC22AB" w:rsidRDefault="008D722D" w:rsidP="008D722D">
      <w:pPr>
        <w:keepLines/>
        <w:spacing w:before="120" w:after="120" w:line="320" w:lineRule="atLeast"/>
        <w:jc w:val="both"/>
        <w:rPr>
          <w:rFonts w:asciiTheme="minorBidi" w:eastAsia="Times New Roman" w:hAnsiTheme="minorBidi"/>
          <w:noProof/>
          <w:u w:val="single"/>
          <w:rtl/>
          <w:lang w:eastAsia="he-IL"/>
        </w:rPr>
      </w:pPr>
    </w:p>
    <w:p w:rsidR="008D722D" w:rsidRPr="00BC22AB" w:rsidRDefault="008D722D" w:rsidP="008D722D">
      <w:pPr>
        <w:keepLines/>
        <w:spacing w:before="120" w:after="120" w:line="320" w:lineRule="atLeast"/>
        <w:jc w:val="both"/>
        <w:rPr>
          <w:rFonts w:asciiTheme="minorBidi" w:eastAsia="Times New Roman" w:hAnsiTheme="minorBidi"/>
          <w:b/>
          <w:bCs/>
          <w:noProof/>
          <w:u w:val="single"/>
          <w:rtl/>
          <w:lang w:eastAsia="he-IL"/>
        </w:rPr>
      </w:pPr>
      <w:r w:rsidRPr="00BC22AB">
        <w:rPr>
          <w:rFonts w:asciiTheme="minorBidi" w:eastAsia="Times New Roman" w:hAnsiTheme="minorBidi"/>
          <w:b/>
          <w:bCs/>
          <w:noProof/>
          <w:u w:val="single"/>
          <w:rtl/>
          <w:lang w:eastAsia="he-IL"/>
        </w:rPr>
        <w:t>הנדון: התחייבות לשמירת סודיות ולמניעת ניגוד עניינים</w:t>
      </w:r>
    </w:p>
    <w:tbl>
      <w:tblPr>
        <w:tblW w:w="0" w:type="auto"/>
        <w:tblInd w:w="23" w:type="dxa"/>
        <w:tblLook w:val="04A0" w:firstRow="1" w:lastRow="0" w:firstColumn="1" w:lastColumn="0" w:noHBand="0" w:noVBand="1"/>
      </w:tblPr>
      <w:tblGrid>
        <w:gridCol w:w="7544"/>
        <w:gridCol w:w="998"/>
      </w:tblGrid>
      <w:tr w:rsidR="008D722D" w:rsidRPr="00BC22AB" w:rsidTr="00E732BE">
        <w:trPr>
          <w:trHeight w:val="824"/>
        </w:trPr>
        <w:tc>
          <w:tcPr>
            <w:tcW w:w="7544" w:type="dxa"/>
            <w:hideMark/>
          </w:tcPr>
          <w:p w:rsidR="008D722D" w:rsidRPr="00BC22AB" w:rsidRDefault="008D722D" w:rsidP="005C48E8">
            <w:pPr>
              <w:spacing w:before="120" w:after="0" w:line="320" w:lineRule="atLeast"/>
              <w:jc w:val="center"/>
              <w:rPr>
                <w:rFonts w:asciiTheme="minorBidi" w:eastAsia="Times New Roman" w:hAnsiTheme="minorBidi"/>
                <w:noProof/>
                <w:rtl/>
                <w:lang w:eastAsia="he-IL"/>
              </w:rPr>
            </w:pPr>
            <w:r w:rsidRPr="00BC22AB">
              <w:rPr>
                <w:rFonts w:asciiTheme="minorBidi" w:eastAsia="Times New Roman" w:hAnsiTheme="minorBidi"/>
                <w:noProof/>
                <w:rtl/>
                <w:lang w:eastAsia="he-IL"/>
              </w:rPr>
              <w:t xml:space="preserve">ומשרד הבריאות (להלן "המשרד") פרסם מכרז </w:t>
            </w:r>
            <w:r w:rsidR="005C48E8">
              <w:rPr>
                <w:rFonts w:asciiTheme="minorBidi" w:eastAsia="Times New Roman" w:hAnsiTheme="minorBidi" w:hint="cs"/>
                <w:noProof/>
                <w:rtl/>
                <w:lang w:eastAsia="he-IL"/>
              </w:rPr>
              <w:t>50</w:t>
            </w:r>
            <w:r w:rsidRPr="00BC22AB">
              <w:rPr>
                <w:rFonts w:asciiTheme="minorBidi" w:eastAsia="Times New Roman" w:hAnsiTheme="minorBidi"/>
                <w:noProof/>
                <w:rtl/>
                <w:lang w:eastAsia="he-IL"/>
              </w:rPr>
              <w:t>/201</w:t>
            </w:r>
            <w:r w:rsidR="00772388">
              <w:rPr>
                <w:rFonts w:asciiTheme="minorBidi" w:eastAsia="Times New Roman" w:hAnsiTheme="minorBidi" w:hint="cs"/>
                <w:noProof/>
                <w:rtl/>
                <w:lang w:eastAsia="he-IL"/>
              </w:rPr>
              <w:t>7</w:t>
            </w:r>
            <w:r w:rsidRPr="00BC22AB">
              <w:rPr>
                <w:rFonts w:asciiTheme="minorBidi" w:eastAsia="Times New Roman" w:hAnsiTheme="minorBidi"/>
                <w:noProof/>
                <w:rtl/>
                <w:lang w:eastAsia="he-IL"/>
              </w:rPr>
              <w:t xml:space="preserve"> </w:t>
            </w:r>
            <w:r w:rsidR="00DB28AE">
              <w:rPr>
                <w:rFonts w:asciiTheme="minorBidi" w:eastAsia="Times New Roman" w:hAnsiTheme="minorBidi" w:hint="cs"/>
                <w:noProof/>
                <w:rtl/>
                <w:lang w:eastAsia="he-IL"/>
              </w:rPr>
              <w:t xml:space="preserve"> - </w:t>
            </w:r>
            <w:r w:rsidR="00DB28AE" w:rsidRPr="00C22A94">
              <w:rPr>
                <w:rFonts w:hint="cs"/>
                <w:sz w:val="20"/>
                <w:rtl/>
              </w:rPr>
              <w:t>מידע</w:t>
            </w:r>
            <w:r w:rsidR="00DB28AE" w:rsidRPr="00C22A94">
              <w:rPr>
                <w:sz w:val="20"/>
                <w:rtl/>
              </w:rPr>
              <w:t xml:space="preserve"> </w:t>
            </w:r>
            <w:r w:rsidR="00DB28AE" w:rsidRPr="00C22A94">
              <w:rPr>
                <w:rFonts w:hint="cs"/>
                <w:sz w:val="20"/>
                <w:rtl/>
              </w:rPr>
              <w:t>משלים</w:t>
            </w:r>
            <w:r w:rsidR="00DB28AE" w:rsidRPr="00C22A94">
              <w:rPr>
                <w:sz w:val="20"/>
                <w:rtl/>
              </w:rPr>
              <w:t xml:space="preserve"> </w:t>
            </w:r>
            <w:r w:rsidR="00DB28AE" w:rsidRPr="00C22A94">
              <w:rPr>
                <w:rFonts w:hint="cs"/>
                <w:sz w:val="20"/>
                <w:rtl/>
              </w:rPr>
              <w:t>לתהליכי</w:t>
            </w:r>
            <w:r w:rsidR="00DB28AE" w:rsidRPr="00C22A94">
              <w:rPr>
                <w:sz w:val="20"/>
                <w:rtl/>
              </w:rPr>
              <w:t xml:space="preserve"> </w:t>
            </w:r>
            <w:r w:rsidR="00DB28AE" w:rsidRPr="00C22A94">
              <w:rPr>
                <w:rFonts w:hint="cs"/>
                <w:sz w:val="20"/>
                <w:rtl/>
              </w:rPr>
              <w:t>בריאות</w:t>
            </w:r>
            <w:r w:rsidR="00DB28AE" w:rsidRPr="00C22A94">
              <w:rPr>
                <w:sz w:val="20"/>
                <w:rtl/>
              </w:rPr>
              <w:t xml:space="preserve"> </w:t>
            </w:r>
            <w:r w:rsidR="00DB28AE" w:rsidRPr="00C22A94">
              <w:rPr>
                <w:rFonts w:hint="cs"/>
                <w:sz w:val="20"/>
                <w:rtl/>
              </w:rPr>
              <w:t>לאומיים</w:t>
            </w:r>
            <w:r w:rsidR="00DB28AE" w:rsidRPr="00C22A94">
              <w:rPr>
                <w:sz w:val="20"/>
                <w:rtl/>
              </w:rPr>
              <w:t xml:space="preserve">/ </w:t>
            </w:r>
            <w:r w:rsidR="00DB28AE" w:rsidRPr="00C22A94">
              <w:rPr>
                <w:rFonts w:hint="cs"/>
                <w:sz w:val="20"/>
                <w:rtl/>
              </w:rPr>
              <w:t>נתונים</w:t>
            </w:r>
            <w:r w:rsidR="00DB28AE" w:rsidRPr="00C22A94">
              <w:rPr>
                <w:sz w:val="20"/>
                <w:rtl/>
              </w:rPr>
              <w:t xml:space="preserve"> </w:t>
            </w:r>
            <w:r w:rsidR="00DB28AE" w:rsidRPr="00C22A94">
              <w:rPr>
                <w:rFonts w:hint="cs"/>
                <w:sz w:val="20"/>
                <w:rtl/>
              </w:rPr>
              <w:t>תפעוליים</w:t>
            </w:r>
            <w:r w:rsidR="00DB28AE" w:rsidRPr="00C22A94">
              <w:rPr>
                <w:sz w:val="20"/>
                <w:rtl/>
              </w:rPr>
              <w:t xml:space="preserve"> </w:t>
            </w:r>
            <w:r w:rsidR="00DB28AE" w:rsidRPr="00C22A94">
              <w:rPr>
                <w:rFonts w:hint="cs"/>
                <w:sz w:val="20"/>
                <w:rtl/>
              </w:rPr>
              <w:t>בארגוני</w:t>
            </w:r>
            <w:r w:rsidR="00DB28AE" w:rsidRPr="00C22A94">
              <w:rPr>
                <w:sz w:val="20"/>
                <w:rtl/>
              </w:rPr>
              <w:t xml:space="preserve"> </w:t>
            </w:r>
            <w:r w:rsidR="00DB28AE" w:rsidRPr="00C22A94">
              <w:rPr>
                <w:rFonts w:hint="cs"/>
                <w:sz w:val="20"/>
                <w:rtl/>
              </w:rPr>
              <w:t>הבריאות</w:t>
            </w:r>
            <w:r w:rsidR="00772388">
              <w:rPr>
                <w:rFonts w:asciiTheme="minorBidi" w:eastAsia="Times New Roman" w:hAnsiTheme="minorBidi" w:cs="Arial" w:hint="cs"/>
                <w:noProof/>
                <w:rtl/>
                <w:lang w:eastAsia="he-IL"/>
              </w:rPr>
              <w:t xml:space="preserve"> עבור משרד הבריאות ויחידות הסמך</w:t>
            </w:r>
            <w:r w:rsidRPr="00BC22AB">
              <w:rPr>
                <w:rFonts w:asciiTheme="minorBidi" w:eastAsia="Times New Roman" w:hAnsiTheme="minorBidi"/>
                <w:noProof/>
                <w:rtl/>
                <w:lang w:eastAsia="he-IL"/>
              </w:rPr>
              <w:t xml:space="preserve">  (להלן: "השירותים");</w:t>
            </w:r>
          </w:p>
        </w:tc>
        <w:tc>
          <w:tcPr>
            <w:tcW w:w="955" w:type="dxa"/>
            <w:hideMark/>
          </w:tcPr>
          <w:p w:rsidR="008D722D" w:rsidRPr="00BC22AB" w:rsidRDefault="008D722D" w:rsidP="00E732BE">
            <w:pPr>
              <w:keepLines/>
              <w:spacing w:before="120" w:after="0" w:line="320" w:lineRule="atLeast"/>
              <w:ind w:right="261"/>
              <w:jc w:val="both"/>
              <w:rPr>
                <w:rFonts w:asciiTheme="minorBidi" w:eastAsia="Times New Roman" w:hAnsiTheme="minorBidi"/>
                <w:noProof/>
                <w:lang w:eastAsia="he-IL"/>
              </w:rPr>
            </w:pPr>
            <w:r w:rsidRPr="00BC22AB">
              <w:rPr>
                <w:rFonts w:asciiTheme="minorBidi" w:eastAsia="Times New Roman" w:hAnsiTheme="minorBidi"/>
                <w:noProof/>
                <w:rtl/>
                <w:lang w:eastAsia="he-IL"/>
              </w:rPr>
              <w:t>הואיל</w:t>
            </w:r>
          </w:p>
        </w:tc>
      </w:tr>
      <w:tr w:rsidR="008D722D" w:rsidRPr="00BC22AB" w:rsidTr="00E732BE">
        <w:trPr>
          <w:trHeight w:val="498"/>
        </w:trPr>
        <w:tc>
          <w:tcPr>
            <w:tcW w:w="7544" w:type="dxa"/>
            <w:hideMark/>
          </w:tcPr>
          <w:p w:rsidR="008D722D" w:rsidRPr="00BC22AB" w:rsidRDefault="008D722D" w:rsidP="00E732BE">
            <w:pPr>
              <w:keepLines/>
              <w:spacing w:before="120" w:after="0" w:line="320" w:lineRule="atLeast"/>
              <w:ind w:right="261"/>
              <w:jc w:val="both"/>
              <w:rPr>
                <w:rFonts w:asciiTheme="minorBidi" w:eastAsia="Times New Roman" w:hAnsiTheme="minorBidi"/>
                <w:noProof/>
                <w:lang w:eastAsia="he-IL"/>
              </w:rPr>
            </w:pPr>
            <w:r w:rsidRPr="00BC22AB">
              <w:rPr>
                <w:rFonts w:asciiTheme="minorBidi" w:eastAsia="Times New Roman" w:hAnsiTheme="minorBidi"/>
                <w:noProof/>
                <w:rtl/>
                <w:lang w:eastAsia="he-IL"/>
              </w:rPr>
              <w:t xml:space="preserve">והמציע_____________ (להלן: "המציע) מעוניין להשתתף במכרז זה; </w:t>
            </w:r>
          </w:p>
        </w:tc>
        <w:tc>
          <w:tcPr>
            <w:tcW w:w="955" w:type="dxa"/>
            <w:hideMark/>
          </w:tcPr>
          <w:p w:rsidR="008D722D" w:rsidRPr="00BC22AB" w:rsidRDefault="008D722D" w:rsidP="00E732BE">
            <w:pPr>
              <w:keepLines/>
              <w:spacing w:before="120" w:after="0" w:line="320" w:lineRule="atLeast"/>
              <w:ind w:right="261"/>
              <w:jc w:val="both"/>
              <w:rPr>
                <w:rFonts w:asciiTheme="minorBidi" w:eastAsia="Times New Roman" w:hAnsiTheme="minorBidi"/>
                <w:noProof/>
                <w:lang w:eastAsia="he-IL"/>
              </w:rPr>
            </w:pPr>
            <w:r w:rsidRPr="00BC22AB">
              <w:rPr>
                <w:rFonts w:asciiTheme="minorBidi" w:eastAsia="Times New Roman" w:hAnsiTheme="minorBidi"/>
                <w:noProof/>
                <w:rtl/>
                <w:lang w:eastAsia="he-IL"/>
              </w:rPr>
              <w:t>והואיל</w:t>
            </w:r>
          </w:p>
        </w:tc>
      </w:tr>
      <w:tr w:rsidR="008D722D" w:rsidRPr="00BC22AB" w:rsidTr="00E732BE">
        <w:trPr>
          <w:trHeight w:val="1159"/>
        </w:trPr>
        <w:tc>
          <w:tcPr>
            <w:tcW w:w="7544" w:type="dxa"/>
            <w:hideMark/>
          </w:tcPr>
          <w:p w:rsidR="008D722D" w:rsidRPr="00BC22AB" w:rsidRDefault="008D722D" w:rsidP="00E732BE">
            <w:pPr>
              <w:keepLines/>
              <w:spacing w:before="120" w:after="0" w:line="320" w:lineRule="atLeast"/>
              <w:ind w:right="261"/>
              <w:jc w:val="both"/>
              <w:rPr>
                <w:rFonts w:asciiTheme="minorBidi" w:eastAsia="Times New Roman" w:hAnsiTheme="minorBidi"/>
                <w:noProof/>
                <w:lang w:eastAsia="he-IL"/>
              </w:rPr>
            </w:pPr>
            <w:r w:rsidRPr="00BC22AB">
              <w:rPr>
                <w:rFonts w:asciiTheme="minorBidi" w:eastAsia="Times New Roman" w:hAnsiTheme="minorBidi"/>
                <w:noProof/>
                <w:rtl/>
                <w:lang w:eastAsia="he-IL"/>
              </w:rPr>
              <w:t xml:space="preserve">והמשרד התנה השתתפות המציע במכרז בתנאי שהמציע והבאים מטעמו ישמרו על סודיות כל המידע כהגדרתו להלן, וכן על סמך התחייבות המציע לעשות את כל הדרוש לשמירת סודיות המידע; </w:t>
            </w:r>
          </w:p>
        </w:tc>
        <w:tc>
          <w:tcPr>
            <w:tcW w:w="955" w:type="dxa"/>
            <w:hideMark/>
          </w:tcPr>
          <w:p w:rsidR="008D722D" w:rsidRPr="00BC22AB" w:rsidRDefault="008D722D" w:rsidP="00E732BE">
            <w:pPr>
              <w:keepLines/>
              <w:spacing w:before="120" w:after="0" w:line="320" w:lineRule="atLeast"/>
              <w:ind w:right="261"/>
              <w:jc w:val="both"/>
              <w:rPr>
                <w:rFonts w:asciiTheme="minorBidi" w:eastAsia="Times New Roman" w:hAnsiTheme="minorBidi"/>
                <w:noProof/>
                <w:lang w:eastAsia="he-IL"/>
              </w:rPr>
            </w:pPr>
            <w:r w:rsidRPr="00BC22AB">
              <w:rPr>
                <w:rFonts w:asciiTheme="minorBidi" w:eastAsia="Times New Roman" w:hAnsiTheme="minorBidi"/>
                <w:noProof/>
                <w:rtl/>
                <w:lang w:eastAsia="he-IL"/>
              </w:rPr>
              <w:t>והואיל</w:t>
            </w:r>
          </w:p>
        </w:tc>
      </w:tr>
      <w:tr w:rsidR="008D722D" w:rsidRPr="00BC22AB" w:rsidTr="00E732BE">
        <w:tc>
          <w:tcPr>
            <w:tcW w:w="7544" w:type="dxa"/>
            <w:hideMark/>
          </w:tcPr>
          <w:p w:rsidR="008D722D" w:rsidRPr="00BC22AB" w:rsidRDefault="008D722D" w:rsidP="00E732BE">
            <w:pPr>
              <w:keepLines/>
              <w:spacing w:before="120" w:after="0" w:line="320" w:lineRule="atLeast"/>
              <w:ind w:right="261"/>
              <w:jc w:val="both"/>
              <w:rPr>
                <w:rFonts w:asciiTheme="minorBidi" w:eastAsia="Times New Roman" w:hAnsiTheme="minorBidi"/>
                <w:noProof/>
                <w:lang w:eastAsia="he-IL"/>
              </w:rPr>
            </w:pPr>
            <w:r w:rsidRPr="00BC22AB">
              <w:rPr>
                <w:rFonts w:asciiTheme="minorBidi" w:eastAsia="Times New Roman" w:hAnsiTheme="minorBidi"/>
                <w:noProof/>
                <w:rtl/>
                <w:lang w:eastAsia="he-IL"/>
              </w:rPr>
              <w:t>והוסבר לי כי במהלך עיסוקי במתן השירותים למשרד ו/או בקשר אליהם יתכן כי אעסוק ו/או אקבל לחזקתי ו/או יבוא לידיעתי מידע מסוגים שונים, שאינו מצוי בידיעת כלל הציבור, בין בעל פה ובין בכתב, בין ישיר ובין עקיף, השייך למזמין ו/או הנודע למזמין ו/או לפעילויותיו בכל צורה ואופן, לרבות אך מבלי לגרוע מכלליות האמור, נתונים, מסמכים ודו"חות (להלן: "המידע");</w:t>
            </w:r>
          </w:p>
        </w:tc>
        <w:tc>
          <w:tcPr>
            <w:tcW w:w="955" w:type="dxa"/>
            <w:hideMark/>
          </w:tcPr>
          <w:p w:rsidR="008D722D" w:rsidRPr="00BC22AB" w:rsidRDefault="008D722D" w:rsidP="00E732BE">
            <w:pPr>
              <w:keepLines/>
              <w:spacing w:before="120" w:after="0" w:line="320" w:lineRule="atLeast"/>
              <w:ind w:right="261"/>
              <w:jc w:val="both"/>
              <w:rPr>
                <w:rFonts w:asciiTheme="minorBidi" w:eastAsia="Times New Roman" w:hAnsiTheme="minorBidi"/>
                <w:noProof/>
                <w:lang w:eastAsia="he-IL"/>
              </w:rPr>
            </w:pPr>
            <w:r w:rsidRPr="00BC22AB">
              <w:rPr>
                <w:rFonts w:asciiTheme="minorBidi" w:eastAsia="Times New Roman" w:hAnsiTheme="minorBidi"/>
                <w:noProof/>
                <w:rtl/>
                <w:lang w:eastAsia="he-IL"/>
              </w:rPr>
              <w:t>והואיל</w:t>
            </w:r>
          </w:p>
        </w:tc>
      </w:tr>
      <w:tr w:rsidR="008D722D" w:rsidRPr="00BC22AB" w:rsidTr="00E732BE">
        <w:tc>
          <w:tcPr>
            <w:tcW w:w="7544" w:type="dxa"/>
            <w:hideMark/>
          </w:tcPr>
          <w:p w:rsidR="008D722D" w:rsidRPr="00BC22AB" w:rsidRDefault="008D722D" w:rsidP="00E732BE">
            <w:pPr>
              <w:keepLines/>
              <w:spacing w:before="120" w:after="0" w:line="320" w:lineRule="atLeast"/>
              <w:ind w:right="261"/>
              <w:jc w:val="both"/>
              <w:rPr>
                <w:rFonts w:asciiTheme="minorBidi" w:eastAsia="Times New Roman" w:hAnsiTheme="minorBidi"/>
                <w:noProof/>
                <w:lang w:eastAsia="he-IL"/>
              </w:rPr>
            </w:pPr>
            <w:r w:rsidRPr="00BC22AB">
              <w:rPr>
                <w:rFonts w:asciiTheme="minorBidi" w:eastAsia="Times New Roman" w:hAnsiTheme="minorBidi"/>
                <w:noProof/>
                <w:rtl/>
                <w:lang w:eastAsia="he-IL"/>
              </w:rPr>
              <w:t>והוסבר לי וידוע לי כי גילוי המידע בכל צורה שהיא לכל אדם או גוף מלבדכם, עלול לגרום לכם ו/או לצדדים שלישיים נזק , והוא עלול להוות עבירה פלילית;</w:t>
            </w:r>
          </w:p>
        </w:tc>
        <w:tc>
          <w:tcPr>
            <w:tcW w:w="955" w:type="dxa"/>
            <w:hideMark/>
          </w:tcPr>
          <w:p w:rsidR="008D722D" w:rsidRPr="00BC22AB" w:rsidRDefault="008D722D" w:rsidP="00E732BE">
            <w:pPr>
              <w:keepLines/>
              <w:spacing w:before="120" w:after="0" w:line="320" w:lineRule="atLeast"/>
              <w:ind w:right="261"/>
              <w:jc w:val="both"/>
              <w:rPr>
                <w:rFonts w:asciiTheme="minorBidi" w:eastAsia="Times New Roman" w:hAnsiTheme="minorBidi"/>
                <w:noProof/>
                <w:lang w:eastAsia="he-IL"/>
              </w:rPr>
            </w:pPr>
            <w:r w:rsidRPr="00BC22AB">
              <w:rPr>
                <w:rFonts w:asciiTheme="minorBidi" w:eastAsia="Times New Roman" w:hAnsiTheme="minorBidi"/>
                <w:noProof/>
                <w:rtl/>
                <w:lang w:eastAsia="he-IL"/>
              </w:rPr>
              <w:t>והואיל</w:t>
            </w:r>
          </w:p>
        </w:tc>
      </w:tr>
    </w:tbl>
    <w:p w:rsidR="008D722D" w:rsidRPr="00BC22AB" w:rsidRDefault="008D722D" w:rsidP="008D722D">
      <w:pPr>
        <w:keepLines/>
        <w:spacing w:before="120" w:after="0" w:line="320" w:lineRule="atLeast"/>
        <w:jc w:val="both"/>
        <w:rPr>
          <w:rFonts w:asciiTheme="minorBidi" w:eastAsia="Times New Roman" w:hAnsiTheme="minorBidi"/>
          <w:noProof/>
          <w:rtl/>
          <w:lang w:eastAsia="he-IL"/>
        </w:rPr>
      </w:pPr>
    </w:p>
    <w:p w:rsidR="008D722D" w:rsidRPr="00BC22AB" w:rsidRDefault="008D722D" w:rsidP="008D722D">
      <w:pPr>
        <w:keepLines/>
        <w:spacing w:before="120" w:after="0" w:line="320" w:lineRule="atLeast"/>
        <w:jc w:val="both"/>
        <w:rPr>
          <w:rFonts w:asciiTheme="minorBidi" w:eastAsia="Times New Roman" w:hAnsiTheme="minorBidi"/>
          <w:b/>
          <w:bCs/>
          <w:noProof/>
          <w:rtl/>
          <w:lang w:eastAsia="he-IL"/>
        </w:rPr>
      </w:pPr>
      <w:r w:rsidRPr="00BC22AB">
        <w:rPr>
          <w:rFonts w:asciiTheme="minorBidi" w:eastAsia="Times New Roman" w:hAnsiTheme="minorBidi"/>
          <w:b/>
          <w:bCs/>
          <w:noProof/>
          <w:rtl/>
          <w:lang w:eastAsia="he-IL"/>
        </w:rPr>
        <w:t>אי לזאת, אני הח"מ מתחייב כלפיכם כדלקמן:</w:t>
      </w:r>
    </w:p>
    <w:p w:rsidR="008D722D" w:rsidRPr="00BC22AB" w:rsidRDefault="008D722D" w:rsidP="008D722D">
      <w:pPr>
        <w:keepLines/>
        <w:numPr>
          <w:ilvl w:val="0"/>
          <w:numId w:val="44"/>
        </w:numPr>
        <w:spacing w:before="120" w:after="0" w:line="360" w:lineRule="auto"/>
        <w:ind w:right="567"/>
        <w:contextualSpacing/>
        <w:jc w:val="both"/>
        <w:rPr>
          <w:rFonts w:asciiTheme="minorBidi" w:eastAsia="Times New Roman" w:hAnsiTheme="minorBidi"/>
          <w:rtl/>
        </w:rPr>
      </w:pPr>
      <w:r w:rsidRPr="00BC22AB">
        <w:rPr>
          <w:rFonts w:asciiTheme="minorBidi" w:eastAsia="Times New Roman" w:hAnsiTheme="minorBidi"/>
          <w:rtl/>
        </w:rPr>
        <w:t>לשמור על סודיות גמורה ומוחלטת של המידע ו/או כל הקשור והנובע מן השירותים או ביצועם.</w:t>
      </w:r>
    </w:p>
    <w:p w:rsidR="008D722D" w:rsidRPr="00BC22AB" w:rsidRDefault="008D722D" w:rsidP="008D722D">
      <w:pPr>
        <w:keepLines/>
        <w:numPr>
          <w:ilvl w:val="0"/>
          <w:numId w:val="44"/>
        </w:numPr>
        <w:spacing w:before="120" w:after="0" w:line="360" w:lineRule="auto"/>
        <w:ind w:right="567"/>
        <w:contextualSpacing/>
        <w:jc w:val="both"/>
        <w:rPr>
          <w:rFonts w:asciiTheme="minorBidi" w:eastAsia="Times New Roman" w:hAnsiTheme="minorBidi"/>
          <w:rtl/>
        </w:rPr>
      </w:pPr>
      <w:r w:rsidRPr="00BC22AB">
        <w:rPr>
          <w:rFonts w:asciiTheme="minorBidi" w:eastAsia="Times New Roman" w:hAnsiTheme="minorBidi"/>
          <w:rtl/>
        </w:rPr>
        <w:t>ומבלי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כלשהוא.</w:t>
      </w:r>
    </w:p>
    <w:p w:rsidR="008D722D" w:rsidRPr="00BC22AB" w:rsidRDefault="008D722D" w:rsidP="008D722D">
      <w:pPr>
        <w:keepLines/>
        <w:numPr>
          <w:ilvl w:val="0"/>
          <w:numId w:val="44"/>
        </w:numPr>
        <w:spacing w:before="120" w:after="0" w:line="360" w:lineRule="auto"/>
        <w:ind w:right="567"/>
        <w:contextualSpacing/>
        <w:jc w:val="both"/>
        <w:rPr>
          <w:rFonts w:asciiTheme="minorBidi" w:eastAsia="Times New Roman" w:hAnsiTheme="minorBidi"/>
          <w:rtl/>
        </w:rPr>
      </w:pPr>
      <w:r w:rsidRPr="00BC22AB">
        <w:rPr>
          <w:rFonts w:asciiTheme="minorBidi" w:eastAsia="Times New Roman" w:hAnsiTheme="minorBidi"/>
          <w:rtl/>
        </w:rPr>
        <w:t>מבלי לפגוע בכלליות האמור לעיל, מידע סודי לא יכלול מידע שהינו נחלת הכלל או שהפך להיות נחלת הכלל</w:t>
      </w:r>
      <w:r w:rsidR="00717E47">
        <w:rPr>
          <w:rFonts w:asciiTheme="minorBidi" w:eastAsia="Times New Roman" w:hAnsiTheme="minorBidi" w:hint="cs"/>
          <w:rtl/>
        </w:rPr>
        <w:t>, או שהיה מצוי בחזקתו קודם לגילוי,</w:t>
      </w:r>
      <w:r w:rsidRPr="00BC22AB">
        <w:rPr>
          <w:rFonts w:asciiTheme="minorBidi" w:eastAsia="Times New Roman" w:hAnsiTheme="minorBidi"/>
          <w:rtl/>
        </w:rPr>
        <w:t xml:space="preserve"> ללא הפרת חובת הסודיות ו/או מידע שחובה לגלותו על פי כל דין או צו של רשות מוסמכת ו/או מידע שפותח באופן עצמאי ללא תלות במידע הסודי ו/או מידע שהתקבל בידי המציע מצד ג' כדין ללא הפרת חובת סודיות.</w:t>
      </w:r>
    </w:p>
    <w:p w:rsidR="008D722D" w:rsidRPr="00BC22AB" w:rsidRDefault="008D722D" w:rsidP="008D722D">
      <w:pPr>
        <w:keepLines/>
        <w:numPr>
          <w:ilvl w:val="0"/>
          <w:numId w:val="44"/>
        </w:numPr>
        <w:spacing w:before="120" w:after="0" w:line="360" w:lineRule="auto"/>
        <w:ind w:right="567"/>
        <w:contextualSpacing/>
        <w:jc w:val="both"/>
        <w:rPr>
          <w:rFonts w:asciiTheme="minorBidi" w:eastAsia="Times New Roman" w:hAnsiTheme="minorBidi"/>
          <w:rtl/>
        </w:rPr>
      </w:pPr>
      <w:r w:rsidRPr="00BC22AB">
        <w:rPr>
          <w:rFonts w:asciiTheme="minorBidi" w:eastAsia="Times New Roman" w:hAnsiTheme="minorBidi"/>
          <w:rtl/>
        </w:rPr>
        <w:lastRenderedPageBreak/>
        <w:t>לנקוט אמצעי זהירות קפדניים ולעשות את כל הדרוש מבחינה בטיחותית, ביטחונית, נוהלית או אחרת כדי לקיים את התחייבויותיי על פי התחייבות זו.</w:t>
      </w:r>
    </w:p>
    <w:p w:rsidR="008D722D" w:rsidRPr="00BC22AB" w:rsidRDefault="008D722D" w:rsidP="008D722D">
      <w:pPr>
        <w:keepLines/>
        <w:numPr>
          <w:ilvl w:val="0"/>
          <w:numId w:val="44"/>
        </w:numPr>
        <w:spacing w:before="120" w:after="0" w:line="360" w:lineRule="auto"/>
        <w:ind w:right="567"/>
        <w:contextualSpacing/>
        <w:jc w:val="both"/>
        <w:rPr>
          <w:rFonts w:asciiTheme="minorBidi" w:eastAsia="Times New Roman" w:hAnsiTheme="minorBidi"/>
          <w:rtl/>
        </w:rPr>
      </w:pPr>
      <w:r w:rsidRPr="00BC22AB">
        <w:rPr>
          <w:rFonts w:asciiTheme="minorBidi" w:eastAsia="Times New Roman" w:hAnsiTheme="minorBidi"/>
          <w:rtl/>
        </w:rPr>
        <w:t>להביא לידיעת עובדי ו/או מי מטעמי חובה זו של שמירת סודיות ואת העונש על אי מילוי החובה.</w:t>
      </w:r>
    </w:p>
    <w:p w:rsidR="008D722D" w:rsidRPr="00BC22AB" w:rsidRDefault="008D722D" w:rsidP="008D722D">
      <w:pPr>
        <w:keepLines/>
        <w:numPr>
          <w:ilvl w:val="0"/>
          <w:numId w:val="44"/>
        </w:numPr>
        <w:spacing w:before="120" w:after="0" w:line="360" w:lineRule="auto"/>
        <w:ind w:right="567"/>
        <w:contextualSpacing/>
        <w:jc w:val="both"/>
        <w:rPr>
          <w:rFonts w:asciiTheme="minorBidi" w:eastAsia="Times New Roman" w:hAnsiTheme="minorBidi"/>
          <w:rtl/>
        </w:rPr>
      </w:pPr>
      <w:r w:rsidRPr="00BC22AB">
        <w:rPr>
          <w:rFonts w:asciiTheme="minorBidi" w:eastAsia="Times New Roman" w:hAnsiTheme="minorBidi"/>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rsidR="008D722D" w:rsidRPr="00BC22AB" w:rsidRDefault="008D722D" w:rsidP="008D722D">
      <w:pPr>
        <w:keepLines/>
        <w:numPr>
          <w:ilvl w:val="0"/>
          <w:numId w:val="44"/>
        </w:numPr>
        <w:spacing w:before="120" w:after="0" w:line="360" w:lineRule="auto"/>
        <w:ind w:right="567"/>
        <w:contextualSpacing/>
        <w:jc w:val="both"/>
        <w:rPr>
          <w:rFonts w:asciiTheme="minorBidi" w:eastAsia="Times New Roman" w:hAnsiTheme="minorBidi"/>
          <w:rtl/>
        </w:rPr>
      </w:pPr>
      <w:r w:rsidRPr="00BC22AB">
        <w:rPr>
          <w:rFonts w:asciiTheme="minorBidi" w:eastAsia="Times New Roman" w:hAnsiTheme="minorBidi"/>
          <w:rtl/>
        </w:rPr>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rsidR="008D722D" w:rsidRPr="00BC22AB" w:rsidRDefault="008D722D" w:rsidP="008D722D">
      <w:pPr>
        <w:keepLines/>
        <w:numPr>
          <w:ilvl w:val="0"/>
          <w:numId w:val="44"/>
        </w:numPr>
        <w:spacing w:before="120" w:after="0" w:line="360" w:lineRule="auto"/>
        <w:ind w:right="567"/>
        <w:contextualSpacing/>
        <w:jc w:val="both"/>
        <w:rPr>
          <w:rFonts w:asciiTheme="minorBidi" w:eastAsia="Times New Roman" w:hAnsiTheme="minorBidi"/>
          <w:rtl/>
        </w:rPr>
      </w:pPr>
      <w:r w:rsidRPr="00BC22AB">
        <w:rPr>
          <w:rFonts w:asciiTheme="minorBidi" w:eastAsia="Times New Roman" w:hAnsiTheme="minorBidi"/>
          <w:rtl/>
        </w:rPr>
        <w:t>שלא לעסוק בכל דרך שהיא בתקופת ההסכם וב5 שנים שאחריה בעיסוק שיגרום לי להיות במצב של ניגוד עניינים עם עיסוקי במתן השירותים כאמור לעיל.</w:t>
      </w:r>
    </w:p>
    <w:p w:rsidR="008D722D" w:rsidRPr="00BC22AB" w:rsidRDefault="008D722D" w:rsidP="008D722D">
      <w:pPr>
        <w:keepLines/>
        <w:numPr>
          <w:ilvl w:val="0"/>
          <w:numId w:val="44"/>
        </w:numPr>
        <w:spacing w:before="120" w:after="0" w:line="360" w:lineRule="auto"/>
        <w:ind w:right="567"/>
        <w:contextualSpacing/>
        <w:jc w:val="both"/>
        <w:rPr>
          <w:rFonts w:asciiTheme="minorBidi" w:eastAsia="Times New Roman" w:hAnsiTheme="minorBidi"/>
        </w:rPr>
      </w:pPr>
      <w:r w:rsidRPr="00BC22AB">
        <w:rPr>
          <w:rFonts w:asciiTheme="minorBidi" w:eastAsia="Times New Roman" w:hAnsiTheme="minorBidi"/>
          <w:rtl/>
        </w:rPr>
        <w:t>בכל מקרה שאגלה מידע כאמור השייך לכם ו/או הנמצא ברשותכם ו/או הקשור לפעילויותיכם , תהיה לכם זכות תביעה נפרדת ועצמאית כלפי בגין הפרת חובת הסודיות שלעיל.</w:t>
      </w:r>
      <w:r w:rsidRPr="00BC22AB">
        <w:rPr>
          <w:rFonts w:asciiTheme="minorBidi" w:eastAsia="Times New Roman" w:hAnsiTheme="minorBidi"/>
          <w:rtl/>
        </w:rPr>
        <w:tab/>
      </w:r>
      <w:r w:rsidRPr="00BC22AB">
        <w:rPr>
          <w:rFonts w:asciiTheme="minorBidi" w:eastAsia="Times New Roman" w:hAnsiTheme="minorBidi"/>
          <w:rtl/>
        </w:rPr>
        <w:br/>
        <w:t>הנני מצהיר כי ידוע לי ששימוש במידע שיגיע לידי במהלך ביצוע העבודה ומסירתו לאחר מהווים עבירה על פי חוק עונשין, התשל"ז - 1997 וחוק הגנת הפרטיות התשמ"א- 1981 וכן חוקים אחרים לפי סוג המידע.</w:t>
      </w:r>
    </w:p>
    <w:p w:rsidR="008D722D" w:rsidRPr="00BC22AB" w:rsidRDefault="008D722D" w:rsidP="001A2760">
      <w:pPr>
        <w:keepLines/>
        <w:numPr>
          <w:ilvl w:val="0"/>
          <w:numId w:val="44"/>
        </w:numPr>
        <w:spacing w:before="120" w:after="0" w:line="360" w:lineRule="auto"/>
        <w:ind w:right="567"/>
        <w:contextualSpacing/>
        <w:jc w:val="both"/>
        <w:rPr>
          <w:rFonts w:asciiTheme="minorBidi" w:eastAsia="Times New Roman" w:hAnsiTheme="minorBidi"/>
          <w:noProof/>
        </w:rPr>
      </w:pPr>
      <w:r w:rsidRPr="00BC22AB">
        <w:rPr>
          <w:rFonts w:asciiTheme="minorBidi" w:eastAsia="Times New Roman" w:hAnsiTheme="minorBidi"/>
          <w:rtl/>
        </w:rPr>
        <w:t>מידע</w:t>
      </w:r>
      <w:r w:rsidRPr="00BC22AB">
        <w:rPr>
          <w:rFonts w:asciiTheme="minorBidi" w:eastAsia="Times New Roman" w:hAnsiTheme="minorBidi"/>
          <w:noProof/>
          <w:rtl/>
        </w:rPr>
        <w:t xml:space="preserve"> סודי לא יכלול מידע שהינו נחלת הכלל או שהפך להיות נחלת הכלל</w:t>
      </w:r>
      <w:r w:rsidR="00717E47">
        <w:rPr>
          <w:rFonts w:asciiTheme="minorBidi" w:eastAsia="Times New Roman" w:hAnsiTheme="minorBidi" w:hint="cs"/>
          <w:noProof/>
          <w:rtl/>
        </w:rPr>
        <w:t>, או שהיה מצוי בחזקתו קודם לגילוי</w:t>
      </w:r>
      <w:r w:rsidRPr="00BC22AB">
        <w:rPr>
          <w:rFonts w:asciiTheme="minorBidi" w:eastAsia="Times New Roman" w:hAnsiTheme="minorBidi"/>
          <w:noProof/>
          <w:rtl/>
        </w:rPr>
        <w:t xml:space="preserve">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 ו/או מידע אשר יווצר על ידי המציע/הספק במסגרת מתן השירותים על פי המכרז ואשר הינו ג'נרי, כללי ואינו מכיל נתונים ו/או מידע אשר הועברו על ידי המזמין . יחד עם זאת, מידע אשר משרד הבריאות יידע את הספק כי רואה הוא כמידע סודי, גם אם התקבל באופן שאינו מפר את חובת הסודיות – ייעשה כל מאמץ להגן עליו.</w:t>
      </w:r>
    </w:p>
    <w:p w:rsidR="008D722D" w:rsidRPr="00934664" w:rsidRDefault="008D722D" w:rsidP="008D722D">
      <w:pPr>
        <w:keepLines/>
        <w:numPr>
          <w:ilvl w:val="0"/>
          <w:numId w:val="44"/>
        </w:numPr>
        <w:spacing w:before="120" w:after="0" w:line="360" w:lineRule="auto"/>
        <w:ind w:right="567"/>
        <w:contextualSpacing/>
        <w:jc w:val="both"/>
        <w:rPr>
          <w:rFonts w:asciiTheme="minorBidi" w:eastAsia="Times New Roman" w:hAnsiTheme="minorBidi"/>
          <w:noProof/>
          <w:rtl/>
          <w:lang w:eastAsia="he-IL"/>
        </w:rPr>
      </w:pPr>
      <w:r w:rsidRPr="00BC22AB">
        <w:rPr>
          <w:rFonts w:asciiTheme="minorBidi" w:eastAsia="Times New Roman" w:hAnsiTheme="minorBidi"/>
          <w:rtl/>
        </w:rPr>
        <w:t>התחייבותי זו לא תפורש כיוצרת קשר אישי מכל סוג שהוא ביני לביניכם.</w:t>
      </w:r>
    </w:p>
    <w:tbl>
      <w:tblPr>
        <w:bidiVisual/>
        <w:tblW w:w="9708" w:type="dxa"/>
        <w:jc w:val="center"/>
        <w:tblLayout w:type="fixed"/>
        <w:tblLook w:val="04A0" w:firstRow="1" w:lastRow="0" w:firstColumn="1" w:lastColumn="0" w:noHBand="0" w:noVBand="1"/>
      </w:tblPr>
      <w:tblGrid>
        <w:gridCol w:w="1200"/>
        <w:gridCol w:w="2836"/>
        <w:gridCol w:w="2836"/>
        <w:gridCol w:w="2836"/>
      </w:tblGrid>
      <w:tr w:rsidR="008D722D" w:rsidRPr="00BC22AB" w:rsidTr="00E732BE">
        <w:trPr>
          <w:jc w:val="center"/>
        </w:trPr>
        <w:tc>
          <w:tcPr>
            <w:tcW w:w="9705" w:type="dxa"/>
            <w:gridSpan w:val="4"/>
          </w:tcPr>
          <w:p w:rsidR="008D722D" w:rsidRPr="00BC22AB" w:rsidRDefault="008D722D" w:rsidP="00E732BE">
            <w:pPr>
              <w:keepLines/>
              <w:spacing w:before="120" w:after="120" w:line="320" w:lineRule="atLeast"/>
              <w:jc w:val="both"/>
              <w:rPr>
                <w:rFonts w:asciiTheme="minorBidi" w:eastAsia="Times New Roman" w:hAnsiTheme="minorBidi"/>
                <w:b/>
                <w:bCs/>
                <w:noProof/>
                <w:rtl/>
                <w:lang w:eastAsia="he-IL"/>
              </w:rPr>
            </w:pPr>
            <w:r w:rsidRPr="00BC22AB">
              <w:rPr>
                <w:rFonts w:asciiTheme="minorBidi" w:eastAsia="Times New Roman" w:hAnsiTheme="minorBidi"/>
                <w:b/>
                <w:bCs/>
                <w:noProof/>
                <w:rtl/>
                <w:lang w:eastAsia="he-IL"/>
              </w:rPr>
              <w:t>ולראיה באתי על החתום</w:t>
            </w:r>
          </w:p>
          <w:p w:rsidR="008D722D" w:rsidRPr="00BC22AB" w:rsidRDefault="008D722D" w:rsidP="00E732BE">
            <w:pPr>
              <w:keepLines/>
              <w:spacing w:before="120" w:after="120" w:line="320" w:lineRule="atLeast"/>
              <w:jc w:val="both"/>
              <w:rPr>
                <w:rFonts w:asciiTheme="minorBidi" w:eastAsia="Times New Roman" w:hAnsiTheme="minorBidi"/>
                <w:noProof/>
                <w:lang w:eastAsia="he-IL"/>
              </w:rPr>
            </w:pPr>
          </w:p>
        </w:tc>
      </w:tr>
      <w:tr w:rsidR="008D722D" w:rsidRPr="00BC22AB" w:rsidTr="00E732BE">
        <w:trPr>
          <w:jc w:val="center"/>
        </w:trPr>
        <w:tc>
          <w:tcPr>
            <w:tcW w:w="1200" w:type="dxa"/>
            <w:hideMark/>
          </w:tcPr>
          <w:p w:rsidR="008D722D" w:rsidRPr="00BC22AB" w:rsidRDefault="008D722D" w:rsidP="00E732BE">
            <w:pPr>
              <w:keepLines/>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היום:</w:t>
            </w:r>
          </w:p>
        </w:tc>
        <w:tc>
          <w:tcPr>
            <w:tcW w:w="2835" w:type="dxa"/>
            <w:tcBorders>
              <w:top w:val="nil"/>
              <w:left w:val="nil"/>
              <w:bottom w:val="single" w:sz="4" w:space="0" w:color="auto"/>
              <w:right w:val="nil"/>
            </w:tcBorders>
          </w:tcPr>
          <w:p w:rsidR="008D722D" w:rsidRPr="00BC22AB" w:rsidRDefault="008D722D" w:rsidP="00E732BE">
            <w:pPr>
              <w:keepLines/>
              <w:spacing w:before="120" w:after="0" w:line="320" w:lineRule="atLeast"/>
              <w:jc w:val="both"/>
              <w:rPr>
                <w:rFonts w:asciiTheme="minorBidi" w:eastAsia="Times New Roman" w:hAnsiTheme="minorBidi"/>
                <w:noProof/>
                <w:lang w:eastAsia="he-IL"/>
              </w:rPr>
            </w:pPr>
          </w:p>
        </w:tc>
        <w:tc>
          <w:tcPr>
            <w:tcW w:w="2835" w:type="dxa"/>
            <w:tcBorders>
              <w:top w:val="nil"/>
              <w:left w:val="nil"/>
              <w:bottom w:val="single" w:sz="4" w:space="0" w:color="auto"/>
              <w:right w:val="nil"/>
            </w:tcBorders>
          </w:tcPr>
          <w:p w:rsidR="008D722D" w:rsidRPr="00BC22AB" w:rsidRDefault="008D722D" w:rsidP="00E732BE">
            <w:pPr>
              <w:keepLines/>
              <w:spacing w:before="120" w:after="0" w:line="320" w:lineRule="atLeast"/>
              <w:jc w:val="both"/>
              <w:rPr>
                <w:rFonts w:asciiTheme="minorBidi" w:eastAsia="Times New Roman" w:hAnsiTheme="minorBidi"/>
                <w:noProof/>
                <w:lang w:eastAsia="he-IL"/>
              </w:rPr>
            </w:pPr>
          </w:p>
        </w:tc>
        <w:tc>
          <w:tcPr>
            <w:tcW w:w="2835" w:type="dxa"/>
            <w:tcBorders>
              <w:top w:val="nil"/>
              <w:left w:val="nil"/>
              <w:bottom w:val="single" w:sz="4" w:space="0" w:color="auto"/>
              <w:right w:val="nil"/>
            </w:tcBorders>
          </w:tcPr>
          <w:p w:rsidR="008D722D" w:rsidRPr="00BC22AB" w:rsidRDefault="008D722D" w:rsidP="00E732BE">
            <w:pPr>
              <w:keepLines/>
              <w:spacing w:before="120" w:after="0" w:line="320" w:lineRule="atLeast"/>
              <w:jc w:val="both"/>
              <w:rPr>
                <w:rFonts w:asciiTheme="minorBidi" w:eastAsia="Times New Roman" w:hAnsiTheme="minorBidi"/>
                <w:noProof/>
                <w:lang w:eastAsia="he-IL"/>
              </w:rPr>
            </w:pPr>
          </w:p>
        </w:tc>
      </w:tr>
      <w:tr w:rsidR="008D722D" w:rsidRPr="00BC22AB" w:rsidTr="00E732BE">
        <w:trPr>
          <w:jc w:val="center"/>
        </w:trPr>
        <w:tc>
          <w:tcPr>
            <w:tcW w:w="1200" w:type="dxa"/>
          </w:tcPr>
          <w:p w:rsidR="008D722D" w:rsidRPr="00BC22AB" w:rsidRDefault="008D722D" w:rsidP="00E732BE">
            <w:pPr>
              <w:keepLines/>
              <w:spacing w:before="120" w:after="0" w:line="320" w:lineRule="atLeast"/>
              <w:jc w:val="both"/>
              <w:rPr>
                <w:rFonts w:asciiTheme="minorBidi" w:eastAsia="Times New Roman" w:hAnsiTheme="minorBidi"/>
                <w:noProof/>
                <w:lang w:eastAsia="he-IL"/>
              </w:rPr>
            </w:pPr>
          </w:p>
        </w:tc>
        <w:tc>
          <w:tcPr>
            <w:tcW w:w="2835" w:type="dxa"/>
            <w:tcBorders>
              <w:top w:val="single" w:sz="4" w:space="0" w:color="auto"/>
              <w:left w:val="nil"/>
              <w:bottom w:val="nil"/>
              <w:right w:val="nil"/>
            </w:tcBorders>
            <w:hideMark/>
          </w:tcPr>
          <w:p w:rsidR="008D722D" w:rsidRPr="00BC22AB" w:rsidRDefault="008D722D" w:rsidP="00E732BE">
            <w:pPr>
              <w:keepLines/>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יום</w:t>
            </w:r>
          </w:p>
        </w:tc>
        <w:tc>
          <w:tcPr>
            <w:tcW w:w="2835" w:type="dxa"/>
            <w:tcBorders>
              <w:top w:val="single" w:sz="4" w:space="0" w:color="auto"/>
              <w:left w:val="nil"/>
              <w:bottom w:val="nil"/>
              <w:right w:val="nil"/>
            </w:tcBorders>
            <w:hideMark/>
          </w:tcPr>
          <w:p w:rsidR="008D722D" w:rsidRPr="00BC22AB" w:rsidRDefault="008D722D" w:rsidP="00E732BE">
            <w:pPr>
              <w:keepLines/>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בחודש</w:t>
            </w:r>
          </w:p>
        </w:tc>
        <w:tc>
          <w:tcPr>
            <w:tcW w:w="2835" w:type="dxa"/>
            <w:tcBorders>
              <w:top w:val="single" w:sz="4" w:space="0" w:color="auto"/>
              <w:left w:val="nil"/>
              <w:bottom w:val="nil"/>
              <w:right w:val="nil"/>
            </w:tcBorders>
            <w:hideMark/>
          </w:tcPr>
          <w:p w:rsidR="008D722D" w:rsidRPr="00BC22AB" w:rsidRDefault="008D722D" w:rsidP="00E732BE">
            <w:pPr>
              <w:keepLines/>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שנת</w:t>
            </w:r>
          </w:p>
        </w:tc>
      </w:tr>
      <w:tr w:rsidR="008D722D" w:rsidRPr="00BC22AB" w:rsidTr="00E732BE">
        <w:trPr>
          <w:jc w:val="center"/>
        </w:trPr>
        <w:tc>
          <w:tcPr>
            <w:tcW w:w="1200" w:type="dxa"/>
          </w:tcPr>
          <w:p w:rsidR="008D722D" w:rsidRPr="00BC22AB" w:rsidRDefault="008D722D" w:rsidP="00E732BE">
            <w:pPr>
              <w:keepLines/>
              <w:spacing w:before="120" w:after="0" w:line="320" w:lineRule="atLeast"/>
              <w:jc w:val="both"/>
              <w:rPr>
                <w:rFonts w:asciiTheme="minorBidi" w:eastAsia="Times New Roman" w:hAnsiTheme="minorBidi"/>
                <w:noProof/>
                <w:rtl/>
                <w:lang w:eastAsia="he-IL"/>
              </w:rPr>
            </w:pPr>
          </w:p>
          <w:p w:rsidR="008D722D" w:rsidRPr="00BC22AB" w:rsidRDefault="008D722D" w:rsidP="00E732BE">
            <w:pPr>
              <w:keepLines/>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המציע:</w:t>
            </w:r>
          </w:p>
        </w:tc>
        <w:tc>
          <w:tcPr>
            <w:tcW w:w="2835" w:type="dxa"/>
            <w:tcBorders>
              <w:top w:val="nil"/>
              <w:left w:val="nil"/>
              <w:bottom w:val="single" w:sz="4" w:space="0" w:color="auto"/>
              <w:right w:val="nil"/>
            </w:tcBorders>
          </w:tcPr>
          <w:p w:rsidR="008D722D" w:rsidRPr="00BC22AB" w:rsidRDefault="008D722D" w:rsidP="00E732BE">
            <w:pPr>
              <w:keepLines/>
              <w:spacing w:before="120" w:after="0" w:line="320" w:lineRule="atLeast"/>
              <w:jc w:val="both"/>
              <w:rPr>
                <w:rFonts w:asciiTheme="minorBidi" w:eastAsia="Times New Roman" w:hAnsiTheme="minorBidi"/>
                <w:noProof/>
                <w:lang w:eastAsia="he-IL"/>
              </w:rPr>
            </w:pPr>
          </w:p>
        </w:tc>
        <w:tc>
          <w:tcPr>
            <w:tcW w:w="2835" w:type="dxa"/>
            <w:tcBorders>
              <w:top w:val="nil"/>
              <w:left w:val="nil"/>
              <w:bottom w:val="single" w:sz="4" w:space="0" w:color="auto"/>
              <w:right w:val="nil"/>
            </w:tcBorders>
          </w:tcPr>
          <w:p w:rsidR="008D722D" w:rsidRPr="00BC22AB" w:rsidRDefault="008D722D" w:rsidP="00E732BE">
            <w:pPr>
              <w:keepLines/>
              <w:spacing w:before="120" w:after="0" w:line="320" w:lineRule="atLeast"/>
              <w:jc w:val="both"/>
              <w:rPr>
                <w:rFonts w:asciiTheme="minorBidi" w:eastAsia="Times New Roman" w:hAnsiTheme="minorBidi"/>
                <w:noProof/>
                <w:lang w:eastAsia="he-IL"/>
              </w:rPr>
            </w:pPr>
          </w:p>
        </w:tc>
        <w:tc>
          <w:tcPr>
            <w:tcW w:w="2835" w:type="dxa"/>
            <w:tcBorders>
              <w:top w:val="nil"/>
              <w:left w:val="nil"/>
              <w:bottom w:val="single" w:sz="4" w:space="0" w:color="auto"/>
              <w:right w:val="nil"/>
            </w:tcBorders>
          </w:tcPr>
          <w:p w:rsidR="008D722D" w:rsidRPr="00BC22AB" w:rsidRDefault="008D722D" w:rsidP="00E732BE">
            <w:pPr>
              <w:keepLines/>
              <w:spacing w:before="120" w:after="0" w:line="320" w:lineRule="atLeast"/>
              <w:jc w:val="both"/>
              <w:rPr>
                <w:rFonts w:asciiTheme="minorBidi" w:eastAsia="Times New Roman" w:hAnsiTheme="minorBidi"/>
                <w:noProof/>
                <w:lang w:eastAsia="he-IL"/>
              </w:rPr>
            </w:pPr>
          </w:p>
        </w:tc>
      </w:tr>
      <w:tr w:rsidR="008D722D" w:rsidRPr="00BC22AB" w:rsidTr="00E732BE">
        <w:trPr>
          <w:jc w:val="center"/>
        </w:trPr>
        <w:tc>
          <w:tcPr>
            <w:tcW w:w="1200" w:type="dxa"/>
          </w:tcPr>
          <w:p w:rsidR="008D722D" w:rsidRPr="00BC22AB" w:rsidRDefault="008D722D" w:rsidP="00E732BE">
            <w:pPr>
              <w:keepLines/>
              <w:spacing w:before="120" w:after="0" w:line="320" w:lineRule="atLeast"/>
              <w:jc w:val="both"/>
              <w:rPr>
                <w:rFonts w:asciiTheme="minorBidi" w:eastAsia="Times New Roman" w:hAnsiTheme="minorBidi"/>
                <w:noProof/>
                <w:lang w:eastAsia="he-IL"/>
              </w:rPr>
            </w:pPr>
          </w:p>
        </w:tc>
        <w:tc>
          <w:tcPr>
            <w:tcW w:w="5670" w:type="dxa"/>
            <w:gridSpan w:val="2"/>
            <w:tcBorders>
              <w:top w:val="single" w:sz="4" w:space="0" w:color="auto"/>
              <w:left w:val="nil"/>
              <w:bottom w:val="nil"/>
              <w:right w:val="nil"/>
            </w:tcBorders>
            <w:hideMark/>
          </w:tcPr>
          <w:p w:rsidR="008D722D" w:rsidRPr="00BC22AB" w:rsidRDefault="008D722D" w:rsidP="00E732BE">
            <w:pPr>
              <w:keepLines/>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שם פרטי ומשפחה</w:t>
            </w:r>
          </w:p>
        </w:tc>
        <w:tc>
          <w:tcPr>
            <w:tcW w:w="2835" w:type="dxa"/>
            <w:tcBorders>
              <w:top w:val="single" w:sz="4" w:space="0" w:color="auto"/>
              <w:left w:val="nil"/>
              <w:bottom w:val="nil"/>
              <w:right w:val="nil"/>
            </w:tcBorders>
            <w:hideMark/>
          </w:tcPr>
          <w:p w:rsidR="008D722D" w:rsidRPr="00BC22AB" w:rsidRDefault="008D722D" w:rsidP="00E732BE">
            <w:pPr>
              <w:keepLines/>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ת"ז</w:t>
            </w:r>
          </w:p>
        </w:tc>
      </w:tr>
      <w:tr w:rsidR="008D722D" w:rsidRPr="00BC22AB" w:rsidTr="00E732BE">
        <w:trPr>
          <w:jc w:val="center"/>
        </w:trPr>
        <w:tc>
          <w:tcPr>
            <w:tcW w:w="1200" w:type="dxa"/>
            <w:tcBorders>
              <w:top w:val="nil"/>
              <w:left w:val="nil"/>
              <w:bottom w:val="single" w:sz="4" w:space="0" w:color="auto"/>
              <w:right w:val="nil"/>
            </w:tcBorders>
          </w:tcPr>
          <w:p w:rsidR="008D722D" w:rsidRPr="00BC22AB" w:rsidRDefault="008D722D" w:rsidP="00E732BE">
            <w:pPr>
              <w:keepLines/>
              <w:spacing w:before="120" w:after="0" w:line="320" w:lineRule="atLeast"/>
              <w:jc w:val="both"/>
              <w:rPr>
                <w:rFonts w:asciiTheme="minorBidi" w:eastAsia="Times New Roman" w:hAnsiTheme="minorBidi"/>
                <w:noProof/>
                <w:rtl/>
                <w:lang w:eastAsia="he-IL"/>
              </w:rPr>
            </w:pPr>
          </w:p>
          <w:p w:rsidR="008D722D" w:rsidRPr="00BC22AB" w:rsidRDefault="008D722D" w:rsidP="00E732BE">
            <w:pPr>
              <w:keepLines/>
              <w:spacing w:before="120" w:after="0" w:line="320" w:lineRule="atLeast"/>
              <w:jc w:val="both"/>
              <w:rPr>
                <w:rFonts w:asciiTheme="minorBidi" w:eastAsia="Times New Roman" w:hAnsiTheme="minorBidi"/>
                <w:noProof/>
                <w:lang w:eastAsia="he-IL"/>
              </w:rPr>
            </w:pPr>
          </w:p>
        </w:tc>
        <w:tc>
          <w:tcPr>
            <w:tcW w:w="2835" w:type="dxa"/>
            <w:tcBorders>
              <w:top w:val="nil"/>
              <w:left w:val="nil"/>
              <w:bottom w:val="single" w:sz="4" w:space="0" w:color="auto"/>
              <w:right w:val="nil"/>
            </w:tcBorders>
          </w:tcPr>
          <w:p w:rsidR="008D722D" w:rsidRPr="00BC22AB" w:rsidRDefault="008D722D" w:rsidP="00E732BE">
            <w:pPr>
              <w:keepLines/>
              <w:spacing w:before="120" w:after="0" w:line="320" w:lineRule="atLeast"/>
              <w:jc w:val="both"/>
              <w:rPr>
                <w:rFonts w:asciiTheme="minorBidi" w:eastAsia="Times New Roman" w:hAnsiTheme="minorBidi"/>
                <w:noProof/>
                <w:lang w:eastAsia="he-IL"/>
              </w:rPr>
            </w:pPr>
          </w:p>
        </w:tc>
        <w:tc>
          <w:tcPr>
            <w:tcW w:w="2835" w:type="dxa"/>
            <w:tcBorders>
              <w:top w:val="nil"/>
              <w:left w:val="nil"/>
              <w:bottom w:val="single" w:sz="4" w:space="0" w:color="auto"/>
              <w:right w:val="nil"/>
            </w:tcBorders>
          </w:tcPr>
          <w:p w:rsidR="008D722D" w:rsidRPr="00BC22AB" w:rsidRDefault="008D722D" w:rsidP="00E732BE">
            <w:pPr>
              <w:keepLines/>
              <w:spacing w:before="120" w:after="0" w:line="320" w:lineRule="atLeast"/>
              <w:jc w:val="both"/>
              <w:rPr>
                <w:rFonts w:asciiTheme="minorBidi" w:eastAsia="Times New Roman" w:hAnsiTheme="minorBidi"/>
                <w:noProof/>
                <w:lang w:eastAsia="he-IL"/>
              </w:rPr>
            </w:pPr>
          </w:p>
        </w:tc>
        <w:tc>
          <w:tcPr>
            <w:tcW w:w="2835" w:type="dxa"/>
            <w:tcBorders>
              <w:top w:val="nil"/>
              <w:left w:val="nil"/>
              <w:bottom w:val="single" w:sz="4" w:space="0" w:color="auto"/>
              <w:right w:val="nil"/>
            </w:tcBorders>
          </w:tcPr>
          <w:p w:rsidR="008D722D" w:rsidRPr="00BC22AB" w:rsidRDefault="008D722D" w:rsidP="00E732BE">
            <w:pPr>
              <w:keepLines/>
              <w:spacing w:before="120" w:after="0" w:line="320" w:lineRule="atLeast"/>
              <w:jc w:val="both"/>
              <w:rPr>
                <w:rFonts w:asciiTheme="minorBidi" w:eastAsia="Times New Roman" w:hAnsiTheme="minorBidi"/>
                <w:noProof/>
                <w:lang w:eastAsia="he-IL"/>
              </w:rPr>
            </w:pPr>
          </w:p>
        </w:tc>
      </w:tr>
      <w:tr w:rsidR="008D722D" w:rsidRPr="00BC22AB" w:rsidTr="00E732BE">
        <w:trPr>
          <w:jc w:val="center"/>
        </w:trPr>
        <w:tc>
          <w:tcPr>
            <w:tcW w:w="6870" w:type="dxa"/>
            <w:gridSpan w:val="3"/>
            <w:tcBorders>
              <w:top w:val="single" w:sz="4" w:space="0" w:color="auto"/>
              <w:left w:val="nil"/>
              <w:bottom w:val="nil"/>
              <w:right w:val="nil"/>
            </w:tcBorders>
            <w:hideMark/>
          </w:tcPr>
          <w:p w:rsidR="008D722D" w:rsidRPr="00BC22AB" w:rsidRDefault="008D722D" w:rsidP="00E732BE">
            <w:pPr>
              <w:keepLines/>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כתובת</w:t>
            </w:r>
          </w:p>
        </w:tc>
        <w:tc>
          <w:tcPr>
            <w:tcW w:w="2835" w:type="dxa"/>
            <w:tcBorders>
              <w:top w:val="single" w:sz="4" w:space="0" w:color="auto"/>
              <w:left w:val="nil"/>
              <w:bottom w:val="nil"/>
              <w:right w:val="nil"/>
            </w:tcBorders>
            <w:hideMark/>
          </w:tcPr>
          <w:p w:rsidR="008D722D" w:rsidRPr="00BC22AB" w:rsidRDefault="008D722D" w:rsidP="00E732BE">
            <w:pPr>
              <w:keepLines/>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חתימה</w:t>
            </w:r>
          </w:p>
        </w:tc>
      </w:tr>
    </w:tbl>
    <w:p w:rsidR="008D722D" w:rsidRPr="001C4C56" w:rsidRDefault="008D722D" w:rsidP="008D722D">
      <w:pPr>
        <w:pageBreakBefore/>
        <w:widowControl w:val="0"/>
        <w:spacing w:before="120" w:after="240" w:line="360" w:lineRule="auto"/>
        <w:jc w:val="both"/>
        <w:outlineLvl w:val="0"/>
        <w:rPr>
          <w:rFonts w:asciiTheme="minorBidi" w:eastAsia="Times New Roman" w:hAnsiTheme="minorBidi"/>
          <w:b/>
          <w:bCs/>
          <w:kern w:val="40"/>
          <w:u w:val="single"/>
          <w:rtl/>
          <w:lang w:eastAsia="he-IL"/>
        </w:rPr>
      </w:pPr>
      <w:bookmarkStart w:id="209" w:name="_Toc327884456"/>
      <w:bookmarkStart w:id="210" w:name="_Toc392146243"/>
      <w:bookmarkStart w:id="211" w:name="_Toc496197075"/>
      <w:r w:rsidRPr="001C4C56">
        <w:rPr>
          <w:rFonts w:asciiTheme="minorBidi" w:eastAsia="Times New Roman" w:hAnsiTheme="minorBidi"/>
          <w:b/>
          <w:bCs/>
          <w:kern w:val="40"/>
          <w:u w:val="single"/>
          <w:rtl/>
          <w:lang w:eastAsia="he-IL"/>
        </w:rPr>
        <w:lastRenderedPageBreak/>
        <w:t>נספח א'5  - נוסח התחייבות לשמירת סודיות לחתימת העובדים</w:t>
      </w:r>
      <w:bookmarkEnd w:id="209"/>
      <w:bookmarkEnd w:id="210"/>
      <w:bookmarkEnd w:id="211"/>
    </w:p>
    <w:p w:rsidR="008D722D" w:rsidRPr="00BC22AB" w:rsidRDefault="008D722D" w:rsidP="008D722D">
      <w:pPr>
        <w:spacing w:before="120" w:after="12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(ייחתם לאחר אישור העסקת העובד על ידי המזמין)</w:t>
      </w:r>
    </w:p>
    <w:p w:rsidR="008D722D" w:rsidRPr="00BC22AB" w:rsidRDefault="008D722D" w:rsidP="008D722D">
      <w:pPr>
        <w:spacing w:before="120" w:after="12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תאריך:___________________</w:t>
      </w:r>
    </w:p>
    <w:p w:rsidR="008D722D" w:rsidRPr="00BC22AB" w:rsidRDefault="008D722D" w:rsidP="008D722D">
      <w:pPr>
        <w:spacing w:before="120" w:after="120" w:line="320" w:lineRule="atLeast"/>
        <w:jc w:val="both"/>
        <w:rPr>
          <w:rFonts w:asciiTheme="minorBidi" w:eastAsia="Times New Roman" w:hAnsiTheme="minorBidi"/>
          <w:noProof/>
          <w:rtl/>
          <w:lang w:eastAsia="he-IL"/>
        </w:rPr>
      </w:pPr>
      <w:r w:rsidRPr="00BC22AB">
        <w:rPr>
          <w:rFonts w:asciiTheme="minorBidi" w:eastAsia="Times New Roman" w:hAnsiTheme="minorBidi"/>
          <w:b/>
          <w:bCs/>
          <w:noProof/>
          <w:u w:val="single"/>
          <w:rtl/>
          <w:lang w:eastAsia="he-IL"/>
        </w:rPr>
        <w:t>טופס הצהרת שמירה על סודיות</w:t>
      </w:r>
    </w:p>
    <w:p w:rsidR="008D722D" w:rsidRPr="00BC22AB" w:rsidRDefault="008D722D" w:rsidP="008D722D">
      <w:pPr>
        <w:spacing w:after="0" w:line="240" w:lineRule="auto"/>
        <w:jc w:val="both"/>
        <w:rPr>
          <w:rFonts w:asciiTheme="minorBidi" w:eastAsia="Times New Roman" w:hAnsiTheme="minorBidi"/>
          <w:rtl/>
        </w:rPr>
      </w:pPr>
    </w:p>
    <w:p w:rsidR="008D722D" w:rsidRPr="00BC22AB" w:rsidRDefault="008D722D" w:rsidP="008D722D">
      <w:pPr>
        <w:spacing w:after="0" w:line="240" w:lineRule="auto"/>
        <w:ind w:right="426" w:hanging="46"/>
        <w:jc w:val="both"/>
        <w:rPr>
          <w:rFonts w:asciiTheme="minorBidi" w:eastAsia="Times New Roman" w:hAnsiTheme="minorBidi"/>
          <w:rtl/>
        </w:rPr>
      </w:pPr>
      <w:r w:rsidRPr="00BC22AB">
        <w:rPr>
          <w:rFonts w:asciiTheme="minorBidi" w:eastAsia="Times New Roman" w:hAnsiTheme="minorBidi"/>
          <w:rtl/>
        </w:rPr>
        <w:t>אני החתום מטה, ___________________, ת.ז. ___________________, (שם פרטי ושם משפחה) העובד / מועסק אצל _______________ (שם המעסיק) , מתחייב בזאת:</w:t>
      </w:r>
    </w:p>
    <w:p w:rsidR="008D722D" w:rsidRPr="00BC22AB" w:rsidRDefault="008D722D" w:rsidP="007F455F">
      <w:pPr>
        <w:widowControl w:val="0"/>
        <w:numPr>
          <w:ilvl w:val="0"/>
          <w:numId w:val="33"/>
        </w:numPr>
        <w:autoSpaceDE w:val="0"/>
        <w:autoSpaceDN w:val="0"/>
        <w:spacing w:before="120" w:after="120" w:line="360" w:lineRule="auto"/>
        <w:jc w:val="both"/>
        <w:rPr>
          <w:rFonts w:asciiTheme="minorBidi" w:eastAsia="Times New Roman" w:hAnsiTheme="minorBidi"/>
          <w:noProof/>
          <w:rtl/>
          <w:lang w:eastAsia="he-IL"/>
        </w:rPr>
      </w:pPr>
      <w:r w:rsidRPr="00BC22AB">
        <w:rPr>
          <w:rFonts w:asciiTheme="minorBidi" w:eastAsia="Times New Roman" w:hAnsiTheme="minorBidi"/>
          <w:noProof/>
          <w:rtl/>
          <w:lang w:eastAsia="he-IL"/>
        </w:rPr>
        <w:t xml:space="preserve">לשמור בסוד ולא להעביר, לא להודיע, לא למסור ו/או לא להביא לידיעת כל אדם, כל ידיעה וכל מידע, אשר יגיעו לידיעתי בתקופת עבודתי מטעם _____________ (שם המעסיק) הנותן שירותים למשרד הבריאות על יחידותיו כאמור </w:t>
      </w:r>
      <w:r w:rsidR="009C45BD" w:rsidRPr="00BC22AB">
        <w:rPr>
          <w:rFonts w:asciiTheme="minorBidi" w:eastAsia="Times New Roman" w:hAnsiTheme="minorBidi"/>
          <w:noProof/>
          <w:rtl/>
          <w:lang w:eastAsia="he-IL"/>
        </w:rPr>
        <w:t>במכ</w:t>
      </w:r>
      <w:r w:rsidR="009C45BD">
        <w:rPr>
          <w:rFonts w:asciiTheme="minorBidi" w:eastAsia="Times New Roman" w:hAnsiTheme="minorBidi" w:hint="cs"/>
          <w:noProof/>
          <w:rtl/>
          <w:lang w:eastAsia="he-IL"/>
        </w:rPr>
        <w:t>רז</w:t>
      </w:r>
      <w:r w:rsidR="009C45BD" w:rsidRPr="00BC22AB">
        <w:rPr>
          <w:rFonts w:asciiTheme="minorBidi" w:eastAsia="Times New Roman" w:hAnsiTheme="minorBidi"/>
          <w:noProof/>
          <w:rtl/>
          <w:lang w:eastAsia="he-IL"/>
        </w:rPr>
        <w:t xml:space="preserve"> </w:t>
      </w:r>
      <w:r w:rsidR="007F455F">
        <w:rPr>
          <w:rFonts w:asciiTheme="minorBidi" w:eastAsia="Times New Roman" w:hAnsiTheme="minorBidi" w:hint="cs"/>
          <w:noProof/>
          <w:rtl/>
          <w:lang w:eastAsia="he-IL"/>
        </w:rPr>
        <w:t>50</w:t>
      </w:r>
      <w:r w:rsidRPr="00BC22AB">
        <w:rPr>
          <w:rFonts w:asciiTheme="minorBidi" w:eastAsia="Times New Roman" w:hAnsiTheme="minorBidi"/>
          <w:noProof/>
          <w:rtl/>
          <w:lang w:eastAsia="he-IL"/>
        </w:rPr>
        <w:t>/</w:t>
      </w:r>
      <w:r w:rsidR="009C45BD" w:rsidRPr="00BC22AB">
        <w:rPr>
          <w:rFonts w:asciiTheme="minorBidi" w:eastAsia="Times New Roman" w:hAnsiTheme="minorBidi"/>
          <w:noProof/>
          <w:rtl/>
          <w:lang w:eastAsia="he-IL"/>
        </w:rPr>
        <w:t>201</w:t>
      </w:r>
      <w:r w:rsidR="009C45BD">
        <w:rPr>
          <w:rFonts w:asciiTheme="minorBidi" w:eastAsia="Times New Roman" w:hAnsiTheme="minorBidi" w:hint="cs"/>
          <w:noProof/>
          <w:rtl/>
          <w:lang w:eastAsia="he-IL"/>
        </w:rPr>
        <w:t>7</w:t>
      </w:r>
      <w:r w:rsidRPr="00BC22AB">
        <w:rPr>
          <w:rFonts w:asciiTheme="minorBidi" w:eastAsia="Times New Roman" w:hAnsiTheme="minorBidi"/>
          <w:noProof/>
          <w:rtl/>
          <w:lang w:eastAsia="he-IL"/>
        </w:rPr>
        <w:t>, בתקופת עבודתי כאמור, או לאחר מכן</w:t>
      </w:r>
      <w:r>
        <w:rPr>
          <w:rFonts w:asciiTheme="minorBidi" w:eastAsia="Times New Roman" w:hAnsiTheme="minorBidi" w:hint="cs"/>
          <w:noProof/>
          <w:rtl/>
          <w:lang w:eastAsia="he-IL"/>
        </w:rPr>
        <w:t xml:space="preserve">, </w:t>
      </w:r>
      <w:r w:rsidRPr="007B7808">
        <w:rPr>
          <w:rFonts w:asciiTheme="minorBidi" w:eastAsia="Times New Roman" w:hAnsiTheme="minorBidi" w:cs="Arial" w:hint="cs"/>
          <w:noProof/>
          <w:rtl/>
          <w:lang w:eastAsia="he-IL"/>
        </w:rPr>
        <w:t>בקשר</w:t>
      </w:r>
      <w:r w:rsidRPr="007B7808">
        <w:rPr>
          <w:rFonts w:asciiTheme="minorBidi" w:eastAsia="Times New Roman" w:hAnsiTheme="minorBidi" w:cs="Arial"/>
          <w:noProof/>
          <w:rtl/>
          <w:lang w:eastAsia="he-IL"/>
        </w:rPr>
        <w:t xml:space="preserve"> </w:t>
      </w:r>
      <w:r w:rsidRPr="007B7808">
        <w:rPr>
          <w:rFonts w:asciiTheme="minorBidi" w:eastAsia="Times New Roman" w:hAnsiTheme="minorBidi" w:cs="Arial" w:hint="cs"/>
          <w:noProof/>
          <w:rtl/>
          <w:lang w:eastAsia="he-IL"/>
        </w:rPr>
        <w:t>עם</w:t>
      </w:r>
      <w:r w:rsidRPr="007B7808">
        <w:rPr>
          <w:rFonts w:asciiTheme="minorBidi" w:eastAsia="Times New Roman" w:hAnsiTheme="minorBidi" w:cs="Arial"/>
          <w:noProof/>
          <w:rtl/>
          <w:lang w:eastAsia="he-IL"/>
        </w:rPr>
        <w:t xml:space="preserve"> </w:t>
      </w:r>
      <w:r w:rsidRPr="007B7808">
        <w:rPr>
          <w:rFonts w:asciiTheme="minorBidi" w:eastAsia="Times New Roman" w:hAnsiTheme="minorBidi" w:cs="Arial" w:hint="cs"/>
          <w:noProof/>
          <w:rtl/>
          <w:lang w:eastAsia="he-IL"/>
        </w:rPr>
        <w:t>ביצוע</w:t>
      </w:r>
      <w:r w:rsidRPr="007B7808">
        <w:rPr>
          <w:rFonts w:asciiTheme="minorBidi" w:eastAsia="Times New Roman" w:hAnsiTheme="minorBidi" w:cs="Arial"/>
          <w:noProof/>
          <w:rtl/>
          <w:lang w:eastAsia="he-IL"/>
        </w:rPr>
        <w:t xml:space="preserve"> </w:t>
      </w:r>
      <w:r w:rsidRPr="007B7808">
        <w:rPr>
          <w:rFonts w:asciiTheme="minorBidi" w:eastAsia="Times New Roman" w:hAnsiTheme="minorBidi" w:cs="Arial" w:hint="cs"/>
          <w:noProof/>
          <w:rtl/>
          <w:lang w:eastAsia="he-IL"/>
        </w:rPr>
        <w:t>השירותים</w:t>
      </w:r>
      <w:r w:rsidRPr="007B7808">
        <w:rPr>
          <w:rFonts w:asciiTheme="minorBidi" w:eastAsia="Times New Roman" w:hAnsiTheme="minorBidi" w:cs="Arial"/>
          <w:noProof/>
          <w:rtl/>
          <w:lang w:eastAsia="he-IL"/>
        </w:rPr>
        <w:t xml:space="preserve"> </w:t>
      </w:r>
      <w:r w:rsidRPr="007B7808">
        <w:rPr>
          <w:rFonts w:asciiTheme="minorBidi" w:eastAsia="Times New Roman" w:hAnsiTheme="minorBidi" w:cs="Arial" w:hint="cs"/>
          <w:noProof/>
          <w:rtl/>
          <w:lang w:eastAsia="he-IL"/>
        </w:rPr>
        <w:t>מטעם</w:t>
      </w:r>
      <w:r w:rsidRPr="007B7808">
        <w:rPr>
          <w:rFonts w:asciiTheme="minorBidi" w:eastAsia="Times New Roman" w:hAnsiTheme="minorBidi" w:cs="Arial"/>
          <w:noProof/>
          <w:rtl/>
          <w:lang w:eastAsia="he-IL"/>
        </w:rPr>
        <w:t xml:space="preserve"> </w:t>
      </w:r>
      <w:r w:rsidRPr="007B7808">
        <w:rPr>
          <w:rFonts w:asciiTheme="minorBidi" w:eastAsia="Times New Roman" w:hAnsiTheme="minorBidi" w:cs="Arial" w:hint="cs"/>
          <w:noProof/>
          <w:rtl/>
          <w:lang w:eastAsia="he-IL"/>
        </w:rPr>
        <w:t>המעסיק</w:t>
      </w:r>
      <w:r w:rsidRPr="007B7808">
        <w:rPr>
          <w:rFonts w:asciiTheme="minorBidi" w:eastAsia="Times New Roman" w:hAnsiTheme="minorBidi" w:cs="Arial"/>
          <w:noProof/>
          <w:rtl/>
          <w:lang w:eastAsia="he-IL"/>
        </w:rPr>
        <w:t xml:space="preserve"> </w:t>
      </w:r>
      <w:r w:rsidRPr="007B7808">
        <w:rPr>
          <w:rFonts w:asciiTheme="minorBidi" w:eastAsia="Times New Roman" w:hAnsiTheme="minorBidi" w:cs="Arial" w:hint="cs"/>
          <w:noProof/>
          <w:rtl/>
          <w:lang w:eastAsia="he-IL"/>
        </w:rPr>
        <w:t>כאמור</w:t>
      </w:r>
      <w:r w:rsidRPr="00BC22AB">
        <w:rPr>
          <w:rFonts w:asciiTheme="minorBidi" w:eastAsia="Times New Roman" w:hAnsiTheme="minorBidi"/>
          <w:noProof/>
          <w:rtl/>
          <w:lang w:eastAsia="he-IL"/>
        </w:rPr>
        <w:t xml:space="preserve">.                                                                            </w:t>
      </w:r>
    </w:p>
    <w:p w:rsidR="008D722D" w:rsidRPr="00BC22AB" w:rsidRDefault="008D722D" w:rsidP="008D722D">
      <w:pPr>
        <w:widowControl w:val="0"/>
        <w:numPr>
          <w:ilvl w:val="0"/>
          <w:numId w:val="33"/>
        </w:numPr>
        <w:autoSpaceDE w:val="0"/>
        <w:autoSpaceDN w:val="0"/>
        <w:spacing w:before="120" w:after="120" w:line="360" w:lineRule="auto"/>
        <w:ind w:right="426"/>
        <w:jc w:val="both"/>
        <w:rPr>
          <w:rFonts w:asciiTheme="minorBidi" w:eastAsia="Times New Roman" w:hAnsiTheme="minorBidi"/>
          <w:noProof/>
          <w:rtl/>
          <w:lang w:eastAsia="he-IL"/>
        </w:rPr>
      </w:pPr>
      <w:r w:rsidRPr="00BC22AB">
        <w:rPr>
          <w:rFonts w:asciiTheme="minorBidi" w:eastAsia="Times New Roman" w:hAnsiTheme="minorBidi"/>
          <w:noProof/>
          <w:rtl/>
          <w:lang w:eastAsia="he-IL"/>
        </w:rPr>
        <w:t xml:space="preserve">התחייבותי זו חלה לגבי כל סוגי המידע, בין אם יגיעו לידיעתי בתוקף עבודתי כאמור ובין אם יגיעו לידיעתי בכל דרך אחרת. </w:t>
      </w:r>
    </w:p>
    <w:p w:rsidR="008D722D" w:rsidRPr="00BC22AB" w:rsidRDefault="008D722D" w:rsidP="008D722D">
      <w:pPr>
        <w:widowControl w:val="0"/>
        <w:numPr>
          <w:ilvl w:val="0"/>
          <w:numId w:val="33"/>
        </w:numPr>
        <w:autoSpaceDE w:val="0"/>
        <w:autoSpaceDN w:val="0"/>
        <w:spacing w:before="120" w:after="120" w:line="360" w:lineRule="auto"/>
        <w:ind w:right="426"/>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ומבלי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 לרבות מידע אודות הנבדקים.</w:t>
      </w:r>
    </w:p>
    <w:p w:rsidR="008D722D" w:rsidRPr="00BC22AB" w:rsidRDefault="008D722D" w:rsidP="008D722D">
      <w:pPr>
        <w:widowControl w:val="0"/>
        <w:numPr>
          <w:ilvl w:val="0"/>
          <w:numId w:val="33"/>
        </w:numPr>
        <w:autoSpaceDE w:val="0"/>
        <w:autoSpaceDN w:val="0"/>
        <w:spacing w:before="120" w:after="120" w:line="360" w:lineRule="auto"/>
        <w:ind w:right="426"/>
        <w:jc w:val="both"/>
        <w:rPr>
          <w:rFonts w:asciiTheme="minorBidi" w:eastAsia="Times New Roman" w:hAnsiTheme="minorBidi"/>
          <w:noProof/>
          <w:lang w:eastAsia="he-IL"/>
        </w:rPr>
      </w:pPr>
      <w:r w:rsidRPr="00BC22AB">
        <w:rPr>
          <w:rFonts w:asciiTheme="minorBidi" w:eastAsia="Times New Roman" w:hAnsiTheme="minorBidi"/>
          <w:noProof/>
          <w:rtl/>
          <w:lang w:eastAsia="he-IL"/>
        </w:rPr>
        <w:t xml:space="preserve">כמו כן, אני מתחייב כי אם אקבל רשות להשתמש במאגרי המידע של משרד הבריאות, אעשה זאת אך ורק לצורך מתן השירותים למשרד, ובהסכמה מפורשת בכתב מטעם המשרד. אני מתחייב לפעול בהתאם להוראות חוק הגנת הפרטיות והוראות כל חוק הנוגע לעניין. </w:t>
      </w:r>
      <w:r w:rsidRPr="00BC22AB">
        <w:rPr>
          <w:rFonts w:asciiTheme="minorBidi" w:hAnsiTheme="minorBidi"/>
          <w:noProof/>
          <w:rtl/>
        </w:rPr>
        <w:t>(אין באמור בסעיף זה כדי לגרוע מהחובות המוטלים על המשרד ו/או ארגון הבריאות הרלוונטי עפ"י חוק הגנת הפרטיות, כבעלים של מאגר המידע, לרבות רישומו של המאגר כדין אצל רשם מאגרי המידע).</w:t>
      </w:r>
    </w:p>
    <w:p w:rsidR="008D722D" w:rsidRPr="00BC22AB" w:rsidRDefault="008D722D" w:rsidP="00A00A12">
      <w:pPr>
        <w:pStyle w:val="a5"/>
        <w:numPr>
          <w:ilvl w:val="1"/>
          <w:numId w:val="70"/>
        </w:numPr>
        <w:spacing w:before="120"/>
        <w:ind w:left="706" w:right="743" w:hanging="283"/>
        <w:jc w:val="both"/>
        <w:rPr>
          <w:rFonts w:asciiTheme="minorBidi" w:hAnsiTheme="minorBidi" w:cstheme="minorBidi"/>
          <w:noProof/>
          <w:sz w:val="22"/>
          <w:szCs w:val="22"/>
        </w:rPr>
      </w:pPr>
      <w:r w:rsidRPr="00BC22AB">
        <w:rPr>
          <w:rFonts w:asciiTheme="minorBidi" w:hAnsiTheme="minorBidi" w:cstheme="minorBidi"/>
          <w:noProof/>
          <w:sz w:val="22"/>
          <w:szCs w:val="22"/>
          <w:rtl/>
        </w:rPr>
        <w:t>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 ו/או מידע אשר יווצר על ידי המציע/הספק במסגרת מתן השירותים על פי המכרז ואשר הינו ג'נרי, כללי ואינו מכיל נתונים ו/או מידע אשר הועברו על ידי המזמין. יחד עם זאת, מידע אשר משרד הבריאות יידע את הספק כי רואה הוא כמידע סודי, גם אם התקבל באופן שאינו מפר את חובת הסודיות – ייעשה כל מאמץ להגן עליו.</w:t>
      </w:r>
    </w:p>
    <w:p w:rsidR="008D722D" w:rsidRPr="00934664" w:rsidRDefault="008D722D" w:rsidP="008D722D">
      <w:pPr>
        <w:widowControl w:val="0"/>
        <w:numPr>
          <w:ilvl w:val="0"/>
          <w:numId w:val="33"/>
        </w:numPr>
        <w:autoSpaceDE w:val="0"/>
        <w:autoSpaceDN w:val="0"/>
        <w:spacing w:before="120" w:after="120" w:line="360" w:lineRule="auto"/>
        <w:ind w:right="426"/>
        <w:jc w:val="both"/>
        <w:rPr>
          <w:rFonts w:asciiTheme="minorBidi" w:eastAsia="Times New Roman" w:hAnsiTheme="minorBidi"/>
          <w:noProof/>
          <w:rtl/>
          <w:lang w:eastAsia="he-IL"/>
        </w:rPr>
      </w:pPr>
      <w:r w:rsidRPr="00BC22AB">
        <w:rPr>
          <w:rFonts w:asciiTheme="minorBidi" w:eastAsia="Times New Roman" w:hAnsiTheme="minorBidi"/>
          <w:noProof/>
          <w:rtl/>
          <w:lang w:eastAsia="he-IL"/>
        </w:rPr>
        <w:t xml:space="preserve">אני מצהיר בזה שידוע לי, כי אי מילוי התחייבויותיי הנ"ל מהווה עבירה פלילית מכוח חוק העונשין, התשל"ז - 1977 וחוק הגנת הפרטיות התשמ"א-1981 וכן חוקים אחרים לפי סוג המידע, וכי אהיה צפוי לעונשים הקבועים בחוק בגין אי מילוי התחייבויותיי. </w:t>
      </w:r>
    </w:p>
    <w:p w:rsidR="008D722D" w:rsidRPr="00BC22AB" w:rsidRDefault="008D722D" w:rsidP="008D722D">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ab/>
        <w:t xml:space="preserve">________________ </w:t>
      </w:r>
      <w:r w:rsidRPr="00BC22AB">
        <w:rPr>
          <w:rFonts w:asciiTheme="minorBidi" w:eastAsia="Times New Roman" w:hAnsiTheme="minorBidi"/>
          <w:noProof/>
          <w:rtl/>
          <w:lang w:eastAsia="he-IL"/>
        </w:rPr>
        <w:tab/>
      </w:r>
      <w:r w:rsidRPr="00BC22AB">
        <w:rPr>
          <w:rFonts w:asciiTheme="minorBidi" w:eastAsia="Times New Roman" w:hAnsiTheme="minorBidi"/>
          <w:noProof/>
          <w:rtl/>
          <w:lang w:eastAsia="he-IL"/>
        </w:rPr>
        <w:tab/>
      </w:r>
      <w:r w:rsidRPr="00BC22AB">
        <w:rPr>
          <w:rFonts w:asciiTheme="minorBidi" w:eastAsia="Times New Roman" w:hAnsiTheme="minorBidi"/>
          <w:noProof/>
          <w:rtl/>
          <w:lang w:eastAsia="he-IL"/>
        </w:rPr>
        <w:tab/>
      </w:r>
      <w:r w:rsidRPr="00BC22AB">
        <w:rPr>
          <w:rFonts w:asciiTheme="minorBidi" w:eastAsia="Times New Roman" w:hAnsiTheme="minorBidi"/>
          <w:noProof/>
          <w:rtl/>
          <w:lang w:eastAsia="he-IL"/>
        </w:rPr>
        <w:tab/>
        <w:t>_________________</w:t>
      </w:r>
    </w:p>
    <w:p w:rsidR="008D722D" w:rsidRPr="00BC22AB" w:rsidRDefault="008D722D" w:rsidP="008D722D">
      <w:pPr>
        <w:spacing w:before="120" w:after="12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ab/>
        <w:t xml:space="preserve">          תאריך</w:t>
      </w:r>
      <w:r w:rsidRPr="00BC22AB">
        <w:rPr>
          <w:rFonts w:asciiTheme="minorBidi" w:eastAsia="Times New Roman" w:hAnsiTheme="minorBidi"/>
          <w:noProof/>
          <w:rtl/>
          <w:lang w:eastAsia="he-IL"/>
        </w:rPr>
        <w:tab/>
      </w:r>
      <w:r w:rsidRPr="00BC22AB">
        <w:rPr>
          <w:rFonts w:asciiTheme="minorBidi" w:eastAsia="Times New Roman" w:hAnsiTheme="minorBidi"/>
          <w:noProof/>
          <w:rtl/>
          <w:lang w:eastAsia="he-IL"/>
        </w:rPr>
        <w:tab/>
      </w:r>
      <w:r w:rsidRPr="00BC22AB">
        <w:rPr>
          <w:rFonts w:asciiTheme="minorBidi" w:eastAsia="Times New Roman" w:hAnsiTheme="minorBidi"/>
          <w:noProof/>
          <w:rtl/>
          <w:lang w:eastAsia="he-IL"/>
        </w:rPr>
        <w:tab/>
      </w:r>
      <w:r w:rsidRPr="00BC22AB">
        <w:rPr>
          <w:rFonts w:asciiTheme="minorBidi" w:eastAsia="Times New Roman" w:hAnsiTheme="minorBidi"/>
          <w:noProof/>
          <w:rtl/>
          <w:lang w:eastAsia="he-IL"/>
        </w:rPr>
        <w:tab/>
      </w:r>
      <w:r w:rsidRPr="00BC22AB">
        <w:rPr>
          <w:rFonts w:asciiTheme="minorBidi" w:eastAsia="Times New Roman" w:hAnsiTheme="minorBidi"/>
          <w:noProof/>
          <w:rtl/>
          <w:lang w:eastAsia="he-IL"/>
        </w:rPr>
        <w:tab/>
        <w:t xml:space="preserve">      חתימת המצהיר</w:t>
      </w:r>
      <w:r w:rsidRPr="00BC22AB">
        <w:rPr>
          <w:rFonts w:asciiTheme="minorBidi" w:eastAsia="Times New Roman" w:hAnsiTheme="minorBidi"/>
          <w:noProof/>
          <w:rtl/>
          <w:lang w:eastAsia="he-IL"/>
        </w:rPr>
        <w:tab/>
      </w:r>
    </w:p>
    <w:p w:rsidR="008D722D" w:rsidRPr="001C4C56" w:rsidRDefault="008D722D" w:rsidP="00B2391C">
      <w:pPr>
        <w:pageBreakBefore/>
        <w:widowControl w:val="0"/>
        <w:spacing w:before="120" w:after="240" w:line="360" w:lineRule="auto"/>
        <w:jc w:val="both"/>
        <w:outlineLvl w:val="0"/>
        <w:rPr>
          <w:rFonts w:asciiTheme="minorBidi" w:eastAsia="Times New Roman" w:hAnsiTheme="minorBidi"/>
          <w:b/>
          <w:bCs/>
          <w:kern w:val="40"/>
          <w:u w:val="single"/>
          <w:lang w:eastAsia="he-IL"/>
        </w:rPr>
      </w:pPr>
      <w:bookmarkStart w:id="212" w:name="_Toc496197076"/>
      <w:r w:rsidRPr="001C4C56">
        <w:rPr>
          <w:rFonts w:asciiTheme="minorBidi" w:eastAsia="Times New Roman" w:hAnsiTheme="minorBidi"/>
          <w:b/>
          <w:bCs/>
          <w:kern w:val="40"/>
          <w:u w:val="single"/>
          <w:rtl/>
          <w:lang w:eastAsia="he-IL"/>
        </w:rPr>
        <w:lastRenderedPageBreak/>
        <w:t>נספח א'6</w:t>
      </w:r>
      <w:r w:rsidR="00B2391C">
        <w:rPr>
          <w:rFonts w:asciiTheme="minorBidi" w:eastAsia="Times New Roman" w:hAnsiTheme="minorBidi" w:hint="cs"/>
          <w:b/>
          <w:bCs/>
          <w:kern w:val="40"/>
          <w:u w:val="single"/>
          <w:rtl/>
          <w:lang w:eastAsia="he-IL"/>
        </w:rPr>
        <w:t>-</w:t>
      </w:r>
      <w:r w:rsidRPr="001C4C56">
        <w:rPr>
          <w:rFonts w:asciiTheme="minorBidi" w:eastAsia="Times New Roman" w:hAnsiTheme="minorBidi"/>
          <w:b/>
          <w:bCs/>
          <w:kern w:val="40"/>
          <w:u w:val="single"/>
          <w:rtl/>
          <w:lang w:eastAsia="he-IL"/>
        </w:rPr>
        <w:t xml:space="preserve"> מענה מפורט לסעיפי המכרז השונים</w:t>
      </w:r>
      <w:bookmarkEnd w:id="212"/>
    </w:p>
    <w:p w:rsidR="008D722D" w:rsidRPr="00BC22AB" w:rsidRDefault="008D722D" w:rsidP="008D722D">
      <w:pPr>
        <w:rPr>
          <w:rFonts w:asciiTheme="minorBidi" w:hAnsiTheme="minorBidi"/>
          <w:rtl/>
        </w:rPr>
      </w:pPr>
      <w:r w:rsidRPr="00BC22AB">
        <w:rPr>
          <w:rFonts w:asciiTheme="minorBidi" w:hAnsiTheme="minorBidi"/>
          <w:rtl/>
        </w:rPr>
        <w:t xml:space="preserve">בפרק זה, יש לצרף את ההצעה המפורטת של המציע, כאשר מבנה ההצעה תואם אחד לאחד 1:1 למבנה המכרז. לדוגמא: סעיף 2.1 בהצעה יכיל תשובה לרכיב 2.1 במכרז,   סעיף 2.2 תשובה לרכיב 2.2 ובחוברת ההצעה. </w:t>
      </w:r>
    </w:p>
    <w:p w:rsidR="008D722D" w:rsidRPr="00BC22AB" w:rsidRDefault="008D722D" w:rsidP="008D722D">
      <w:pPr>
        <w:rPr>
          <w:rFonts w:asciiTheme="minorBidi" w:hAnsiTheme="minorBidi"/>
          <w:rtl/>
        </w:rPr>
      </w:pPr>
      <w:r w:rsidRPr="00BC22AB">
        <w:rPr>
          <w:rFonts w:asciiTheme="minorBidi" w:hAnsiTheme="minorBidi"/>
          <w:rtl/>
        </w:rPr>
        <w:t>למען הסר ספק מובהר בזאת כי התשובות תינתנה בהתאמה 1:1 גם לתת חלוקה של כל סעיף, לכל רמת פירוט שהיא.</w:t>
      </w:r>
    </w:p>
    <w:p w:rsidR="008D722D" w:rsidRPr="00BC22AB" w:rsidRDefault="008D722D" w:rsidP="008D722D">
      <w:pPr>
        <w:rPr>
          <w:rFonts w:asciiTheme="minorBidi" w:hAnsiTheme="minorBidi"/>
          <w:rtl/>
        </w:rPr>
      </w:pPr>
      <w:r w:rsidRPr="00BC22AB">
        <w:rPr>
          <w:rFonts w:asciiTheme="minorBidi" w:hAnsiTheme="minorBidi"/>
          <w:rtl/>
        </w:rPr>
        <w:t>רכיב לגביו אין תשובה ייכתב לידו "אין תשובה" והרכיב הבא אחריו ישמור על מספרו המקורי במפרט.</w:t>
      </w:r>
    </w:p>
    <w:p w:rsidR="008D722D" w:rsidRPr="00BC22AB" w:rsidRDefault="008D722D" w:rsidP="008D722D">
      <w:pPr>
        <w:rPr>
          <w:rFonts w:asciiTheme="minorBidi" w:hAnsiTheme="minorBidi"/>
          <w:rtl/>
        </w:rPr>
      </w:pPr>
    </w:p>
    <w:p w:rsidR="008D722D" w:rsidRPr="00BC22AB" w:rsidRDefault="008D722D" w:rsidP="008D722D">
      <w:pPr>
        <w:pStyle w:val="3a"/>
        <w:tabs>
          <w:tab w:val="clear" w:pos="1440"/>
        </w:tabs>
        <w:ind w:left="1779" w:firstLine="0"/>
        <w:rPr>
          <w:rtl/>
        </w:rPr>
      </w:pPr>
      <w:r w:rsidRPr="00BC22AB">
        <w:rPr>
          <w:rtl/>
        </w:rPr>
        <w:t>נזכיר כי:</w:t>
      </w:r>
    </w:p>
    <w:p w:rsidR="008D722D" w:rsidRPr="00BC22AB" w:rsidRDefault="008D722D" w:rsidP="00A00A12">
      <w:pPr>
        <w:pStyle w:val="a"/>
        <w:numPr>
          <w:ilvl w:val="0"/>
          <w:numId w:val="79"/>
        </w:numPr>
        <w:rPr>
          <w:rtl/>
        </w:rPr>
      </w:pPr>
      <w:r w:rsidRPr="00BC22AB">
        <w:rPr>
          <w:rtl/>
        </w:rPr>
        <w:t xml:space="preserve">תוכן ומבנה התשובה בכל רכיב (ותת-רכיב) יתאים לסיווג הרכיב: </w:t>
      </w:r>
      <w:r w:rsidRPr="00BC22AB">
        <w:t>G, I</w:t>
      </w:r>
      <w:r w:rsidRPr="00BC22AB">
        <w:rPr>
          <w:rtl/>
        </w:rPr>
        <w:t xml:space="preserve">, </w:t>
      </w:r>
      <w:r w:rsidRPr="00BC22AB">
        <w:t>M</w:t>
      </w:r>
      <w:r w:rsidRPr="00BC22AB">
        <w:rPr>
          <w:rtl/>
        </w:rPr>
        <w:t xml:space="preserve"> או </w:t>
      </w:r>
      <w:r w:rsidRPr="00BC22AB">
        <w:t>S</w:t>
      </w:r>
      <w:r w:rsidRPr="00BC22AB">
        <w:rPr>
          <w:rtl/>
        </w:rPr>
        <w:t xml:space="preserve">, כמוגדר בסעיף </w:t>
      </w:r>
      <w:r w:rsidRPr="00BC22AB">
        <w:rPr>
          <w:rtl/>
        </w:rPr>
        <w:fldChar w:fldCharType="begin"/>
      </w:r>
      <w:r w:rsidRPr="00BC22AB">
        <w:rPr>
          <w:rtl/>
        </w:rPr>
        <w:instrText xml:space="preserve"> </w:instrText>
      </w:r>
      <w:r w:rsidRPr="00BC22AB">
        <w:instrText>REF</w:instrText>
      </w:r>
      <w:r w:rsidRPr="00BC22AB">
        <w:rPr>
          <w:rtl/>
        </w:rPr>
        <w:instrText xml:space="preserve"> _</w:instrText>
      </w:r>
      <w:r w:rsidRPr="00BC22AB">
        <w:instrText>Ref316302287 \r \h</w:instrText>
      </w:r>
      <w:r w:rsidRPr="00BC22AB">
        <w:rPr>
          <w:rtl/>
        </w:rPr>
        <w:instrText xml:space="preserve">  \* </w:instrText>
      </w:r>
      <w:r w:rsidRPr="00BC22AB">
        <w:instrText>MERGEFORMAT</w:instrText>
      </w:r>
      <w:r w:rsidRPr="00BC22AB">
        <w:rPr>
          <w:rtl/>
        </w:rPr>
        <w:instrText xml:space="preserve"> </w:instrText>
      </w:r>
      <w:r w:rsidRPr="00BC22AB">
        <w:rPr>
          <w:rtl/>
        </w:rPr>
      </w:r>
      <w:r w:rsidRPr="00BC22AB">
        <w:rPr>
          <w:rtl/>
        </w:rPr>
        <w:fldChar w:fldCharType="separate"/>
      </w:r>
      <w:r w:rsidR="007C739E">
        <w:rPr>
          <w:cs/>
        </w:rPr>
        <w:t>‎</w:t>
      </w:r>
      <w:r w:rsidR="007C739E">
        <w:t>0.7</w:t>
      </w:r>
      <w:r w:rsidRPr="00BC22AB">
        <w:rPr>
          <w:rtl/>
        </w:rPr>
        <w:fldChar w:fldCharType="end"/>
      </w:r>
      <w:r w:rsidRPr="00BC22AB">
        <w:rPr>
          <w:rtl/>
        </w:rPr>
        <w:t xml:space="preserve"> לעיל. </w:t>
      </w:r>
    </w:p>
    <w:p w:rsidR="008D722D" w:rsidRPr="00BC22AB" w:rsidRDefault="008D722D" w:rsidP="00A00A12">
      <w:pPr>
        <w:pStyle w:val="a"/>
        <w:numPr>
          <w:ilvl w:val="0"/>
          <w:numId w:val="79"/>
        </w:numPr>
        <w:rPr>
          <w:rtl/>
        </w:rPr>
      </w:pPr>
      <w:r w:rsidRPr="00BC22AB">
        <w:rPr>
          <w:rtl/>
        </w:rPr>
        <w:t xml:space="preserve">ברכיבים המסומנים </w:t>
      </w:r>
      <w:r w:rsidRPr="00BC22AB">
        <w:t>G</w:t>
      </w:r>
      <w:r w:rsidRPr="00BC22AB">
        <w:rPr>
          <w:rtl/>
        </w:rPr>
        <w:t>, יש להדגיש אם קיים או לא קיים ולציין תכונות חשובות בלבד, בקצרה ובמלל חופשי (עד 1/2 עמוד לרכיב).</w:t>
      </w:r>
    </w:p>
    <w:p w:rsidR="008D722D" w:rsidRPr="00BC22AB" w:rsidRDefault="008D722D" w:rsidP="00A00A12">
      <w:pPr>
        <w:pStyle w:val="a"/>
        <w:numPr>
          <w:ilvl w:val="0"/>
          <w:numId w:val="79"/>
        </w:numPr>
        <w:rPr>
          <w:rtl/>
        </w:rPr>
      </w:pPr>
      <w:r w:rsidRPr="00BC22AB">
        <w:rPr>
          <w:rtl/>
        </w:rPr>
        <w:t xml:space="preserve">ברכיבים המסומנים </w:t>
      </w:r>
      <w:r w:rsidRPr="00BC22AB">
        <w:t>S</w:t>
      </w:r>
      <w:r w:rsidRPr="00BC22AB">
        <w:rPr>
          <w:rtl/>
        </w:rPr>
        <w:t>, יש לספק תשובה מפורטת כולל תעתיקים ממערכות אחרות או מתיעוד קיים ובלבד שתהיה תשובה ברורה לדרישה המתאימה.</w:t>
      </w:r>
    </w:p>
    <w:p w:rsidR="008D722D" w:rsidRPr="00BC22AB" w:rsidRDefault="008D722D" w:rsidP="00A00A12">
      <w:pPr>
        <w:pStyle w:val="a"/>
        <w:numPr>
          <w:ilvl w:val="0"/>
          <w:numId w:val="79"/>
        </w:numPr>
        <w:rPr>
          <w:rtl/>
        </w:rPr>
      </w:pPr>
      <w:r w:rsidRPr="00BC22AB">
        <w:rPr>
          <w:rtl/>
        </w:rPr>
        <w:t>במקרה של תשובה ארוכה יש להפנות לנספח בסוף ההצעה. חשוב להשתמש בנספחים על מנת לפשט את גוף ההצעה ולהקל על קריאתה. חומר מקצועי ופרסומי יצורף כנספח לסעיף הרלבנטי ויסומן כמפורט לעיל.</w:t>
      </w:r>
    </w:p>
    <w:p w:rsidR="008D722D" w:rsidRPr="00BC22AB" w:rsidRDefault="008D722D" w:rsidP="00A00A12">
      <w:pPr>
        <w:pStyle w:val="a"/>
        <w:numPr>
          <w:ilvl w:val="0"/>
          <w:numId w:val="79"/>
        </w:numPr>
        <w:rPr>
          <w:rtl/>
        </w:rPr>
      </w:pPr>
      <w:r w:rsidRPr="00BC22AB">
        <w:rPr>
          <w:rtl/>
        </w:rPr>
        <w:t>יש להבחין בין רכיב "סגור" הדורש תשובה של "כן / לא" או מילוי טבלה מוגדרת, לבין רכיב "פתוח" המאפשר תשובה במבנה חופשי.</w:t>
      </w:r>
    </w:p>
    <w:p w:rsidR="008D722D" w:rsidRPr="00BC22AB" w:rsidRDefault="008D722D" w:rsidP="00A00A12">
      <w:pPr>
        <w:pStyle w:val="a"/>
        <w:numPr>
          <w:ilvl w:val="0"/>
          <w:numId w:val="79"/>
        </w:numPr>
        <w:rPr>
          <w:rtl/>
        </w:rPr>
      </w:pPr>
      <w:r w:rsidRPr="00BC22AB">
        <w:rPr>
          <w:rtl/>
        </w:rPr>
        <w:t xml:space="preserve">ברכיב "פתוח", רשאי המציע להוסיף הערות והצעות משלו ע"י הוספת סעיף "אחר". סעיף זה יסומן </w:t>
      </w:r>
      <w:r w:rsidRPr="00BC22AB">
        <w:t>X.97</w:t>
      </w:r>
      <w:r w:rsidRPr="00BC22AB">
        <w:rPr>
          <w:rtl/>
        </w:rPr>
        <w:t xml:space="preserve"> בסוף רכיב ראשי, או </w:t>
      </w:r>
      <w:r w:rsidRPr="00BC22AB">
        <w:t>X.Y.97</w:t>
      </w:r>
      <w:r w:rsidRPr="00BC22AB">
        <w:rPr>
          <w:rtl/>
        </w:rPr>
        <w:t xml:space="preserve"> בסוף רכיב משני.</w:t>
      </w:r>
    </w:p>
    <w:p w:rsidR="008D722D" w:rsidRPr="00BC22AB" w:rsidRDefault="008D722D" w:rsidP="00A00A12">
      <w:pPr>
        <w:pStyle w:val="a"/>
        <w:numPr>
          <w:ilvl w:val="0"/>
          <w:numId w:val="79"/>
        </w:numPr>
        <w:rPr>
          <w:rtl/>
          <w:lang w:eastAsia="he-IL"/>
        </w:rPr>
      </w:pPr>
      <w:r w:rsidRPr="00BC22AB">
        <w:rPr>
          <w:rtl/>
        </w:rPr>
        <w:t xml:space="preserve">לתשומת לב המציע, טופס הצעת המחיר מצורף בנספח ד'. על המציע לפרט עלויות בנספח זה בלבד. אין למלא עלויות בפרקים אחרים ו/או בנספחים אחרים, ובתוך כך, </w:t>
      </w:r>
      <w:r w:rsidRPr="00BC22AB">
        <w:rPr>
          <w:b/>
          <w:bCs/>
          <w:rtl/>
        </w:rPr>
        <w:t>אין למלא עלויות בנספח זה.</w:t>
      </w:r>
    </w:p>
    <w:p w:rsidR="00A11C9C" w:rsidRDefault="00A11C9C">
      <w:pPr>
        <w:bidi w:val="0"/>
        <w:spacing w:line="259" w:lineRule="auto"/>
        <w:rPr>
          <w:rFonts w:asciiTheme="minorBidi" w:eastAsia="Times New Roman" w:hAnsiTheme="minorBidi"/>
          <w:kern w:val="40"/>
          <w:lang w:eastAsia="he-IL"/>
        </w:rPr>
      </w:pPr>
      <w:r>
        <w:rPr>
          <w:rFonts w:asciiTheme="minorBidi" w:eastAsia="Times New Roman" w:hAnsiTheme="minorBidi"/>
          <w:kern w:val="40"/>
          <w:rtl/>
          <w:lang w:eastAsia="he-IL"/>
        </w:rPr>
        <w:br w:type="page"/>
      </w:r>
    </w:p>
    <w:p w:rsidR="00F3420B" w:rsidRPr="009B5B1F" w:rsidRDefault="00A11C9C" w:rsidP="00B2391C">
      <w:pPr>
        <w:pageBreakBefore/>
        <w:widowControl w:val="0"/>
        <w:spacing w:before="120" w:after="240" w:line="360" w:lineRule="auto"/>
        <w:jc w:val="both"/>
        <w:outlineLvl w:val="0"/>
        <w:rPr>
          <w:rFonts w:asciiTheme="minorBidi" w:eastAsia="Times New Roman" w:hAnsiTheme="minorBidi"/>
          <w:b/>
          <w:bCs/>
          <w:kern w:val="40"/>
          <w:u w:val="single"/>
          <w:rtl/>
          <w:lang w:eastAsia="he-IL"/>
        </w:rPr>
      </w:pPr>
      <w:bookmarkStart w:id="213" w:name="_Toc496197077"/>
      <w:r w:rsidRPr="001C4C56">
        <w:rPr>
          <w:rFonts w:asciiTheme="minorBidi" w:eastAsia="Times New Roman" w:hAnsiTheme="minorBidi"/>
          <w:b/>
          <w:bCs/>
          <w:kern w:val="40"/>
          <w:u w:val="single"/>
          <w:rtl/>
          <w:lang w:eastAsia="he-IL"/>
        </w:rPr>
        <w:lastRenderedPageBreak/>
        <w:t>נספח א'</w:t>
      </w:r>
      <w:r>
        <w:rPr>
          <w:rFonts w:asciiTheme="minorBidi" w:eastAsia="Times New Roman" w:hAnsiTheme="minorBidi" w:hint="cs"/>
          <w:b/>
          <w:bCs/>
          <w:kern w:val="40"/>
          <w:u w:val="single"/>
          <w:rtl/>
          <w:lang w:eastAsia="he-IL"/>
        </w:rPr>
        <w:t>7</w:t>
      </w:r>
      <w:r w:rsidR="00B2391C">
        <w:rPr>
          <w:rFonts w:asciiTheme="minorBidi" w:eastAsia="Times New Roman" w:hAnsiTheme="minorBidi" w:hint="cs"/>
          <w:b/>
          <w:bCs/>
          <w:kern w:val="40"/>
          <w:u w:val="single"/>
          <w:rtl/>
          <w:lang w:eastAsia="he-IL"/>
        </w:rPr>
        <w:t>-</w:t>
      </w:r>
      <w:r w:rsidRPr="001C4C56">
        <w:rPr>
          <w:rFonts w:asciiTheme="minorBidi" w:eastAsia="Times New Roman" w:hAnsiTheme="minorBidi"/>
          <w:b/>
          <w:bCs/>
          <w:kern w:val="40"/>
          <w:u w:val="single"/>
          <w:rtl/>
          <w:lang w:eastAsia="he-IL"/>
        </w:rPr>
        <w:t xml:space="preserve"> </w:t>
      </w:r>
      <w:r w:rsidR="00F605E3">
        <w:rPr>
          <w:rFonts w:asciiTheme="minorBidi" w:eastAsia="Times New Roman" w:hAnsiTheme="minorBidi" w:hint="cs"/>
          <w:b/>
          <w:bCs/>
          <w:kern w:val="40"/>
          <w:u w:val="single"/>
          <w:rtl/>
          <w:lang w:eastAsia="he-IL"/>
        </w:rPr>
        <w:t>נוסח ערבות מכרז</w:t>
      </w:r>
      <w:bookmarkEnd w:id="213"/>
      <w:r w:rsidRPr="009B5B1F">
        <w:rPr>
          <w:rFonts w:asciiTheme="minorBidi" w:eastAsia="Times New Roman" w:hAnsiTheme="minorBidi"/>
          <w:b/>
          <w:bCs/>
          <w:kern w:val="40"/>
          <w:u w:val="single"/>
          <w:rtl/>
          <w:lang w:eastAsia="he-IL"/>
        </w:rPr>
        <w:t xml:space="preserve"> </w:t>
      </w:r>
    </w:p>
    <w:p w:rsidR="00F3420B" w:rsidRDefault="00F3420B" w:rsidP="00F3420B">
      <w:pPr>
        <w:spacing w:before="120" w:line="320" w:lineRule="atLeast"/>
        <w:rPr>
          <w:rFonts w:ascii="David" w:hAnsi="David"/>
          <w:noProof/>
          <w:rtl/>
        </w:rPr>
      </w:pPr>
      <w:r>
        <w:rPr>
          <w:rFonts w:ascii="David" w:hAnsi="David" w:hint="cs"/>
          <w:noProof/>
          <w:rtl/>
        </w:rPr>
        <w:t>שם הבנק/חברת ביטוח__________________</w:t>
      </w:r>
    </w:p>
    <w:p w:rsidR="00F3420B" w:rsidRDefault="00F3420B" w:rsidP="00F3420B">
      <w:pPr>
        <w:spacing w:before="120" w:line="320" w:lineRule="atLeast"/>
        <w:rPr>
          <w:rFonts w:ascii="David" w:hAnsi="David"/>
          <w:noProof/>
          <w:rtl/>
        </w:rPr>
      </w:pPr>
      <w:r>
        <w:rPr>
          <w:rFonts w:ascii="David" w:hAnsi="David" w:hint="cs"/>
          <w:noProof/>
          <w:rtl/>
        </w:rPr>
        <w:t>מס' הטלפון __________________</w:t>
      </w:r>
    </w:p>
    <w:p w:rsidR="00F3420B" w:rsidRDefault="00F3420B" w:rsidP="00F3420B">
      <w:pPr>
        <w:spacing w:before="120" w:line="320" w:lineRule="atLeast"/>
        <w:rPr>
          <w:rFonts w:ascii="David" w:hAnsi="David"/>
          <w:noProof/>
          <w:rtl/>
        </w:rPr>
      </w:pPr>
      <w:r>
        <w:rPr>
          <w:rFonts w:ascii="David" w:hAnsi="David" w:hint="cs"/>
          <w:noProof/>
          <w:rtl/>
        </w:rPr>
        <w:t>מס' הפקס ___________________</w:t>
      </w:r>
    </w:p>
    <w:p w:rsidR="00F3420B" w:rsidRDefault="00F3420B" w:rsidP="00680C02">
      <w:pPr>
        <w:spacing w:before="120" w:line="320" w:lineRule="atLeast"/>
        <w:rPr>
          <w:rFonts w:ascii="David" w:hAnsi="David"/>
          <w:noProof/>
          <w:rtl/>
        </w:rPr>
      </w:pPr>
      <w:r>
        <w:rPr>
          <w:rFonts w:ascii="David" w:hAnsi="David" w:hint="cs"/>
          <w:b/>
          <w:bCs/>
          <w:noProof/>
          <w:u w:val="single"/>
          <w:rtl/>
        </w:rPr>
        <w:br/>
        <w:t xml:space="preserve">כתב ערבות </w:t>
      </w:r>
      <w:r>
        <w:rPr>
          <w:rFonts w:hint="cs"/>
          <w:b/>
          <w:bCs/>
          <w:noProof/>
          <w:u w:val="single"/>
          <w:rtl/>
        </w:rPr>
        <w:t xml:space="preserve">מכרז </w:t>
      </w:r>
      <w:r w:rsidR="00BB748E">
        <w:rPr>
          <w:rFonts w:hint="cs"/>
          <w:b/>
          <w:bCs/>
          <w:noProof/>
          <w:u w:val="single"/>
          <w:rtl/>
        </w:rPr>
        <w:t>50</w:t>
      </w:r>
      <w:r>
        <w:rPr>
          <w:rFonts w:hint="cs"/>
          <w:b/>
          <w:bCs/>
          <w:noProof/>
          <w:u w:val="single"/>
          <w:rtl/>
        </w:rPr>
        <w:t xml:space="preserve">/2017 </w:t>
      </w:r>
      <w:r w:rsidR="00BB748E">
        <w:rPr>
          <w:rFonts w:cs="Arial" w:hint="cs"/>
          <w:b/>
          <w:bCs/>
          <w:noProof/>
          <w:u w:val="single"/>
          <w:rtl/>
        </w:rPr>
        <w:t xml:space="preserve"> - </w:t>
      </w:r>
      <w:r w:rsidR="00680C02" w:rsidRPr="00680C02">
        <w:rPr>
          <w:rFonts w:cs="Arial" w:hint="cs"/>
          <w:b/>
          <w:bCs/>
          <w:noProof/>
          <w:u w:val="single"/>
          <w:rtl/>
        </w:rPr>
        <w:t>מידע</w:t>
      </w:r>
      <w:r w:rsidR="00680C02" w:rsidRPr="00680C02">
        <w:rPr>
          <w:rFonts w:cs="Arial"/>
          <w:b/>
          <w:bCs/>
          <w:noProof/>
          <w:u w:val="single"/>
          <w:rtl/>
        </w:rPr>
        <w:t xml:space="preserve"> </w:t>
      </w:r>
      <w:r w:rsidR="00680C02" w:rsidRPr="00680C02">
        <w:rPr>
          <w:rFonts w:cs="Arial" w:hint="cs"/>
          <w:b/>
          <w:bCs/>
          <w:noProof/>
          <w:u w:val="single"/>
          <w:rtl/>
        </w:rPr>
        <w:t>משלים</w:t>
      </w:r>
      <w:r w:rsidR="00680C02" w:rsidRPr="00680C02">
        <w:rPr>
          <w:rFonts w:cs="Arial"/>
          <w:b/>
          <w:bCs/>
          <w:noProof/>
          <w:u w:val="single"/>
          <w:rtl/>
        </w:rPr>
        <w:t xml:space="preserve"> </w:t>
      </w:r>
      <w:r w:rsidR="00680C02" w:rsidRPr="00680C02">
        <w:rPr>
          <w:rFonts w:cs="Arial" w:hint="cs"/>
          <w:b/>
          <w:bCs/>
          <w:noProof/>
          <w:u w:val="single"/>
          <w:rtl/>
        </w:rPr>
        <w:t>לתהליכי</w:t>
      </w:r>
      <w:r w:rsidR="00680C02" w:rsidRPr="00680C02">
        <w:rPr>
          <w:rFonts w:cs="Arial"/>
          <w:b/>
          <w:bCs/>
          <w:noProof/>
          <w:u w:val="single"/>
          <w:rtl/>
        </w:rPr>
        <w:t xml:space="preserve"> </w:t>
      </w:r>
      <w:r w:rsidR="00680C02" w:rsidRPr="00680C02">
        <w:rPr>
          <w:rFonts w:cs="Arial" w:hint="cs"/>
          <w:b/>
          <w:bCs/>
          <w:noProof/>
          <w:u w:val="single"/>
          <w:rtl/>
        </w:rPr>
        <w:t>בריאות</w:t>
      </w:r>
      <w:r w:rsidR="00680C02" w:rsidRPr="00680C02">
        <w:rPr>
          <w:rFonts w:cs="Arial"/>
          <w:b/>
          <w:bCs/>
          <w:noProof/>
          <w:u w:val="single"/>
          <w:rtl/>
        </w:rPr>
        <w:t xml:space="preserve"> </w:t>
      </w:r>
      <w:r w:rsidR="00680C02" w:rsidRPr="00680C02">
        <w:rPr>
          <w:rFonts w:cs="Arial" w:hint="cs"/>
          <w:b/>
          <w:bCs/>
          <w:noProof/>
          <w:u w:val="single"/>
          <w:rtl/>
        </w:rPr>
        <w:t>לאומיים</w:t>
      </w:r>
      <w:r w:rsidR="00680C02" w:rsidRPr="00680C02">
        <w:rPr>
          <w:rFonts w:cs="Arial"/>
          <w:b/>
          <w:bCs/>
          <w:noProof/>
          <w:u w:val="single"/>
          <w:rtl/>
        </w:rPr>
        <w:t xml:space="preserve">/ </w:t>
      </w:r>
      <w:r w:rsidR="00680C02" w:rsidRPr="00680C02">
        <w:rPr>
          <w:rFonts w:cs="Arial" w:hint="cs"/>
          <w:b/>
          <w:bCs/>
          <w:noProof/>
          <w:u w:val="single"/>
          <w:rtl/>
        </w:rPr>
        <w:t>נתונים</w:t>
      </w:r>
      <w:r w:rsidR="00680C02" w:rsidRPr="00680C02">
        <w:rPr>
          <w:rFonts w:cs="Arial"/>
          <w:b/>
          <w:bCs/>
          <w:noProof/>
          <w:u w:val="single"/>
          <w:rtl/>
        </w:rPr>
        <w:t xml:space="preserve"> </w:t>
      </w:r>
      <w:r w:rsidR="00680C02" w:rsidRPr="00680C02">
        <w:rPr>
          <w:rFonts w:cs="Arial" w:hint="cs"/>
          <w:b/>
          <w:bCs/>
          <w:noProof/>
          <w:u w:val="single"/>
          <w:rtl/>
        </w:rPr>
        <w:t>תפעוליים</w:t>
      </w:r>
      <w:r w:rsidR="00680C02" w:rsidRPr="00680C02">
        <w:rPr>
          <w:rFonts w:cs="Arial"/>
          <w:b/>
          <w:bCs/>
          <w:noProof/>
          <w:u w:val="single"/>
          <w:rtl/>
        </w:rPr>
        <w:t xml:space="preserve"> </w:t>
      </w:r>
      <w:r w:rsidR="00680C02" w:rsidRPr="00680C02">
        <w:rPr>
          <w:rFonts w:cs="Arial" w:hint="cs"/>
          <w:b/>
          <w:bCs/>
          <w:noProof/>
          <w:u w:val="single"/>
          <w:rtl/>
        </w:rPr>
        <w:t>בארגוני</w:t>
      </w:r>
      <w:r w:rsidR="00680C02" w:rsidRPr="00680C02">
        <w:rPr>
          <w:rFonts w:cs="Arial"/>
          <w:b/>
          <w:bCs/>
          <w:noProof/>
          <w:u w:val="single"/>
          <w:rtl/>
        </w:rPr>
        <w:t xml:space="preserve"> </w:t>
      </w:r>
      <w:r w:rsidR="00680C02" w:rsidRPr="00680C02">
        <w:rPr>
          <w:rFonts w:cs="Arial" w:hint="cs"/>
          <w:b/>
          <w:bCs/>
          <w:noProof/>
          <w:u w:val="single"/>
          <w:rtl/>
        </w:rPr>
        <w:t>הבריאות</w:t>
      </w:r>
      <w:r w:rsidR="00BB748E">
        <w:rPr>
          <w:rFonts w:hint="cs"/>
          <w:b/>
          <w:bCs/>
          <w:noProof/>
          <w:u w:val="single"/>
          <w:rtl/>
        </w:rPr>
        <w:t xml:space="preserve"> </w:t>
      </w:r>
      <w:r w:rsidRPr="00EC79FB">
        <w:rPr>
          <w:b/>
          <w:bCs/>
          <w:noProof/>
          <w:u w:val="single"/>
          <w:rtl/>
        </w:rPr>
        <w:t>למשרד הבריאות בישראל</w:t>
      </w:r>
    </w:p>
    <w:p w:rsidR="00B2391C" w:rsidRDefault="00B2391C" w:rsidP="00B2391C">
      <w:pPr>
        <w:spacing w:before="120" w:line="320" w:lineRule="atLeast"/>
        <w:rPr>
          <w:rFonts w:ascii="David" w:hAnsi="David"/>
          <w:noProof/>
          <w:rtl/>
        </w:rPr>
      </w:pPr>
      <w:r w:rsidRPr="00EC79FB">
        <w:rPr>
          <w:b/>
          <w:bCs/>
          <w:noProof/>
          <w:u w:val="single"/>
          <w:rtl/>
        </w:rPr>
        <w:t>למשרד הבריאות בישראל</w:t>
      </w:r>
    </w:p>
    <w:p w:rsidR="00B2391C" w:rsidRDefault="00B2391C" w:rsidP="00B2391C">
      <w:pPr>
        <w:spacing w:before="120" w:line="320" w:lineRule="atLeast"/>
        <w:rPr>
          <w:rFonts w:ascii="David" w:hAnsi="David"/>
          <w:noProof/>
          <w:rtl/>
        </w:rPr>
      </w:pPr>
      <w:r>
        <w:rPr>
          <w:rFonts w:ascii="David" w:hAnsi="David" w:hint="cs"/>
          <w:noProof/>
          <w:rtl/>
        </w:rPr>
        <w:t>לכבוד</w:t>
      </w:r>
    </w:p>
    <w:p w:rsidR="00B2391C" w:rsidRDefault="00B2391C" w:rsidP="00B2391C">
      <w:pPr>
        <w:spacing w:line="320" w:lineRule="atLeast"/>
        <w:rPr>
          <w:rFonts w:ascii="David" w:hAnsi="David"/>
          <w:noProof/>
          <w:rtl/>
        </w:rPr>
      </w:pPr>
      <w:r>
        <w:rPr>
          <w:rFonts w:hint="cs"/>
          <w:noProof/>
          <w:rtl/>
        </w:rPr>
        <mc:AlternateContent>
          <mc:Choice Requires="wps">
            <w:drawing>
              <wp:anchor distT="0" distB="0" distL="114300" distR="114300" simplePos="0" relativeHeight="251665408" behindDoc="1" locked="0" layoutInCell="0" allowOverlap="1" wp14:anchorId="0B196B0C" wp14:editId="692C6547">
                <wp:simplePos x="0" y="0"/>
                <wp:positionH relativeFrom="column">
                  <wp:posOffset>132080</wp:posOffset>
                </wp:positionH>
                <wp:positionV relativeFrom="paragraph">
                  <wp:posOffset>101600</wp:posOffset>
                </wp:positionV>
                <wp:extent cx="5105400" cy="3594100"/>
                <wp:effectExtent l="0" t="0" r="0" b="6350"/>
                <wp:wrapNone/>
                <wp:docPr id="18" name="מלבן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88155" cy="30187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B2391C" w:rsidRDefault="00B2391C" w:rsidP="00B2391C">
                            <w:r>
                              <w:rPr>
                                <w:noProof/>
                                <w:sz w:val="20"/>
                                <w:szCs w:val="20"/>
                              </w:rPr>
                              <w:drawing>
                                <wp:inline distT="0" distB="0" distL="0" distR="0" wp14:anchorId="04004E9A" wp14:editId="1AD41329">
                                  <wp:extent cx="5104765" cy="3601720"/>
                                  <wp:effectExtent l="0" t="0" r="635"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104765" cy="3601720"/>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B196B0C" id="מלבן 18" o:spid="_x0000_s1026" style="position:absolute;left:0;text-align:left;margin-left:10.4pt;margin-top:8pt;width:402pt;height:283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" o:allowincell="f" filled="f" stroked="f" strokeweight="0">
                <v:textbox inset="0,0,0,0">
                  <w:txbxContent>
                    <w:p w:rsidR="00B2391C" w:rsidRDefault="00B2391C" w:rsidP="00B2391C">
                      <w:r>
                        <w:rPr>
                          <w:noProof/>
                          <w:sz w:val="20"/>
                          <w:szCs w:val="20"/>
                        </w:rPr>
                        <w:drawing>
                          <wp:inline distT="0" distB="0" distL="0" distR="0" wp14:anchorId="04004E9A" wp14:editId="1AD41329">
                            <wp:extent cx="5104765" cy="3601720"/>
                            <wp:effectExtent l="0" t="0" r="635"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104765" cy="3601720"/>
                                    </a:xfrm>
                                    <a:prstGeom prst="rect">
                                      <a:avLst/>
                                    </a:prstGeom>
                                    <a:noFill/>
                                    <a:ln>
                                      <a:noFill/>
                                    </a:ln>
                                  </pic:spPr>
                                </pic:pic>
                              </a:graphicData>
                            </a:graphic>
                          </wp:inline>
                        </w:drawing>
                      </w:r>
                    </w:p>
                  </w:txbxContent>
                </v:textbox>
              </v:rect>
            </w:pict>
          </mc:Fallback>
        </mc:AlternateContent>
      </w:r>
      <w:r>
        <w:rPr>
          <w:rFonts w:ascii="David" w:hAnsi="David" w:hint="cs"/>
          <w:noProof/>
          <w:rtl/>
        </w:rPr>
        <w:t>ממשלת ישראל</w:t>
      </w:r>
    </w:p>
    <w:p w:rsidR="00B2391C" w:rsidRDefault="00B2391C" w:rsidP="00B2391C">
      <w:pPr>
        <w:spacing w:before="120" w:line="320" w:lineRule="atLeast"/>
        <w:rPr>
          <w:rFonts w:ascii="David" w:hAnsi="David"/>
          <w:noProof/>
          <w:rtl/>
        </w:rPr>
      </w:pPr>
      <w:r>
        <w:rPr>
          <w:rFonts w:ascii="David" w:hAnsi="David" w:hint="cs"/>
          <w:noProof/>
          <w:rtl/>
        </w:rPr>
        <w:t>באמצעות משרד הבריאות</w:t>
      </w:r>
    </w:p>
    <w:p w:rsidR="00B2391C" w:rsidRDefault="00B2391C" w:rsidP="00B2391C">
      <w:pPr>
        <w:spacing w:before="120" w:line="320" w:lineRule="atLeast"/>
        <w:rPr>
          <w:rFonts w:ascii="David" w:hAnsi="David"/>
          <w:noProof/>
          <w:rtl/>
        </w:rPr>
      </w:pPr>
      <w:r>
        <w:rPr>
          <w:rFonts w:ascii="David" w:hAnsi="David" w:hint="cs"/>
          <w:noProof/>
          <w:rtl/>
        </w:rPr>
        <w:t>הנדון: ערבות מס' ___________________________</w:t>
      </w:r>
    </w:p>
    <w:p w:rsidR="00B2391C" w:rsidRDefault="00B2391C" w:rsidP="00B2391C">
      <w:pPr>
        <w:spacing w:before="120" w:line="320" w:lineRule="atLeast"/>
        <w:rPr>
          <w:rFonts w:ascii="David" w:hAnsi="David"/>
          <w:b/>
          <w:bCs/>
          <w:noProof/>
          <w:rtl/>
        </w:rPr>
      </w:pPr>
      <w:r>
        <w:rPr>
          <w:rFonts w:ascii="David" w:hAnsi="David" w:hint="cs"/>
          <w:noProof/>
          <w:rtl/>
        </w:rPr>
        <w:t xml:space="preserve">אנו ערבים בזה כלפיכם לסילוק כל סכום עד לסך </w:t>
      </w:r>
      <w:r>
        <w:rPr>
          <w:rFonts w:ascii="David" w:hAnsi="David" w:hint="cs"/>
          <w:b/>
          <w:bCs/>
          <w:noProof/>
          <w:rtl/>
        </w:rPr>
        <w:t xml:space="preserve"> 10,000  ש"ח בלבד (עשרת אלפים שקלים חדשים בלבד). </w:t>
      </w:r>
    </w:p>
    <w:p w:rsidR="00B2391C" w:rsidRDefault="00B2391C" w:rsidP="00B2391C">
      <w:pPr>
        <w:spacing w:before="120" w:line="320" w:lineRule="atLeast"/>
        <w:rPr>
          <w:rFonts w:ascii="David" w:hAnsi="David"/>
          <w:noProof/>
          <w:rtl/>
        </w:rPr>
      </w:pPr>
      <w:r>
        <w:rPr>
          <w:rFonts w:ascii="David" w:hAnsi="David" w:hint="cs"/>
          <w:noProof/>
          <w:rtl/>
        </w:rPr>
        <w:t xml:space="preserve">אשר תדרשו מאת: _________________________________________ (להלן "החייב") </w:t>
      </w:r>
    </w:p>
    <w:p w:rsidR="00F3420B" w:rsidRDefault="00F3420B" w:rsidP="00B2391C">
      <w:pPr>
        <w:spacing w:before="120" w:line="320" w:lineRule="atLeast"/>
        <w:rPr>
          <w:rFonts w:ascii="David" w:hAnsi="David"/>
          <w:b/>
          <w:bCs/>
          <w:noProof/>
          <w:rtl/>
        </w:rPr>
      </w:pPr>
      <w:r>
        <w:rPr>
          <w:rFonts w:ascii="David" w:hAnsi="David" w:hint="cs"/>
          <w:noProof/>
          <w:rtl/>
        </w:rPr>
        <w:t xml:space="preserve">אנו ערבים בזה כלפיכם לסילוק כל סכום עד לסך </w:t>
      </w:r>
      <w:r>
        <w:rPr>
          <w:rFonts w:ascii="David" w:hAnsi="David" w:hint="cs"/>
          <w:b/>
          <w:bCs/>
          <w:noProof/>
          <w:rtl/>
        </w:rPr>
        <w:t xml:space="preserve"> </w:t>
      </w:r>
      <w:r w:rsidR="00B2391C">
        <w:rPr>
          <w:rFonts w:ascii="David" w:hAnsi="David" w:hint="cs"/>
          <w:b/>
          <w:bCs/>
          <w:noProof/>
          <w:rtl/>
        </w:rPr>
        <w:t>10,000</w:t>
      </w:r>
      <w:r>
        <w:rPr>
          <w:rFonts w:ascii="David" w:hAnsi="David" w:hint="cs"/>
          <w:b/>
          <w:bCs/>
          <w:noProof/>
          <w:rtl/>
        </w:rPr>
        <w:t xml:space="preserve">  ש"ח בלבד</w:t>
      </w:r>
      <w:r w:rsidR="00B2391C">
        <w:rPr>
          <w:rFonts w:ascii="David" w:hAnsi="David" w:hint="cs"/>
          <w:b/>
          <w:bCs/>
          <w:noProof/>
          <w:rtl/>
        </w:rPr>
        <w:t xml:space="preserve"> (עשרת אלפים שקלים חדשים בלבד).</w:t>
      </w:r>
    </w:p>
    <w:p w:rsidR="00F3420B" w:rsidRDefault="00F3420B" w:rsidP="00F3420B">
      <w:pPr>
        <w:spacing w:before="120" w:line="320" w:lineRule="atLeast"/>
        <w:rPr>
          <w:rFonts w:ascii="David" w:hAnsi="David"/>
          <w:noProof/>
          <w:rtl/>
        </w:rPr>
      </w:pPr>
      <w:r>
        <w:rPr>
          <w:rFonts w:ascii="David" w:hAnsi="David" w:hint="cs"/>
          <w:noProof/>
          <w:rtl/>
        </w:rPr>
        <w:t xml:space="preserve">אשר תדרשו מאת: _________________________________________ (להלן "החייב") </w:t>
      </w:r>
    </w:p>
    <w:p w:rsidR="00F3420B" w:rsidRDefault="00F3420B" w:rsidP="00680C02">
      <w:pPr>
        <w:spacing w:before="120" w:line="320" w:lineRule="atLeast"/>
        <w:rPr>
          <w:rFonts w:ascii="David" w:hAnsi="David"/>
          <w:noProof/>
          <w:rtl/>
        </w:rPr>
      </w:pPr>
      <w:r>
        <w:rPr>
          <w:rFonts w:ascii="David" w:hAnsi="David" w:hint="cs"/>
          <w:noProof/>
          <w:rtl/>
        </w:rPr>
        <w:t xml:space="preserve">בקשר עם </w:t>
      </w:r>
      <w:r>
        <w:rPr>
          <w:rFonts w:hint="cs"/>
          <w:b/>
          <w:bCs/>
          <w:noProof/>
          <w:u w:val="single"/>
          <w:rtl/>
        </w:rPr>
        <w:t xml:space="preserve">מכרז </w:t>
      </w:r>
      <w:r w:rsidR="00BB748E">
        <w:rPr>
          <w:rFonts w:hint="cs"/>
          <w:b/>
          <w:bCs/>
          <w:noProof/>
          <w:u w:val="single"/>
          <w:rtl/>
        </w:rPr>
        <w:t>5</w:t>
      </w:r>
      <w:r>
        <w:rPr>
          <w:rFonts w:hint="cs"/>
          <w:b/>
          <w:bCs/>
          <w:noProof/>
          <w:u w:val="single"/>
          <w:rtl/>
        </w:rPr>
        <w:t xml:space="preserve">0/2017 </w:t>
      </w:r>
      <w:r w:rsidR="00686247">
        <w:rPr>
          <w:rFonts w:cs="Arial" w:hint="cs"/>
          <w:b/>
          <w:bCs/>
          <w:noProof/>
          <w:u w:val="single"/>
          <w:rtl/>
        </w:rPr>
        <w:t xml:space="preserve"> - </w:t>
      </w:r>
      <w:r w:rsidR="00680C02" w:rsidRPr="00680C02">
        <w:rPr>
          <w:rFonts w:cs="Arial" w:hint="cs"/>
          <w:b/>
          <w:bCs/>
          <w:noProof/>
          <w:u w:val="single"/>
          <w:rtl/>
        </w:rPr>
        <w:t>מידע</w:t>
      </w:r>
      <w:r w:rsidR="00680C02" w:rsidRPr="00680C02">
        <w:rPr>
          <w:rFonts w:cs="Arial"/>
          <w:b/>
          <w:bCs/>
          <w:noProof/>
          <w:u w:val="single"/>
          <w:rtl/>
        </w:rPr>
        <w:t xml:space="preserve"> </w:t>
      </w:r>
      <w:r w:rsidR="00680C02" w:rsidRPr="00680C02">
        <w:rPr>
          <w:rFonts w:cs="Arial" w:hint="cs"/>
          <w:b/>
          <w:bCs/>
          <w:noProof/>
          <w:u w:val="single"/>
          <w:rtl/>
        </w:rPr>
        <w:t>משלים</w:t>
      </w:r>
      <w:r w:rsidR="00680C02" w:rsidRPr="00680C02">
        <w:rPr>
          <w:rFonts w:cs="Arial"/>
          <w:b/>
          <w:bCs/>
          <w:noProof/>
          <w:u w:val="single"/>
          <w:rtl/>
        </w:rPr>
        <w:t xml:space="preserve"> </w:t>
      </w:r>
      <w:r w:rsidR="00680C02" w:rsidRPr="00680C02">
        <w:rPr>
          <w:rFonts w:cs="Arial" w:hint="cs"/>
          <w:b/>
          <w:bCs/>
          <w:noProof/>
          <w:u w:val="single"/>
          <w:rtl/>
        </w:rPr>
        <w:t>לתהליכי</w:t>
      </w:r>
      <w:r w:rsidR="00680C02" w:rsidRPr="00680C02">
        <w:rPr>
          <w:rFonts w:cs="Arial"/>
          <w:b/>
          <w:bCs/>
          <w:noProof/>
          <w:u w:val="single"/>
          <w:rtl/>
        </w:rPr>
        <w:t xml:space="preserve"> </w:t>
      </w:r>
      <w:r w:rsidR="00680C02" w:rsidRPr="00680C02">
        <w:rPr>
          <w:rFonts w:cs="Arial" w:hint="cs"/>
          <w:b/>
          <w:bCs/>
          <w:noProof/>
          <w:u w:val="single"/>
          <w:rtl/>
        </w:rPr>
        <w:t>בריאות</w:t>
      </w:r>
      <w:r w:rsidR="00680C02" w:rsidRPr="00680C02">
        <w:rPr>
          <w:rFonts w:cs="Arial"/>
          <w:b/>
          <w:bCs/>
          <w:noProof/>
          <w:u w:val="single"/>
          <w:rtl/>
        </w:rPr>
        <w:t xml:space="preserve"> </w:t>
      </w:r>
      <w:r w:rsidR="00680C02" w:rsidRPr="00680C02">
        <w:rPr>
          <w:rFonts w:cs="Arial" w:hint="cs"/>
          <w:b/>
          <w:bCs/>
          <w:noProof/>
          <w:u w:val="single"/>
          <w:rtl/>
        </w:rPr>
        <w:t>לאומיים</w:t>
      </w:r>
      <w:r w:rsidR="00680C02" w:rsidRPr="00680C02">
        <w:rPr>
          <w:rFonts w:cs="Arial"/>
          <w:b/>
          <w:bCs/>
          <w:noProof/>
          <w:u w:val="single"/>
          <w:rtl/>
        </w:rPr>
        <w:t xml:space="preserve">/ </w:t>
      </w:r>
      <w:r w:rsidR="00680C02" w:rsidRPr="00680C02">
        <w:rPr>
          <w:rFonts w:cs="Arial" w:hint="cs"/>
          <w:b/>
          <w:bCs/>
          <w:noProof/>
          <w:u w:val="single"/>
          <w:rtl/>
        </w:rPr>
        <w:t>נתונים</w:t>
      </w:r>
      <w:r w:rsidR="00680C02" w:rsidRPr="00680C02">
        <w:rPr>
          <w:rFonts w:cs="Arial"/>
          <w:b/>
          <w:bCs/>
          <w:noProof/>
          <w:u w:val="single"/>
          <w:rtl/>
        </w:rPr>
        <w:t xml:space="preserve"> </w:t>
      </w:r>
      <w:r w:rsidR="00680C02" w:rsidRPr="00680C02">
        <w:rPr>
          <w:rFonts w:cs="Arial" w:hint="cs"/>
          <w:b/>
          <w:bCs/>
          <w:noProof/>
          <w:u w:val="single"/>
          <w:rtl/>
        </w:rPr>
        <w:t>תפעוליים</w:t>
      </w:r>
      <w:r w:rsidR="00680C02" w:rsidRPr="00680C02">
        <w:rPr>
          <w:rFonts w:cs="Arial"/>
          <w:b/>
          <w:bCs/>
          <w:noProof/>
          <w:u w:val="single"/>
          <w:rtl/>
        </w:rPr>
        <w:t xml:space="preserve"> </w:t>
      </w:r>
      <w:r w:rsidR="00680C02" w:rsidRPr="00680C02">
        <w:rPr>
          <w:rFonts w:cs="Arial" w:hint="cs"/>
          <w:b/>
          <w:bCs/>
          <w:noProof/>
          <w:u w:val="single"/>
          <w:rtl/>
        </w:rPr>
        <w:t>בארגוני</w:t>
      </w:r>
      <w:r w:rsidR="00680C02" w:rsidRPr="00680C02">
        <w:rPr>
          <w:rFonts w:cs="Arial"/>
          <w:b/>
          <w:bCs/>
          <w:noProof/>
          <w:u w:val="single"/>
          <w:rtl/>
        </w:rPr>
        <w:t xml:space="preserve"> </w:t>
      </w:r>
      <w:r w:rsidR="00680C02" w:rsidRPr="00680C02">
        <w:rPr>
          <w:rFonts w:cs="Arial" w:hint="cs"/>
          <w:b/>
          <w:bCs/>
          <w:noProof/>
          <w:u w:val="single"/>
          <w:rtl/>
        </w:rPr>
        <w:t>הבריאות</w:t>
      </w:r>
      <w:r w:rsidR="00680C02" w:rsidRPr="00680C02">
        <w:rPr>
          <w:rFonts w:cs="Arial"/>
          <w:b/>
          <w:bCs/>
          <w:noProof/>
          <w:u w:val="single"/>
          <w:rtl/>
        </w:rPr>
        <w:t xml:space="preserve"> </w:t>
      </w:r>
      <w:r w:rsidRPr="00EC79FB">
        <w:rPr>
          <w:b/>
          <w:bCs/>
          <w:noProof/>
          <w:u w:val="single"/>
          <w:rtl/>
        </w:rPr>
        <w:t>למשרד הבריאות בישראל</w:t>
      </w:r>
    </w:p>
    <w:p w:rsidR="00B2391C" w:rsidRDefault="00B2391C" w:rsidP="00B2391C">
      <w:pPr>
        <w:spacing w:before="120" w:line="320" w:lineRule="atLeast"/>
        <w:rPr>
          <w:rFonts w:ascii="David" w:hAnsi="David"/>
          <w:noProof/>
          <w:rtl/>
        </w:rPr>
      </w:pPr>
      <w:r w:rsidRPr="00B2391C">
        <w:rPr>
          <w:rFonts w:ascii="David" w:hAnsi="David" w:cs="Arial" w:hint="cs"/>
          <w:noProof/>
          <w:rtl/>
        </w:rPr>
        <w:t>אנו</w:t>
      </w:r>
      <w:r w:rsidRPr="00B2391C">
        <w:rPr>
          <w:rFonts w:ascii="David" w:hAnsi="David" w:cs="Arial"/>
          <w:noProof/>
          <w:rtl/>
        </w:rPr>
        <w:t xml:space="preserve"> </w:t>
      </w:r>
      <w:r w:rsidRPr="00B2391C">
        <w:rPr>
          <w:rFonts w:ascii="David" w:hAnsi="David" w:cs="Arial" w:hint="cs"/>
          <w:noProof/>
          <w:rtl/>
        </w:rPr>
        <w:t>נשלם</w:t>
      </w:r>
      <w:r w:rsidRPr="00B2391C">
        <w:rPr>
          <w:rFonts w:ascii="David" w:hAnsi="David" w:cs="Arial"/>
          <w:noProof/>
          <w:rtl/>
        </w:rPr>
        <w:t xml:space="preserve"> </w:t>
      </w:r>
      <w:r w:rsidRPr="00B2391C">
        <w:rPr>
          <w:rFonts w:ascii="David" w:hAnsi="David" w:cs="Arial" w:hint="cs"/>
          <w:noProof/>
          <w:rtl/>
        </w:rPr>
        <w:t>לכם</w:t>
      </w:r>
      <w:r w:rsidRPr="00B2391C">
        <w:rPr>
          <w:rFonts w:ascii="David" w:hAnsi="David" w:cs="Arial"/>
          <w:noProof/>
          <w:rtl/>
        </w:rPr>
        <w:t xml:space="preserve"> </w:t>
      </w:r>
      <w:r w:rsidRPr="00B2391C">
        <w:rPr>
          <w:rFonts w:ascii="David" w:hAnsi="David" w:cs="Arial" w:hint="cs"/>
          <w:noProof/>
          <w:rtl/>
        </w:rPr>
        <w:t>את</w:t>
      </w:r>
      <w:r w:rsidRPr="00B2391C">
        <w:rPr>
          <w:rFonts w:ascii="David" w:hAnsi="David" w:cs="Arial"/>
          <w:noProof/>
          <w:rtl/>
        </w:rPr>
        <w:t xml:space="preserve"> </w:t>
      </w:r>
      <w:r w:rsidRPr="00B2391C">
        <w:rPr>
          <w:rFonts w:ascii="David" w:hAnsi="David" w:cs="Arial" w:hint="cs"/>
          <w:noProof/>
          <w:rtl/>
        </w:rPr>
        <w:t>הסכום</w:t>
      </w:r>
      <w:r w:rsidRPr="00B2391C">
        <w:rPr>
          <w:rFonts w:ascii="David" w:hAnsi="David" w:cs="Arial"/>
          <w:noProof/>
          <w:rtl/>
        </w:rPr>
        <w:t xml:space="preserve"> </w:t>
      </w:r>
      <w:r w:rsidRPr="00B2391C">
        <w:rPr>
          <w:rFonts w:ascii="David" w:hAnsi="David" w:cs="Arial" w:hint="cs"/>
          <w:noProof/>
          <w:rtl/>
        </w:rPr>
        <w:t>הנ</w:t>
      </w:r>
      <w:r w:rsidRPr="00B2391C">
        <w:rPr>
          <w:rFonts w:ascii="David" w:hAnsi="David" w:cs="Arial"/>
          <w:noProof/>
          <w:rtl/>
        </w:rPr>
        <w:t>"</w:t>
      </w:r>
      <w:r w:rsidRPr="00B2391C">
        <w:rPr>
          <w:rFonts w:ascii="David" w:hAnsi="David" w:cs="Arial" w:hint="cs"/>
          <w:noProof/>
          <w:rtl/>
        </w:rPr>
        <w:t>ל</w:t>
      </w:r>
      <w:r w:rsidRPr="00B2391C">
        <w:rPr>
          <w:rFonts w:ascii="David" w:hAnsi="David" w:cs="Arial"/>
          <w:noProof/>
          <w:rtl/>
        </w:rPr>
        <w:t xml:space="preserve"> </w:t>
      </w:r>
      <w:r w:rsidRPr="00B2391C">
        <w:rPr>
          <w:rFonts w:ascii="David" w:hAnsi="David" w:cs="Arial" w:hint="cs"/>
          <w:noProof/>
          <w:rtl/>
        </w:rPr>
        <w:t>תוך</w:t>
      </w:r>
      <w:r w:rsidRPr="00B2391C">
        <w:rPr>
          <w:rFonts w:ascii="David" w:hAnsi="David" w:cs="Arial"/>
          <w:noProof/>
          <w:rtl/>
        </w:rPr>
        <w:t xml:space="preserve"> 15 </w:t>
      </w:r>
      <w:r w:rsidRPr="00B2391C">
        <w:rPr>
          <w:rFonts w:ascii="David" w:hAnsi="David" w:cs="Arial" w:hint="cs"/>
          <w:noProof/>
          <w:rtl/>
        </w:rPr>
        <w:t>יום</w:t>
      </w:r>
      <w:r w:rsidRPr="00B2391C">
        <w:rPr>
          <w:rFonts w:ascii="David" w:hAnsi="David" w:cs="Arial"/>
          <w:noProof/>
          <w:rtl/>
        </w:rPr>
        <w:t xml:space="preserve"> </w:t>
      </w:r>
      <w:r w:rsidRPr="00B2391C">
        <w:rPr>
          <w:rFonts w:ascii="David" w:hAnsi="David" w:cs="Arial" w:hint="cs"/>
          <w:noProof/>
          <w:rtl/>
        </w:rPr>
        <w:t>מתאריך</w:t>
      </w:r>
      <w:r w:rsidRPr="00B2391C">
        <w:rPr>
          <w:rFonts w:ascii="David" w:hAnsi="David" w:cs="Arial"/>
          <w:noProof/>
          <w:rtl/>
        </w:rPr>
        <w:t xml:space="preserve"> </w:t>
      </w:r>
      <w:r w:rsidRPr="00B2391C">
        <w:rPr>
          <w:rFonts w:ascii="David" w:hAnsi="David" w:cs="Arial" w:hint="cs"/>
          <w:noProof/>
          <w:rtl/>
        </w:rPr>
        <w:t>דרישתכם</w:t>
      </w:r>
      <w:r w:rsidRPr="00B2391C">
        <w:rPr>
          <w:rFonts w:ascii="David" w:hAnsi="David" w:cs="Arial"/>
          <w:noProof/>
          <w:rtl/>
        </w:rPr>
        <w:t xml:space="preserve"> </w:t>
      </w:r>
      <w:r w:rsidRPr="00B2391C">
        <w:rPr>
          <w:rFonts w:ascii="David" w:hAnsi="David" w:cs="Arial" w:hint="cs"/>
          <w:noProof/>
          <w:rtl/>
        </w:rPr>
        <w:t>הראשונה</w:t>
      </w:r>
      <w:r w:rsidRPr="00B2391C">
        <w:rPr>
          <w:rFonts w:ascii="David" w:hAnsi="David" w:cs="Arial"/>
          <w:noProof/>
          <w:rtl/>
        </w:rPr>
        <w:t xml:space="preserve"> </w:t>
      </w:r>
      <w:r w:rsidRPr="00B2391C">
        <w:rPr>
          <w:rFonts w:ascii="David" w:hAnsi="David" w:cs="Arial" w:hint="cs"/>
          <w:noProof/>
          <w:rtl/>
        </w:rPr>
        <w:t>שנשלחה</w:t>
      </w:r>
      <w:r w:rsidRPr="00B2391C">
        <w:rPr>
          <w:rFonts w:ascii="David" w:hAnsi="David" w:cs="Arial"/>
          <w:noProof/>
          <w:rtl/>
        </w:rPr>
        <w:t xml:space="preserve"> </w:t>
      </w:r>
      <w:r w:rsidRPr="00B2391C">
        <w:rPr>
          <w:rFonts w:ascii="David" w:hAnsi="David" w:cs="Arial" w:hint="cs"/>
          <w:noProof/>
          <w:rtl/>
        </w:rPr>
        <w:t>אלינו</w:t>
      </w:r>
      <w:r w:rsidRPr="00B2391C">
        <w:rPr>
          <w:rFonts w:ascii="David" w:hAnsi="David" w:cs="Arial"/>
          <w:noProof/>
          <w:rtl/>
        </w:rPr>
        <w:t xml:space="preserve"> </w:t>
      </w:r>
      <w:r w:rsidRPr="00B2391C">
        <w:rPr>
          <w:rFonts w:ascii="David" w:hAnsi="David" w:cs="Arial" w:hint="cs"/>
          <w:noProof/>
          <w:rtl/>
        </w:rPr>
        <w:t>במכתב</w:t>
      </w:r>
      <w:r w:rsidRPr="00B2391C">
        <w:rPr>
          <w:rFonts w:ascii="David" w:hAnsi="David" w:cs="Arial"/>
          <w:noProof/>
          <w:rtl/>
        </w:rPr>
        <w:t xml:space="preserve"> </w:t>
      </w:r>
      <w:r w:rsidRPr="00B2391C">
        <w:rPr>
          <w:rFonts w:ascii="David" w:hAnsi="David" w:cs="Arial" w:hint="cs"/>
          <w:noProof/>
          <w:rtl/>
        </w:rPr>
        <w:t>בדואר</w:t>
      </w:r>
      <w:r w:rsidRPr="00B2391C">
        <w:rPr>
          <w:rFonts w:ascii="David" w:hAnsi="David" w:cs="Arial"/>
          <w:noProof/>
          <w:rtl/>
        </w:rPr>
        <w:t xml:space="preserve"> </w:t>
      </w:r>
      <w:r w:rsidRPr="00B2391C">
        <w:rPr>
          <w:rFonts w:ascii="David" w:hAnsi="David" w:cs="Arial" w:hint="cs"/>
          <w:noProof/>
          <w:rtl/>
        </w:rPr>
        <w:t>רשום</w:t>
      </w:r>
      <w:r w:rsidRPr="00B2391C">
        <w:rPr>
          <w:rFonts w:ascii="David" w:hAnsi="David" w:cs="Arial"/>
          <w:noProof/>
          <w:rtl/>
        </w:rPr>
        <w:t xml:space="preserve"> </w:t>
      </w:r>
      <w:r w:rsidRPr="00B2391C">
        <w:rPr>
          <w:rFonts w:ascii="David" w:hAnsi="David" w:cs="Arial" w:hint="cs"/>
          <w:noProof/>
          <w:rtl/>
        </w:rPr>
        <w:t>או</w:t>
      </w:r>
      <w:r w:rsidRPr="00B2391C">
        <w:rPr>
          <w:rFonts w:ascii="David" w:hAnsi="David" w:cs="Arial"/>
          <w:noProof/>
          <w:rtl/>
        </w:rPr>
        <w:t xml:space="preserve"> </w:t>
      </w:r>
      <w:r w:rsidRPr="00B2391C">
        <w:rPr>
          <w:rFonts w:ascii="David" w:hAnsi="David" w:cs="Arial" w:hint="cs"/>
          <w:noProof/>
          <w:rtl/>
        </w:rPr>
        <w:t>במסירה</w:t>
      </w:r>
      <w:r w:rsidRPr="00B2391C">
        <w:rPr>
          <w:rFonts w:ascii="David" w:hAnsi="David" w:cs="Arial"/>
          <w:noProof/>
          <w:rtl/>
        </w:rPr>
        <w:t xml:space="preserve"> </w:t>
      </w:r>
      <w:r w:rsidRPr="00B2391C">
        <w:rPr>
          <w:rFonts w:ascii="David" w:hAnsi="David" w:cs="Arial" w:hint="cs"/>
          <w:noProof/>
          <w:rtl/>
        </w:rPr>
        <w:t>ידנית</w:t>
      </w:r>
      <w:r w:rsidRPr="00B2391C">
        <w:rPr>
          <w:rFonts w:ascii="David" w:hAnsi="David" w:cs="Arial"/>
          <w:noProof/>
          <w:rtl/>
        </w:rPr>
        <w:t xml:space="preserve">, </w:t>
      </w:r>
      <w:r w:rsidRPr="00B2391C">
        <w:rPr>
          <w:rFonts w:ascii="David" w:hAnsi="David" w:cs="Arial" w:hint="cs"/>
          <w:noProof/>
          <w:rtl/>
        </w:rPr>
        <w:t>מבלי</w:t>
      </w:r>
      <w:r w:rsidRPr="00B2391C">
        <w:rPr>
          <w:rFonts w:ascii="David" w:hAnsi="David" w:cs="Arial"/>
          <w:noProof/>
          <w:rtl/>
        </w:rPr>
        <w:t xml:space="preserve"> </w:t>
      </w:r>
      <w:r w:rsidRPr="00B2391C">
        <w:rPr>
          <w:rFonts w:ascii="David" w:hAnsi="David" w:cs="Arial" w:hint="cs"/>
          <w:noProof/>
          <w:rtl/>
        </w:rPr>
        <w:t>שתהיו</w:t>
      </w:r>
      <w:r w:rsidRPr="00B2391C">
        <w:rPr>
          <w:rFonts w:ascii="David" w:hAnsi="David" w:cs="Arial"/>
          <w:noProof/>
          <w:rtl/>
        </w:rPr>
        <w:t xml:space="preserve"> </w:t>
      </w:r>
      <w:r w:rsidRPr="00B2391C">
        <w:rPr>
          <w:rFonts w:ascii="David" w:hAnsi="David" w:cs="Arial" w:hint="cs"/>
          <w:noProof/>
          <w:rtl/>
        </w:rPr>
        <w:t>חייבים</w:t>
      </w:r>
      <w:r w:rsidRPr="00B2391C">
        <w:rPr>
          <w:rFonts w:ascii="David" w:hAnsi="David" w:cs="Arial"/>
          <w:noProof/>
          <w:rtl/>
        </w:rPr>
        <w:t xml:space="preserve"> </w:t>
      </w:r>
      <w:r w:rsidRPr="00B2391C">
        <w:rPr>
          <w:rFonts w:ascii="David" w:hAnsi="David" w:cs="Arial" w:hint="cs"/>
          <w:noProof/>
          <w:rtl/>
        </w:rPr>
        <w:t>לנמק</w:t>
      </w:r>
      <w:r w:rsidRPr="00B2391C">
        <w:rPr>
          <w:rFonts w:ascii="David" w:hAnsi="David" w:cs="Arial"/>
          <w:noProof/>
          <w:rtl/>
        </w:rPr>
        <w:t xml:space="preserve"> </w:t>
      </w:r>
      <w:r w:rsidRPr="00B2391C">
        <w:rPr>
          <w:rFonts w:ascii="David" w:hAnsi="David" w:cs="Arial" w:hint="cs"/>
          <w:noProof/>
          <w:rtl/>
        </w:rPr>
        <w:t>את</w:t>
      </w:r>
      <w:r w:rsidRPr="00B2391C">
        <w:rPr>
          <w:rFonts w:ascii="David" w:hAnsi="David" w:cs="Arial"/>
          <w:noProof/>
          <w:rtl/>
        </w:rPr>
        <w:t xml:space="preserve"> </w:t>
      </w:r>
      <w:r w:rsidRPr="00B2391C">
        <w:rPr>
          <w:rFonts w:ascii="David" w:hAnsi="David" w:cs="Arial" w:hint="cs"/>
          <w:noProof/>
          <w:rtl/>
        </w:rPr>
        <w:t>דרישתכם</w:t>
      </w:r>
      <w:r w:rsidRPr="00B2391C">
        <w:rPr>
          <w:rFonts w:ascii="David" w:hAnsi="David" w:cs="Arial"/>
          <w:noProof/>
          <w:rtl/>
        </w:rPr>
        <w:t xml:space="preserve"> </w:t>
      </w:r>
      <w:r w:rsidRPr="00B2391C">
        <w:rPr>
          <w:rFonts w:ascii="David" w:hAnsi="David" w:cs="Arial" w:hint="cs"/>
          <w:noProof/>
          <w:rtl/>
        </w:rPr>
        <w:t>ומבלי</w:t>
      </w:r>
      <w:r w:rsidRPr="00B2391C">
        <w:rPr>
          <w:rFonts w:ascii="David" w:hAnsi="David" w:cs="Arial"/>
          <w:noProof/>
          <w:rtl/>
        </w:rPr>
        <w:t xml:space="preserve"> </w:t>
      </w:r>
      <w:r w:rsidRPr="00B2391C">
        <w:rPr>
          <w:rFonts w:ascii="David" w:hAnsi="David" w:cs="Arial" w:hint="cs"/>
          <w:noProof/>
          <w:rtl/>
        </w:rPr>
        <w:t>לטעון</w:t>
      </w:r>
      <w:r w:rsidRPr="00B2391C">
        <w:rPr>
          <w:rFonts w:ascii="David" w:hAnsi="David" w:cs="Arial"/>
          <w:noProof/>
          <w:rtl/>
        </w:rPr>
        <w:t xml:space="preserve"> </w:t>
      </w:r>
      <w:r w:rsidRPr="00B2391C">
        <w:rPr>
          <w:rFonts w:ascii="David" w:hAnsi="David" w:cs="Arial" w:hint="cs"/>
          <w:noProof/>
          <w:rtl/>
        </w:rPr>
        <w:t>כלפיכם</w:t>
      </w:r>
      <w:r w:rsidRPr="00B2391C">
        <w:rPr>
          <w:rFonts w:ascii="David" w:hAnsi="David" w:cs="Arial"/>
          <w:noProof/>
          <w:rtl/>
        </w:rPr>
        <w:t xml:space="preserve"> </w:t>
      </w:r>
      <w:r w:rsidRPr="00B2391C">
        <w:rPr>
          <w:rFonts w:ascii="David" w:hAnsi="David" w:cs="Arial" w:hint="cs"/>
          <w:noProof/>
          <w:rtl/>
        </w:rPr>
        <w:t>טענת</w:t>
      </w:r>
      <w:r w:rsidRPr="00B2391C">
        <w:rPr>
          <w:rFonts w:ascii="David" w:hAnsi="David" w:cs="Arial"/>
          <w:noProof/>
          <w:rtl/>
        </w:rPr>
        <w:t xml:space="preserve"> </w:t>
      </w:r>
      <w:r w:rsidRPr="00B2391C">
        <w:rPr>
          <w:rFonts w:ascii="David" w:hAnsi="David" w:cs="Arial" w:hint="cs"/>
          <w:noProof/>
          <w:rtl/>
        </w:rPr>
        <w:t>הגנה</w:t>
      </w:r>
      <w:r w:rsidRPr="00B2391C">
        <w:rPr>
          <w:rFonts w:ascii="David" w:hAnsi="David" w:cs="Arial"/>
          <w:noProof/>
          <w:rtl/>
        </w:rPr>
        <w:t xml:space="preserve"> </w:t>
      </w:r>
      <w:r w:rsidRPr="00B2391C">
        <w:rPr>
          <w:rFonts w:ascii="David" w:hAnsi="David" w:cs="Arial" w:hint="cs"/>
          <w:noProof/>
          <w:rtl/>
        </w:rPr>
        <w:t>כל</w:t>
      </w:r>
      <w:r w:rsidRPr="00B2391C">
        <w:rPr>
          <w:rFonts w:ascii="David" w:hAnsi="David" w:cs="Arial"/>
          <w:noProof/>
          <w:rtl/>
        </w:rPr>
        <w:t xml:space="preserve"> </w:t>
      </w:r>
      <w:r w:rsidRPr="00B2391C">
        <w:rPr>
          <w:rFonts w:ascii="David" w:hAnsi="David" w:cs="Arial" w:hint="cs"/>
          <w:noProof/>
          <w:rtl/>
        </w:rPr>
        <w:t>שהיא</w:t>
      </w:r>
      <w:r w:rsidRPr="00B2391C">
        <w:rPr>
          <w:rFonts w:ascii="David" w:hAnsi="David" w:cs="Arial"/>
          <w:noProof/>
          <w:rtl/>
        </w:rPr>
        <w:t xml:space="preserve"> </w:t>
      </w:r>
      <w:r w:rsidRPr="00B2391C">
        <w:rPr>
          <w:rFonts w:ascii="David" w:hAnsi="David" w:cs="Arial" w:hint="cs"/>
          <w:noProof/>
          <w:rtl/>
        </w:rPr>
        <w:t>שיכולה</w:t>
      </w:r>
      <w:r w:rsidRPr="00B2391C">
        <w:rPr>
          <w:rFonts w:ascii="David" w:hAnsi="David" w:cs="Arial"/>
          <w:noProof/>
          <w:rtl/>
        </w:rPr>
        <w:t xml:space="preserve"> </w:t>
      </w:r>
      <w:r w:rsidRPr="00B2391C">
        <w:rPr>
          <w:rFonts w:ascii="David" w:hAnsi="David" w:cs="Arial" w:hint="cs"/>
          <w:noProof/>
          <w:rtl/>
        </w:rPr>
        <w:t>לעמוד</w:t>
      </w:r>
      <w:r w:rsidRPr="00B2391C">
        <w:rPr>
          <w:rFonts w:ascii="David" w:hAnsi="David" w:cs="Arial"/>
          <w:noProof/>
          <w:rtl/>
        </w:rPr>
        <w:t xml:space="preserve"> </w:t>
      </w:r>
      <w:r w:rsidRPr="00B2391C">
        <w:rPr>
          <w:rFonts w:ascii="David" w:hAnsi="David" w:cs="Arial" w:hint="cs"/>
          <w:noProof/>
          <w:rtl/>
        </w:rPr>
        <w:t>לחייב</w:t>
      </w:r>
      <w:r w:rsidRPr="00B2391C">
        <w:rPr>
          <w:rFonts w:ascii="David" w:hAnsi="David" w:cs="Arial"/>
          <w:noProof/>
          <w:rtl/>
        </w:rPr>
        <w:t xml:space="preserve"> </w:t>
      </w:r>
      <w:r w:rsidRPr="00B2391C">
        <w:rPr>
          <w:rFonts w:ascii="David" w:hAnsi="David" w:cs="Arial" w:hint="cs"/>
          <w:noProof/>
          <w:rtl/>
        </w:rPr>
        <w:t>בקשר</w:t>
      </w:r>
      <w:r w:rsidRPr="00B2391C">
        <w:rPr>
          <w:rFonts w:ascii="David" w:hAnsi="David" w:cs="Arial"/>
          <w:noProof/>
          <w:rtl/>
        </w:rPr>
        <w:t xml:space="preserve"> </w:t>
      </w:r>
      <w:r w:rsidRPr="00B2391C">
        <w:rPr>
          <w:rFonts w:ascii="David" w:hAnsi="David" w:cs="Arial" w:hint="cs"/>
          <w:noProof/>
          <w:rtl/>
        </w:rPr>
        <w:t>לחיוב</w:t>
      </w:r>
      <w:r w:rsidRPr="00B2391C">
        <w:rPr>
          <w:rFonts w:ascii="David" w:hAnsi="David" w:cs="Arial"/>
          <w:noProof/>
          <w:rtl/>
        </w:rPr>
        <w:t xml:space="preserve"> </w:t>
      </w:r>
      <w:r w:rsidRPr="00B2391C">
        <w:rPr>
          <w:rFonts w:ascii="David" w:hAnsi="David" w:cs="Arial" w:hint="cs"/>
          <w:noProof/>
          <w:rtl/>
        </w:rPr>
        <w:t>כלפיכם</w:t>
      </w:r>
      <w:r w:rsidRPr="00B2391C">
        <w:rPr>
          <w:rFonts w:ascii="David" w:hAnsi="David" w:cs="Arial"/>
          <w:noProof/>
          <w:rtl/>
        </w:rPr>
        <w:t xml:space="preserve">, </w:t>
      </w:r>
      <w:r w:rsidRPr="00B2391C">
        <w:rPr>
          <w:rFonts w:ascii="David" w:hAnsi="David" w:cs="Arial" w:hint="cs"/>
          <w:noProof/>
          <w:rtl/>
        </w:rPr>
        <w:t>או</w:t>
      </w:r>
      <w:r w:rsidRPr="00B2391C">
        <w:rPr>
          <w:rFonts w:ascii="David" w:hAnsi="David" w:cs="Arial"/>
          <w:noProof/>
          <w:rtl/>
        </w:rPr>
        <w:t xml:space="preserve"> </w:t>
      </w:r>
      <w:r w:rsidRPr="00B2391C">
        <w:rPr>
          <w:rFonts w:ascii="David" w:hAnsi="David" w:cs="Arial" w:hint="cs"/>
          <w:noProof/>
          <w:rtl/>
        </w:rPr>
        <w:t>לדרוש</w:t>
      </w:r>
      <w:r w:rsidRPr="00B2391C">
        <w:rPr>
          <w:rFonts w:ascii="David" w:hAnsi="David" w:cs="Arial"/>
          <w:noProof/>
          <w:rtl/>
        </w:rPr>
        <w:t xml:space="preserve"> </w:t>
      </w:r>
      <w:r w:rsidRPr="00B2391C">
        <w:rPr>
          <w:rFonts w:ascii="David" w:hAnsi="David" w:cs="Arial" w:hint="cs"/>
          <w:noProof/>
          <w:rtl/>
        </w:rPr>
        <w:t>תחילה</w:t>
      </w:r>
      <w:r w:rsidRPr="00B2391C">
        <w:rPr>
          <w:rFonts w:ascii="David" w:hAnsi="David" w:cs="Arial"/>
          <w:noProof/>
          <w:rtl/>
        </w:rPr>
        <w:t xml:space="preserve"> </w:t>
      </w:r>
      <w:r w:rsidRPr="00B2391C">
        <w:rPr>
          <w:rFonts w:ascii="David" w:hAnsi="David" w:cs="Arial" w:hint="cs"/>
          <w:noProof/>
          <w:rtl/>
        </w:rPr>
        <w:t>את</w:t>
      </w:r>
      <w:r w:rsidRPr="00B2391C">
        <w:rPr>
          <w:rFonts w:ascii="David" w:hAnsi="David" w:cs="Arial"/>
          <w:noProof/>
          <w:rtl/>
        </w:rPr>
        <w:t xml:space="preserve"> </w:t>
      </w:r>
      <w:r w:rsidRPr="00B2391C">
        <w:rPr>
          <w:rFonts w:ascii="David" w:hAnsi="David" w:cs="Arial" w:hint="cs"/>
          <w:noProof/>
          <w:rtl/>
        </w:rPr>
        <w:t>סילוק</w:t>
      </w:r>
      <w:r w:rsidRPr="00B2391C">
        <w:rPr>
          <w:rFonts w:ascii="David" w:hAnsi="David" w:cs="Arial"/>
          <w:noProof/>
          <w:rtl/>
        </w:rPr>
        <w:t xml:space="preserve"> </w:t>
      </w:r>
      <w:r w:rsidRPr="00B2391C">
        <w:rPr>
          <w:rFonts w:ascii="David" w:hAnsi="David" w:cs="Arial" w:hint="cs"/>
          <w:noProof/>
          <w:rtl/>
        </w:rPr>
        <w:t>הסכום</w:t>
      </w:r>
      <w:r w:rsidRPr="00B2391C">
        <w:rPr>
          <w:rFonts w:ascii="David" w:hAnsi="David" w:cs="Arial"/>
          <w:noProof/>
          <w:rtl/>
        </w:rPr>
        <w:t xml:space="preserve"> </w:t>
      </w:r>
      <w:r w:rsidRPr="00B2391C">
        <w:rPr>
          <w:rFonts w:ascii="David" w:hAnsi="David" w:cs="Arial" w:hint="cs"/>
          <w:noProof/>
          <w:rtl/>
        </w:rPr>
        <w:t>האמור</w:t>
      </w:r>
      <w:r w:rsidRPr="00B2391C">
        <w:rPr>
          <w:rFonts w:ascii="David" w:hAnsi="David" w:cs="Arial"/>
          <w:noProof/>
          <w:rtl/>
        </w:rPr>
        <w:t xml:space="preserve"> </w:t>
      </w:r>
      <w:r w:rsidRPr="00B2391C">
        <w:rPr>
          <w:rFonts w:ascii="David" w:hAnsi="David" w:cs="Arial" w:hint="cs"/>
          <w:noProof/>
          <w:rtl/>
        </w:rPr>
        <w:t>מאת</w:t>
      </w:r>
      <w:r w:rsidRPr="00B2391C">
        <w:rPr>
          <w:rFonts w:ascii="David" w:hAnsi="David" w:cs="Arial"/>
          <w:noProof/>
          <w:rtl/>
        </w:rPr>
        <w:t xml:space="preserve"> </w:t>
      </w:r>
      <w:r w:rsidRPr="00B2391C">
        <w:rPr>
          <w:rFonts w:ascii="David" w:hAnsi="David" w:cs="Arial" w:hint="cs"/>
          <w:noProof/>
          <w:rtl/>
        </w:rPr>
        <w:t>החייב</w:t>
      </w:r>
      <w:r w:rsidRPr="00B2391C">
        <w:rPr>
          <w:rFonts w:ascii="David" w:hAnsi="David" w:cs="Arial"/>
          <w:noProof/>
          <w:rtl/>
        </w:rPr>
        <w:t>.</w:t>
      </w:r>
    </w:p>
    <w:p w:rsidR="00B2391C" w:rsidRDefault="00B2391C" w:rsidP="00B2391C">
      <w:pPr>
        <w:spacing w:before="120" w:line="320" w:lineRule="atLeast"/>
        <w:rPr>
          <w:rFonts w:ascii="David" w:hAnsi="David"/>
          <w:noProof/>
          <w:rtl/>
        </w:rPr>
      </w:pPr>
      <w:r>
        <w:rPr>
          <w:rFonts w:ascii="David" w:hAnsi="David" w:hint="cs"/>
          <w:noProof/>
          <w:rtl/>
        </w:rPr>
        <w:t xml:space="preserve">ערבות זו תהיה בתוקף עד תאריך 17/04/2018. </w:t>
      </w:r>
    </w:p>
    <w:p w:rsidR="00B2391C" w:rsidRDefault="00F3420B" w:rsidP="00B2391C">
      <w:pPr>
        <w:spacing w:before="120" w:line="320" w:lineRule="atLeast"/>
        <w:rPr>
          <w:rFonts w:ascii="David" w:hAnsi="David"/>
          <w:noProof/>
          <w:rtl/>
        </w:rPr>
      </w:pPr>
      <w:r>
        <w:rPr>
          <w:rFonts w:ascii="David" w:hAnsi="David" w:hint="cs"/>
          <w:noProof/>
          <w:vertAlign w:val="superscript"/>
          <w:rtl/>
        </w:rPr>
        <w:br/>
      </w:r>
      <w:r w:rsidR="00B2391C">
        <w:rPr>
          <w:rFonts w:ascii="David" w:hAnsi="David" w:hint="cs"/>
          <w:noProof/>
          <w:rtl/>
        </w:rPr>
        <w:t xml:space="preserve">דרישה על פי ערבות זו יש להפנות לסניף הבנק/חברת הביטוח שכתובתו: </w:t>
      </w:r>
    </w:p>
    <w:p w:rsidR="00B2391C" w:rsidRPr="004D0A7A" w:rsidRDefault="00B2391C" w:rsidP="00B2391C">
      <w:pPr>
        <w:jc w:val="both"/>
        <w:rPr>
          <w:rFonts w:ascii="Arial" w:hAnsi="Arial" w:cs="Arial"/>
        </w:rPr>
      </w:pPr>
      <w:r w:rsidRPr="004D0A7A">
        <w:rPr>
          <w:rFonts w:ascii="Arial" w:hAnsi="Arial" w:cs="Arial"/>
          <w:rtl/>
        </w:rPr>
        <w:t>___________________________________      __________________________________</w:t>
      </w:r>
    </w:p>
    <w:p w:rsidR="00B2391C" w:rsidRPr="004D0A7A" w:rsidRDefault="00B2391C" w:rsidP="00B2391C">
      <w:pPr>
        <w:jc w:val="both"/>
        <w:rPr>
          <w:rFonts w:ascii="Arial" w:hAnsi="Arial" w:cs="Arial"/>
        </w:rPr>
      </w:pPr>
      <w:r w:rsidRPr="004D0A7A">
        <w:rPr>
          <w:rFonts w:ascii="Arial" w:hAnsi="Arial" w:cs="Arial"/>
          <w:rtl/>
        </w:rPr>
        <w:t xml:space="preserve">                  מס' הבנק ומס' הסניף           </w:t>
      </w:r>
      <w:r>
        <w:rPr>
          <w:rFonts w:ascii="Arial" w:hAnsi="Arial" w:cs="Arial"/>
          <w:rtl/>
        </w:rPr>
        <w:t xml:space="preserve">                          </w:t>
      </w:r>
      <w:r w:rsidRPr="004D0A7A">
        <w:rPr>
          <w:rFonts w:ascii="Arial" w:hAnsi="Arial" w:cs="Arial"/>
          <w:rtl/>
        </w:rPr>
        <w:t xml:space="preserve">    כתובת סניף הבנק/חברת הביטוח </w:t>
      </w:r>
    </w:p>
    <w:p w:rsidR="00B2391C" w:rsidRPr="009B5B1F" w:rsidRDefault="00B2391C" w:rsidP="00B2391C">
      <w:pPr>
        <w:pageBreakBefore/>
        <w:widowControl w:val="0"/>
        <w:spacing w:before="120" w:after="240" w:line="360" w:lineRule="auto"/>
        <w:jc w:val="both"/>
        <w:outlineLvl w:val="0"/>
        <w:rPr>
          <w:rFonts w:asciiTheme="minorBidi" w:eastAsia="Times New Roman" w:hAnsiTheme="minorBidi"/>
          <w:b/>
          <w:bCs/>
          <w:kern w:val="40"/>
          <w:u w:val="single"/>
          <w:rtl/>
          <w:lang w:eastAsia="he-IL"/>
        </w:rPr>
      </w:pPr>
      <w:bookmarkStart w:id="214" w:name="_Toc496197078"/>
      <w:r w:rsidRPr="001C4C56">
        <w:rPr>
          <w:rFonts w:asciiTheme="minorBidi" w:eastAsia="Times New Roman" w:hAnsiTheme="minorBidi"/>
          <w:b/>
          <w:bCs/>
          <w:kern w:val="40"/>
          <w:u w:val="single"/>
          <w:rtl/>
          <w:lang w:eastAsia="he-IL"/>
        </w:rPr>
        <w:lastRenderedPageBreak/>
        <w:t>נספח א'</w:t>
      </w:r>
      <w:r>
        <w:rPr>
          <w:rFonts w:asciiTheme="minorBidi" w:eastAsia="Times New Roman" w:hAnsiTheme="minorBidi" w:hint="cs"/>
          <w:b/>
          <w:bCs/>
          <w:kern w:val="40"/>
          <w:u w:val="single"/>
          <w:rtl/>
          <w:lang w:eastAsia="he-IL"/>
        </w:rPr>
        <w:t xml:space="preserve">8- </w:t>
      </w:r>
      <w:r w:rsidRPr="001C4C56">
        <w:rPr>
          <w:rFonts w:asciiTheme="minorBidi" w:eastAsia="Times New Roman" w:hAnsiTheme="minorBidi"/>
          <w:b/>
          <w:bCs/>
          <w:kern w:val="40"/>
          <w:u w:val="single"/>
          <w:rtl/>
          <w:lang w:eastAsia="he-IL"/>
        </w:rPr>
        <w:t xml:space="preserve"> </w:t>
      </w:r>
      <w:r>
        <w:rPr>
          <w:rFonts w:asciiTheme="minorBidi" w:eastAsia="Times New Roman" w:hAnsiTheme="minorBidi" w:hint="cs"/>
          <w:b/>
          <w:bCs/>
          <w:kern w:val="40"/>
          <w:u w:val="single"/>
          <w:rtl/>
          <w:lang w:eastAsia="he-IL"/>
        </w:rPr>
        <w:t>נוסח ערבות ביצוע</w:t>
      </w:r>
      <w:bookmarkEnd w:id="214"/>
      <w:r w:rsidRPr="009B5B1F">
        <w:rPr>
          <w:rFonts w:asciiTheme="minorBidi" w:eastAsia="Times New Roman" w:hAnsiTheme="minorBidi"/>
          <w:b/>
          <w:bCs/>
          <w:kern w:val="40"/>
          <w:u w:val="single"/>
          <w:rtl/>
          <w:lang w:eastAsia="he-IL"/>
        </w:rPr>
        <w:t xml:space="preserve"> </w:t>
      </w:r>
    </w:p>
    <w:p w:rsidR="00B2391C" w:rsidRDefault="00B2391C" w:rsidP="00B2391C">
      <w:pPr>
        <w:spacing w:before="120" w:line="320" w:lineRule="atLeast"/>
        <w:rPr>
          <w:rFonts w:ascii="David" w:hAnsi="David"/>
          <w:noProof/>
          <w:rtl/>
        </w:rPr>
      </w:pPr>
      <w:r>
        <w:rPr>
          <w:rFonts w:ascii="David" w:hAnsi="David" w:hint="cs"/>
          <w:noProof/>
          <w:rtl/>
        </w:rPr>
        <w:t>שם הבנק/חברת ביטוח__________________</w:t>
      </w:r>
    </w:p>
    <w:p w:rsidR="00B2391C" w:rsidRDefault="00B2391C" w:rsidP="00B2391C">
      <w:pPr>
        <w:spacing w:before="120" w:line="320" w:lineRule="atLeast"/>
        <w:rPr>
          <w:rFonts w:ascii="David" w:hAnsi="David"/>
          <w:noProof/>
          <w:rtl/>
        </w:rPr>
      </w:pPr>
      <w:r>
        <w:rPr>
          <w:rFonts w:ascii="David" w:hAnsi="David" w:hint="cs"/>
          <w:noProof/>
          <w:rtl/>
        </w:rPr>
        <w:t>מס' הטלפון __________________</w:t>
      </w:r>
    </w:p>
    <w:p w:rsidR="00B2391C" w:rsidRDefault="00B2391C" w:rsidP="00B2391C">
      <w:pPr>
        <w:spacing w:before="120" w:line="320" w:lineRule="atLeast"/>
        <w:rPr>
          <w:rFonts w:ascii="David" w:hAnsi="David"/>
          <w:noProof/>
          <w:rtl/>
        </w:rPr>
      </w:pPr>
      <w:r>
        <w:rPr>
          <w:rFonts w:ascii="David" w:hAnsi="David" w:hint="cs"/>
          <w:noProof/>
          <w:rtl/>
        </w:rPr>
        <w:t>מס' הפקס ___________________</w:t>
      </w:r>
    </w:p>
    <w:p w:rsidR="00B2391C" w:rsidRDefault="00B2391C" w:rsidP="00B2391C">
      <w:pPr>
        <w:spacing w:before="120" w:line="320" w:lineRule="atLeast"/>
        <w:rPr>
          <w:rFonts w:ascii="David" w:hAnsi="David"/>
          <w:noProof/>
          <w:rtl/>
        </w:rPr>
      </w:pPr>
      <w:r>
        <w:rPr>
          <w:rFonts w:ascii="David" w:hAnsi="David" w:hint="cs"/>
          <w:b/>
          <w:bCs/>
          <w:noProof/>
          <w:u w:val="single"/>
          <w:rtl/>
        </w:rPr>
        <w:br/>
        <w:t xml:space="preserve">כתב ערבות </w:t>
      </w:r>
      <w:r w:rsidRPr="00B2391C">
        <w:rPr>
          <w:rFonts w:cs="Arial"/>
          <w:b/>
          <w:bCs/>
          <w:noProof/>
          <w:u w:val="single"/>
          <w:rtl/>
        </w:rPr>
        <w:t xml:space="preserve">50/2017  - </w:t>
      </w:r>
      <w:r w:rsidRPr="00B2391C">
        <w:rPr>
          <w:rFonts w:cs="Arial" w:hint="cs"/>
          <w:b/>
          <w:bCs/>
          <w:noProof/>
          <w:u w:val="single"/>
          <w:rtl/>
        </w:rPr>
        <w:t>מידע</w:t>
      </w:r>
      <w:r w:rsidRPr="00B2391C">
        <w:rPr>
          <w:rFonts w:cs="Arial"/>
          <w:b/>
          <w:bCs/>
          <w:noProof/>
          <w:u w:val="single"/>
          <w:rtl/>
        </w:rPr>
        <w:t xml:space="preserve"> </w:t>
      </w:r>
      <w:r w:rsidRPr="00B2391C">
        <w:rPr>
          <w:rFonts w:cs="Arial" w:hint="cs"/>
          <w:b/>
          <w:bCs/>
          <w:noProof/>
          <w:u w:val="single"/>
          <w:rtl/>
        </w:rPr>
        <w:t>משלים</w:t>
      </w:r>
      <w:r w:rsidRPr="00B2391C">
        <w:rPr>
          <w:rFonts w:cs="Arial"/>
          <w:b/>
          <w:bCs/>
          <w:noProof/>
          <w:u w:val="single"/>
          <w:rtl/>
        </w:rPr>
        <w:t xml:space="preserve"> </w:t>
      </w:r>
      <w:r w:rsidRPr="00B2391C">
        <w:rPr>
          <w:rFonts w:cs="Arial" w:hint="cs"/>
          <w:b/>
          <w:bCs/>
          <w:noProof/>
          <w:u w:val="single"/>
          <w:rtl/>
        </w:rPr>
        <w:t>לתהליכי</w:t>
      </w:r>
      <w:r w:rsidRPr="00B2391C">
        <w:rPr>
          <w:rFonts w:cs="Arial"/>
          <w:b/>
          <w:bCs/>
          <w:noProof/>
          <w:u w:val="single"/>
          <w:rtl/>
        </w:rPr>
        <w:t xml:space="preserve"> </w:t>
      </w:r>
      <w:r w:rsidRPr="00B2391C">
        <w:rPr>
          <w:rFonts w:cs="Arial" w:hint="cs"/>
          <w:b/>
          <w:bCs/>
          <w:noProof/>
          <w:u w:val="single"/>
          <w:rtl/>
        </w:rPr>
        <w:t>בריאות</w:t>
      </w:r>
      <w:r w:rsidRPr="00B2391C">
        <w:rPr>
          <w:rFonts w:cs="Arial"/>
          <w:b/>
          <w:bCs/>
          <w:noProof/>
          <w:u w:val="single"/>
          <w:rtl/>
        </w:rPr>
        <w:t xml:space="preserve"> </w:t>
      </w:r>
      <w:r w:rsidRPr="00B2391C">
        <w:rPr>
          <w:rFonts w:cs="Arial" w:hint="cs"/>
          <w:b/>
          <w:bCs/>
          <w:noProof/>
          <w:u w:val="single"/>
          <w:rtl/>
        </w:rPr>
        <w:t>לאומיים</w:t>
      </w:r>
      <w:r w:rsidRPr="00B2391C">
        <w:rPr>
          <w:rFonts w:cs="Arial"/>
          <w:b/>
          <w:bCs/>
          <w:noProof/>
          <w:u w:val="single"/>
          <w:rtl/>
        </w:rPr>
        <w:t xml:space="preserve">/ </w:t>
      </w:r>
      <w:r w:rsidRPr="00B2391C">
        <w:rPr>
          <w:rFonts w:cs="Arial" w:hint="cs"/>
          <w:b/>
          <w:bCs/>
          <w:noProof/>
          <w:u w:val="single"/>
          <w:rtl/>
        </w:rPr>
        <w:t>נתונים</w:t>
      </w:r>
      <w:r w:rsidRPr="00B2391C">
        <w:rPr>
          <w:rFonts w:cs="Arial"/>
          <w:b/>
          <w:bCs/>
          <w:noProof/>
          <w:u w:val="single"/>
          <w:rtl/>
        </w:rPr>
        <w:t xml:space="preserve"> </w:t>
      </w:r>
      <w:r w:rsidRPr="00B2391C">
        <w:rPr>
          <w:rFonts w:cs="Arial" w:hint="cs"/>
          <w:b/>
          <w:bCs/>
          <w:noProof/>
          <w:u w:val="single"/>
          <w:rtl/>
        </w:rPr>
        <w:t>תפעוליים</w:t>
      </w:r>
      <w:r w:rsidRPr="00B2391C">
        <w:rPr>
          <w:rFonts w:cs="Arial"/>
          <w:b/>
          <w:bCs/>
          <w:noProof/>
          <w:u w:val="single"/>
          <w:rtl/>
        </w:rPr>
        <w:t xml:space="preserve"> </w:t>
      </w:r>
      <w:r w:rsidRPr="00B2391C">
        <w:rPr>
          <w:rFonts w:cs="Arial" w:hint="cs"/>
          <w:b/>
          <w:bCs/>
          <w:noProof/>
          <w:u w:val="single"/>
          <w:rtl/>
        </w:rPr>
        <w:t>בארגוני</w:t>
      </w:r>
      <w:r w:rsidRPr="00B2391C">
        <w:rPr>
          <w:rFonts w:cs="Arial"/>
          <w:b/>
          <w:bCs/>
          <w:noProof/>
          <w:u w:val="single"/>
          <w:rtl/>
        </w:rPr>
        <w:t xml:space="preserve"> </w:t>
      </w:r>
      <w:r w:rsidRPr="00B2391C">
        <w:rPr>
          <w:rFonts w:cs="Arial" w:hint="cs"/>
          <w:b/>
          <w:bCs/>
          <w:noProof/>
          <w:u w:val="single"/>
          <w:rtl/>
        </w:rPr>
        <w:t>הבריאות</w:t>
      </w:r>
      <w:r w:rsidRPr="00B2391C">
        <w:rPr>
          <w:rFonts w:cs="Arial"/>
          <w:b/>
          <w:bCs/>
          <w:noProof/>
          <w:u w:val="single"/>
          <w:rtl/>
        </w:rPr>
        <w:t xml:space="preserve"> </w:t>
      </w:r>
      <w:r w:rsidRPr="00B2391C">
        <w:rPr>
          <w:rFonts w:cs="Arial" w:hint="cs"/>
          <w:b/>
          <w:bCs/>
          <w:noProof/>
          <w:u w:val="single"/>
          <w:rtl/>
        </w:rPr>
        <w:t>למשרד</w:t>
      </w:r>
      <w:r w:rsidRPr="00B2391C">
        <w:rPr>
          <w:rFonts w:cs="Arial"/>
          <w:b/>
          <w:bCs/>
          <w:noProof/>
          <w:u w:val="single"/>
          <w:rtl/>
        </w:rPr>
        <w:t xml:space="preserve"> </w:t>
      </w:r>
      <w:r w:rsidRPr="00B2391C">
        <w:rPr>
          <w:rFonts w:cs="Arial" w:hint="cs"/>
          <w:b/>
          <w:bCs/>
          <w:noProof/>
          <w:u w:val="single"/>
          <w:rtl/>
        </w:rPr>
        <w:t>הבריאות</w:t>
      </w:r>
      <w:r w:rsidRPr="00B2391C">
        <w:rPr>
          <w:rFonts w:cs="Arial"/>
          <w:b/>
          <w:bCs/>
          <w:noProof/>
          <w:u w:val="single"/>
          <w:rtl/>
        </w:rPr>
        <w:t xml:space="preserve"> </w:t>
      </w:r>
      <w:r w:rsidRPr="00B2391C">
        <w:rPr>
          <w:rFonts w:cs="Arial" w:hint="cs"/>
          <w:b/>
          <w:bCs/>
          <w:noProof/>
          <w:u w:val="single"/>
          <w:rtl/>
        </w:rPr>
        <w:t>בישראל</w:t>
      </w:r>
    </w:p>
    <w:p w:rsidR="00B2391C" w:rsidRDefault="00B2391C" w:rsidP="00B2391C">
      <w:pPr>
        <w:spacing w:before="120" w:line="320" w:lineRule="atLeast"/>
        <w:rPr>
          <w:rFonts w:ascii="David" w:hAnsi="David"/>
          <w:noProof/>
          <w:rtl/>
        </w:rPr>
      </w:pPr>
      <w:r>
        <w:rPr>
          <w:rFonts w:ascii="David" w:hAnsi="David" w:hint="cs"/>
          <w:noProof/>
          <w:rtl/>
        </w:rPr>
        <w:t>לכבוד</w:t>
      </w:r>
    </w:p>
    <w:p w:rsidR="00B2391C" w:rsidRDefault="00B2391C" w:rsidP="00B2391C">
      <w:pPr>
        <w:spacing w:line="320" w:lineRule="atLeast"/>
        <w:rPr>
          <w:rFonts w:ascii="David" w:hAnsi="David"/>
          <w:noProof/>
          <w:rtl/>
        </w:rPr>
      </w:pPr>
      <w:r>
        <w:rPr>
          <w:rFonts w:hint="cs"/>
          <w:noProof/>
          <w:rtl/>
        </w:rPr>
        <mc:AlternateContent>
          <mc:Choice Requires="wps">
            <w:drawing>
              <wp:anchor distT="0" distB="0" distL="114300" distR="114300" simplePos="0" relativeHeight="251667456" behindDoc="1" locked="0" layoutInCell="0" allowOverlap="1" wp14:anchorId="4F1DAB6C" wp14:editId="40461FE8">
                <wp:simplePos x="0" y="0"/>
                <wp:positionH relativeFrom="column">
                  <wp:posOffset>132080</wp:posOffset>
                </wp:positionH>
                <wp:positionV relativeFrom="paragraph">
                  <wp:posOffset>101600</wp:posOffset>
                </wp:positionV>
                <wp:extent cx="5105400" cy="3594100"/>
                <wp:effectExtent l="0" t="0" r="0" b="6350"/>
                <wp:wrapNone/>
                <wp:docPr id="9" name="מלבן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88155" cy="30187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B2391C" w:rsidRDefault="00B2391C" w:rsidP="00B2391C">
                            <w:r>
                              <w:rPr>
                                <w:noProof/>
                                <w:sz w:val="20"/>
                                <w:szCs w:val="20"/>
                              </w:rPr>
                              <w:drawing>
                                <wp:inline distT="0" distB="0" distL="0" distR="0" wp14:anchorId="459FD05C" wp14:editId="1F0935A9">
                                  <wp:extent cx="5104765" cy="3601720"/>
                                  <wp:effectExtent l="0" t="0" r="635" b="0"/>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104765" cy="3601720"/>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F1DAB6C" id="מלבן 9" o:spid="_x0000_s1027" style="position:absolute;left:0;text-align:left;margin-left:10.4pt;margin-top:8pt;width:402pt;height:283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" o:allowincell="f" filled="f" stroked="f" strokeweight="0">
                <v:textbox inset="0,0,0,0">
                  <w:txbxContent>
                    <w:p w:rsidR="00B2391C" w:rsidRDefault="00B2391C" w:rsidP="00B2391C">
                      <w:r>
                        <w:rPr>
                          <w:noProof/>
                          <w:sz w:val="20"/>
                          <w:szCs w:val="20"/>
                        </w:rPr>
                        <w:drawing>
                          <wp:inline distT="0" distB="0" distL="0" distR="0" wp14:anchorId="459FD05C" wp14:editId="1F0935A9">
                            <wp:extent cx="5104765" cy="3601720"/>
                            <wp:effectExtent l="0" t="0" r="635" b="0"/>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104765" cy="3601720"/>
                                    </a:xfrm>
                                    <a:prstGeom prst="rect">
                                      <a:avLst/>
                                    </a:prstGeom>
                                    <a:noFill/>
                                    <a:ln>
                                      <a:noFill/>
                                    </a:ln>
                                  </pic:spPr>
                                </pic:pic>
                              </a:graphicData>
                            </a:graphic>
                          </wp:inline>
                        </w:drawing>
                      </w:r>
                    </w:p>
                  </w:txbxContent>
                </v:textbox>
              </v:rect>
            </w:pict>
          </mc:Fallback>
        </mc:AlternateContent>
      </w:r>
      <w:r>
        <w:rPr>
          <w:rFonts w:ascii="David" w:hAnsi="David" w:hint="cs"/>
          <w:noProof/>
          <w:rtl/>
        </w:rPr>
        <w:t>ממשלת ישראל</w:t>
      </w:r>
    </w:p>
    <w:p w:rsidR="00B2391C" w:rsidRDefault="00B2391C" w:rsidP="00B2391C">
      <w:pPr>
        <w:spacing w:before="120" w:line="320" w:lineRule="atLeast"/>
        <w:rPr>
          <w:rFonts w:ascii="David" w:hAnsi="David"/>
          <w:noProof/>
          <w:rtl/>
        </w:rPr>
      </w:pPr>
      <w:r>
        <w:rPr>
          <w:rFonts w:ascii="David" w:hAnsi="David" w:hint="cs"/>
          <w:noProof/>
          <w:rtl/>
        </w:rPr>
        <w:t>באמצעות משרד הבריאות</w:t>
      </w:r>
    </w:p>
    <w:p w:rsidR="00B2391C" w:rsidRPr="004D0A7A" w:rsidRDefault="00B2391C" w:rsidP="00B2391C">
      <w:pPr>
        <w:spacing w:line="360" w:lineRule="auto"/>
        <w:jc w:val="both"/>
        <w:rPr>
          <w:rFonts w:ascii="Arial" w:hAnsi="Arial" w:cs="Arial"/>
        </w:rPr>
      </w:pPr>
      <w:r w:rsidRPr="00464399">
        <w:rPr>
          <w:rFonts w:ascii="Arial" w:hAnsi="Arial" w:cs="Arial"/>
          <w:b/>
          <w:bCs/>
          <w:rtl/>
        </w:rPr>
        <w:t>הנדון: ערבות מס'</w:t>
      </w:r>
      <w:r w:rsidRPr="004D0A7A">
        <w:rPr>
          <w:rFonts w:ascii="Arial" w:hAnsi="Arial" w:cs="Arial"/>
          <w:rtl/>
        </w:rPr>
        <w:t>____________</w:t>
      </w:r>
    </w:p>
    <w:p w:rsidR="00B2391C" w:rsidRPr="004D0A7A" w:rsidRDefault="00B2391C" w:rsidP="00B2391C">
      <w:pPr>
        <w:spacing w:line="360" w:lineRule="auto"/>
        <w:jc w:val="both"/>
        <w:rPr>
          <w:rFonts w:ascii="Arial" w:hAnsi="Arial" w:cs="Arial"/>
        </w:rPr>
      </w:pPr>
      <w:r w:rsidRPr="004D0A7A">
        <w:rPr>
          <w:rFonts w:ascii="Arial" w:hAnsi="Arial" w:cs="Arial"/>
          <w:rtl/>
        </w:rPr>
        <w:t>אנו ערבים בזה כלפיכם לסילוק כל סכום עד לסך ______________________________________</w:t>
      </w:r>
    </w:p>
    <w:p w:rsidR="00B2391C" w:rsidRPr="004D0A7A" w:rsidRDefault="00B2391C" w:rsidP="00B2391C">
      <w:pPr>
        <w:spacing w:line="360" w:lineRule="auto"/>
        <w:jc w:val="both"/>
        <w:rPr>
          <w:rFonts w:ascii="Arial" w:hAnsi="Arial" w:cs="Arial"/>
        </w:rPr>
      </w:pPr>
      <w:r w:rsidRPr="004D0A7A">
        <w:rPr>
          <w:rFonts w:ascii="Arial" w:hAnsi="Arial" w:cs="Arial"/>
          <w:rtl/>
        </w:rPr>
        <w:t>(במילים _________________________________________________________________)</w:t>
      </w:r>
    </w:p>
    <w:p w:rsidR="00B2391C" w:rsidRPr="004D0A7A" w:rsidRDefault="00B2391C" w:rsidP="00B2391C">
      <w:pPr>
        <w:jc w:val="both"/>
        <w:rPr>
          <w:rFonts w:ascii="Arial" w:hAnsi="Arial" w:cs="Arial"/>
        </w:rPr>
      </w:pPr>
      <w:r w:rsidRPr="004D0A7A">
        <w:rPr>
          <w:rFonts w:ascii="Arial" w:hAnsi="Arial" w:cs="Arial"/>
          <w:rtl/>
        </w:rPr>
        <w:t>אשר תדרשו מאת: ____________________________________________(להלן "החייב") בקשר</w:t>
      </w:r>
    </w:p>
    <w:p w:rsidR="00B2391C" w:rsidRPr="00EC79FB" w:rsidRDefault="00B2391C" w:rsidP="00B2391C">
      <w:pPr>
        <w:spacing w:before="120" w:line="320" w:lineRule="atLeast"/>
        <w:rPr>
          <w:b/>
          <w:bCs/>
          <w:noProof/>
          <w:u w:val="single"/>
          <w:rtl/>
        </w:rPr>
      </w:pPr>
      <w:r w:rsidRPr="004D0A7A">
        <w:rPr>
          <w:rFonts w:ascii="Arial" w:hAnsi="Arial" w:cs="Arial"/>
          <w:rtl/>
        </w:rPr>
        <w:t xml:space="preserve">עם הזמנה/חוזה </w:t>
      </w:r>
      <w:r>
        <w:rPr>
          <w:rFonts w:hint="cs"/>
          <w:b/>
          <w:bCs/>
          <w:noProof/>
          <w:u w:val="single"/>
          <w:rtl/>
        </w:rPr>
        <w:t xml:space="preserve">50/2017 </w:t>
      </w:r>
      <w:r>
        <w:rPr>
          <w:rFonts w:cs="Arial" w:hint="cs"/>
          <w:b/>
          <w:bCs/>
          <w:noProof/>
          <w:u w:val="single"/>
          <w:rtl/>
        </w:rPr>
        <w:t xml:space="preserve"> - </w:t>
      </w:r>
      <w:r w:rsidRPr="00680C02">
        <w:rPr>
          <w:rFonts w:cs="Arial" w:hint="cs"/>
          <w:b/>
          <w:bCs/>
          <w:noProof/>
          <w:u w:val="single"/>
          <w:rtl/>
        </w:rPr>
        <w:t>מידע</w:t>
      </w:r>
      <w:r w:rsidRPr="00680C02">
        <w:rPr>
          <w:rFonts w:cs="Arial"/>
          <w:b/>
          <w:bCs/>
          <w:noProof/>
          <w:u w:val="single"/>
          <w:rtl/>
        </w:rPr>
        <w:t xml:space="preserve"> </w:t>
      </w:r>
      <w:r w:rsidRPr="00680C02">
        <w:rPr>
          <w:rFonts w:cs="Arial" w:hint="cs"/>
          <w:b/>
          <w:bCs/>
          <w:noProof/>
          <w:u w:val="single"/>
          <w:rtl/>
        </w:rPr>
        <w:t>משלים</w:t>
      </w:r>
      <w:r w:rsidRPr="00680C02">
        <w:rPr>
          <w:rFonts w:cs="Arial"/>
          <w:b/>
          <w:bCs/>
          <w:noProof/>
          <w:u w:val="single"/>
          <w:rtl/>
        </w:rPr>
        <w:t xml:space="preserve"> </w:t>
      </w:r>
      <w:r w:rsidRPr="00680C02">
        <w:rPr>
          <w:rFonts w:cs="Arial" w:hint="cs"/>
          <w:b/>
          <w:bCs/>
          <w:noProof/>
          <w:u w:val="single"/>
          <w:rtl/>
        </w:rPr>
        <w:t>לתהליכי</w:t>
      </w:r>
      <w:r w:rsidRPr="00680C02">
        <w:rPr>
          <w:rFonts w:cs="Arial"/>
          <w:b/>
          <w:bCs/>
          <w:noProof/>
          <w:u w:val="single"/>
          <w:rtl/>
        </w:rPr>
        <w:t xml:space="preserve"> </w:t>
      </w:r>
      <w:r w:rsidRPr="00680C02">
        <w:rPr>
          <w:rFonts w:cs="Arial" w:hint="cs"/>
          <w:b/>
          <w:bCs/>
          <w:noProof/>
          <w:u w:val="single"/>
          <w:rtl/>
        </w:rPr>
        <w:t>בריאות</w:t>
      </w:r>
      <w:r w:rsidRPr="00680C02">
        <w:rPr>
          <w:rFonts w:cs="Arial"/>
          <w:b/>
          <w:bCs/>
          <w:noProof/>
          <w:u w:val="single"/>
          <w:rtl/>
        </w:rPr>
        <w:t xml:space="preserve"> </w:t>
      </w:r>
      <w:r w:rsidRPr="00680C02">
        <w:rPr>
          <w:rFonts w:cs="Arial" w:hint="cs"/>
          <w:b/>
          <w:bCs/>
          <w:noProof/>
          <w:u w:val="single"/>
          <w:rtl/>
        </w:rPr>
        <w:t>לאומיים</w:t>
      </w:r>
      <w:r w:rsidRPr="00680C02">
        <w:rPr>
          <w:rFonts w:cs="Arial"/>
          <w:b/>
          <w:bCs/>
          <w:noProof/>
          <w:u w:val="single"/>
          <w:rtl/>
        </w:rPr>
        <w:t xml:space="preserve">/ </w:t>
      </w:r>
      <w:r w:rsidRPr="00680C02">
        <w:rPr>
          <w:rFonts w:cs="Arial" w:hint="cs"/>
          <w:b/>
          <w:bCs/>
          <w:noProof/>
          <w:u w:val="single"/>
          <w:rtl/>
        </w:rPr>
        <w:t>נתונים</w:t>
      </w:r>
      <w:r w:rsidRPr="00680C02">
        <w:rPr>
          <w:rFonts w:cs="Arial"/>
          <w:b/>
          <w:bCs/>
          <w:noProof/>
          <w:u w:val="single"/>
          <w:rtl/>
        </w:rPr>
        <w:t xml:space="preserve"> </w:t>
      </w:r>
      <w:r w:rsidRPr="00680C02">
        <w:rPr>
          <w:rFonts w:cs="Arial" w:hint="cs"/>
          <w:b/>
          <w:bCs/>
          <w:noProof/>
          <w:u w:val="single"/>
          <w:rtl/>
        </w:rPr>
        <w:t>תפעוליים</w:t>
      </w:r>
      <w:r w:rsidRPr="00680C02">
        <w:rPr>
          <w:rFonts w:cs="Arial"/>
          <w:b/>
          <w:bCs/>
          <w:noProof/>
          <w:u w:val="single"/>
          <w:rtl/>
        </w:rPr>
        <w:t xml:space="preserve"> </w:t>
      </w:r>
      <w:r w:rsidRPr="00680C02">
        <w:rPr>
          <w:rFonts w:cs="Arial" w:hint="cs"/>
          <w:b/>
          <w:bCs/>
          <w:noProof/>
          <w:u w:val="single"/>
          <w:rtl/>
        </w:rPr>
        <w:t>בארגוני</w:t>
      </w:r>
      <w:r w:rsidRPr="00680C02">
        <w:rPr>
          <w:rFonts w:cs="Arial"/>
          <w:b/>
          <w:bCs/>
          <w:noProof/>
          <w:u w:val="single"/>
          <w:rtl/>
        </w:rPr>
        <w:t xml:space="preserve"> </w:t>
      </w:r>
      <w:r w:rsidRPr="00680C02">
        <w:rPr>
          <w:rFonts w:cs="Arial" w:hint="cs"/>
          <w:b/>
          <w:bCs/>
          <w:noProof/>
          <w:u w:val="single"/>
          <w:rtl/>
        </w:rPr>
        <w:t>הבריאות</w:t>
      </w:r>
      <w:r>
        <w:rPr>
          <w:rFonts w:hint="cs"/>
          <w:b/>
          <w:bCs/>
          <w:noProof/>
          <w:u w:val="single"/>
          <w:rtl/>
        </w:rPr>
        <w:t xml:space="preserve"> </w:t>
      </w:r>
      <w:r w:rsidRPr="00EC79FB">
        <w:rPr>
          <w:b/>
          <w:bCs/>
          <w:noProof/>
          <w:u w:val="single"/>
          <w:rtl/>
        </w:rPr>
        <w:t>למשרד הבריאות בישראל</w:t>
      </w:r>
    </w:p>
    <w:p w:rsidR="00B2391C" w:rsidRPr="004D0A7A" w:rsidRDefault="00B2391C" w:rsidP="00B2391C">
      <w:pPr>
        <w:spacing w:line="360" w:lineRule="auto"/>
        <w:jc w:val="both"/>
        <w:rPr>
          <w:rFonts w:ascii="Arial" w:hAnsi="Arial" w:cs="Arial"/>
        </w:rPr>
      </w:pPr>
      <w:r w:rsidRPr="004D0A7A">
        <w:rPr>
          <w:rFonts w:ascii="Arial" w:hAnsi="Arial" w:cs="Arial"/>
          <w:rtl/>
        </w:rPr>
        <w:t>אנו נשלם לכם את הסכום הנ"ל תוך 15 יום מתאריך דרישתכם הראשונה שנשלחה אלינו במכתב בדואר רשום</w:t>
      </w:r>
      <w:r>
        <w:rPr>
          <w:rFonts w:ascii="Arial" w:hAnsi="Arial" w:cs="Arial" w:hint="cs"/>
          <w:rtl/>
        </w:rPr>
        <w:t xml:space="preserve"> או במסירה ידנית</w:t>
      </w:r>
      <w:r w:rsidRPr="004D0A7A">
        <w:rPr>
          <w:rFonts w:ascii="Arial" w:hAnsi="Arial" w:cs="Arial"/>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B2391C" w:rsidRPr="004D0A7A" w:rsidRDefault="00B2391C" w:rsidP="00B2391C">
      <w:pPr>
        <w:spacing w:line="360" w:lineRule="auto"/>
        <w:jc w:val="both"/>
        <w:rPr>
          <w:rFonts w:ascii="Arial" w:hAnsi="Arial" w:cs="Arial"/>
        </w:rPr>
      </w:pPr>
      <w:r w:rsidRPr="004D0A7A">
        <w:rPr>
          <w:rFonts w:ascii="Arial" w:hAnsi="Arial" w:cs="Arial"/>
          <w:rtl/>
        </w:rPr>
        <w:t>ערבות זו תהיה בתוקף עד תאריך  _______________</w:t>
      </w:r>
      <w:r>
        <w:rPr>
          <w:rFonts w:ascii="Arial" w:hAnsi="Arial" w:cs="Arial" w:hint="cs"/>
          <w:rtl/>
        </w:rPr>
        <w:t xml:space="preserve"> (</w:t>
      </w:r>
      <w:r w:rsidRPr="00140C91">
        <w:rPr>
          <w:rFonts w:ascii="Arial" w:hAnsi="Arial" w:cs="Arial" w:hint="cs"/>
          <w:rtl/>
        </w:rPr>
        <w:t>תאריך</w:t>
      </w:r>
      <w:r w:rsidRPr="00140C91">
        <w:rPr>
          <w:rFonts w:ascii="Arial" w:hAnsi="Arial" w:cs="Arial"/>
          <w:rtl/>
        </w:rPr>
        <w:t xml:space="preserve"> </w:t>
      </w:r>
      <w:r w:rsidRPr="00140C91">
        <w:rPr>
          <w:rFonts w:ascii="Arial" w:hAnsi="Arial" w:cs="Arial" w:hint="cs"/>
          <w:rtl/>
        </w:rPr>
        <w:t>סיום</w:t>
      </w:r>
      <w:r w:rsidRPr="00140C91">
        <w:rPr>
          <w:rFonts w:ascii="Arial" w:hAnsi="Arial" w:cs="Arial"/>
          <w:rtl/>
        </w:rPr>
        <w:t xml:space="preserve"> </w:t>
      </w:r>
      <w:r w:rsidRPr="00140C91">
        <w:rPr>
          <w:rFonts w:ascii="Arial" w:hAnsi="Arial" w:cs="Arial" w:hint="cs"/>
          <w:rtl/>
        </w:rPr>
        <w:t>ההסכם</w:t>
      </w:r>
      <w:r w:rsidRPr="00140C91">
        <w:rPr>
          <w:rFonts w:ascii="Arial" w:hAnsi="Arial" w:cs="Arial"/>
          <w:rtl/>
        </w:rPr>
        <w:t xml:space="preserve"> </w:t>
      </w:r>
      <w:r w:rsidRPr="00140C91">
        <w:rPr>
          <w:rFonts w:ascii="Arial" w:hAnsi="Arial" w:cs="Arial" w:hint="cs"/>
          <w:rtl/>
        </w:rPr>
        <w:t>ועוד</w:t>
      </w:r>
      <w:r w:rsidRPr="00140C91">
        <w:rPr>
          <w:rFonts w:ascii="Arial" w:hAnsi="Arial" w:cs="Arial"/>
          <w:rtl/>
        </w:rPr>
        <w:t xml:space="preserve"> 60 </w:t>
      </w:r>
      <w:r w:rsidRPr="00140C91">
        <w:rPr>
          <w:rFonts w:ascii="Arial" w:hAnsi="Arial" w:cs="Arial" w:hint="cs"/>
          <w:rtl/>
        </w:rPr>
        <w:t>יום</w:t>
      </w:r>
      <w:r w:rsidRPr="00140C91">
        <w:rPr>
          <w:rFonts w:ascii="Arial" w:hAnsi="Arial" w:cs="Arial"/>
          <w:rtl/>
        </w:rPr>
        <w:t>)</w:t>
      </w:r>
    </w:p>
    <w:p w:rsidR="00B2391C" w:rsidRPr="004D0A7A" w:rsidRDefault="00B2391C" w:rsidP="00B2391C">
      <w:pPr>
        <w:jc w:val="both"/>
        <w:rPr>
          <w:rFonts w:ascii="Arial" w:hAnsi="Arial" w:cs="Arial"/>
        </w:rPr>
      </w:pPr>
      <w:r w:rsidRPr="004D0A7A">
        <w:rPr>
          <w:rFonts w:ascii="Arial" w:hAnsi="Arial" w:cs="Arial"/>
          <w:rtl/>
        </w:rPr>
        <w:t>דרישה על פי ערבות זו יש להפנות לסניף הבנק/חב' הביטוח שכתובתו__________________________</w:t>
      </w:r>
    </w:p>
    <w:p w:rsidR="00B2391C" w:rsidRPr="004D0A7A" w:rsidRDefault="00B2391C" w:rsidP="00B2391C">
      <w:pPr>
        <w:jc w:val="both"/>
        <w:rPr>
          <w:rFonts w:ascii="Arial" w:hAnsi="Arial" w:cs="Arial"/>
        </w:rPr>
      </w:pPr>
      <w:r w:rsidRPr="004D0A7A">
        <w:rPr>
          <w:rFonts w:ascii="Arial" w:hAnsi="Arial" w:cs="Arial"/>
          <w:rtl/>
        </w:rPr>
        <w:t xml:space="preserve">                                                                                       </w:t>
      </w:r>
      <w:r>
        <w:rPr>
          <w:rFonts w:ascii="Arial" w:hAnsi="Arial" w:cs="Arial" w:hint="cs"/>
          <w:rtl/>
        </w:rPr>
        <w:t xml:space="preserve">                   </w:t>
      </w:r>
      <w:r w:rsidRPr="004D0A7A">
        <w:rPr>
          <w:rFonts w:ascii="Arial" w:hAnsi="Arial" w:cs="Arial"/>
          <w:rtl/>
        </w:rPr>
        <w:t xml:space="preserve">   שם הבנק/חב' הביטוח</w:t>
      </w:r>
    </w:p>
    <w:p w:rsidR="00B2391C" w:rsidRDefault="00B2391C" w:rsidP="00B2391C">
      <w:pPr>
        <w:spacing w:line="120" w:lineRule="auto"/>
        <w:jc w:val="both"/>
        <w:rPr>
          <w:rFonts w:ascii="Arial" w:hAnsi="Arial" w:cs="Arial"/>
          <w:rtl/>
        </w:rPr>
      </w:pPr>
    </w:p>
    <w:p w:rsidR="00B2391C" w:rsidRPr="004D0A7A" w:rsidRDefault="00B2391C" w:rsidP="00B2391C">
      <w:pPr>
        <w:jc w:val="both"/>
        <w:rPr>
          <w:rFonts w:ascii="Arial" w:hAnsi="Arial" w:cs="Arial"/>
        </w:rPr>
      </w:pPr>
      <w:r w:rsidRPr="004D0A7A">
        <w:rPr>
          <w:rFonts w:ascii="Arial" w:hAnsi="Arial" w:cs="Arial"/>
          <w:rtl/>
        </w:rPr>
        <w:t>___________________________________      __________________________________</w:t>
      </w:r>
    </w:p>
    <w:p w:rsidR="00B2391C" w:rsidRPr="004D0A7A" w:rsidRDefault="00B2391C" w:rsidP="00B2391C">
      <w:pPr>
        <w:jc w:val="both"/>
        <w:rPr>
          <w:rFonts w:ascii="Arial" w:hAnsi="Arial" w:cs="Arial"/>
        </w:rPr>
      </w:pPr>
      <w:r w:rsidRPr="004D0A7A">
        <w:rPr>
          <w:rFonts w:ascii="Arial" w:hAnsi="Arial" w:cs="Arial"/>
          <w:rtl/>
        </w:rPr>
        <w:t xml:space="preserve">                  מס' הבנק ומס' הסניף           </w:t>
      </w:r>
      <w:r>
        <w:rPr>
          <w:rFonts w:ascii="Arial" w:hAnsi="Arial" w:cs="Arial"/>
          <w:rtl/>
        </w:rPr>
        <w:t xml:space="preserve">                          </w:t>
      </w:r>
      <w:r w:rsidRPr="004D0A7A">
        <w:rPr>
          <w:rFonts w:ascii="Arial" w:hAnsi="Arial" w:cs="Arial"/>
          <w:rtl/>
        </w:rPr>
        <w:t xml:space="preserve">    כתובת סניף הבנק/חברת הביטוח </w:t>
      </w:r>
    </w:p>
    <w:p w:rsidR="00B2391C" w:rsidRPr="004D0A7A" w:rsidRDefault="00B2391C" w:rsidP="00B2391C">
      <w:pPr>
        <w:spacing w:line="360" w:lineRule="auto"/>
        <w:jc w:val="both"/>
        <w:rPr>
          <w:rFonts w:ascii="Arial" w:hAnsi="Arial" w:cs="Arial"/>
        </w:rPr>
      </w:pPr>
    </w:p>
    <w:p w:rsidR="00B2391C" w:rsidRPr="004D0A7A" w:rsidRDefault="00B2391C" w:rsidP="00B2391C">
      <w:pPr>
        <w:spacing w:line="360" w:lineRule="auto"/>
        <w:jc w:val="both"/>
        <w:rPr>
          <w:rFonts w:ascii="Arial" w:hAnsi="Arial" w:cs="Arial"/>
        </w:rPr>
      </w:pPr>
      <w:r w:rsidRPr="004D0A7A">
        <w:rPr>
          <w:rFonts w:ascii="Arial" w:hAnsi="Arial" w:cs="Arial"/>
          <w:rtl/>
        </w:rPr>
        <w:t>__</w:t>
      </w:r>
      <w:r>
        <w:rPr>
          <w:rFonts w:ascii="Arial" w:hAnsi="Arial" w:cs="Arial"/>
          <w:rtl/>
        </w:rPr>
        <w:t xml:space="preserve">______________             </w:t>
      </w:r>
      <w:r w:rsidRPr="004D0A7A">
        <w:rPr>
          <w:rFonts w:ascii="Arial" w:hAnsi="Arial" w:cs="Arial"/>
          <w:rtl/>
        </w:rPr>
        <w:t xml:space="preserve">  ________________                       ________________                  </w:t>
      </w:r>
    </w:p>
    <w:p w:rsidR="00B2391C" w:rsidRDefault="00B2391C" w:rsidP="00B2391C">
      <w:pPr>
        <w:spacing w:line="360" w:lineRule="auto"/>
        <w:jc w:val="both"/>
        <w:rPr>
          <w:rFonts w:ascii="Arial" w:hAnsi="Arial" w:cs="Arial"/>
          <w:rtl/>
        </w:rPr>
      </w:pPr>
      <w:r w:rsidRPr="004D0A7A">
        <w:rPr>
          <w:rFonts w:ascii="Arial" w:hAnsi="Arial" w:cs="Arial"/>
          <w:rtl/>
        </w:rPr>
        <w:t xml:space="preserve">          תאריך</w:t>
      </w:r>
      <w:r>
        <w:rPr>
          <w:rFonts w:ascii="Arial" w:hAnsi="Arial" w:cs="Arial"/>
          <w:rtl/>
        </w:rPr>
        <w:t xml:space="preserve">                                    </w:t>
      </w:r>
      <w:r w:rsidRPr="004D0A7A">
        <w:rPr>
          <w:rFonts w:ascii="Arial" w:hAnsi="Arial" w:cs="Arial"/>
          <w:rtl/>
        </w:rPr>
        <w:t xml:space="preserve"> שם מלא        </w:t>
      </w:r>
      <w:r>
        <w:rPr>
          <w:rFonts w:ascii="Arial" w:hAnsi="Arial" w:cs="Arial"/>
          <w:rtl/>
        </w:rPr>
        <w:t xml:space="preserve"> </w:t>
      </w:r>
      <w:r>
        <w:rPr>
          <w:rFonts w:ascii="Arial" w:hAnsi="Arial" w:cs="Arial" w:hint="cs"/>
          <w:rtl/>
        </w:rPr>
        <w:t xml:space="preserve">         </w:t>
      </w:r>
      <w:r>
        <w:rPr>
          <w:rFonts w:ascii="Arial" w:hAnsi="Arial" w:cs="Arial"/>
          <w:rtl/>
        </w:rPr>
        <w:t xml:space="preserve">  </w:t>
      </w:r>
      <w:r>
        <w:rPr>
          <w:rFonts w:ascii="Arial" w:hAnsi="Arial" w:cs="Arial" w:hint="cs"/>
          <w:rtl/>
        </w:rPr>
        <w:t xml:space="preserve">                </w:t>
      </w:r>
      <w:r>
        <w:rPr>
          <w:rFonts w:ascii="Arial" w:hAnsi="Arial" w:cs="Arial"/>
          <w:rtl/>
        </w:rPr>
        <w:t>חתימ</w:t>
      </w:r>
      <w:r>
        <w:rPr>
          <w:rFonts w:ascii="Arial" w:hAnsi="Arial" w:cs="Arial" w:hint="cs"/>
          <w:rtl/>
        </w:rPr>
        <w:t>ת מורשה החתימה</w:t>
      </w:r>
    </w:p>
    <w:p w:rsidR="00B2391C" w:rsidRDefault="00B2391C" w:rsidP="00B2391C">
      <w:pPr>
        <w:rPr>
          <w:rFonts w:ascii="Arial" w:hAnsi="Arial" w:cs="Arial"/>
          <w:rtl/>
        </w:rPr>
      </w:pPr>
      <w:r>
        <w:rPr>
          <w:rFonts w:ascii="Arial" w:hAnsi="Arial" w:cs="Arial" w:hint="cs"/>
          <w:rtl/>
        </w:rPr>
        <w:t xml:space="preserve">                                                                                                  וחותמת מורשה החתימה או הבנק</w:t>
      </w:r>
    </w:p>
    <w:p w:rsidR="008D722D" w:rsidRPr="00BC22AB" w:rsidRDefault="008D722D" w:rsidP="00B2391C">
      <w:pPr>
        <w:spacing w:before="120" w:line="320" w:lineRule="atLeast"/>
        <w:rPr>
          <w:rFonts w:asciiTheme="minorBidi" w:hAnsiTheme="minorBidi"/>
          <w:vanish/>
          <w:rtl/>
          <w:lang w:eastAsia="he-IL"/>
        </w:rPr>
      </w:pPr>
      <w:r w:rsidRPr="00BC22AB" w:rsidDel="00DF32A7">
        <w:rPr>
          <w:rFonts w:asciiTheme="minorBidi" w:hAnsiTheme="minorBidi"/>
          <w:kern w:val="40"/>
          <w:u w:val="single"/>
          <w:rtl/>
          <w:lang w:eastAsia="he-IL"/>
        </w:rPr>
        <w:lastRenderedPageBreak/>
        <w:t xml:space="preserve"> </w:t>
      </w:r>
    </w:p>
    <w:p w:rsidR="008D722D" w:rsidRPr="00BC22AB" w:rsidRDefault="008D722D" w:rsidP="009E5726">
      <w:pPr>
        <w:pStyle w:val="a5"/>
        <w:keepNext/>
        <w:numPr>
          <w:ilvl w:val="1"/>
          <w:numId w:val="58"/>
        </w:numPr>
        <w:tabs>
          <w:tab w:val="left" w:pos="707"/>
          <w:tab w:val="left" w:pos="990"/>
        </w:tabs>
        <w:spacing w:before="240" w:after="120"/>
        <w:jc w:val="both"/>
        <w:outlineLvl w:val="2"/>
        <w:rPr>
          <w:rFonts w:asciiTheme="minorBidi" w:hAnsiTheme="minorBidi" w:cstheme="minorBidi"/>
          <w:vanish/>
          <w:sz w:val="22"/>
          <w:szCs w:val="22"/>
          <w:lang w:eastAsia="he-IL"/>
        </w:rPr>
      </w:pPr>
    </w:p>
    <w:p w:rsidR="008D722D" w:rsidRPr="00BC22AB" w:rsidRDefault="008D722D" w:rsidP="009E5726">
      <w:pPr>
        <w:pStyle w:val="a5"/>
        <w:keepNext/>
        <w:numPr>
          <w:ilvl w:val="1"/>
          <w:numId w:val="58"/>
        </w:numPr>
        <w:tabs>
          <w:tab w:val="left" w:pos="707"/>
          <w:tab w:val="left" w:pos="990"/>
        </w:tabs>
        <w:spacing w:before="240" w:after="120"/>
        <w:jc w:val="both"/>
        <w:outlineLvl w:val="2"/>
        <w:rPr>
          <w:rFonts w:asciiTheme="minorBidi" w:hAnsiTheme="minorBidi" w:cstheme="minorBidi"/>
          <w:vanish/>
          <w:sz w:val="22"/>
          <w:szCs w:val="22"/>
          <w:rtl/>
          <w:lang w:eastAsia="he-IL"/>
        </w:rPr>
      </w:pPr>
    </w:p>
    <w:p w:rsidR="008D722D" w:rsidRPr="00BC22AB" w:rsidRDefault="008D722D" w:rsidP="009E5726">
      <w:pPr>
        <w:pStyle w:val="a5"/>
        <w:keepNext/>
        <w:numPr>
          <w:ilvl w:val="1"/>
          <w:numId w:val="58"/>
        </w:numPr>
        <w:tabs>
          <w:tab w:val="left" w:pos="707"/>
          <w:tab w:val="left" w:pos="990"/>
        </w:tabs>
        <w:spacing w:before="240" w:after="120"/>
        <w:jc w:val="both"/>
        <w:outlineLvl w:val="2"/>
        <w:rPr>
          <w:rFonts w:asciiTheme="minorBidi" w:hAnsiTheme="minorBidi" w:cstheme="minorBidi"/>
          <w:vanish/>
          <w:sz w:val="22"/>
          <w:szCs w:val="22"/>
          <w:rtl/>
          <w:lang w:eastAsia="he-IL"/>
        </w:rPr>
      </w:pPr>
    </w:p>
    <w:p w:rsidR="008D722D" w:rsidRPr="00BC22AB" w:rsidRDefault="008D722D" w:rsidP="00A00A12">
      <w:pPr>
        <w:keepNext/>
        <w:numPr>
          <w:ilvl w:val="0"/>
          <w:numId w:val="64"/>
        </w:numPr>
        <w:spacing w:before="120" w:after="0" w:line="480" w:lineRule="auto"/>
        <w:jc w:val="both"/>
        <w:outlineLvl w:val="2"/>
        <w:rPr>
          <w:rFonts w:asciiTheme="minorBidi" w:eastAsia="Times New Roman" w:hAnsiTheme="minorBidi"/>
          <w:vanish/>
          <w:rtl/>
          <w:lang w:eastAsia="he-IL"/>
        </w:rPr>
      </w:pPr>
    </w:p>
    <w:p w:rsidR="008D722D" w:rsidRPr="00BC22AB" w:rsidRDefault="008D722D" w:rsidP="00A00A12">
      <w:pPr>
        <w:keepNext/>
        <w:numPr>
          <w:ilvl w:val="0"/>
          <w:numId w:val="64"/>
        </w:numPr>
        <w:spacing w:before="120" w:after="0" w:line="480" w:lineRule="auto"/>
        <w:jc w:val="both"/>
        <w:outlineLvl w:val="2"/>
        <w:rPr>
          <w:rFonts w:asciiTheme="minorBidi" w:eastAsia="Times New Roman" w:hAnsiTheme="minorBidi"/>
          <w:vanish/>
          <w:rtl/>
          <w:lang w:eastAsia="he-IL"/>
        </w:rPr>
      </w:pPr>
    </w:p>
    <w:p w:rsidR="008D722D" w:rsidRPr="00BC22AB" w:rsidRDefault="008D722D" w:rsidP="00A00A12">
      <w:pPr>
        <w:keepNext/>
        <w:numPr>
          <w:ilvl w:val="1"/>
          <w:numId w:val="64"/>
        </w:numPr>
        <w:spacing w:before="120" w:after="0" w:line="480" w:lineRule="auto"/>
        <w:jc w:val="both"/>
        <w:outlineLvl w:val="2"/>
        <w:rPr>
          <w:rFonts w:asciiTheme="minorBidi" w:eastAsia="Times New Roman" w:hAnsiTheme="minorBidi"/>
          <w:vanish/>
          <w:rtl/>
          <w:lang w:eastAsia="he-IL"/>
        </w:rPr>
      </w:pPr>
    </w:p>
    <w:p w:rsidR="008D722D" w:rsidRPr="00BC22AB" w:rsidRDefault="008D722D" w:rsidP="00A00A12">
      <w:pPr>
        <w:keepNext/>
        <w:numPr>
          <w:ilvl w:val="1"/>
          <w:numId w:val="64"/>
        </w:numPr>
        <w:spacing w:before="120" w:after="0" w:line="480" w:lineRule="auto"/>
        <w:jc w:val="both"/>
        <w:outlineLvl w:val="2"/>
        <w:rPr>
          <w:rFonts w:asciiTheme="minorBidi" w:eastAsia="Times New Roman" w:hAnsiTheme="minorBidi"/>
          <w:vanish/>
          <w:rtl/>
          <w:lang w:eastAsia="he-IL"/>
        </w:rPr>
      </w:pPr>
    </w:p>
    <w:p w:rsidR="008D722D" w:rsidRPr="00BC22AB" w:rsidRDefault="008D722D" w:rsidP="00A00A12">
      <w:pPr>
        <w:keepNext/>
        <w:numPr>
          <w:ilvl w:val="1"/>
          <w:numId w:val="64"/>
        </w:numPr>
        <w:spacing w:before="120" w:after="0" w:line="480" w:lineRule="auto"/>
        <w:jc w:val="both"/>
        <w:outlineLvl w:val="2"/>
        <w:rPr>
          <w:rFonts w:asciiTheme="minorBidi" w:eastAsia="Times New Roman" w:hAnsiTheme="minorBidi"/>
          <w:vanish/>
          <w:rtl/>
          <w:lang w:eastAsia="he-IL"/>
        </w:rPr>
      </w:pPr>
    </w:p>
    <w:p w:rsidR="008D722D" w:rsidRPr="00BC22AB" w:rsidRDefault="008D722D" w:rsidP="00A00A12">
      <w:pPr>
        <w:keepNext/>
        <w:numPr>
          <w:ilvl w:val="1"/>
          <w:numId w:val="64"/>
        </w:numPr>
        <w:spacing w:before="120" w:after="0" w:line="480" w:lineRule="auto"/>
        <w:jc w:val="both"/>
        <w:outlineLvl w:val="2"/>
        <w:rPr>
          <w:rFonts w:asciiTheme="minorBidi" w:eastAsia="Times New Roman" w:hAnsiTheme="minorBidi"/>
          <w:vanish/>
          <w:rtl/>
          <w:lang w:eastAsia="he-IL"/>
        </w:rPr>
      </w:pPr>
    </w:p>
    <w:p w:rsidR="008D722D" w:rsidRPr="00BC22AB" w:rsidRDefault="008D722D" w:rsidP="00A00A12">
      <w:pPr>
        <w:keepNext/>
        <w:numPr>
          <w:ilvl w:val="1"/>
          <w:numId w:val="64"/>
        </w:numPr>
        <w:spacing w:before="120" w:after="0" w:line="480" w:lineRule="auto"/>
        <w:jc w:val="both"/>
        <w:outlineLvl w:val="2"/>
        <w:rPr>
          <w:rFonts w:asciiTheme="minorBidi" w:eastAsia="Times New Roman" w:hAnsiTheme="minorBidi"/>
          <w:vanish/>
          <w:rtl/>
          <w:lang w:eastAsia="he-IL"/>
        </w:rPr>
      </w:pPr>
    </w:p>
    <w:p w:rsidR="008D722D" w:rsidRPr="00BC22AB" w:rsidRDefault="008D722D" w:rsidP="00A00A12">
      <w:pPr>
        <w:keepNext/>
        <w:numPr>
          <w:ilvl w:val="1"/>
          <w:numId w:val="64"/>
        </w:numPr>
        <w:spacing w:before="120" w:after="0" w:line="480" w:lineRule="auto"/>
        <w:jc w:val="both"/>
        <w:outlineLvl w:val="2"/>
        <w:rPr>
          <w:rFonts w:asciiTheme="minorBidi" w:eastAsia="Times New Roman" w:hAnsiTheme="minorBidi"/>
          <w:vanish/>
          <w:rtl/>
          <w:lang w:eastAsia="he-IL"/>
        </w:rPr>
      </w:pPr>
    </w:p>
    <w:p w:rsidR="008D722D" w:rsidRPr="00BC22AB" w:rsidRDefault="008D722D" w:rsidP="00A00A12">
      <w:pPr>
        <w:keepNext/>
        <w:numPr>
          <w:ilvl w:val="1"/>
          <w:numId w:val="64"/>
        </w:numPr>
        <w:spacing w:before="120" w:after="0" w:line="480" w:lineRule="auto"/>
        <w:jc w:val="both"/>
        <w:outlineLvl w:val="2"/>
        <w:rPr>
          <w:rFonts w:asciiTheme="minorBidi" w:eastAsia="Times New Roman" w:hAnsiTheme="minorBidi"/>
          <w:vanish/>
          <w:rtl/>
          <w:lang w:eastAsia="he-IL"/>
        </w:rPr>
      </w:pPr>
    </w:p>
    <w:p w:rsidR="008D722D" w:rsidRPr="00BC22AB" w:rsidRDefault="008D722D" w:rsidP="00A00A12">
      <w:pPr>
        <w:keepNext/>
        <w:numPr>
          <w:ilvl w:val="1"/>
          <w:numId w:val="64"/>
        </w:numPr>
        <w:spacing w:before="120" w:after="0" w:line="480" w:lineRule="auto"/>
        <w:jc w:val="both"/>
        <w:outlineLvl w:val="2"/>
        <w:rPr>
          <w:rFonts w:asciiTheme="minorBidi" w:eastAsia="Times New Roman" w:hAnsiTheme="minorBidi"/>
          <w:vanish/>
          <w:rtl/>
          <w:lang w:eastAsia="he-IL"/>
        </w:rPr>
      </w:pPr>
    </w:p>
    <w:p w:rsidR="008D722D" w:rsidRPr="00BC22AB" w:rsidRDefault="008D722D" w:rsidP="00A00A12">
      <w:pPr>
        <w:keepNext/>
        <w:numPr>
          <w:ilvl w:val="0"/>
          <w:numId w:val="65"/>
        </w:numPr>
        <w:spacing w:before="120" w:after="0" w:line="480" w:lineRule="auto"/>
        <w:jc w:val="both"/>
        <w:outlineLvl w:val="2"/>
        <w:rPr>
          <w:rFonts w:asciiTheme="minorBidi" w:eastAsia="Times New Roman" w:hAnsiTheme="minorBidi"/>
          <w:vanish/>
          <w:rtl/>
          <w:lang w:eastAsia="he-IL"/>
        </w:rPr>
      </w:pPr>
    </w:p>
    <w:p w:rsidR="008D722D" w:rsidRPr="00BC22AB" w:rsidRDefault="008D722D" w:rsidP="00A00A12">
      <w:pPr>
        <w:keepNext/>
        <w:numPr>
          <w:ilvl w:val="0"/>
          <w:numId w:val="65"/>
        </w:numPr>
        <w:spacing w:before="120" w:after="0" w:line="480" w:lineRule="auto"/>
        <w:jc w:val="both"/>
        <w:outlineLvl w:val="2"/>
        <w:rPr>
          <w:rFonts w:asciiTheme="minorBidi" w:eastAsia="Times New Roman" w:hAnsiTheme="minorBidi"/>
          <w:vanish/>
          <w:rtl/>
          <w:lang w:eastAsia="he-IL"/>
        </w:rPr>
      </w:pPr>
    </w:p>
    <w:p w:rsidR="008D722D" w:rsidRPr="00BC22AB" w:rsidRDefault="008D722D" w:rsidP="00A00A12">
      <w:pPr>
        <w:keepNext/>
        <w:numPr>
          <w:ilvl w:val="1"/>
          <w:numId w:val="65"/>
        </w:numPr>
        <w:spacing w:before="120" w:after="0" w:line="480" w:lineRule="auto"/>
        <w:jc w:val="both"/>
        <w:outlineLvl w:val="2"/>
        <w:rPr>
          <w:rFonts w:asciiTheme="minorBidi" w:eastAsia="Times New Roman" w:hAnsiTheme="minorBidi"/>
          <w:vanish/>
          <w:rtl/>
          <w:lang w:eastAsia="he-IL"/>
        </w:rPr>
      </w:pPr>
    </w:p>
    <w:p w:rsidR="008D722D" w:rsidRPr="00BC22AB" w:rsidRDefault="008D722D" w:rsidP="00A00A12">
      <w:pPr>
        <w:keepNext/>
        <w:numPr>
          <w:ilvl w:val="1"/>
          <w:numId w:val="65"/>
        </w:numPr>
        <w:spacing w:before="120" w:after="0" w:line="480" w:lineRule="auto"/>
        <w:jc w:val="both"/>
        <w:outlineLvl w:val="2"/>
        <w:rPr>
          <w:rFonts w:asciiTheme="minorBidi" w:eastAsia="Times New Roman" w:hAnsiTheme="minorBidi"/>
          <w:vanish/>
          <w:rtl/>
          <w:lang w:eastAsia="he-IL"/>
        </w:rPr>
      </w:pPr>
    </w:p>
    <w:p w:rsidR="008D722D" w:rsidRPr="00BC22AB" w:rsidRDefault="008D722D" w:rsidP="00A00A12">
      <w:pPr>
        <w:keepNext/>
        <w:numPr>
          <w:ilvl w:val="1"/>
          <w:numId w:val="65"/>
        </w:numPr>
        <w:spacing w:before="120" w:after="0" w:line="480" w:lineRule="auto"/>
        <w:jc w:val="both"/>
        <w:outlineLvl w:val="2"/>
        <w:rPr>
          <w:rFonts w:asciiTheme="minorBidi" w:eastAsia="Times New Roman" w:hAnsiTheme="minorBidi"/>
          <w:vanish/>
          <w:rtl/>
          <w:lang w:eastAsia="he-IL"/>
        </w:rPr>
      </w:pPr>
    </w:p>
    <w:p w:rsidR="008D722D" w:rsidRPr="00BC22AB" w:rsidRDefault="008D722D" w:rsidP="00A00A12">
      <w:pPr>
        <w:keepNext/>
        <w:numPr>
          <w:ilvl w:val="1"/>
          <w:numId w:val="65"/>
        </w:numPr>
        <w:spacing w:before="120" w:after="0" w:line="480" w:lineRule="auto"/>
        <w:jc w:val="both"/>
        <w:outlineLvl w:val="2"/>
        <w:rPr>
          <w:rFonts w:asciiTheme="minorBidi" w:eastAsia="Times New Roman" w:hAnsiTheme="minorBidi"/>
          <w:vanish/>
          <w:rtl/>
          <w:lang w:eastAsia="he-IL"/>
        </w:rPr>
      </w:pPr>
    </w:p>
    <w:p w:rsidR="008D722D" w:rsidRPr="00BC22AB" w:rsidRDefault="008D722D" w:rsidP="00A00A12">
      <w:pPr>
        <w:keepNext/>
        <w:numPr>
          <w:ilvl w:val="1"/>
          <w:numId w:val="65"/>
        </w:numPr>
        <w:spacing w:before="120" w:after="0" w:line="480" w:lineRule="auto"/>
        <w:jc w:val="both"/>
        <w:outlineLvl w:val="2"/>
        <w:rPr>
          <w:rFonts w:asciiTheme="minorBidi" w:eastAsia="Times New Roman" w:hAnsiTheme="minorBidi"/>
          <w:vanish/>
          <w:rtl/>
          <w:lang w:eastAsia="he-IL"/>
        </w:rPr>
      </w:pPr>
    </w:p>
    <w:p w:rsidR="008D722D" w:rsidRPr="00BC22AB" w:rsidRDefault="008D722D" w:rsidP="008D722D">
      <w:pPr>
        <w:widowControl w:val="0"/>
        <w:spacing w:before="120" w:after="240" w:line="360" w:lineRule="auto"/>
        <w:jc w:val="both"/>
        <w:outlineLvl w:val="0"/>
        <w:rPr>
          <w:rFonts w:asciiTheme="minorBidi" w:eastAsia="Times New Roman" w:hAnsiTheme="minorBidi"/>
          <w:b/>
          <w:bCs/>
          <w:kern w:val="40"/>
          <w:u w:val="single"/>
          <w:rtl/>
          <w:lang w:eastAsia="he-IL"/>
        </w:rPr>
      </w:pPr>
      <w:bookmarkStart w:id="215" w:name="_Toc496197079"/>
      <w:r w:rsidRPr="00BC22AB">
        <w:rPr>
          <w:rFonts w:asciiTheme="minorBidi" w:eastAsia="Times New Roman" w:hAnsiTheme="minorBidi"/>
          <w:b/>
          <w:bCs/>
          <w:kern w:val="40"/>
          <w:u w:val="single"/>
          <w:rtl/>
          <w:lang w:eastAsia="he-IL"/>
        </w:rPr>
        <w:t>נספח ב' - הסכם התקשרות</w:t>
      </w:r>
      <w:bookmarkEnd w:id="215"/>
      <w:r w:rsidRPr="00BC22AB">
        <w:rPr>
          <w:rFonts w:asciiTheme="minorBidi" w:eastAsia="Times New Roman" w:hAnsiTheme="minorBidi"/>
          <w:b/>
          <w:bCs/>
          <w:kern w:val="40"/>
          <w:u w:val="single"/>
          <w:rtl/>
          <w:lang w:eastAsia="he-IL"/>
        </w:rPr>
        <w:t xml:space="preserve"> </w:t>
      </w:r>
    </w:p>
    <w:p w:rsidR="008D722D" w:rsidRPr="00BC22AB" w:rsidRDefault="008D722D" w:rsidP="008D722D">
      <w:pPr>
        <w:spacing w:before="120" w:after="0" w:line="320" w:lineRule="atLeast"/>
        <w:jc w:val="both"/>
        <w:rPr>
          <w:rFonts w:asciiTheme="minorBidi" w:eastAsia="Times New Roman" w:hAnsiTheme="minorBidi"/>
          <w:noProof/>
          <w:u w:val="single"/>
          <w:rtl/>
        </w:rPr>
      </w:pPr>
    </w:p>
    <w:p w:rsidR="008D722D" w:rsidRPr="00BC22AB" w:rsidRDefault="008D722D" w:rsidP="00680C02">
      <w:pPr>
        <w:spacing w:before="120" w:after="0" w:line="320" w:lineRule="atLeast"/>
        <w:jc w:val="center"/>
        <w:rPr>
          <w:rFonts w:asciiTheme="minorBidi" w:eastAsia="Times New Roman" w:hAnsiTheme="minorBidi"/>
          <w:b/>
          <w:bCs/>
          <w:noProof/>
          <w:rtl/>
          <w:lang w:eastAsia="he-IL"/>
        </w:rPr>
      </w:pPr>
      <w:r w:rsidRPr="00BC22AB">
        <w:rPr>
          <w:rFonts w:asciiTheme="minorBidi" w:eastAsia="Times New Roman" w:hAnsiTheme="minorBidi"/>
          <w:b/>
          <w:bCs/>
          <w:noProof/>
          <w:u w:val="single"/>
          <w:rtl/>
        </w:rPr>
        <w:t xml:space="preserve">הסכם התקשרות במסגרת </w:t>
      </w:r>
      <w:r w:rsidRPr="00BC22AB">
        <w:rPr>
          <w:rFonts w:asciiTheme="minorBidi" w:eastAsia="Times New Roman" w:hAnsiTheme="minorBidi"/>
          <w:b/>
          <w:bCs/>
          <w:noProof/>
          <w:u w:val="single"/>
          <w:rtl/>
          <w:lang w:eastAsia="he-IL"/>
        </w:rPr>
        <w:t>[</w:t>
      </w:r>
      <w:r w:rsidR="00E84A79">
        <w:rPr>
          <w:rFonts w:asciiTheme="minorBidi" w:eastAsia="Times New Roman" w:hAnsiTheme="minorBidi" w:hint="cs"/>
          <w:b/>
          <w:bCs/>
          <w:noProof/>
          <w:u w:val="single"/>
          <w:rtl/>
          <w:lang w:eastAsia="he-IL"/>
        </w:rPr>
        <w:t>5</w:t>
      </w:r>
      <w:r w:rsidR="00020FA5">
        <w:rPr>
          <w:rFonts w:asciiTheme="minorBidi" w:eastAsia="Times New Roman" w:hAnsiTheme="minorBidi" w:hint="cs"/>
          <w:b/>
          <w:bCs/>
          <w:noProof/>
          <w:u w:val="single"/>
          <w:rtl/>
          <w:lang w:eastAsia="he-IL"/>
        </w:rPr>
        <w:t>0</w:t>
      </w:r>
      <w:r w:rsidRPr="00BC22AB">
        <w:rPr>
          <w:rFonts w:asciiTheme="minorBidi" w:eastAsia="Times New Roman" w:hAnsiTheme="minorBidi"/>
          <w:b/>
          <w:bCs/>
          <w:noProof/>
          <w:u w:val="single"/>
          <w:rtl/>
          <w:lang w:eastAsia="he-IL"/>
        </w:rPr>
        <w:t>/201</w:t>
      </w:r>
      <w:r w:rsidR="00020FA5">
        <w:rPr>
          <w:rFonts w:asciiTheme="minorBidi" w:eastAsia="Times New Roman" w:hAnsiTheme="minorBidi" w:hint="cs"/>
          <w:b/>
          <w:bCs/>
          <w:noProof/>
          <w:u w:val="single"/>
          <w:rtl/>
          <w:lang w:eastAsia="he-IL"/>
        </w:rPr>
        <w:t>7</w:t>
      </w:r>
      <w:r w:rsidRPr="00BC22AB">
        <w:rPr>
          <w:rFonts w:asciiTheme="minorBidi" w:eastAsia="Times New Roman" w:hAnsiTheme="minorBidi"/>
          <w:b/>
          <w:bCs/>
          <w:noProof/>
          <w:rtl/>
          <w:lang w:eastAsia="he-IL"/>
        </w:rPr>
        <w:t xml:space="preserve">] </w:t>
      </w:r>
      <w:r w:rsidR="00E84A79">
        <w:rPr>
          <w:rFonts w:asciiTheme="minorBidi" w:eastAsia="Times New Roman" w:hAnsiTheme="minorBidi" w:cs="Arial" w:hint="cs"/>
          <w:b/>
          <w:bCs/>
          <w:noProof/>
          <w:rtl/>
          <w:lang w:eastAsia="he-IL"/>
        </w:rPr>
        <w:t xml:space="preserve"> - </w:t>
      </w:r>
      <w:r w:rsidR="00680C02" w:rsidRPr="00680C02">
        <w:rPr>
          <w:rFonts w:asciiTheme="minorBidi" w:eastAsia="Times New Roman" w:hAnsiTheme="minorBidi" w:cs="Arial" w:hint="cs"/>
          <w:b/>
          <w:bCs/>
          <w:noProof/>
          <w:rtl/>
          <w:lang w:eastAsia="he-IL"/>
        </w:rPr>
        <w:t>מידע</w:t>
      </w:r>
      <w:r w:rsidR="00680C02" w:rsidRPr="00680C02">
        <w:rPr>
          <w:rFonts w:asciiTheme="minorBidi" w:eastAsia="Times New Roman" w:hAnsiTheme="minorBidi" w:cs="Arial"/>
          <w:b/>
          <w:bCs/>
          <w:noProof/>
          <w:rtl/>
          <w:lang w:eastAsia="he-IL"/>
        </w:rPr>
        <w:t xml:space="preserve"> </w:t>
      </w:r>
      <w:r w:rsidR="00680C02" w:rsidRPr="00680C02">
        <w:rPr>
          <w:rFonts w:asciiTheme="minorBidi" w:eastAsia="Times New Roman" w:hAnsiTheme="minorBidi" w:cs="Arial" w:hint="cs"/>
          <w:b/>
          <w:bCs/>
          <w:noProof/>
          <w:rtl/>
          <w:lang w:eastAsia="he-IL"/>
        </w:rPr>
        <w:t>משלים</w:t>
      </w:r>
      <w:r w:rsidR="00680C02" w:rsidRPr="00680C02">
        <w:rPr>
          <w:rFonts w:asciiTheme="minorBidi" w:eastAsia="Times New Roman" w:hAnsiTheme="minorBidi" w:cs="Arial"/>
          <w:b/>
          <w:bCs/>
          <w:noProof/>
          <w:rtl/>
          <w:lang w:eastAsia="he-IL"/>
        </w:rPr>
        <w:t xml:space="preserve"> </w:t>
      </w:r>
      <w:r w:rsidR="00680C02" w:rsidRPr="00680C02">
        <w:rPr>
          <w:rFonts w:asciiTheme="minorBidi" w:eastAsia="Times New Roman" w:hAnsiTheme="minorBidi" w:cs="Arial" w:hint="cs"/>
          <w:b/>
          <w:bCs/>
          <w:noProof/>
          <w:rtl/>
          <w:lang w:eastAsia="he-IL"/>
        </w:rPr>
        <w:t>לתהליכי</w:t>
      </w:r>
      <w:r w:rsidR="00680C02" w:rsidRPr="00680C02">
        <w:rPr>
          <w:rFonts w:asciiTheme="minorBidi" w:eastAsia="Times New Roman" w:hAnsiTheme="minorBidi" w:cs="Arial"/>
          <w:b/>
          <w:bCs/>
          <w:noProof/>
          <w:rtl/>
          <w:lang w:eastAsia="he-IL"/>
        </w:rPr>
        <w:t xml:space="preserve"> </w:t>
      </w:r>
      <w:r w:rsidR="00680C02" w:rsidRPr="00680C02">
        <w:rPr>
          <w:rFonts w:asciiTheme="minorBidi" w:eastAsia="Times New Roman" w:hAnsiTheme="minorBidi" w:cs="Arial" w:hint="cs"/>
          <w:b/>
          <w:bCs/>
          <w:noProof/>
          <w:rtl/>
          <w:lang w:eastAsia="he-IL"/>
        </w:rPr>
        <w:t>בריאות</w:t>
      </w:r>
      <w:r w:rsidR="00680C02" w:rsidRPr="00680C02">
        <w:rPr>
          <w:rFonts w:asciiTheme="minorBidi" w:eastAsia="Times New Roman" w:hAnsiTheme="minorBidi" w:cs="Arial"/>
          <w:b/>
          <w:bCs/>
          <w:noProof/>
          <w:rtl/>
          <w:lang w:eastAsia="he-IL"/>
        </w:rPr>
        <w:t xml:space="preserve"> </w:t>
      </w:r>
      <w:r w:rsidR="00680C02" w:rsidRPr="00680C02">
        <w:rPr>
          <w:rFonts w:asciiTheme="minorBidi" w:eastAsia="Times New Roman" w:hAnsiTheme="minorBidi" w:cs="Arial" w:hint="cs"/>
          <w:b/>
          <w:bCs/>
          <w:noProof/>
          <w:rtl/>
          <w:lang w:eastAsia="he-IL"/>
        </w:rPr>
        <w:t>לאומיים</w:t>
      </w:r>
      <w:r w:rsidR="00680C02" w:rsidRPr="00680C02">
        <w:rPr>
          <w:rFonts w:asciiTheme="minorBidi" w:eastAsia="Times New Roman" w:hAnsiTheme="minorBidi" w:cs="Arial"/>
          <w:b/>
          <w:bCs/>
          <w:noProof/>
          <w:rtl/>
          <w:lang w:eastAsia="he-IL"/>
        </w:rPr>
        <w:t xml:space="preserve">/ </w:t>
      </w:r>
      <w:r w:rsidR="00680C02" w:rsidRPr="00680C02">
        <w:rPr>
          <w:rFonts w:asciiTheme="minorBidi" w:eastAsia="Times New Roman" w:hAnsiTheme="minorBidi" w:cs="Arial" w:hint="cs"/>
          <w:b/>
          <w:bCs/>
          <w:noProof/>
          <w:rtl/>
          <w:lang w:eastAsia="he-IL"/>
        </w:rPr>
        <w:t>נתונים</w:t>
      </w:r>
      <w:r w:rsidR="00680C02" w:rsidRPr="00680C02">
        <w:rPr>
          <w:rFonts w:asciiTheme="minorBidi" w:eastAsia="Times New Roman" w:hAnsiTheme="minorBidi" w:cs="Arial"/>
          <w:b/>
          <w:bCs/>
          <w:noProof/>
          <w:rtl/>
          <w:lang w:eastAsia="he-IL"/>
        </w:rPr>
        <w:t xml:space="preserve"> </w:t>
      </w:r>
      <w:r w:rsidR="00680C02" w:rsidRPr="00680C02">
        <w:rPr>
          <w:rFonts w:asciiTheme="minorBidi" w:eastAsia="Times New Roman" w:hAnsiTheme="minorBidi" w:cs="Arial" w:hint="cs"/>
          <w:b/>
          <w:bCs/>
          <w:noProof/>
          <w:rtl/>
          <w:lang w:eastAsia="he-IL"/>
        </w:rPr>
        <w:t>תפעוליים</w:t>
      </w:r>
      <w:r w:rsidR="00680C02" w:rsidRPr="00680C02">
        <w:rPr>
          <w:rFonts w:asciiTheme="minorBidi" w:eastAsia="Times New Roman" w:hAnsiTheme="minorBidi" w:cs="Arial"/>
          <w:b/>
          <w:bCs/>
          <w:noProof/>
          <w:rtl/>
          <w:lang w:eastAsia="he-IL"/>
        </w:rPr>
        <w:t xml:space="preserve"> </w:t>
      </w:r>
      <w:r w:rsidR="00680C02" w:rsidRPr="00680C02">
        <w:rPr>
          <w:rFonts w:asciiTheme="minorBidi" w:eastAsia="Times New Roman" w:hAnsiTheme="minorBidi" w:cs="Arial" w:hint="cs"/>
          <w:b/>
          <w:bCs/>
          <w:noProof/>
          <w:rtl/>
          <w:lang w:eastAsia="he-IL"/>
        </w:rPr>
        <w:t>בארגוני</w:t>
      </w:r>
      <w:r w:rsidR="00680C02" w:rsidRPr="00680C02">
        <w:rPr>
          <w:rFonts w:asciiTheme="minorBidi" w:eastAsia="Times New Roman" w:hAnsiTheme="minorBidi" w:cs="Arial"/>
          <w:b/>
          <w:bCs/>
          <w:noProof/>
          <w:rtl/>
          <w:lang w:eastAsia="he-IL"/>
        </w:rPr>
        <w:t xml:space="preserve"> </w:t>
      </w:r>
      <w:r w:rsidR="00680C02" w:rsidRPr="00680C02">
        <w:rPr>
          <w:rFonts w:asciiTheme="minorBidi" w:eastAsia="Times New Roman" w:hAnsiTheme="minorBidi" w:cs="Arial" w:hint="cs"/>
          <w:b/>
          <w:bCs/>
          <w:noProof/>
          <w:rtl/>
          <w:lang w:eastAsia="he-IL"/>
        </w:rPr>
        <w:t>הבריאות</w:t>
      </w:r>
    </w:p>
    <w:p w:rsidR="008D722D" w:rsidRPr="00BC22AB" w:rsidRDefault="008D722D" w:rsidP="008D722D">
      <w:pPr>
        <w:spacing w:before="120" w:after="0" w:line="320" w:lineRule="atLeast"/>
        <w:jc w:val="both"/>
        <w:rPr>
          <w:rFonts w:asciiTheme="minorBidi" w:eastAsia="Times New Roman" w:hAnsiTheme="minorBidi"/>
          <w:b/>
          <w:bCs/>
          <w:noProof/>
          <w:u w:val="single"/>
          <w:rtl/>
          <w:lang w:eastAsia="he-IL"/>
        </w:rPr>
      </w:pPr>
      <w:r w:rsidRPr="00BC22AB">
        <w:rPr>
          <w:rFonts w:asciiTheme="minorBidi" w:eastAsia="Times New Roman" w:hAnsiTheme="minorBidi"/>
          <w:b/>
          <w:bCs/>
          <w:noProof/>
          <w:u w:val="single"/>
          <w:rtl/>
          <w:lang w:eastAsia="he-IL"/>
        </w:rPr>
        <w:t xml:space="preserve"> </w:t>
      </w:r>
    </w:p>
    <w:p w:rsidR="008D722D" w:rsidRPr="00BC22AB" w:rsidRDefault="008D722D" w:rsidP="008D722D">
      <w:pPr>
        <w:spacing w:before="120" w:after="0" w:line="360" w:lineRule="auto"/>
        <w:jc w:val="both"/>
        <w:rPr>
          <w:rFonts w:asciiTheme="minorBidi" w:eastAsia="Times New Roman" w:hAnsiTheme="minorBidi"/>
          <w:noProof/>
          <w:rtl/>
        </w:rPr>
      </w:pPr>
    </w:p>
    <w:p w:rsidR="008D722D" w:rsidRPr="00BC22AB" w:rsidRDefault="008D722D" w:rsidP="00772388">
      <w:pPr>
        <w:tabs>
          <w:tab w:val="left" w:pos="720"/>
          <w:tab w:val="left" w:pos="1440"/>
          <w:tab w:val="left" w:pos="2160"/>
          <w:tab w:val="left" w:pos="2880"/>
          <w:tab w:val="left" w:pos="3600"/>
          <w:tab w:val="left" w:pos="4320"/>
          <w:tab w:val="left" w:pos="5040"/>
          <w:tab w:val="left" w:pos="5760"/>
          <w:tab w:val="left" w:pos="6180"/>
        </w:tabs>
        <w:spacing w:before="120" w:after="240" w:line="360" w:lineRule="auto"/>
        <w:jc w:val="both"/>
        <w:rPr>
          <w:rFonts w:asciiTheme="minorBidi" w:eastAsia="Times New Roman" w:hAnsiTheme="minorBidi"/>
          <w:noProof/>
          <w:rtl/>
        </w:rPr>
      </w:pPr>
      <w:r w:rsidRPr="00BC22AB">
        <w:rPr>
          <w:rFonts w:asciiTheme="minorBidi" w:eastAsia="Times New Roman" w:hAnsiTheme="minorBidi"/>
          <w:noProof/>
          <w:rtl/>
        </w:rPr>
        <w:tab/>
        <w:t>שנערך ונחתם ביום ______ בחודש _______</w:t>
      </w:r>
      <w:r w:rsidRPr="00BC22AB">
        <w:rPr>
          <w:rFonts w:asciiTheme="minorBidi" w:eastAsia="Times New Roman" w:hAnsiTheme="minorBidi"/>
          <w:noProof/>
        </w:rPr>
        <w:t xml:space="preserve"> </w:t>
      </w:r>
      <w:r w:rsidRPr="00BC22AB">
        <w:rPr>
          <w:rFonts w:asciiTheme="minorBidi" w:eastAsia="Times New Roman" w:hAnsiTheme="minorBidi"/>
          <w:noProof/>
          <w:rtl/>
        </w:rPr>
        <w:t xml:space="preserve">בשנת </w:t>
      </w:r>
      <w:r w:rsidR="00772388">
        <w:rPr>
          <w:rFonts w:asciiTheme="minorBidi" w:eastAsia="Times New Roman" w:hAnsiTheme="minorBidi" w:hint="cs"/>
          <w:noProof/>
          <w:rtl/>
        </w:rPr>
        <w:t>2017</w:t>
      </w:r>
      <w:r w:rsidRPr="00BC22AB">
        <w:rPr>
          <w:rFonts w:asciiTheme="minorBidi" w:eastAsia="Times New Roman" w:hAnsiTheme="minorBidi"/>
          <w:noProof/>
          <w:rtl/>
        </w:rPr>
        <w:tab/>
      </w:r>
      <w:r w:rsidRPr="00BC22AB">
        <w:rPr>
          <w:rFonts w:asciiTheme="minorBidi" w:eastAsia="Times New Roman" w:hAnsiTheme="minorBidi"/>
          <w:noProof/>
          <w:rtl/>
        </w:rPr>
        <w:tab/>
      </w:r>
    </w:p>
    <w:p w:rsidR="008D722D" w:rsidRPr="00BC22AB" w:rsidRDefault="008D722D" w:rsidP="008D722D">
      <w:pPr>
        <w:spacing w:before="120" w:after="0" w:line="360" w:lineRule="auto"/>
        <w:jc w:val="both"/>
        <w:rPr>
          <w:rFonts w:asciiTheme="minorBidi" w:eastAsia="Times New Roman" w:hAnsiTheme="minorBidi"/>
          <w:noProof/>
          <w:rtl/>
        </w:rPr>
      </w:pPr>
    </w:p>
    <w:p w:rsidR="008D722D" w:rsidRPr="00BC22AB" w:rsidRDefault="008D722D" w:rsidP="008D722D">
      <w:pPr>
        <w:spacing w:before="120" w:after="0" w:line="360" w:lineRule="auto"/>
        <w:jc w:val="both"/>
        <w:rPr>
          <w:rFonts w:asciiTheme="minorBidi" w:eastAsia="Times New Roman" w:hAnsiTheme="minorBidi"/>
          <w:b/>
          <w:bCs/>
          <w:noProof/>
          <w:rtl/>
        </w:rPr>
      </w:pPr>
      <w:r w:rsidRPr="00BC22AB">
        <w:rPr>
          <w:rFonts w:asciiTheme="minorBidi" w:eastAsia="Times New Roman" w:hAnsiTheme="minorBidi"/>
          <w:b/>
          <w:bCs/>
          <w:noProof/>
          <w:u w:val="single"/>
          <w:rtl/>
        </w:rPr>
        <w:t>ב  י  ן</w:t>
      </w:r>
    </w:p>
    <w:p w:rsidR="008D722D" w:rsidRPr="00BC22AB" w:rsidRDefault="008D722D" w:rsidP="008D722D">
      <w:pPr>
        <w:spacing w:before="120" w:after="0" w:line="360" w:lineRule="auto"/>
        <w:jc w:val="both"/>
        <w:rPr>
          <w:rFonts w:asciiTheme="minorBidi" w:eastAsia="Times New Roman" w:hAnsiTheme="minorBidi"/>
          <w:noProof/>
          <w:rtl/>
        </w:rPr>
      </w:pPr>
    </w:p>
    <w:p w:rsidR="008D722D" w:rsidRPr="00BC22AB" w:rsidRDefault="008D722D" w:rsidP="008D722D">
      <w:pPr>
        <w:tabs>
          <w:tab w:val="left" w:pos="7087"/>
        </w:tabs>
        <w:spacing w:before="120" w:after="240" w:line="360" w:lineRule="auto"/>
        <w:ind w:right="426"/>
        <w:jc w:val="both"/>
        <w:rPr>
          <w:rFonts w:asciiTheme="minorBidi" w:eastAsia="Times New Roman" w:hAnsiTheme="minorBidi"/>
          <w:noProof/>
          <w:rtl/>
        </w:rPr>
      </w:pPr>
      <w:r w:rsidRPr="00BC22AB">
        <w:rPr>
          <w:rFonts w:asciiTheme="minorBidi" w:eastAsia="Times New Roman" w:hAnsiTheme="minorBidi"/>
          <w:noProof/>
          <w:rtl/>
        </w:rPr>
        <w:t xml:space="preserve">ממשלת ישראל בשם מדינת ישראל, המיוצגת לצורך הסכם זה ע"י המנהל הכללי של משרד  הבריאות, או  הסמנכ"ל במשרד הבריאות, יחד עם חשב משרד הבריאות או סגנו, המוסמכים לחתום בשמה עפ"י ההרשאות שפורסמו בילקוט הפרסומים </w:t>
      </w:r>
    </w:p>
    <w:p w:rsidR="008D722D" w:rsidRPr="00BC22AB" w:rsidRDefault="008D722D" w:rsidP="008D722D">
      <w:pPr>
        <w:tabs>
          <w:tab w:val="left" w:pos="7087"/>
        </w:tabs>
        <w:spacing w:before="120" w:after="240" w:line="360" w:lineRule="auto"/>
        <w:ind w:right="426"/>
        <w:jc w:val="both"/>
        <w:rPr>
          <w:rFonts w:asciiTheme="minorBidi" w:eastAsia="Times New Roman" w:hAnsiTheme="minorBidi"/>
          <w:noProof/>
          <w:rtl/>
        </w:rPr>
      </w:pPr>
      <w:r w:rsidRPr="00BC22AB">
        <w:rPr>
          <w:rFonts w:asciiTheme="minorBidi" w:eastAsia="Times New Roman" w:hAnsiTheme="minorBidi"/>
          <w:noProof/>
          <w:rtl/>
        </w:rPr>
        <w:t xml:space="preserve">(להלן: "המזמין" או "משרד הבריאות" או "המשרד")                                                                                                     </w:t>
      </w:r>
    </w:p>
    <w:p w:rsidR="008D722D" w:rsidRPr="00BC22AB" w:rsidRDefault="008D722D" w:rsidP="008D722D">
      <w:pPr>
        <w:tabs>
          <w:tab w:val="left" w:pos="7087"/>
        </w:tabs>
        <w:spacing w:before="120" w:after="0" w:line="360" w:lineRule="auto"/>
        <w:ind w:right="426"/>
        <w:jc w:val="both"/>
        <w:rPr>
          <w:rFonts w:asciiTheme="minorBidi" w:eastAsia="Times New Roman" w:hAnsiTheme="minorBidi"/>
          <w:b/>
          <w:bCs/>
          <w:noProof/>
          <w:rtl/>
        </w:rPr>
      </w:pPr>
      <w:r w:rsidRPr="00BC22AB">
        <w:rPr>
          <w:rFonts w:asciiTheme="minorBidi" w:eastAsia="Times New Roman" w:hAnsiTheme="minorBidi"/>
          <w:b/>
          <w:bCs/>
          <w:noProof/>
          <w:rtl/>
        </w:rPr>
        <w:t xml:space="preserve">  מצד אחד</w:t>
      </w:r>
    </w:p>
    <w:p w:rsidR="008D722D" w:rsidRPr="00BC22AB" w:rsidRDefault="008D722D" w:rsidP="008D722D">
      <w:pPr>
        <w:spacing w:before="120" w:after="0" w:line="360" w:lineRule="auto"/>
        <w:jc w:val="both"/>
        <w:rPr>
          <w:rFonts w:asciiTheme="minorBidi" w:eastAsia="Times New Roman" w:hAnsiTheme="minorBidi"/>
          <w:noProof/>
          <w:rtl/>
        </w:rPr>
      </w:pPr>
    </w:p>
    <w:p w:rsidR="008D722D" w:rsidRPr="00BC22AB" w:rsidRDefault="008D722D" w:rsidP="008D722D">
      <w:pPr>
        <w:spacing w:before="120" w:after="240" w:line="360" w:lineRule="auto"/>
        <w:jc w:val="both"/>
        <w:rPr>
          <w:rFonts w:asciiTheme="minorBidi" w:eastAsia="Times New Roman" w:hAnsiTheme="minorBidi"/>
          <w:b/>
          <w:bCs/>
          <w:noProof/>
          <w:u w:val="single"/>
          <w:rtl/>
        </w:rPr>
      </w:pPr>
      <w:r w:rsidRPr="00BC22AB">
        <w:rPr>
          <w:rFonts w:asciiTheme="minorBidi" w:eastAsia="Times New Roman" w:hAnsiTheme="minorBidi"/>
          <w:b/>
          <w:bCs/>
          <w:noProof/>
          <w:u w:val="single"/>
          <w:rtl/>
        </w:rPr>
        <w:t>ל  ב  י  ן</w:t>
      </w:r>
    </w:p>
    <w:p w:rsidR="008D722D" w:rsidRPr="00BC22AB" w:rsidRDefault="008D722D" w:rsidP="008D722D">
      <w:pPr>
        <w:spacing w:before="120" w:after="240" w:line="360" w:lineRule="auto"/>
        <w:jc w:val="both"/>
        <w:rPr>
          <w:rFonts w:asciiTheme="minorBidi" w:eastAsia="Times New Roman" w:hAnsiTheme="minorBidi"/>
          <w:noProof/>
          <w:rtl/>
        </w:rPr>
      </w:pPr>
      <w:r w:rsidRPr="00BC22AB">
        <w:rPr>
          <w:rFonts w:asciiTheme="minorBidi" w:eastAsia="Times New Roman" w:hAnsiTheme="minorBidi"/>
          <w:noProof/>
          <w:rtl/>
        </w:rPr>
        <w:t>הזוכה _______________________      מספר מזהה (ח.פ/ ת.ז.) __________________</w:t>
      </w:r>
    </w:p>
    <w:p w:rsidR="008D722D" w:rsidRPr="00BC22AB" w:rsidRDefault="008D722D" w:rsidP="008D722D">
      <w:pPr>
        <w:spacing w:before="120" w:after="240" w:line="360" w:lineRule="auto"/>
        <w:jc w:val="both"/>
        <w:rPr>
          <w:rFonts w:asciiTheme="minorBidi" w:eastAsia="Times New Roman" w:hAnsiTheme="minorBidi"/>
          <w:noProof/>
          <w:rtl/>
        </w:rPr>
      </w:pPr>
      <w:r w:rsidRPr="00BC22AB">
        <w:rPr>
          <w:rFonts w:asciiTheme="minorBidi" w:eastAsia="Times New Roman" w:hAnsiTheme="minorBidi"/>
          <w:noProof/>
          <w:rtl/>
        </w:rPr>
        <w:t>אשר כתובתו ________________________________________________________</w:t>
      </w:r>
    </w:p>
    <w:p w:rsidR="008D722D" w:rsidRPr="00BC22AB" w:rsidRDefault="008D722D" w:rsidP="008D722D">
      <w:pPr>
        <w:tabs>
          <w:tab w:val="left" w:pos="7087"/>
        </w:tabs>
        <w:spacing w:before="120" w:after="240" w:line="360" w:lineRule="auto"/>
        <w:jc w:val="both"/>
        <w:rPr>
          <w:rFonts w:asciiTheme="minorBidi" w:eastAsia="Times New Roman" w:hAnsiTheme="minorBidi"/>
          <w:noProof/>
          <w:rtl/>
        </w:rPr>
      </w:pPr>
      <w:r w:rsidRPr="00BC22AB">
        <w:rPr>
          <w:rFonts w:asciiTheme="minorBidi" w:eastAsia="Times New Roman" w:hAnsiTheme="minorBidi"/>
          <w:noProof/>
          <w:rtl/>
          <w:lang w:eastAsia="he-IL"/>
        </w:rPr>
        <w:t>באמצעות המוסמך/ים לחתום בשם הזוכה ולחייבו בחתימתו/תם  __________________</w:t>
      </w:r>
      <w:r w:rsidRPr="00BC22AB">
        <w:rPr>
          <w:rFonts w:asciiTheme="minorBidi" w:eastAsia="Times New Roman" w:hAnsiTheme="minorBidi"/>
          <w:noProof/>
          <w:rtl/>
        </w:rPr>
        <w:t xml:space="preserve"> (להלן: "הספק")</w:t>
      </w:r>
    </w:p>
    <w:p w:rsidR="008D722D" w:rsidRPr="00BC22AB" w:rsidRDefault="008D722D" w:rsidP="008D722D">
      <w:pPr>
        <w:spacing w:before="120" w:after="0" w:line="360" w:lineRule="auto"/>
        <w:jc w:val="both"/>
        <w:rPr>
          <w:rFonts w:asciiTheme="minorBidi" w:eastAsia="Times New Roman" w:hAnsiTheme="minorBidi"/>
          <w:b/>
          <w:bCs/>
          <w:noProof/>
          <w:rtl/>
        </w:rPr>
      </w:pPr>
      <w:r w:rsidRPr="00BC22AB">
        <w:rPr>
          <w:rFonts w:asciiTheme="minorBidi" w:eastAsia="Times New Roman" w:hAnsiTheme="minorBidi"/>
          <w:b/>
          <w:bCs/>
          <w:noProof/>
          <w:rtl/>
        </w:rPr>
        <w:t>מצד שני</w:t>
      </w:r>
    </w:p>
    <w:p w:rsidR="008D722D" w:rsidRPr="00BC22AB" w:rsidRDefault="008D722D" w:rsidP="008D722D">
      <w:pPr>
        <w:spacing w:before="120" w:after="0" w:line="360" w:lineRule="auto"/>
        <w:jc w:val="both"/>
        <w:rPr>
          <w:rFonts w:asciiTheme="minorBidi" w:eastAsia="Times New Roman" w:hAnsiTheme="minorBidi"/>
          <w:noProof/>
          <w:rtl/>
        </w:rPr>
      </w:pPr>
    </w:p>
    <w:p w:rsidR="008D722D" w:rsidRPr="00BC22AB" w:rsidRDefault="008D722D" w:rsidP="009D7EAD">
      <w:pPr>
        <w:spacing w:before="120" w:after="0" w:line="360" w:lineRule="auto"/>
        <w:ind w:right="567"/>
        <w:jc w:val="both"/>
        <w:rPr>
          <w:rFonts w:asciiTheme="minorBidi" w:eastAsia="Times New Roman" w:hAnsiTheme="minorBidi"/>
          <w:noProof/>
          <w:rtl/>
          <w:lang w:eastAsia="ko-KR"/>
        </w:rPr>
      </w:pPr>
      <w:r w:rsidRPr="00BC22AB">
        <w:rPr>
          <w:rFonts w:asciiTheme="minorBidi" w:eastAsia="Times New Roman" w:hAnsiTheme="minorBidi"/>
          <w:noProof/>
          <w:rtl/>
          <w:lang w:eastAsia="he-IL"/>
        </w:rPr>
        <w:t>הואיל:</w:t>
      </w:r>
      <w:r w:rsidRPr="00BC22AB">
        <w:rPr>
          <w:rFonts w:asciiTheme="minorBidi" w:eastAsia="Times New Roman" w:hAnsiTheme="minorBidi"/>
          <w:noProof/>
          <w:rtl/>
          <w:lang w:eastAsia="he-IL"/>
        </w:rPr>
        <w:tab/>
        <w:t xml:space="preserve"> והמזמין פרסם מכרז מס' [</w:t>
      </w:r>
      <w:r w:rsidR="009D7EAD">
        <w:rPr>
          <w:rFonts w:asciiTheme="minorBidi" w:eastAsia="Times New Roman" w:hAnsiTheme="minorBidi" w:hint="cs"/>
          <w:noProof/>
          <w:rtl/>
          <w:lang w:eastAsia="he-IL"/>
        </w:rPr>
        <w:t>5</w:t>
      </w:r>
      <w:r w:rsidR="009C45BD">
        <w:rPr>
          <w:rFonts w:asciiTheme="minorBidi" w:eastAsia="Times New Roman" w:hAnsiTheme="minorBidi" w:hint="cs"/>
          <w:noProof/>
          <w:rtl/>
          <w:lang w:eastAsia="he-IL"/>
        </w:rPr>
        <w:t>0</w:t>
      </w:r>
      <w:r w:rsidRPr="00BC22AB">
        <w:rPr>
          <w:rFonts w:asciiTheme="minorBidi" w:eastAsia="Times New Roman" w:hAnsiTheme="minorBidi"/>
          <w:noProof/>
          <w:rtl/>
          <w:lang w:eastAsia="he-IL"/>
        </w:rPr>
        <w:t>/</w:t>
      </w:r>
      <w:r w:rsidR="009C45BD" w:rsidRPr="00BC22AB">
        <w:rPr>
          <w:rFonts w:asciiTheme="minorBidi" w:eastAsia="Times New Roman" w:hAnsiTheme="minorBidi"/>
          <w:noProof/>
          <w:rtl/>
          <w:lang w:eastAsia="he-IL"/>
        </w:rPr>
        <w:t>201</w:t>
      </w:r>
      <w:r w:rsidR="009C45BD">
        <w:rPr>
          <w:rFonts w:asciiTheme="minorBidi" w:eastAsia="Times New Roman" w:hAnsiTheme="minorBidi" w:hint="cs"/>
          <w:noProof/>
          <w:rtl/>
          <w:lang w:eastAsia="he-IL"/>
        </w:rPr>
        <w:t>7</w:t>
      </w:r>
      <w:r w:rsidRPr="00BC22AB">
        <w:rPr>
          <w:rFonts w:asciiTheme="minorBidi" w:eastAsia="Times New Roman" w:hAnsiTheme="minorBidi"/>
          <w:noProof/>
          <w:rtl/>
          <w:lang w:eastAsia="he-IL"/>
        </w:rPr>
        <w:t xml:space="preserve">], </w:t>
      </w:r>
      <w:r w:rsidRPr="00BC22AB">
        <w:rPr>
          <w:rFonts w:asciiTheme="minorBidi" w:eastAsia="Times New Roman" w:hAnsiTheme="minorBidi"/>
          <w:b/>
          <w:bCs/>
          <w:noProof/>
          <w:rtl/>
          <w:lang w:eastAsia="ko-KR"/>
        </w:rPr>
        <w:t xml:space="preserve">והואיל:  והספק הגיש הצעתו למכרז והצעתו נבחרה ע"י המשרד כהצעה הזוכה;  </w:t>
      </w:r>
    </w:p>
    <w:p w:rsidR="008D722D" w:rsidRPr="00BC22AB" w:rsidRDefault="008D722D" w:rsidP="008D722D">
      <w:pPr>
        <w:spacing w:before="120" w:after="0" w:line="360" w:lineRule="auto"/>
        <w:ind w:right="567"/>
        <w:jc w:val="both"/>
        <w:rPr>
          <w:rFonts w:asciiTheme="minorBidi" w:eastAsia="Times New Roman" w:hAnsiTheme="minorBidi"/>
          <w:b/>
          <w:bCs/>
          <w:noProof/>
          <w:rtl/>
          <w:lang w:eastAsia="ko-KR"/>
        </w:rPr>
      </w:pPr>
      <w:r w:rsidRPr="00BC22AB">
        <w:rPr>
          <w:rFonts w:asciiTheme="minorBidi" w:eastAsia="Times New Roman" w:hAnsiTheme="minorBidi"/>
          <w:b/>
          <w:bCs/>
          <w:noProof/>
          <w:rtl/>
          <w:lang w:eastAsia="ko-KR"/>
        </w:rPr>
        <w:t xml:space="preserve">והואיל: והספק מצהיר כי הינו בעל כל הזכויות הנדרשות על פי כל דין לביצוע הסכם זה וכי לא קיימת כל מניעה, חוקית ו/או חוזית ו/או כל מניעה אחרת, להתקשרותו עם המזמין לביצוע הסכם זה במלואו. </w:t>
      </w:r>
    </w:p>
    <w:p w:rsidR="008D722D" w:rsidRPr="00BC22AB" w:rsidRDefault="008D722D" w:rsidP="008D722D">
      <w:pPr>
        <w:spacing w:before="120" w:after="0" w:line="360" w:lineRule="auto"/>
        <w:ind w:right="567"/>
        <w:jc w:val="both"/>
        <w:rPr>
          <w:rFonts w:asciiTheme="minorBidi" w:eastAsia="Times New Roman" w:hAnsiTheme="minorBidi"/>
          <w:noProof/>
          <w:rtl/>
          <w:lang w:eastAsia="ko-KR"/>
        </w:rPr>
      </w:pPr>
    </w:p>
    <w:p w:rsidR="008D722D" w:rsidRPr="00BC22AB" w:rsidRDefault="008D722D" w:rsidP="008D722D">
      <w:pPr>
        <w:spacing w:before="120" w:after="0" w:line="360" w:lineRule="auto"/>
        <w:ind w:right="567"/>
        <w:jc w:val="both"/>
        <w:rPr>
          <w:rFonts w:asciiTheme="minorBidi" w:eastAsia="Times New Roman" w:hAnsiTheme="minorBidi"/>
          <w:noProof/>
          <w:rtl/>
          <w:lang w:eastAsia="ko-KR"/>
        </w:rPr>
      </w:pPr>
      <w:r w:rsidRPr="00BC22AB">
        <w:rPr>
          <w:rFonts w:asciiTheme="minorBidi" w:eastAsia="Times New Roman" w:hAnsiTheme="minorBidi"/>
          <w:noProof/>
          <w:rtl/>
          <w:lang w:eastAsia="ko-KR"/>
        </w:rPr>
        <w:lastRenderedPageBreak/>
        <w:t>והואיל</w:t>
      </w:r>
      <w:r w:rsidRPr="00BC22AB">
        <w:rPr>
          <w:rFonts w:asciiTheme="minorBidi" w:eastAsia="Times New Roman" w:hAnsiTheme="minorBidi"/>
          <w:noProof/>
          <w:lang w:eastAsia="ko-KR"/>
        </w:rPr>
        <w:t>:</w:t>
      </w:r>
      <w:r w:rsidRPr="00BC22AB">
        <w:rPr>
          <w:rFonts w:asciiTheme="minorBidi" w:eastAsia="Times New Roman" w:hAnsiTheme="minorBidi"/>
          <w:noProof/>
          <w:rtl/>
          <w:lang w:eastAsia="ko-KR"/>
        </w:rPr>
        <w:t xml:space="preserve">   והספק מצהיר כי אין במילוי התחייבויותיו כלפי המזמין, כמפורט במסמכי המכרז והסכם זה, משום הפרת זכויות קניינות של אדם ו/או גוף אחר, לרבות הפרה של זכויות יוצרים או פטנט; </w:t>
      </w:r>
    </w:p>
    <w:p w:rsidR="008D722D" w:rsidRPr="00BC22AB" w:rsidRDefault="008D722D" w:rsidP="008D722D">
      <w:pPr>
        <w:spacing w:before="120" w:after="0" w:line="360" w:lineRule="auto"/>
        <w:ind w:right="567"/>
        <w:jc w:val="both"/>
        <w:rPr>
          <w:rFonts w:asciiTheme="minorBidi" w:eastAsia="Times New Roman" w:hAnsiTheme="minorBidi"/>
          <w:noProof/>
          <w:rtl/>
          <w:lang w:eastAsia="ko-KR"/>
        </w:rPr>
      </w:pPr>
    </w:p>
    <w:p w:rsidR="008D722D" w:rsidRPr="00BC22AB" w:rsidRDefault="008D722D" w:rsidP="008D722D">
      <w:pPr>
        <w:spacing w:before="120" w:after="0" w:line="360" w:lineRule="auto"/>
        <w:ind w:right="567"/>
        <w:jc w:val="both"/>
        <w:rPr>
          <w:rFonts w:asciiTheme="minorBidi" w:eastAsia="Times New Roman" w:hAnsiTheme="minorBidi"/>
          <w:noProof/>
          <w:rtl/>
          <w:lang w:eastAsia="ko-KR"/>
        </w:rPr>
      </w:pPr>
      <w:r w:rsidRPr="00BC22AB">
        <w:rPr>
          <w:rFonts w:asciiTheme="minorBidi" w:eastAsia="Times New Roman" w:hAnsiTheme="minorBidi"/>
          <w:noProof/>
          <w:rtl/>
          <w:lang w:eastAsia="ko-KR"/>
        </w:rPr>
        <w:t>והואיל: והספק הצהיר והתחייב בפני המזמין, כי יש לו הידע, המומחיות והאמצעים הדרושים למתן השירותים המפורטים במכרז ובהסכם זה;</w:t>
      </w:r>
    </w:p>
    <w:p w:rsidR="008D722D" w:rsidRPr="00BC22AB" w:rsidRDefault="008D722D" w:rsidP="008D722D">
      <w:pPr>
        <w:spacing w:before="120" w:after="0" w:line="360" w:lineRule="auto"/>
        <w:ind w:right="567"/>
        <w:jc w:val="both"/>
        <w:rPr>
          <w:rFonts w:asciiTheme="minorBidi" w:eastAsia="Times New Roman" w:hAnsiTheme="minorBidi"/>
          <w:noProof/>
          <w:rtl/>
        </w:rPr>
      </w:pPr>
      <w:r w:rsidRPr="00BC22AB">
        <w:rPr>
          <w:rFonts w:asciiTheme="minorBidi" w:eastAsia="Times New Roman" w:hAnsiTheme="minorBidi"/>
          <w:noProof/>
          <w:rtl/>
        </w:rPr>
        <w:t>מסמכי המכרז רצ"ב להסכם זה, מסומנים כנספח 1  ומהווים חלק בלתי נפרד מהסכם זה.</w:t>
      </w:r>
    </w:p>
    <w:p w:rsidR="008D722D" w:rsidRPr="00BC22AB" w:rsidRDefault="008D722D" w:rsidP="008D722D">
      <w:pPr>
        <w:spacing w:before="120" w:after="0" w:line="360" w:lineRule="auto"/>
        <w:ind w:right="567"/>
        <w:jc w:val="both"/>
        <w:rPr>
          <w:rFonts w:asciiTheme="minorBidi" w:eastAsia="Times New Roman" w:hAnsiTheme="minorBidi"/>
          <w:noProof/>
          <w:rtl/>
          <w:lang w:eastAsia="ko-KR"/>
        </w:rPr>
      </w:pPr>
    </w:p>
    <w:p w:rsidR="008D722D" w:rsidRPr="00BC22AB" w:rsidRDefault="008D722D" w:rsidP="008D722D">
      <w:pPr>
        <w:spacing w:before="120" w:after="0" w:line="360" w:lineRule="auto"/>
        <w:ind w:right="567"/>
        <w:jc w:val="both"/>
        <w:rPr>
          <w:rFonts w:asciiTheme="minorBidi" w:eastAsia="Times New Roman" w:hAnsiTheme="minorBidi"/>
          <w:noProof/>
          <w:rtl/>
          <w:lang w:eastAsia="ko-KR"/>
        </w:rPr>
      </w:pPr>
      <w:r w:rsidRPr="00BC22AB">
        <w:rPr>
          <w:rFonts w:asciiTheme="minorBidi" w:eastAsia="Times New Roman" w:hAnsiTheme="minorBidi"/>
          <w:noProof/>
          <w:rtl/>
          <w:lang w:eastAsia="ko-KR"/>
        </w:rPr>
        <w:t xml:space="preserve">והואיל </w:t>
      </w:r>
      <w:r w:rsidRPr="00BC22AB">
        <w:rPr>
          <w:rFonts w:asciiTheme="minorBidi" w:eastAsia="Times New Roman" w:hAnsiTheme="minorBidi"/>
          <w:noProof/>
          <w:rtl/>
          <w:lang w:eastAsia="ko-KR"/>
        </w:rPr>
        <w:tab/>
        <w:t>והמזמין מעוניין לקבל את השירותים ונותן השירותים מעוניין להעניקם, הכול כמפורט ובכפוף למסמכי המכרז וחוזה זה;</w:t>
      </w:r>
    </w:p>
    <w:p w:rsidR="008D722D" w:rsidRPr="00BC22AB" w:rsidRDefault="008D722D" w:rsidP="008D722D">
      <w:pPr>
        <w:spacing w:before="120" w:after="0" w:line="360" w:lineRule="auto"/>
        <w:ind w:right="567"/>
        <w:jc w:val="both"/>
        <w:rPr>
          <w:rFonts w:asciiTheme="minorBidi" w:eastAsia="Times New Roman" w:hAnsiTheme="minorBidi"/>
          <w:noProof/>
          <w:rtl/>
        </w:rPr>
      </w:pPr>
      <w:r w:rsidRPr="00BC22AB">
        <w:rPr>
          <w:rFonts w:asciiTheme="minorBidi" w:eastAsia="Times New Roman" w:hAnsiTheme="minorBidi"/>
          <w:noProof/>
          <w:rtl/>
        </w:rPr>
        <w:t xml:space="preserve">הצעת הספק רצ"ב להסכם זה, מסומנת כנספח 2  ומהווה חלק בלתי נפרד מהסכם זה. </w:t>
      </w:r>
    </w:p>
    <w:p w:rsidR="008D722D" w:rsidRPr="00BC22AB" w:rsidRDefault="008D722D" w:rsidP="008D722D">
      <w:pPr>
        <w:spacing w:before="120" w:after="0" w:line="360" w:lineRule="auto"/>
        <w:ind w:right="567"/>
        <w:jc w:val="both"/>
        <w:rPr>
          <w:rFonts w:asciiTheme="minorBidi" w:eastAsia="Times New Roman" w:hAnsiTheme="minorBidi"/>
          <w:noProof/>
          <w:rtl/>
          <w:lang w:eastAsia="ko-KR"/>
        </w:rPr>
      </w:pPr>
    </w:p>
    <w:p w:rsidR="008D722D" w:rsidRPr="00BC22AB" w:rsidRDefault="008D722D" w:rsidP="008D722D">
      <w:pPr>
        <w:spacing w:before="120" w:after="0" w:line="360" w:lineRule="auto"/>
        <w:ind w:right="567"/>
        <w:jc w:val="both"/>
        <w:rPr>
          <w:rFonts w:asciiTheme="minorBidi" w:eastAsia="Times New Roman" w:hAnsiTheme="minorBidi"/>
          <w:noProof/>
          <w:rtl/>
        </w:rPr>
      </w:pPr>
      <w:r w:rsidRPr="00BC22AB">
        <w:rPr>
          <w:rFonts w:asciiTheme="minorBidi" w:eastAsia="Times New Roman" w:hAnsiTheme="minorBidi"/>
          <w:b/>
          <w:bCs/>
          <w:noProof/>
          <w:rtl/>
        </w:rPr>
        <w:t>לפיכך הוסכם הוצהר והותנה בין הצדדים כדלקמן</w:t>
      </w:r>
      <w:r w:rsidRPr="00BC22AB">
        <w:rPr>
          <w:rFonts w:asciiTheme="minorBidi" w:eastAsia="Times New Roman" w:hAnsiTheme="minorBidi"/>
          <w:noProof/>
          <w:rtl/>
        </w:rPr>
        <w:t xml:space="preserve"> :</w:t>
      </w:r>
    </w:p>
    <w:p w:rsidR="008D722D" w:rsidRPr="00BC22AB" w:rsidRDefault="008D722D" w:rsidP="00A00A12">
      <w:pPr>
        <w:pStyle w:val="21"/>
        <w:numPr>
          <w:ilvl w:val="0"/>
          <w:numId w:val="80"/>
        </w:numPr>
        <w:rPr>
          <w:noProof/>
          <w:rtl/>
        </w:rPr>
      </w:pPr>
      <w:r w:rsidRPr="00BC22AB">
        <w:rPr>
          <w:noProof/>
          <w:rtl/>
        </w:rPr>
        <w:t>הגדרות</w:t>
      </w:r>
    </w:p>
    <w:p w:rsidR="008D722D" w:rsidRPr="00BC22AB" w:rsidRDefault="008D722D" w:rsidP="008D722D">
      <w:pPr>
        <w:numPr>
          <w:ilvl w:val="1"/>
          <w:numId w:val="31"/>
        </w:numPr>
        <w:tabs>
          <w:tab w:val="num" w:pos="502"/>
          <w:tab w:val="num" w:pos="804"/>
        </w:tabs>
        <w:spacing w:before="120" w:after="0" w:line="360" w:lineRule="auto"/>
        <w:ind w:left="804" w:right="567" w:hanging="450"/>
        <w:jc w:val="both"/>
        <w:rPr>
          <w:rFonts w:asciiTheme="minorBidi" w:eastAsia="Times New Roman" w:hAnsiTheme="minorBidi"/>
          <w:noProof/>
          <w:rtl/>
        </w:rPr>
      </w:pPr>
      <w:r w:rsidRPr="00BC22AB">
        <w:rPr>
          <w:rFonts w:asciiTheme="minorBidi" w:eastAsia="Times New Roman" w:hAnsiTheme="minorBidi"/>
          <w:noProof/>
          <w:rtl/>
        </w:rPr>
        <w:t>בהסכם זה יהיו למונחים הבאים הפרשנות שלצידם אלא אם כן נאמר אחרת:</w:t>
      </w:r>
    </w:p>
    <w:p w:rsidR="008D722D" w:rsidRPr="00BC22AB" w:rsidRDefault="008D722D" w:rsidP="008D722D">
      <w:pPr>
        <w:numPr>
          <w:ilvl w:val="2"/>
          <w:numId w:val="31"/>
        </w:numPr>
        <w:tabs>
          <w:tab w:val="num" w:pos="1524"/>
        </w:tabs>
        <w:spacing w:before="120" w:after="0" w:line="360" w:lineRule="auto"/>
        <w:ind w:left="1524" w:right="567"/>
        <w:jc w:val="both"/>
        <w:rPr>
          <w:rFonts w:asciiTheme="minorBidi" w:eastAsia="Times New Roman" w:hAnsiTheme="minorBidi"/>
          <w:noProof/>
        </w:rPr>
      </w:pPr>
      <w:r w:rsidRPr="00BC22AB">
        <w:rPr>
          <w:rFonts w:asciiTheme="minorBidi" w:eastAsia="Times New Roman" w:hAnsiTheme="minorBidi"/>
          <w:noProof/>
          <w:rtl/>
        </w:rPr>
        <w:t>האגף – האגף למחשוב במשרד הבריאות ו/או כל מי שהורשה על ידו לעניין חוזה זה או כל חלק ממנו.</w:t>
      </w:r>
    </w:p>
    <w:p w:rsidR="008D722D" w:rsidRPr="00BC22AB" w:rsidRDefault="008D722D" w:rsidP="008D722D">
      <w:pPr>
        <w:numPr>
          <w:ilvl w:val="2"/>
          <w:numId w:val="31"/>
        </w:numPr>
        <w:tabs>
          <w:tab w:val="num" w:pos="1524"/>
        </w:tabs>
        <w:spacing w:before="120" w:after="0" w:line="360" w:lineRule="auto"/>
        <w:ind w:left="1524" w:right="567"/>
        <w:jc w:val="both"/>
        <w:rPr>
          <w:rFonts w:asciiTheme="minorBidi" w:eastAsia="Times New Roman" w:hAnsiTheme="minorBidi"/>
          <w:noProof/>
        </w:rPr>
      </w:pPr>
      <w:r w:rsidRPr="00BC22AB">
        <w:rPr>
          <w:rFonts w:asciiTheme="minorBidi" w:eastAsia="Times New Roman" w:hAnsiTheme="minorBidi"/>
          <w:noProof/>
          <w:rtl/>
        </w:rPr>
        <w:t>נציג ניהולי – נציג הספק כמפורט בסעיף 5.4 להסכם זה.</w:t>
      </w:r>
    </w:p>
    <w:p w:rsidR="008D722D" w:rsidRPr="00BC22AB" w:rsidRDefault="008D722D" w:rsidP="008D722D">
      <w:pPr>
        <w:numPr>
          <w:ilvl w:val="2"/>
          <w:numId w:val="31"/>
        </w:numPr>
        <w:tabs>
          <w:tab w:val="num" w:pos="1524"/>
        </w:tabs>
        <w:spacing w:before="120" w:after="0" w:line="360" w:lineRule="auto"/>
        <w:ind w:left="1524" w:right="567"/>
        <w:jc w:val="both"/>
        <w:rPr>
          <w:rFonts w:asciiTheme="minorBidi" w:eastAsia="Times New Roman" w:hAnsiTheme="minorBidi"/>
          <w:noProof/>
        </w:rPr>
      </w:pPr>
      <w:r w:rsidRPr="00BC22AB">
        <w:rPr>
          <w:rFonts w:asciiTheme="minorBidi" w:eastAsia="Times New Roman" w:hAnsiTheme="minorBidi"/>
          <w:noProof/>
          <w:rtl/>
        </w:rPr>
        <w:t xml:space="preserve">נציג המזמין - נציג מטעם משרד הבריאות כמפורט בסעיף 5.1 להסכם זה. </w:t>
      </w:r>
    </w:p>
    <w:p w:rsidR="008D722D" w:rsidRPr="00BC22AB" w:rsidRDefault="008D722D" w:rsidP="008D722D">
      <w:pPr>
        <w:tabs>
          <w:tab w:val="num" w:pos="1800"/>
        </w:tabs>
        <w:spacing w:after="0" w:line="360" w:lineRule="auto"/>
        <w:ind w:left="1524" w:right="567"/>
        <w:jc w:val="both"/>
        <w:rPr>
          <w:rFonts w:asciiTheme="minorBidi" w:eastAsia="Times New Roman" w:hAnsiTheme="minorBidi"/>
          <w:noProof/>
        </w:rPr>
      </w:pPr>
    </w:p>
    <w:p w:rsidR="008D722D" w:rsidRPr="00BC22AB" w:rsidRDefault="008D722D" w:rsidP="008D722D">
      <w:pPr>
        <w:spacing w:before="120" w:after="0" w:line="360" w:lineRule="auto"/>
        <w:ind w:left="792" w:right="567"/>
        <w:jc w:val="both"/>
        <w:rPr>
          <w:rFonts w:asciiTheme="minorBidi" w:eastAsia="Times New Roman" w:hAnsiTheme="minorBidi"/>
          <w:noProof/>
        </w:rPr>
      </w:pPr>
    </w:p>
    <w:p w:rsidR="008D722D" w:rsidRPr="00BC22AB" w:rsidRDefault="008D722D" w:rsidP="00A00A12">
      <w:pPr>
        <w:pStyle w:val="21"/>
        <w:numPr>
          <w:ilvl w:val="0"/>
          <w:numId w:val="81"/>
        </w:numPr>
        <w:rPr>
          <w:noProof/>
          <w:rtl/>
        </w:rPr>
      </w:pPr>
      <w:r w:rsidRPr="00BC22AB">
        <w:rPr>
          <w:noProof/>
          <w:rtl/>
        </w:rPr>
        <w:t>כללי</w:t>
      </w:r>
    </w:p>
    <w:p w:rsidR="008D722D" w:rsidRPr="00BC22AB" w:rsidRDefault="008D722D" w:rsidP="008D722D">
      <w:pPr>
        <w:numPr>
          <w:ilvl w:val="1"/>
          <w:numId w:val="31"/>
        </w:numPr>
        <w:tabs>
          <w:tab w:val="num" w:pos="502"/>
          <w:tab w:val="num" w:pos="902"/>
        </w:tabs>
        <w:spacing w:before="120" w:after="0" w:line="360" w:lineRule="auto"/>
        <w:ind w:left="902" w:right="567" w:hanging="540"/>
        <w:jc w:val="both"/>
        <w:rPr>
          <w:rFonts w:asciiTheme="minorBidi" w:eastAsia="Times New Roman" w:hAnsiTheme="minorBidi"/>
          <w:noProof/>
        </w:rPr>
      </w:pPr>
      <w:r w:rsidRPr="00BC22AB">
        <w:rPr>
          <w:rFonts w:asciiTheme="minorBidi" w:eastAsia="Times New Roman" w:hAnsiTheme="minorBidi"/>
          <w:noProof/>
          <w:rtl/>
        </w:rPr>
        <w:t>המבוא להסכם זה לרבות כל ההצהרות הכלולות והנספחים להסכם, יחד עם מסמכי המכרז, מהווים חלק בלתי נפרד ממנו ויפורשו ביחד עמו.</w:t>
      </w:r>
    </w:p>
    <w:p w:rsidR="008D722D" w:rsidRPr="00BC22AB" w:rsidRDefault="008D722D" w:rsidP="008D722D">
      <w:pPr>
        <w:numPr>
          <w:ilvl w:val="1"/>
          <w:numId w:val="31"/>
        </w:numPr>
        <w:tabs>
          <w:tab w:val="num" w:pos="502"/>
          <w:tab w:val="num" w:pos="902"/>
        </w:tabs>
        <w:spacing w:before="120" w:after="0" w:line="360" w:lineRule="auto"/>
        <w:ind w:left="902" w:right="567" w:hanging="540"/>
        <w:jc w:val="both"/>
        <w:rPr>
          <w:rFonts w:asciiTheme="minorBidi" w:eastAsia="Times New Roman" w:hAnsiTheme="minorBidi"/>
          <w:noProof/>
        </w:rPr>
      </w:pPr>
      <w:r w:rsidRPr="00BC22AB">
        <w:rPr>
          <w:rFonts w:asciiTheme="minorBidi" w:eastAsia="Times New Roman" w:hAnsiTheme="minorBidi"/>
          <w:noProof/>
          <w:rtl/>
        </w:rPr>
        <w:t xml:space="preserve">נותן השירותים מתחייב לבצע את השירותים ביעילות ובמקצועיות והוא מחויב לסדר תיעדוף המשימות כפי שייקבע  על ידי המזמין. </w:t>
      </w:r>
    </w:p>
    <w:p w:rsidR="008D722D" w:rsidRPr="00BC22AB" w:rsidRDefault="008D722D" w:rsidP="008D722D">
      <w:pPr>
        <w:numPr>
          <w:ilvl w:val="1"/>
          <w:numId w:val="31"/>
        </w:numPr>
        <w:tabs>
          <w:tab w:val="num" w:pos="502"/>
          <w:tab w:val="num" w:pos="902"/>
        </w:tabs>
        <w:spacing w:before="120" w:after="0" w:line="360" w:lineRule="auto"/>
        <w:ind w:left="902" w:right="567" w:hanging="540"/>
        <w:jc w:val="both"/>
        <w:rPr>
          <w:rFonts w:asciiTheme="minorBidi" w:eastAsia="Times New Roman" w:hAnsiTheme="minorBidi"/>
          <w:noProof/>
        </w:rPr>
      </w:pPr>
      <w:r w:rsidRPr="00BC22AB">
        <w:rPr>
          <w:rFonts w:asciiTheme="minorBidi" w:eastAsia="Times New Roman" w:hAnsiTheme="minorBidi"/>
          <w:noProof/>
          <w:rtl/>
        </w:rPr>
        <w:t xml:space="preserve">מימוש זכות ברירה – למשרד עומדת האפשרות להרחיב את היקפם וסוגם של השירותים, על פי שיקול דעתו בהתאם לצרכיו ולמגבלות התקציב. עלויות עבור שירותים נוספים שיידרשו יסוכמו בין הצדדים. ראה נספח </w:t>
      </w:r>
      <w:r>
        <w:rPr>
          <w:rFonts w:asciiTheme="minorBidi" w:eastAsia="Times New Roman" w:hAnsiTheme="minorBidi" w:hint="cs"/>
          <w:noProof/>
          <w:rtl/>
        </w:rPr>
        <w:t>ג'.</w:t>
      </w:r>
    </w:p>
    <w:p w:rsidR="008D722D" w:rsidRPr="00BC22AB" w:rsidRDefault="008D722D" w:rsidP="008D722D">
      <w:pPr>
        <w:numPr>
          <w:ilvl w:val="1"/>
          <w:numId w:val="31"/>
        </w:numPr>
        <w:tabs>
          <w:tab w:val="num" w:pos="502"/>
          <w:tab w:val="num" w:pos="902"/>
        </w:tabs>
        <w:spacing w:before="120" w:after="0" w:line="360" w:lineRule="auto"/>
        <w:ind w:left="902" w:right="567" w:hanging="540"/>
        <w:jc w:val="both"/>
        <w:rPr>
          <w:rFonts w:asciiTheme="minorBidi" w:eastAsia="Times New Roman" w:hAnsiTheme="minorBidi"/>
          <w:noProof/>
        </w:rPr>
      </w:pPr>
      <w:r w:rsidRPr="00BC22AB">
        <w:rPr>
          <w:rFonts w:asciiTheme="minorBidi" w:eastAsia="Times New Roman" w:hAnsiTheme="minorBidi"/>
          <w:noProof/>
          <w:rtl/>
        </w:rPr>
        <w:lastRenderedPageBreak/>
        <w:t xml:space="preserve">הסכם זה ממצה את כל המוסכם בין הצדדים ועם חתימתו לא תהיה עוד כל נפקות לכל משא ומתן, הצהרה, מצג, התחייבות ו/או הסכמה, זיכרון דברים, טיוטת הסכם וכיו"ב, אשר היו, אם היו, בין בכתב ובין בעל פה, בין במפורש ובין במשתמע, בין הצדדים עובר לחתימת הסכם זה. </w:t>
      </w:r>
    </w:p>
    <w:p w:rsidR="008D722D" w:rsidRPr="00BC22AB" w:rsidRDefault="008D722D" w:rsidP="008D722D">
      <w:pPr>
        <w:numPr>
          <w:ilvl w:val="1"/>
          <w:numId w:val="31"/>
        </w:numPr>
        <w:tabs>
          <w:tab w:val="num" w:pos="502"/>
          <w:tab w:val="num" w:pos="902"/>
        </w:tabs>
        <w:spacing w:before="120" w:after="0" w:line="360" w:lineRule="auto"/>
        <w:ind w:left="902" w:right="567" w:hanging="540"/>
        <w:jc w:val="both"/>
        <w:rPr>
          <w:rFonts w:asciiTheme="minorBidi" w:eastAsia="Times New Roman" w:hAnsiTheme="minorBidi"/>
          <w:noProof/>
        </w:rPr>
      </w:pPr>
      <w:r w:rsidRPr="00BC22AB">
        <w:rPr>
          <w:rFonts w:asciiTheme="minorBidi" w:eastAsia="Times New Roman" w:hAnsiTheme="minorBidi"/>
          <w:noProof/>
          <w:rtl/>
        </w:rPr>
        <w:t>לא תהא נפקות לכל ארכה, הנחה וויתור אלא אם כן נעשו בכתב ונחתמו על ידי הצדדים להסכם זה.</w:t>
      </w:r>
    </w:p>
    <w:p w:rsidR="008D722D" w:rsidRPr="00BC22AB" w:rsidRDefault="008D722D" w:rsidP="008D722D">
      <w:pPr>
        <w:tabs>
          <w:tab w:val="num" w:pos="902"/>
        </w:tabs>
        <w:spacing w:after="0" w:line="360" w:lineRule="auto"/>
        <w:ind w:left="902" w:right="567"/>
        <w:jc w:val="both"/>
        <w:rPr>
          <w:rFonts w:asciiTheme="minorBidi" w:eastAsia="Times New Roman" w:hAnsiTheme="minorBidi"/>
          <w:noProof/>
        </w:rPr>
      </w:pPr>
    </w:p>
    <w:p w:rsidR="008D722D" w:rsidRPr="00BC22AB" w:rsidRDefault="008D722D" w:rsidP="008D722D">
      <w:pPr>
        <w:numPr>
          <w:ilvl w:val="1"/>
          <w:numId w:val="31"/>
        </w:numPr>
        <w:tabs>
          <w:tab w:val="num" w:pos="502"/>
          <w:tab w:val="num" w:pos="902"/>
        </w:tabs>
        <w:spacing w:before="120" w:after="0" w:line="360" w:lineRule="auto"/>
        <w:ind w:left="902" w:right="567" w:hanging="540"/>
        <w:jc w:val="both"/>
        <w:rPr>
          <w:rFonts w:asciiTheme="minorBidi" w:eastAsia="Times New Roman" w:hAnsiTheme="minorBidi"/>
          <w:b/>
          <w:bCs/>
          <w:noProof/>
        </w:rPr>
      </w:pPr>
      <w:r w:rsidRPr="00BC22AB">
        <w:rPr>
          <w:rFonts w:asciiTheme="minorBidi" w:eastAsia="Times New Roman" w:hAnsiTheme="minorBidi"/>
          <w:b/>
          <w:bCs/>
          <w:noProof/>
          <w:rtl/>
        </w:rPr>
        <w:t>הנספחים להסכם זה:</w:t>
      </w:r>
    </w:p>
    <w:p w:rsidR="008D722D" w:rsidRPr="00BC22AB" w:rsidRDefault="008D722D" w:rsidP="008D722D">
      <w:pPr>
        <w:numPr>
          <w:ilvl w:val="2"/>
          <w:numId w:val="31"/>
        </w:numPr>
        <w:tabs>
          <w:tab w:val="num" w:pos="1524"/>
        </w:tabs>
        <w:spacing w:before="120" w:after="0" w:line="360" w:lineRule="auto"/>
        <w:ind w:left="1524" w:right="567"/>
        <w:jc w:val="both"/>
        <w:rPr>
          <w:rFonts w:asciiTheme="minorBidi" w:eastAsia="Times New Roman" w:hAnsiTheme="minorBidi"/>
          <w:noProof/>
        </w:rPr>
      </w:pPr>
      <w:r w:rsidRPr="00BC22AB">
        <w:rPr>
          <w:rFonts w:asciiTheme="minorBidi" w:eastAsia="Times New Roman" w:hAnsiTheme="minorBidi"/>
          <w:noProof/>
          <w:rtl/>
        </w:rPr>
        <w:t>ערבות בנקאית (לביצוע) נספח ב'1 להסכם.</w:t>
      </w:r>
    </w:p>
    <w:p w:rsidR="008D722D" w:rsidRPr="00BC22AB" w:rsidRDefault="008D722D" w:rsidP="008D722D">
      <w:pPr>
        <w:numPr>
          <w:ilvl w:val="2"/>
          <w:numId w:val="31"/>
        </w:numPr>
        <w:tabs>
          <w:tab w:val="num" w:pos="1524"/>
        </w:tabs>
        <w:spacing w:before="120" w:after="0" w:line="360" w:lineRule="auto"/>
        <w:ind w:left="1524" w:right="567"/>
        <w:jc w:val="both"/>
        <w:rPr>
          <w:rFonts w:asciiTheme="minorBidi" w:eastAsia="Times New Roman" w:hAnsiTheme="minorBidi"/>
          <w:noProof/>
        </w:rPr>
      </w:pPr>
      <w:r w:rsidRPr="00BC22AB">
        <w:rPr>
          <w:rFonts w:asciiTheme="minorBidi" w:eastAsia="Times New Roman" w:hAnsiTheme="minorBidi"/>
          <w:noProof/>
          <w:rtl/>
        </w:rPr>
        <w:t>אישור על קיום ביטוחים נספח ב'2 להסכם.</w:t>
      </w:r>
    </w:p>
    <w:p w:rsidR="008D722D" w:rsidRPr="00BC22AB" w:rsidRDefault="008D722D" w:rsidP="008D722D">
      <w:pPr>
        <w:tabs>
          <w:tab w:val="num" w:pos="2160"/>
        </w:tabs>
        <w:spacing w:after="0" w:line="360" w:lineRule="auto"/>
        <w:ind w:right="567"/>
        <w:jc w:val="both"/>
        <w:rPr>
          <w:rFonts w:asciiTheme="minorBidi" w:eastAsia="Times New Roman" w:hAnsiTheme="minorBidi"/>
          <w:noProof/>
        </w:rPr>
      </w:pPr>
    </w:p>
    <w:p w:rsidR="008D722D" w:rsidRPr="00BC1650" w:rsidRDefault="008D722D" w:rsidP="001C401D">
      <w:pPr>
        <w:pStyle w:val="21"/>
        <w:numPr>
          <w:ilvl w:val="0"/>
          <w:numId w:val="81"/>
        </w:numPr>
        <w:rPr>
          <w:noProof/>
        </w:rPr>
      </w:pPr>
      <w:r w:rsidRPr="00BC22AB">
        <w:rPr>
          <w:noProof/>
          <w:rtl/>
        </w:rPr>
        <w:t>סתירה בין מסמכים</w:t>
      </w:r>
    </w:p>
    <w:p w:rsidR="008D722D" w:rsidRPr="00BC22AB" w:rsidRDefault="008D722D" w:rsidP="008D722D">
      <w:pPr>
        <w:widowControl w:val="0"/>
        <w:spacing w:before="120" w:after="0" w:line="360" w:lineRule="auto"/>
        <w:ind w:left="902" w:right="567"/>
        <w:jc w:val="both"/>
        <w:rPr>
          <w:rFonts w:asciiTheme="minorBidi" w:eastAsia="Times New Roman" w:hAnsiTheme="minorBidi"/>
          <w:noProof/>
        </w:rPr>
      </w:pPr>
      <w:r w:rsidRPr="00BC22AB">
        <w:rPr>
          <w:rFonts w:asciiTheme="minorBidi" w:eastAsia="Times New Roman" w:hAnsiTheme="minorBidi"/>
          <w:noProof/>
          <w:rtl/>
        </w:rPr>
        <w:t xml:space="preserve">בכל מקרה של סתירה או אי התאמה בין הצעת הספק כפי שאושרה על ידי המזמין לבין יתר נספחי ההסכם כולם או חלקם, תגברנה הוראות יתר נספחי ההסכם על פני הצעת הספק. </w:t>
      </w:r>
    </w:p>
    <w:p w:rsidR="008D722D" w:rsidRPr="00BC22AB" w:rsidRDefault="008D722D" w:rsidP="008D722D">
      <w:pPr>
        <w:spacing w:before="120" w:after="0" w:line="360" w:lineRule="auto"/>
        <w:ind w:left="360" w:right="567"/>
        <w:jc w:val="both"/>
        <w:rPr>
          <w:rFonts w:asciiTheme="minorBidi" w:eastAsia="Times New Roman" w:hAnsiTheme="minorBidi"/>
          <w:noProof/>
          <w:u w:val="single"/>
          <w:rtl/>
        </w:rPr>
      </w:pPr>
    </w:p>
    <w:p w:rsidR="008D722D" w:rsidRPr="00BC22AB" w:rsidRDefault="008D722D" w:rsidP="00A00A12">
      <w:pPr>
        <w:pStyle w:val="21"/>
        <w:numPr>
          <w:ilvl w:val="0"/>
          <w:numId w:val="81"/>
        </w:numPr>
        <w:rPr>
          <w:noProof/>
          <w:rtl/>
        </w:rPr>
      </w:pPr>
      <w:r w:rsidRPr="00BC22AB">
        <w:rPr>
          <w:noProof/>
          <w:rtl/>
        </w:rPr>
        <w:t>מהות השירותים והתחייבויות הספק</w:t>
      </w:r>
    </w:p>
    <w:p w:rsidR="008D722D" w:rsidRPr="00BC22AB" w:rsidRDefault="008D722D" w:rsidP="008D722D">
      <w:pPr>
        <w:numPr>
          <w:ilvl w:val="1"/>
          <w:numId w:val="31"/>
        </w:numPr>
        <w:tabs>
          <w:tab w:val="num" w:pos="502"/>
          <w:tab w:val="num" w:pos="902"/>
        </w:tabs>
        <w:spacing w:before="120" w:after="0" w:line="360" w:lineRule="auto"/>
        <w:ind w:left="902" w:right="567" w:hanging="540"/>
        <w:jc w:val="both"/>
        <w:rPr>
          <w:rFonts w:asciiTheme="minorBidi" w:eastAsia="Times New Roman" w:hAnsiTheme="minorBidi"/>
          <w:noProof/>
          <w:lang w:eastAsia="he-IL"/>
        </w:rPr>
      </w:pPr>
      <w:r w:rsidRPr="00BC22AB">
        <w:rPr>
          <w:rFonts w:asciiTheme="minorBidi" w:eastAsia="Times New Roman" w:hAnsiTheme="minorBidi"/>
          <w:noProof/>
          <w:rtl/>
          <w:lang w:eastAsia="he-IL"/>
        </w:rPr>
        <w:t xml:space="preserve">הספק מתחייב </w:t>
      </w:r>
      <w:r w:rsidRPr="00BC22AB">
        <w:rPr>
          <w:rFonts w:asciiTheme="minorBidi" w:eastAsia="Times New Roman" w:hAnsiTheme="minorBidi"/>
          <w:noProof/>
          <w:rtl/>
        </w:rPr>
        <w:t>לתת</w:t>
      </w:r>
      <w:r w:rsidRPr="00BC22AB">
        <w:rPr>
          <w:rFonts w:asciiTheme="minorBidi" w:eastAsia="Times New Roman" w:hAnsiTheme="minorBidi"/>
          <w:noProof/>
          <w:rtl/>
          <w:lang w:eastAsia="he-IL"/>
        </w:rPr>
        <w:t xml:space="preserve"> את כל השירותים המפורטים במסמכי המכרז בכפוף ללוחות הזמנים המפורטים בו ובכלל זה את המפורט להלן: </w:t>
      </w:r>
    </w:p>
    <w:p w:rsidR="008D722D" w:rsidRPr="00BC22AB" w:rsidRDefault="008D722D" w:rsidP="008D722D">
      <w:pPr>
        <w:numPr>
          <w:ilvl w:val="2"/>
          <w:numId w:val="31"/>
        </w:numPr>
        <w:tabs>
          <w:tab w:val="num" w:pos="1524"/>
        </w:tabs>
        <w:spacing w:before="120" w:after="0" w:line="360" w:lineRule="auto"/>
        <w:ind w:left="1524" w:right="567"/>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אספקת כל הרישיונות הנדרשים להפעלת הפתרון המוצע.</w:t>
      </w:r>
    </w:p>
    <w:p w:rsidR="008D722D" w:rsidRPr="00BC22AB" w:rsidRDefault="008D722D" w:rsidP="008D722D">
      <w:pPr>
        <w:numPr>
          <w:ilvl w:val="2"/>
          <w:numId w:val="31"/>
        </w:numPr>
        <w:tabs>
          <w:tab w:val="num" w:pos="1524"/>
        </w:tabs>
        <w:spacing w:before="120" w:after="0" w:line="360" w:lineRule="auto"/>
        <w:ind w:left="1524" w:right="567"/>
        <w:jc w:val="both"/>
        <w:rPr>
          <w:rFonts w:asciiTheme="minorBidi" w:eastAsia="Times New Roman" w:hAnsiTheme="minorBidi"/>
          <w:noProof/>
          <w:lang w:eastAsia="he-IL"/>
        </w:rPr>
      </w:pPr>
      <w:r w:rsidRPr="00BC22AB">
        <w:rPr>
          <w:rFonts w:asciiTheme="minorBidi" w:hAnsiTheme="minorBidi"/>
          <w:rtl/>
        </w:rPr>
        <w:t xml:space="preserve">שירותים נוספים כמפורט בנספח </w:t>
      </w:r>
      <w:r>
        <w:rPr>
          <w:rFonts w:asciiTheme="minorBidi" w:hAnsiTheme="minorBidi" w:hint="cs"/>
          <w:rtl/>
        </w:rPr>
        <w:t>ג'</w:t>
      </w:r>
    </w:p>
    <w:p w:rsidR="008D722D" w:rsidRPr="00BC22AB" w:rsidRDefault="008D722D" w:rsidP="008D722D">
      <w:pPr>
        <w:numPr>
          <w:ilvl w:val="2"/>
          <w:numId w:val="31"/>
        </w:numPr>
        <w:tabs>
          <w:tab w:val="num" w:pos="1524"/>
        </w:tabs>
        <w:spacing w:before="120" w:after="0" w:line="360" w:lineRule="auto"/>
        <w:ind w:left="1524" w:right="567"/>
        <w:jc w:val="both"/>
        <w:rPr>
          <w:rFonts w:asciiTheme="minorBidi" w:eastAsia="Times New Roman" w:hAnsiTheme="minorBidi"/>
          <w:noProof/>
          <w:lang w:eastAsia="he-IL"/>
        </w:rPr>
      </w:pPr>
      <w:r w:rsidRPr="00BC22AB">
        <w:rPr>
          <w:rFonts w:asciiTheme="minorBidi" w:eastAsia="Times New Roman" w:hAnsiTheme="minorBidi"/>
          <w:noProof/>
          <w:rtl/>
          <w:lang w:eastAsia="he-IL"/>
        </w:rPr>
        <w:t>טבלת שירותים:</w:t>
      </w:r>
    </w:p>
    <w:tbl>
      <w:tblPr>
        <w:bidiVisual/>
        <w:tblW w:w="0" w:type="auto"/>
        <w:tblInd w:w="6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00" w:firstRow="0" w:lastRow="0" w:firstColumn="0" w:lastColumn="0" w:noHBand="1" w:noVBand="1"/>
      </w:tblPr>
      <w:tblGrid>
        <w:gridCol w:w="6060"/>
      </w:tblGrid>
      <w:tr w:rsidR="008D722D" w:rsidRPr="00A37801" w:rsidTr="00272335">
        <w:trPr>
          <w:trHeight w:val="510"/>
        </w:trPr>
        <w:tc>
          <w:tcPr>
            <w:tcW w:w="6060" w:type="dxa"/>
            <w:tcBorders>
              <w:top w:val="single" w:sz="4" w:space="0" w:color="auto"/>
              <w:left w:val="single" w:sz="4" w:space="0" w:color="auto"/>
              <w:bottom w:val="single" w:sz="4" w:space="0" w:color="auto"/>
              <w:right w:val="single" w:sz="4" w:space="0" w:color="auto"/>
            </w:tcBorders>
            <w:shd w:val="clear" w:color="auto" w:fill="7F7F7F" w:themeFill="text1" w:themeFillTint="80"/>
            <w:hideMark/>
          </w:tcPr>
          <w:p w:rsidR="008D722D" w:rsidRPr="00272335" w:rsidRDefault="008D722D" w:rsidP="00E732BE">
            <w:pPr>
              <w:spacing w:before="120" w:after="0" w:line="320" w:lineRule="atLeast"/>
              <w:jc w:val="both"/>
              <w:rPr>
                <w:rFonts w:asciiTheme="minorBidi" w:eastAsia="Times New Roman" w:hAnsiTheme="minorBidi"/>
                <w:b/>
                <w:bCs/>
                <w:noProof/>
                <w:rtl/>
                <w:lang w:eastAsia="he-IL"/>
              </w:rPr>
            </w:pPr>
            <w:r w:rsidRPr="00272335">
              <w:rPr>
                <w:rFonts w:asciiTheme="minorBidi" w:eastAsia="Times New Roman" w:hAnsiTheme="minorBidi"/>
                <w:b/>
                <w:bCs/>
                <w:noProof/>
                <w:color w:val="FFFFFF" w:themeColor="background1"/>
                <w:rtl/>
              </w:rPr>
              <w:t>טבלת שירותים</w:t>
            </w:r>
          </w:p>
        </w:tc>
      </w:tr>
      <w:tr w:rsidR="000431CC" w:rsidRPr="00A37801" w:rsidTr="00272335">
        <w:trPr>
          <w:trHeight w:val="422"/>
        </w:trPr>
        <w:tc>
          <w:tcPr>
            <w:tcW w:w="6060" w:type="dxa"/>
            <w:tcBorders>
              <w:top w:val="single" w:sz="4" w:space="0" w:color="auto"/>
              <w:left w:val="single" w:sz="4" w:space="0" w:color="auto"/>
              <w:bottom w:val="single" w:sz="4" w:space="0" w:color="auto"/>
              <w:right w:val="single" w:sz="4" w:space="0" w:color="auto"/>
            </w:tcBorders>
          </w:tcPr>
          <w:p w:rsidR="000431CC" w:rsidRPr="001952DB" w:rsidRDefault="00272335" w:rsidP="00272335">
            <w:pPr>
              <w:numPr>
                <w:ilvl w:val="0"/>
                <w:numId w:val="66"/>
              </w:numPr>
              <w:tabs>
                <w:tab w:val="center" w:pos="4153"/>
                <w:tab w:val="right" w:pos="8306"/>
              </w:tabs>
              <w:spacing w:before="120" w:after="0" w:line="240" w:lineRule="auto"/>
              <w:jc w:val="both"/>
              <w:rPr>
                <w:rFonts w:asciiTheme="minorBidi" w:eastAsia="Times New Roman" w:hAnsiTheme="minorBidi"/>
                <w:noProof/>
                <w:rtl/>
              </w:rPr>
            </w:pPr>
            <w:r>
              <w:rPr>
                <w:rFonts w:asciiTheme="minorBidi" w:eastAsia="Times New Roman" w:hAnsiTheme="minorBidi" w:hint="cs"/>
                <w:noProof/>
                <w:rtl/>
              </w:rPr>
              <w:t>ארכיטקטורה כוללת לפתרון</w:t>
            </w:r>
          </w:p>
        </w:tc>
      </w:tr>
      <w:tr w:rsidR="008D722D" w:rsidRPr="00A37801" w:rsidTr="00272335">
        <w:trPr>
          <w:trHeight w:val="361"/>
        </w:trPr>
        <w:tc>
          <w:tcPr>
            <w:tcW w:w="6060" w:type="dxa"/>
            <w:tcBorders>
              <w:top w:val="single" w:sz="4" w:space="0" w:color="auto"/>
              <w:left w:val="single" w:sz="4" w:space="0" w:color="auto"/>
              <w:bottom w:val="single" w:sz="4" w:space="0" w:color="auto"/>
              <w:right w:val="single" w:sz="4" w:space="0" w:color="auto"/>
            </w:tcBorders>
          </w:tcPr>
          <w:p w:rsidR="008D722D" w:rsidRPr="001952DB" w:rsidRDefault="008D722D" w:rsidP="00272335">
            <w:pPr>
              <w:numPr>
                <w:ilvl w:val="0"/>
                <w:numId w:val="66"/>
              </w:numPr>
              <w:tabs>
                <w:tab w:val="center" w:pos="4153"/>
                <w:tab w:val="right" w:pos="8306"/>
              </w:tabs>
              <w:spacing w:before="120" w:after="0" w:line="240" w:lineRule="auto"/>
              <w:jc w:val="both"/>
              <w:rPr>
                <w:rFonts w:asciiTheme="minorBidi" w:eastAsia="Times New Roman" w:hAnsiTheme="minorBidi"/>
                <w:noProof/>
                <w:rtl/>
              </w:rPr>
            </w:pPr>
            <w:r w:rsidRPr="001952DB">
              <w:rPr>
                <w:rFonts w:asciiTheme="minorBidi" w:eastAsia="Times New Roman" w:hAnsiTheme="minorBidi"/>
                <w:noProof/>
                <w:rtl/>
              </w:rPr>
              <w:t>תכנית עבודה לפרויקט</w:t>
            </w:r>
          </w:p>
        </w:tc>
      </w:tr>
      <w:tr w:rsidR="008D722D" w:rsidRPr="00A37801" w:rsidTr="00272335">
        <w:trPr>
          <w:trHeight w:val="313"/>
        </w:trPr>
        <w:tc>
          <w:tcPr>
            <w:tcW w:w="6060" w:type="dxa"/>
            <w:tcBorders>
              <w:top w:val="single" w:sz="4" w:space="0" w:color="auto"/>
              <w:left w:val="single" w:sz="4" w:space="0" w:color="auto"/>
              <w:bottom w:val="single" w:sz="4" w:space="0" w:color="auto"/>
              <w:right w:val="single" w:sz="4" w:space="0" w:color="auto"/>
            </w:tcBorders>
            <w:hideMark/>
          </w:tcPr>
          <w:p w:rsidR="008D722D" w:rsidRPr="00272335" w:rsidRDefault="008D722D" w:rsidP="009D7EAD">
            <w:pPr>
              <w:numPr>
                <w:ilvl w:val="0"/>
                <w:numId w:val="66"/>
              </w:numPr>
              <w:tabs>
                <w:tab w:val="center" w:pos="4153"/>
                <w:tab w:val="right" w:pos="8306"/>
              </w:tabs>
              <w:spacing w:before="120" w:after="0" w:line="240" w:lineRule="auto"/>
              <w:jc w:val="both"/>
              <w:rPr>
                <w:rFonts w:asciiTheme="minorBidi" w:eastAsia="Times New Roman" w:hAnsiTheme="minorBidi"/>
                <w:noProof/>
                <w:rtl/>
              </w:rPr>
            </w:pPr>
            <w:r w:rsidRPr="00272335">
              <w:rPr>
                <w:rFonts w:asciiTheme="minorBidi" w:eastAsia="Times New Roman" w:hAnsiTheme="minorBidi"/>
                <w:noProof/>
                <w:rtl/>
              </w:rPr>
              <w:t xml:space="preserve">התקנת </w:t>
            </w:r>
            <w:r w:rsidRPr="00272335">
              <w:rPr>
                <w:rFonts w:asciiTheme="minorBidi" w:eastAsia="Times New Roman" w:hAnsiTheme="minorBidi" w:hint="cs"/>
                <w:noProof/>
                <w:rtl/>
              </w:rPr>
              <w:t>הפתרון</w:t>
            </w:r>
          </w:p>
        </w:tc>
      </w:tr>
      <w:tr w:rsidR="008D722D" w:rsidRPr="00A37801" w:rsidTr="00272335">
        <w:trPr>
          <w:trHeight w:val="251"/>
        </w:trPr>
        <w:tc>
          <w:tcPr>
            <w:tcW w:w="6060" w:type="dxa"/>
            <w:tcBorders>
              <w:top w:val="single" w:sz="4" w:space="0" w:color="auto"/>
              <w:left w:val="single" w:sz="4" w:space="0" w:color="auto"/>
              <w:bottom w:val="single" w:sz="4" w:space="0" w:color="auto"/>
              <w:right w:val="single" w:sz="4" w:space="0" w:color="auto"/>
            </w:tcBorders>
            <w:hideMark/>
          </w:tcPr>
          <w:p w:rsidR="008D722D" w:rsidRPr="001952DB" w:rsidRDefault="008D722D" w:rsidP="00272335">
            <w:pPr>
              <w:numPr>
                <w:ilvl w:val="0"/>
                <w:numId w:val="66"/>
              </w:numPr>
              <w:tabs>
                <w:tab w:val="center" w:pos="4153"/>
                <w:tab w:val="right" w:pos="8306"/>
              </w:tabs>
              <w:spacing w:before="120" w:after="0" w:line="240" w:lineRule="auto"/>
              <w:jc w:val="both"/>
              <w:rPr>
                <w:rFonts w:asciiTheme="minorBidi" w:eastAsia="Times New Roman" w:hAnsiTheme="minorBidi"/>
                <w:noProof/>
                <w:rtl/>
              </w:rPr>
            </w:pPr>
            <w:r w:rsidRPr="001952DB">
              <w:rPr>
                <w:rFonts w:asciiTheme="minorBidi" w:eastAsia="Times New Roman" w:hAnsiTheme="minorBidi"/>
                <w:noProof/>
                <w:rtl/>
              </w:rPr>
              <w:t>אישור קבלה לכלל הפתרון</w:t>
            </w:r>
          </w:p>
        </w:tc>
      </w:tr>
      <w:tr w:rsidR="008D722D" w:rsidRPr="00A37801" w:rsidTr="00272335">
        <w:trPr>
          <w:trHeight w:val="403"/>
        </w:trPr>
        <w:tc>
          <w:tcPr>
            <w:tcW w:w="6060" w:type="dxa"/>
            <w:tcBorders>
              <w:top w:val="single" w:sz="4" w:space="0" w:color="auto"/>
              <w:left w:val="single" w:sz="4" w:space="0" w:color="auto"/>
              <w:bottom w:val="single" w:sz="4" w:space="0" w:color="auto"/>
              <w:right w:val="single" w:sz="4" w:space="0" w:color="auto"/>
            </w:tcBorders>
          </w:tcPr>
          <w:p w:rsidR="008D722D" w:rsidRPr="001952DB" w:rsidRDefault="008D722D" w:rsidP="004E099D">
            <w:pPr>
              <w:numPr>
                <w:ilvl w:val="0"/>
                <w:numId w:val="66"/>
              </w:numPr>
              <w:tabs>
                <w:tab w:val="center" w:pos="4153"/>
                <w:tab w:val="right" w:pos="8306"/>
              </w:tabs>
              <w:spacing w:before="120" w:after="0" w:line="240" w:lineRule="auto"/>
              <w:jc w:val="both"/>
              <w:rPr>
                <w:rFonts w:asciiTheme="minorBidi" w:eastAsia="Times New Roman" w:hAnsiTheme="minorBidi"/>
                <w:noProof/>
                <w:rtl/>
              </w:rPr>
            </w:pPr>
            <w:r w:rsidRPr="001952DB">
              <w:rPr>
                <w:rFonts w:asciiTheme="minorBidi" w:eastAsia="Times New Roman" w:hAnsiTheme="minorBidi" w:hint="eastAsia"/>
                <w:noProof/>
                <w:rtl/>
              </w:rPr>
              <w:t>אינטגרציה</w:t>
            </w:r>
            <w:r w:rsidRPr="001952DB">
              <w:rPr>
                <w:rFonts w:asciiTheme="minorBidi" w:eastAsia="Times New Roman" w:hAnsiTheme="minorBidi"/>
                <w:noProof/>
                <w:rtl/>
              </w:rPr>
              <w:t xml:space="preserve"> </w:t>
            </w:r>
            <w:r w:rsidRPr="001952DB">
              <w:rPr>
                <w:rFonts w:asciiTheme="minorBidi" w:eastAsia="Times New Roman" w:hAnsiTheme="minorBidi" w:hint="eastAsia"/>
                <w:noProof/>
                <w:rtl/>
              </w:rPr>
              <w:t>של</w:t>
            </w:r>
            <w:r w:rsidRPr="001952DB">
              <w:rPr>
                <w:rFonts w:asciiTheme="minorBidi" w:eastAsia="Times New Roman" w:hAnsiTheme="minorBidi"/>
                <w:noProof/>
                <w:rtl/>
              </w:rPr>
              <w:t xml:space="preserve"> </w:t>
            </w:r>
            <w:r w:rsidRPr="001952DB">
              <w:rPr>
                <w:rFonts w:asciiTheme="minorBidi" w:eastAsia="Times New Roman" w:hAnsiTheme="minorBidi" w:hint="eastAsia"/>
                <w:noProof/>
                <w:rtl/>
              </w:rPr>
              <w:t>כלל</w:t>
            </w:r>
            <w:r w:rsidRPr="001952DB">
              <w:rPr>
                <w:rFonts w:asciiTheme="minorBidi" w:eastAsia="Times New Roman" w:hAnsiTheme="minorBidi"/>
                <w:noProof/>
                <w:rtl/>
              </w:rPr>
              <w:t xml:space="preserve"> </w:t>
            </w:r>
            <w:r w:rsidRPr="001952DB">
              <w:rPr>
                <w:rFonts w:asciiTheme="minorBidi" w:eastAsia="Times New Roman" w:hAnsiTheme="minorBidi" w:hint="eastAsia"/>
                <w:noProof/>
                <w:rtl/>
              </w:rPr>
              <w:t>הגופים</w:t>
            </w:r>
            <w:r w:rsidRPr="001952DB">
              <w:rPr>
                <w:rFonts w:asciiTheme="minorBidi" w:eastAsia="Times New Roman" w:hAnsiTheme="minorBidi"/>
                <w:noProof/>
                <w:rtl/>
              </w:rPr>
              <w:t xml:space="preserve"> </w:t>
            </w:r>
            <w:r w:rsidRPr="001952DB">
              <w:rPr>
                <w:rFonts w:asciiTheme="minorBidi" w:eastAsia="Times New Roman" w:hAnsiTheme="minorBidi" w:hint="eastAsia"/>
                <w:noProof/>
                <w:rtl/>
              </w:rPr>
              <w:t>לפתרון</w:t>
            </w:r>
            <w:r w:rsidRPr="001952DB">
              <w:rPr>
                <w:rFonts w:asciiTheme="minorBidi" w:eastAsia="Times New Roman" w:hAnsiTheme="minorBidi"/>
                <w:noProof/>
                <w:rtl/>
              </w:rPr>
              <w:t xml:space="preserve"> </w:t>
            </w:r>
          </w:p>
        </w:tc>
      </w:tr>
      <w:tr w:rsidR="008D722D" w:rsidRPr="00A37801" w:rsidTr="00272335">
        <w:trPr>
          <w:trHeight w:val="409"/>
        </w:trPr>
        <w:tc>
          <w:tcPr>
            <w:tcW w:w="6060" w:type="dxa"/>
            <w:tcBorders>
              <w:top w:val="single" w:sz="4" w:space="0" w:color="auto"/>
              <w:left w:val="single" w:sz="4" w:space="0" w:color="auto"/>
              <w:bottom w:val="single" w:sz="4" w:space="0" w:color="auto"/>
              <w:right w:val="single" w:sz="4" w:space="0" w:color="auto"/>
            </w:tcBorders>
            <w:hideMark/>
          </w:tcPr>
          <w:p w:rsidR="008D722D" w:rsidRPr="00272335" w:rsidRDefault="008D722D" w:rsidP="00272335">
            <w:pPr>
              <w:numPr>
                <w:ilvl w:val="0"/>
                <w:numId w:val="66"/>
              </w:numPr>
              <w:tabs>
                <w:tab w:val="center" w:pos="4153"/>
                <w:tab w:val="right" w:pos="8306"/>
              </w:tabs>
              <w:spacing w:before="120" w:after="0" w:line="240" w:lineRule="auto"/>
              <w:jc w:val="both"/>
              <w:rPr>
                <w:rFonts w:asciiTheme="minorBidi" w:eastAsia="Times New Roman" w:hAnsiTheme="minorBidi"/>
                <w:noProof/>
                <w:rtl/>
              </w:rPr>
            </w:pPr>
            <w:r w:rsidRPr="00272335">
              <w:rPr>
                <w:rFonts w:asciiTheme="minorBidi" w:eastAsia="Times New Roman" w:hAnsiTheme="minorBidi"/>
                <w:noProof/>
                <w:rtl/>
              </w:rPr>
              <w:t>לימוד והדרכה של צוות הארגון המטפל לשימוש מיטבי בפתרון</w:t>
            </w:r>
          </w:p>
        </w:tc>
      </w:tr>
      <w:tr w:rsidR="008D722D" w:rsidRPr="00B13B5B" w:rsidTr="00272335">
        <w:trPr>
          <w:trHeight w:val="415"/>
        </w:trPr>
        <w:tc>
          <w:tcPr>
            <w:tcW w:w="6060" w:type="dxa"/>
            <w:tcBorders>
              <w:top w:val="single" w:sz="4" w:space="0" w:color="auto"/>
              <w:left w:val="single" w:sz="4" w:space="0" w:color="auto"/>
              <w:bottom w:val="single" w:sz="4" w:space="0" w:color="auto"/>
              <w:right w:val="single" w:sz="4" w:space="0" w:color="auto"/>
            </w:tcBorders>
            <w:hideMark/>
          </w:tcPr>
          <w:p w:rsidR="008D722D" w:rsidRPr="001952DB" w:rsidRDefault="008D722D" w:rsidP="00272335">
            <w:pPr>
              <w:numPr>
                <w:ilvl w:val="0"/>
                <w:numId w:val="66"/>
              </w:numPr>
              <w:tabs>
                <w:tab w:val="center" w:pos="4153"/>
                <w:tab w:val="right" w:pos="8306"/>
              </w:tabs>
              <w:spacing w:before="120" w:after="0" w:line="240" w:lineRule="auto"/>
              <w:jc w:val="both"/>
              <w:rPr>
                <w:rFonts w:asciiTheme="minorBidi" w:eastAsia="Times New Roman" w:hAnsiTheme="minorBidi"/>
                <w:noProof/>
                <w:rtl/>
              </w:rPr>
            </w:pPr>
            <w:r w:rsidRPr="001952DB">
              <w:rPr>
                <w:rFonts w:asciiTheme="minorBidi" w:eastAsia="Times New Roman" w:hAnsiTheme="minorBidi"/>
                <w:noProof/>
                <w:rtl/>
              </w:rPr>
              <w:t xml:space="preserve"> הפעלת ה</w:t>
            </w:r>
            <w:r w:rsidRPr="001952DB">
              <w:rPr>
                <w:rFonts w:asciiTheme="minorBidi" w:eastAsia="Times New Roman" w:hAnsiTheme="minorBidi" w:hint="eastAsia"/>
                <w:noProof/>
                <w:rtl/>
              </w:rPr>
              <w:t>פתרון</w:t>
            </w:r>
            <w:r w:rsidRPr="001952DB">
              <w:rPr>
                <w:rFonts w:asciiTheme="minorBidi" w:eastAsia="Times New Roman" w:hAnsiTheme="minorBidi"/>
                <w:noProof/>
                <w:rtl/>
              </w:rPr>
              <w:t xml:space="preserve"> באופן תקין למשך 1/2 שנה</w:t>
            </w:r>
          </w:p>
        </w:tc>
      </w:tr>
    </w:tbl>
    <w:p w:rsidR="008D722D" w:rsidRDefault="008D722D" w:rsidP="008D722D">
      <w:pPr>
        <w:tabs>
          <w:tab w:val="num" w:pos="902"/>
        </w:tabs>
        <w:spacing w:before="120" w:after="0" w:line="360" w:lineRule="auto"/>
        <w:ind w:left="502"/>
        <w:jc w:val="both"/>
        <w:rPr>
          <w:rFonts w:asciiTheme="minorBidi" w:eastAsia="Times New Roman" w:hAnsiTheme="minorBidi"/>
          <w:noProof/>
          <w:rtl/>
        </w:rPr>
      </w:pPr>
    </w:p>
    <w:p w:rsidR="00272335" w:rsidRPr="00BC22AB" w:rsidRDefault="00272335" w:rsidP="008D722D">
      <w:pPr>
        <w:tabs>
          <w:tab w:val="num" w:pos="902"/>
        </w:tabs>
        <w:spacing w:before="120" w:after="0" w:line="360" w:lineRule="auto"/>
        <w:ind w:left="502"/>
        <w:jc w:val="both"/>
        <w:rPr>
          <w:rFonts w:asciiTheme="minorBidi" w:eastAsia="Times New Roman" w:hAnsiTheme="minorBidi"/>
          <w:noProof/>
          <w:rtl/>
        </w:rPr>
      </w:pPr>
    </w:p>
    <w:p w:rsidR="008D722D" w:rsidRPr="00BC22AB" w:rsidRDefault="008D722D" w:rsidP="008D722D">
      <w:pPr>
        <w:numPr>
          <w:ilvl w:val="1"/>
          <w:numId w:val="31"/>
        </w:numPr>
        <w:spacing w:before="120" w:after="0" w:line="360" w:lineRule="auto"/>
        <w:jc w:val="both"/>
        <w:rPr>
          <w:rFonts w:asciiTheme="minorBidi" w:eastAsia="Times New Roman" w:hAnsiTheme="minorBidi"/>
          <w:b/>
          <w:bCs/>
          <w:noProof/>
          <w:u w:val="single"/>
          <w:rtl/>
          <w:lang w:eastAsia="he-IL"/>
        </w:rPr>
      </w:pPr>
      <w:r w:rsidRPr="00BC22AB">
        <w:rPr>
          <w:rFonts w:asciiTheme="minorBidi" w:eastAsia="Times New Roman" w:hAnsiTheme="minorBidi"/>
          <w:b/>
          <w:bCs/>
          <w:noProof/>
          <w:u w:val="single"/>
          <w:rtl/>
          <w:lang w:eastAsia="he-IL"/>
        </w:rPr>
        <w:lastRenderedPageBreak/>
        <w:t>שירותי תחזוקה</w:t>
      </w:r>
    </w:p>
    <w:p w:rsidR="008D722D" w:rsidRPr="00BC22AB" w:rsidRDefault="008D722D" w:rsidP="008D722D">
      <w:pPr>
        <w:numPr>
          <w:ilvl w:val="2"/>
          <w:numId w:val="31"/>
        </w:numPr>
        <w:tabs>
          <w:tab w:val="left" w:pos="708"/>
        </w:tabs>
        <w:spacing w:before="120" w:after="0" w:line="360" w:lineRule="auto"/>
        <w:ind w:right="426"/>
        <w:rPr>
          <w:rFonts w:asciiTheme="minorBidi" w:eastAsia="Times New Roman" w:hAnsiTheme="minorBidi"/>
          <w:noProof/>
          <w:lang w:eastAsia="he-IL"/>
        </w:rPr>
      </w:pPr>
      <w:r w:rsidRPr="00BC22AB">
        <w:rPr>
          <w:rFonts w:asciiTheme="minorBidi" w:eastAsia="Times New Roman" w:hAnsiTheme="minorBidi"/>
          <w:noProof/>
          <w:rtl/>
          <w:lang w:eastAsia="he-IL"/>
        </w:rPr>
        <w:t>הספק מתחייב לתת את כל השירותים המפורטים בהצעות המחיר מטעמו, ובכללם:</w:t>
      </w:r>
    </w:p>
    <w:p w:rsidR="008D722D" w:rsidRPr="00BC22AB" w:rsidRDefault="008D722D" w:rsidP="00A00A12">
      <w:pPr>
        <w:numPr>
          <w:ilvl w:val="2"/>
          <w:numId w:val="67"/>
        </w:numPr>
        <w:tabs>
          <w:tab w:val="left" w:pos="708"/>
        </w:tabs>
        <w:spacing w:before="120" w:after="0" w:line="360" w:lineRule="auto"/>
        <w:ind w:right="426" w:hanging="243"/>
        <w:rPr>
          <w:rFonts w:asciiTheme="minorBidi" w:eastAsia="Times New Roman" w:hAnsiTheme="minorBidi"/>
          <w:noProof/>
          <w:lang w:eastAsia="he-IL"/>
        </w:rPr>
      </w:pPr>
      <w:r w:rsidRPr="00BC22AB">
        <w:rPr>
          <w:rFonts w:asciiTheme="minorBidi" w:eastAsia="Times New Roman" w:hAnsiTheme="minorBidi"/>
          <w:noProof/>
          <w:rtl/>
          <w:lang w:eastAsia="he-IL"/>
        </w:rPr>
        <w:t>טיפול בתקלות</w:t>
      </w:r>
    </w:p>
    <w:p w:rsidR="008D722D" w:rsidRPr="00BC22AB" w:rsidRDefault="008D722D" w:rsidP="00A00A12">
      <w:pPr>
        <w:numPr>
          <w:ilvl w:val="2"/>
          <w:numId w:val="67"/>
        </w:numPr>
        <w:tabs>
          <w:tab w:val="left" w:pos="708"/>
        </w:tabs>
        <w:spacing w:before="120" w:after="0" w:line="360" w:lineRule="auto"/>
        <w:ind w:right="426" w:hanging="243"/>
        <w:rPr>
          <w:rFonts w:asciiTheme="minorBidi" w:eastAsia="Times New Roman" w:hAnsiTheme="minorBidi"/>
          <w:noProof/>
          <w:lang w:eastAsia="he-IL"/>
        </w:rPr>
      </w:pPr>
      <w:r w:rsidRPr="00BC22AB">
        <w:rPr>
          <w:rFonts w:asciiTheme="minorBidi" w:eastAsia="Times New Roman" w:hAnsiTheme="minorBidi"/>
          <w:noProof/>
          <w:rtl/>
          <w:lang w:eastAsia="he-IL"/>
        </w:rPr>
        <w:t>בדיקות תקינות ותיקונים בעקבות בדיקות קבלה לתשתית בעקבות שינויים ושדרוגים</w:t>
      </w:r>
    </w:p>
    <w:p w:rsidR="008D722D" w:rsidRPr="00BC22AB" w:rsidRDefault="008D722D" w:rsidP="00A00A12">
      <w:pPr>
        <w:numPr>
          <w:ilvl w:val="2"/>
          <w:numId w:val="67"/>
        </w:numPr>
        <w:tabs>
          <w:tab w:val="left" w:pos="708"/>
        </w:tabs>
        <w:spacing w:before="120" w:after="0" w:line="360" w:lineRule="auto"/>
        <w:ind w:right="426" w:hanging="243"/>
        <w:rPr>
          <w:rFonts w:asciiTheme="minorBidi" w:eastAsia="Times New Roman" w:hAnsiTheme="minorBidi"/>
          <w:noProof/>
          <w:lang w:eastAsia="he-IL"/>
        </w:rPr>
      </w:pPr>
      <w:r w:rsidRPr="00BC22AB">
        <w:rPr>
          <w:rFonts w:asciiTheme="minorBidi" w:eastAsia="Times New Roman" w:hAnsiTheme="minorBidi"/>
          <w:noProof/>
          <w:rtl/>
          <w:lang w:eastAsia="he-IL"/>
        </w:rPr>
        <w:t>תחזוקת הממשקים אותם יפתח הספק עבור המשרד</w:t>
      </w:r>
    </w:p>
    <w:p w:rsidR="008D722D" w:rsidRPr="00BC22AB" w:rsidRDefault="008D722D" w:rsidP="00A00A12">
      <w:pPr>
        <w:numPr>
          <w:ilvl w:val="2"/>
          <w:numId w:val="67"/>
        </w:numPr>
        <w:tabs>
          <w:tab w:val="left" w:pos="708"/>
        </w:tabs>
        <w:spacing w:before="120" w:after="0" w:line="360" w:lineRule="auto"/>
        <w:ind w:right="426" w:hanging="243"/>
        <w:rPr>
          <w:rFonts w:asciiTheme="minorBidi" w:eastAsia="Times New Roman" w:hAnsiTheme="minorBidi"/>
          <w:noProof/>
          <w:lang w:eastAsia="he-IL"/>
        </w:rPr>
      </w:pPr>
      <w:r w:rsidRPr="00BC22AB">
        <w:rPr>
          <w:rFonts w:asciiTheme="minorBidi" w:eastAsia="Times New Roman" w:hAnsiTheme="minorBidi"/>
          <w:noProof/>
          <w:rtl/>
          <w:lang w:eastAsia="he-IL"/>
        </w:rPr>
        <w:t>אספקת ועדכון תיעוד מלא לתשתית (איפיון מערכת , אפיון שי נוים ותיעוד טכני)</w:t>
      </w:r>
    </w:p>
    <w:p w:rsidR="008D722D" w:rsidRPr="00BC22AB" w:rsidRDefault="008D722D" w:rsidP="00A00A12">
      <w:pPr>
        <w:numPr>
          <w:ilvl w:val="2"/>
          <w:numId w:val="67"/>
        </w:numPr>
        <w:tabs>
          <w:tab w:val="left" w:pos="708"/>
        </w:tabs>
        <w:spacing w:before="120" w:after="0" w:line="360" w:lineRule="auto"/>
        <w:ind w:right="426" w:hanging="243"/>
        <w:rPr>
          <w:rFonts w:asciiTheme="minorBidi" w:eastAsia="Times New Roman" w:hAnsiTheme="minorBidi"/>
          <w:noProof/>
          <w:lang w:eastAsia="he-IL"/>
        </w:rPr>
      </w:pPr>
      <w:r w:rsidRPr="00BC22AB">
        <w:rPr>
          <w:rFonts w:asciiTheme="minorBidi" w:eastAsia="Times New Roman" w:hAnsiTheme="minorBidi"/>
          <w:noProof/>
          <w:rtl/>
          <w:lang w:eastAsia="he-IL"/>
        </w:rPr>
        <w:t>אספקת ועדכון מדריך למשתמש</w:t>
      </w:r>
    </w:p>
    <w:p w:rsidR="008D722D" w:rsidRPr="00BC22AB" w:rsidRDefault="008D722D" w:rsidP="00A00A12">
      <w:pPr>
        <w:numPr>
          <w:ilvl w:val="2"/>
          <w:numId w:val="67"/>
        </w:numPr>
        <w:tabs>
          <w:tab w:val="left" w:pos="708"/>
        </w:tabs>
        <w:spacing w:before="120" w:after="0" w:line="360" w:lineRule="auto"/>
        <w:ind w:right="426" w:hanging="243"/>
        <w:rPr>
          <w:rFonts w:asciiTheme="minorBidi" w:eastAsia="Times New Roman" w:hAnsiTheme="minorBidi"/>
          <w:noProof/>
          <w:lang w:eastAsia="he-IL"/>
        </w:rPr>
      </w:pPr>
      <w:r w:rsidRPr="00BC22AB">
        <w:rPr>
          <w:rFonts w:asciiTheme="minorBidi" w:eastAsia="Times New Roman" w:hAnsiTheme="minorBidi"/>
          <w:noProof/>
          <w:rtl/>
          <w:lang w:eastAsia="he-IL"/>
        </w:rPr>
        <w:t>ייעוץ למשרד הבריאות בכל נושא הקשור לציוד, מגבלותיו, והשפעותיו על הסביבה</w:t>
      </w:r>
    </w:p>
    <w:p w:rsidR="008D722D" w:rsidRPr="00BC22AB" w:rsidRDefault="008D722D" w:rsidP="00A00A12">
      <w:pPr>
        <w:numPr>
          <w:ilvl w:val="2"/>
          <w:numId w:val="67"/>
        </w:numPr>
        <w:tabs>
          <w:tab w:val="left" w:pos="708"/>
        </w:tabs>
        <w:spacing w:before="120" w:after="0" w:line="360" w:lineRule="auto"/>
        <w:ind w:right="426" w:hanging="243"/>
        <w:rPr>
          <w:rFonts w:asciiTheme="minorBidi" w:eastAsia="Times New Roman" w:hAnsiTheme="minorBidi"/>
          <w:noProof/>
          <w:lang w:eastAsia="he-IL"/>
        </w:rPr>
      </w:pPr>
      <w:r w:rsidRPr="00BC22AB">
        <w:rPr>
          <w:rFonts w:asciiTheme="minorBidi" w:eastAsia="Times New Roman" w:hAnsiTheme="minorBidi"/>
          <w:noProof/>
          <w:rtl/>
          <w:lang w:eastAsia="he-IL"/>
        </w:rPr>
        <w:t>שירותי ניהול פרוייקט לטובת תשתית זו, בהיקף הנדרש.</w:t>
      </w:r>
    </w:p>
    <w:p w:rsidR="008D722D" w:rsidRPr="00BC22AB" w:rsidRDefault="008D722D" w:rsidP="00A00A12">
      <w:pPr>
        <w:numPr>
          <w:ilvl w:val="2"/>
          <w:numId w:val="67"/>
        </w:numPr>
        <w:tabs>
          <w:tab w:val="left" w:pos="708"/>
        </w:tabs>
        <w:spacing w:before="120" w:after="0" w:line="360" w:lineRule="auto"/>
        <w:ind w:right="426" w:hanging="243"/>
        <w:rPr>
          <w:rFonts w:asciiTheme="minorBidi" w:eastAsia="Times New Roman" w:hAnsiTheme="minorBidi"/>
          <w:noProof/>
          <w:lang w:eastAsia="he-IL"/>
        </w:rPr>
      </w:pPr>
      <w:r w:rsidRPr="00BC22AB">
        <w:rPr>
          <w:rFonts w:asciiTheme="minorBidi" w:eastAsia="Times New Roman" w:hAnsiTheme="minorBidi"/>
          <w:noProof/>
          <w:rtl/>
          <w:lang w:eastAsia="he-IL"/>
        </w:rPr>
        <w:t>משימות נוספות כפי שיוסכמו בין הצדדים.</w:t>
      </w:r>
    </w:p>
    <w:p w:rsidR="008D722D" w:rsidRPr="00BC22AB" w:rsidRDefault="008D722D" w:rsidP="00272335">
      <w:pPr>
        <w:numPr>
          <w:ilvl w:val="2"/>
          <w:numId w:val="31"/>
        </w:numPr>
        <w:tabs>
          <w:tab w:val="left" w:pos="708"/>
        </w:tabs>
        <w:spacing w:before="120" w:after="0" w:line="360" w:lineRule="auto"/>
        <w:ind w:right="426"/>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תקלה  מוגדרת כחוסר יכולת של התשתית לבצע את המוגדר באפיון ו/או במדריך למשתמש.</w:t>
      </w:r>
      <w:r w:rsidRPr="00BC22AB">
        <w:rPr>
          <w:rFonts w:asciiTheme="minorBidi" w:eastAsia="Times New Roman" w:hAnsiTheme="minorBidi"/>
          <w:noProof/>
          <w:rtl/>
          <w:lang w:eastAsia="he-IL"/>
        </w:rPr>
        <w:br/>
        <w:t xml:space="preserve">על אף האמור לעיל, הספק לא יהא אחראי לכל תקלה אשר נובעת באופן עיקרי (או שלא היה נגרם ללא מעשה כאמור) מ: (א) החומרה עליה מותקנת התשתית, תוכנה של צד ג' שאינה חלק מהתשתית, או עקב תקלות רשת; (ב) אירועים שאינם בשליטתו הסבירה של הספק, כגון כוח עליון או התערבות צד ג'; או (ג) רשלנות או מעשה מכוון בזדון של משתמש קצה. </w:t>
      </w:r>
      <w:r w:rsidRPr="00BC22AB">
        <w:rPr>
          <w:rFonts w:asciiTheme="minorBidi" w:hAnsiTheme="minorBidi"/>
          <w:noProof/>
          <w:rtl/>
        </w:rPr>
        <w:t>כמו כן, התקלות הנובעות במישרין מהכשלים הבאים יתוקנו בתמורה נוספת עפ"י נוהל שינויים: (1) שימוש או הפעלה לא נכונים של  ה</w:t>
      </w:r>
      <w:r>
        <w:rPr>
          <w:rFonts w:asciiTheme="minorBidi" w:hAnsiTheme="minorBidi" w:hint="cs"/>
          <w:noProof/>
          <w:rtl/>
        </w:rPr>
        <w:t>פתרון</w:t>
      </w:r>
      <w:r w:rsidRPr="00BC22AB">
        <w:rPr>
          <w:rFonts w:asciiTheme="minorBidi" w:hAnsiTheme="minorBidi"/>
          <w:noProof/>
          <w:rtl/>
        </w:rPr>
        <w:t xml:space="preserve"> ו/או התוצרים או של כל חלק מהם ובלבד שלא נעשו על ידי הספק או מי מטעמו או בהנחייתו / הדרכתו שלו או של מי מטעמו  (2) ביצוע עבודה או שינויים ב</w:t>
      </w:r>
      <w:r>
        <w:rPr>
          <w:rFonts w:asciiTheme="minorBidi" w:hAnsiTheme="minorBidi" w:hint="cs"/>
          <w:noProof/>
          <w:rtl/>
        </w:rPr>
        <w:t>פתרון</w:t>
      </w:r>
      <w:r w:rsidRPr="00BC22AB">
        <w:rPr>
          <w:rFonts w:asciiTheme="minorBidi" w:hAnsiTheme="minorBidi"/>
          <w:noProof/>
          <w:rtl/>
        </w:rPr>
        <w:t xml:space="preserve"> ו/או בתוצרים או בכל חלק מהם, על ידי גורם כלשהו לבד מעובדי הספק או קבלני משנה שלו (ככל שישנם).  (3) מעשה זדון, ונדליזם, תאונה, כוח עליון או פגעי טבע למיניהם, הזנחה, נזק בשל אש או מים, הפרעות חשמליות או סיבות אחרות שמעבר לשליטתו של הספק, ובלבד שלא נעשו ע"י הספק או מי מטעמו. (4) תחזוקה או כיול לקויים או בלתי נאותים, במידה ולא נעשו ע"י הספק או מי מטעמו. (6) תנאי אתר שאינם הולמים או אי עמידה בדרישה לקיום סביבת  עבודה נאותה (ביחס לפיתרון שאינו בענן), במידה ולא נעשו ע"י הספק או מי מטעמו (7) הובלה שלא על ידי הספק (ביחס לפיתרון שאינו בענן) (8) הפסקות ו/או הפרעות ו/או שיבושים ו/או ניתוקים ו/או תקלות שיגרמו בשל מערכות המשרד ו/או רשת הטלפונים הציבורית ו/או בשל כל רשת תקשורת אחרת לרבות האינטרנט ו/או כל מרכיב תקשורת אחר שאינו חלק מתחום פעילותו ואחריותו של הספק (9) תקלות בחומרה שאיננה נמכרת ע"י היצרן (</w:t>
      </w:r>
      <w:r w:rsidRPr="00BC22AB">
        <w:rPr>
          <w:rFonts w:asciiTheme="minorBidi" w:hAnsiTheme="minorBidi"/>
          <w:noProof/>
        </w:rPr>
        <w:t>End of life</w:t>
      </w:r>
      <w:r w:rsidRPr="00BC22AB">
        <w:rPr>
          <w:rFonts w:asciiTheme="minorBidi" w:hAnsiTheme="minorBidi"/>
          <w:noProof/>
          <w:rtl/>
        </w:rPr>
        <w:t>) ו/או תקלות תוכנה שאינן נתמכות ע"י היצרן (</w:t>
      </w:r>
      <w:r w:rsidRPr="00BC22AB">
        <w:rPr>
          <w:rFonts w:asciiTheme="minorBidi" w:hAnsiTheme="minorBidi"/>
          <w:noProof/>
        </w:rPr>
        <w:t>End of Support</w:t>
      </w:r>
      <w:r w:rsidRPr="00BC22AB">
        <w:rPr>
          <w:rFonts w:asciiTheme="minorBidi" w:hAnsiTheme="minorBidi"/>
          <w:noProof/>
          <w:rtl/>
        </w:rPr>
        <w:t>). יש להדגיש כי למרות שהטיפול בתקלות מסוג זה ידרוש תשלום נוסף, על הספק יוטל לעשות את מירב המאמצים לטיפול בתקלה בהתאם לרמת השירות הנדרשת, והדיון על היותה של התקלה תקלה הדורשת תשלום נוסף יבוצע בדיעבד לאחר פתרון התקלה, וזאת על מנת להפריד את הסוגיה המסחרית מן הצורך לטיפול מיידי בתקלה</w:t>
      </w:r>
      <w:r w:rsidRPr="00BC22AB">
        <w:rPr>
          <w:rFonts w:asciiTheme="minorBidi" w:eastAsia="Times New Roman" w:hAnsiTheme="minorBidi"/>
          <w:noProof/>
          <w:rtl/>
          <w:lang w:eastAsia="he-IL"/>
        </w:rPr>
        <w:t>.</w:t>
      </w:r>
    </w:p>
    <w:p w:rsidR="008D722D" w:rsidRPr="00BC22AB" w:rsidRDefault="008D722D" w:rsidP="00272335">
      <w:pPr>
        <w:numPr>
          <w:ilvl w:val="2"/>
          <w:numId w:val="31"/>
        </w:numPr>
        <w:tabs>
          <w:tab w:val="left" w:pos="708"/>
        </w:tabs>
        <w:spacing w:before="120" w:after="0" w:line="360" w:lineRule="auto"/>
        <w:ind w:right="426"/>
        <w:jc w:val="both"/>
        <w:rPr>
          <w:rFonts w:asciiTheme="minorBidi" w:eastAsia="Times New Roman" w:hAnsiTheme="minorBidi"/>
          <w:noProof/>
          <w:lang w:eastAsia="he-IL"/>
        </w:rPr>
      </w:pPr>
      <w:r w:rsidRPr="00BC22AB">
        <w:rPr>
          <w:rFonts w:asciiTheme="minorBidi" w:eastAsia="Times New Roman" w:hAnsiTheme="minorBidi"/>
          <w:noProof/>
          <w:rtl/>
          <w:lang w:eastAsia="he-IL"/>
        </w:rPr>
        <w:lastRenderedPageBreak/>
        <w:t>בתקלות משביתות: הספק מתחייב להתחיל ולטפל בתקלה ביום העבודה שהוא יום קבלת הקריאה ויעסוק בטיפול בתקלה ללא הפסקה עד לתיקון התקלה.</w:t>
      </w:r>
    </w:p>
    <w:p w:rsidR="008D722D" w:rsidRPr="00BC22AB" w:rsidRDefault="008D722D" w:rsidP="00272335">
      <w:pPr>
        <w:numPr>
          <w:ilvl w:val="2"/>
          <w:numId w:val="31"/>
        </w:numPr>
        <w:tabs>
          <w:tab w:val="left" w:pos="708"/>
        </w:tabs>
        <w:spacing w:before="120" w:after="0" w:line="360" w:lineRule="auto"/>
        <w:ind w:right="426"/>
        <w:jc w:val="both"/>
        <w:rPr>
          <w:rFonts w:asciiTheme="minorBidi" w:eastAsia="Times New Roman" w:hAnsiTheme="minorBidi"/>
          <w:noProof/>
          <w:lang w:eastAsia="he-IL"/>
        </w:rPr>
      </w:pPr>
      <w:r w:rsidRPr="00BC22AB">
        <w:rPr>
          <w:rFonts w:asciiTheme="minorBidi" w:eastAsia="Times New Roman" w:hAnsiTheme="minorBidi"/>
          <w:noProof/>
          <w:rtl/>
          <w:lang w:eastAsia="he-IL"/>
        </w:rPr>
        <w:t>בתקלות שאינן משביתות: הספק מתחייב להתחיל ולטפל בתקלה תוך בתוך 1 ימי עבודה מעת קבלת הקריאה ויעסוק בטיפול בתקלה ללא הפסקה בימי עבודה עד לתיקון התקלה.</w:t>
      </w:r>
    </w:p>
    <w:p w:rsidR="008D722D" w:rsidRPr="00BC22AB" w:rsidRDefault="008D722D" w:rsidP="00272335">
      <w:pPr>
        <w:numPr>
          <w:ilvl w:val="2"/>
          <w:numId w:val="31"/>
        </w:numPr>
        <w:tabs>
          <w:tab w:val="left" w:pos="708"/>
        </w:tabs>
        <w:spacing w:before="120" w:after="0" w:line="360" w:lineRule="auto"/>
        <w:ind w:right="426"/>
        <w:jc w:val="both"/>
        <w:rPr>
          <w:rFonts w:asciiTheme="minorBidi" w:eastAsia="Times New Roman" w:hAnsiTheme="minorBidi"/>
          <w:noProof/>
          <w:lang w:eastAsia="he-IL"/>
        </w:rPr>
      </w:pPr>
      <w:r w:rsidRPr="00BC22AB">
        <w:rPr>
          <w:rFonts w:asciiTheme="minorBidi" w:eastAsia="Times New Roman" w:hAnsiTheme="minorBidi"/>
          <w:noProof/>
          <w:rtl/>
          <w:lang w:eastAsia="he-IL"/>
        </w:rPr>
        <w:t>תמיכה שוטפת: הספק מתחייב להעמיד לרשות המשרד שרותי תמיכה בשעות העבודה המקובלות על המשרד (ימים א עד ה משעה 08:00 עד  שעה 17:00 ובימי ו וערבי חג משעה 08:00 עד שעה 13:00) למתן שירות טלפוני  לפונים.</w:t>
      </w:r>
    </w:p>
    <w:p w:rsidR="008D722D" w:rsidRPr="00BC22AB" w:rsidRDefault="008D722D" w:rsidP="00272335">
      <w:pPr>
        <w:numPr>
          <w:ilvl w:val="2"/>
          <w:numId w:val="31"/>
        </w:numPr>
        <w:tabs>
          <w:tab w:val="left" w:pos="708"/>
        </w:tabs>
        <w:spacing w:before="120" w:after="0" w:line="360" w:lineRule="auto"/>
        <w:ind w:right="426"/>
        <w:jc w:val="both"/>
        <w:rPr>
          <w:rFonts w:asciiTheme="minorBidi" w:eastAsia="Times New Roman" w:hAnsiTheme="minorBidi"/>
          <w:noProof/>
          <w:lang w:eastAsia="he-IL"/>
        </w:rPr>
      </w:pPr>
      <w:r w:rsidRPr="00BC22AB">
        <w:rPr>
          <w:rFonts w:asciiTheme="minorBidi" w:eastAsia="Times New Roman" w:hAnsiTheme="minorBidi"/>
          <w:noProof/>
          <w:rtl/>
          <w:lang w:eastAsia="he-IL"/>
        </w:rPr>
        <w:t xml:space="preserve">במידה והטיפול בתקלה עשוי להיות ארוך יותר מ- 5 ימי עבודה ידווח על כך הספק לנציג המשרד, כולל צפי לפתרון הבעיה ויקבל אישור על כך בכתב. </w:t>
      </w:r>
    </w:p>
    <w:p w:rsidR="008D722D" w:rsidRPr="00BC22AB" w:rsidRDefault="008D722D" w:rsidP="00272335">
      <w:pPr>
        <w:numPr>
          <w:ilvl w:val="2"/>
          <w:numId w:val="31"/>
        </w:numPr>
        <w:tabs>
          <w:tab w:val="left" w:pos="708"/>
        </w:tabs>
        <w:spacing w:before="120" w:after="0" w:line="360" w:lineRule="auto"/>
        <w:ind w:right="426"/>
        <w:jc w:val="both"/>
        <w:rPr>
          <w:rFonts w:asciiTheme="minorBidi" w:eastAsia="Times New Roman" w:hAnsiTheme="minorBidi"/>
          <w:noProof/>
          <w:lang w:eastAsia="he-IL"/>
        </w:rPr>
      </w:pPr>
      <w:r w:rsidRPr="00BC22AB">
        <w:rPr>
          <w:rFonts w:asciiTheme="minorBidi" w:eastAsia="Times New Roman" w:hAnsiTheme="minorBidi"/>
          <w:noProof/>
          <w:rtl/>
          <w:lang w:eastAsia="he-IL"/>
        </w:rPr>
        <w:t>התחזוקה תבוצע באמצעות טלפון ו/או התחברות מרחוק, ככל שניתן, ובכפוף לנהלי אבטחת מידע של משרד הבריאות. במידת הצורך יגיעו נציגי הספק לאתר הלקוח לטיפול בתקלה.</w:t>
      </w:r>
    </w:p>
    <w:p w:rsidR="008D722D" w:rsidRPr="00BC22AB" w:rsidRDefault="008D722D" w:rsidP="00272335">
      <w:pPr>
        <w:numPr>
          <w:ilvl w:val="2"/>
          <w:numId w:val="31"/>
        </w:numPr>
        <w:tabs>
          <w:tab w:val="left" w:pos="708"/>
        </w:tabs>
        <w:spacing w:before="120" w:after="0" w:line="360" w:lineRule="auto"/>
        <w:ind w:right="426"/>
        <w:jc w:val="both"/>
        <w:rPr>
          <w:rFonts w:asciiTheme="minorBidi" w:eastAsia="Times New Roman" w:hAnsiTheme="minorBidi"/>
          <w:noProof/>
          <w:lang w:eastAsia="he-IL"/>
        </w:rPr>
      </w:pPr>
      <w:r w:rsidRPr="00BC22AB">
        <w:rPr>
          <w:rFonts w:asciiTheme="minorBidi" w:eastAsia="Times New Roman" w:hAnsiTheme="minorBidi"/>
          <w:noProof/>
          <w:rtl/>
          <w:lang w:eastAsia="he-IL"/>
        </w:rPr>
        <w:t>הספק ינהל יומן ממוחשב מסודר על תקלות וקריאות השרות. כל תקלה  וקריאה יזוהו בצורה ברורה וחד משמעית אשר יאפשרו  מעקב אחר הטפול בתקלה או בקריאה, עד לתיקונה, או סיום הטפול.</w:t>
      </w:r>
    </w:p>
    <w:p w:rsidR="008D722D" w:rsidRPr="00BC22AB" w:rsidRDefault="008D722D" w:rsidP="008D722D">
      <w:pPr>
        <w:numPr>
          <w:ilvl w:val="2"/>
          <w:numId w:val="31"/>
        </w:numPr>
        <w:tabs>
          <w:tab w:val="left" w:pos="708"/>
        </w:tabs>
        <w:spacing w:before="120" w:after="0" w:line="360" w:lineRule="auto"/>
        <w:ind w:right="426"/>
        <w:jc w:val="both"/>
        <w:rPr>
          <w:rFonts w:asciiTheme="minorBidi" w:eastAsia="Times New Roman" w:hAnsiTheme="minorBidi"/>
          <w:noProof/>
          <w:lang w:eastAsia="he-IL"/>
        </w:rPr>
      </w:pPr>
      <w:r w:rsidRPr="00BC22AB">
        <w:rPr>
          <w:rFonts w:asciiTheme="minorBidi" w:eastAsia="Times New Roman" w:hAnsiTheme="minorBidi"/>
          <w:noProof/>
          <w:rtl/>
          <w:lang w:eastAsia="he-IL"/>
        </w:rPr>
        <w:t xml:space="preserve">הספק יעדכן את נציג המשרד בכל שינוי שבוצע בתשתית, ויעדכן את מסמכי התיעוד בהתאם. </w:t>
      </w:r>
    </w:p>
    <w:p w:rsidR="008D722D" w:rsidRPr="00BC22AB" w:rsidRDefault="008D722D" w:rsidP="008D722D">
      <w:pPr>
        <w:numPr>
          <w:ilvl w:val="2"/>
          <w:numId w:val="31"/>
        </w:numPr>
        <w:tabs>
          <w:tab w:val="left" w:pos="708"/>
        </w:tabs>
        <w:spacing w:before="120" w:after="0" w:line="360" w:lineRule="auto"/>
        <w:ind w:right="426"/>
        <w:jc w:val="both"/>
        <w:rPr>
          <w:rFonts w:asciiTheme="minorBidi" w:eastAsia="Times New Roman" w:hAnsiTheme="minorBidi"/>
          <w:noProof/>
          <w:lang w:eastAsia="he-IL"/>
        </w:rPr>
      </w:pPr>
      <w:r w:rsidRPr="00BC22AB">
        <w:rPr>
          <w:rFonts w:asciiTheme="minorBidi" w:eastAsia="Times New Roman" w:hAnsiTheme="minorBidi"/>
          <w:noProof/>
          <w:rtl/>
          <w:lang w:eastAsia="he-IL"/>
        </w:rPr>
        <w:t>הספק יעביר אחת לחודש דו"ח לידי נציג המשרד אשר יכלול:</w:t>
      </w:r>
    </w:p>
    <w:p w:rsidR="008D722D" w:rsidRPr="00BC22AB" w:rsidRDefault="008D722D" w:rsidP="00A00A12">
      <w:pPr>
        <w:numPr>
          <w:ilvl w:val="2"/>
          <w:numId w:val="68"/>
        </w:numPr>
        <w:spacing w:before="120" w:after="120" w:line="360" w:lineRule="auto"/>
        <w:ind w:right="426" w:hanging="243"/>
        <w:jc w:val="both"/>
        <w:rPr>
          <w:rFonts w:asciiTheme="minorBidi" w:eastAsia="Times New Roman" w:hAnsiTheme="minorBidi"/>
          <w:noProof/>
          <w:lang w:eastAsia="he-IL"/>
        </w:rPr>
      </w:pPr>
      <w:r w:rsidRPr="00BC22AB">
        <w:rPr>
          <w:rFonts w:asciiTheme="minorBidi" w:eastAsia="Times New Roman" w:hAnsiTheme="minorBidi"/>
          <w:noProof/>
          <w:rtl/>
          <w:lang w:eastAsia="he-IL"/>
        </w:rPr>
        <w:t>פרוט הטיפול בכל תקלה או קריאה שנסגרו מאז הדו"ח האחרון.</w:t>
      </w:r>
    </w:p>
    <w:p w:rsidR="008D722D" w:rsidRPr="00BC22AB" w:rsidRDefault="008D722D" w:rsidP="00A00A12">
      <w:pPr>
        <w:numPr>
          <w:ilvl w:val="2"/>
          <w:numId w:val="68"/>
        </w:numPr>
        <w:spacing w:before="120" w:after="120" w:line="360" w:lineRule="auto"/>
        <w:ind w:right="426" w:hanging="243"/>
        <w:jc w:val="both"/>
        <w:rPr>
          <w:rFonts w:asciiTheme="minorBidi" w:eastAsia="Times New Roman" w:hAnsiTheme="minorBidi"/>
          <w:noProof/>
          <w:lang w:eastAsia="he-IL"/>
        </w:rPr>
      </w:pPr>
      <w:r w:rsidRPr="00BC22AB">
        <w:rPr>
          <w:rFonts w:asciiTheme="minorBidi" w:eastAsia="Times New Roman" w:hAnsiTheme="minorBidi"/>
          <w:noProof/>
          <w:rtl/>
          <w:lang w:eastAsia="he-IL"/>
        </w:rPr>
        <w:t xml:space="preserve">פרוט התקלות הפתוחות. </w:t>
      </w:r>
    </w:p>
    <w:p w:rsidR="008D722D" w:rsidRPr="00BC22AB" w:rsidRDefault="008D722D" w:rsidP="00A00A12">
      <w:pPr>
        <w:numPr>
          <w:ilvl w:val="2"/>
          <w:numId w:val="68"/>
        </w:numPr>
        <w:spacing w:before="120" w:after="120" w:line="360" w:lineRule="auto"/>
        <w:ind w:right="426" w:hanging="243"/>
        <w:jc w:val="both"/>
        <w:rPr>
          <w:rFonts w:asciiTheme="minorBidi" w:eastAsia="Times New Roman" w:hAnsiTheme="minorBidi"/>
          <w:noProof/>
          <w:lang w:eastAsia="he-IL"/>
        </w:rPr>
      </w:pPr>
      <w:r w:rsidRPr="00BC22AB">
        <w:rPr>
          <w:rFonts w:asciiTheme="minorBidi" w:eastAsia="Times New Roman" w:hAnsiTheme="minorBidi"/>
          <w:noProof/>
          <w:rtl/>
          <w:lang w:eastAsia="he-IL"/>
        </w:rPr>
        <w:t>התפלגות התקלות לפי אורך זמן הטפול.</w:t>
      </w:r>
    </w:p>
    <w:p w:rsidR="008D722D" w:rsidRPr="00BC22AB" w:rsidRDefault="008D722D" w:rsidP="00A00A12">
      <w:pPr>
        <w:numPr>
          <w:ilvl w:val="2"/>
          <w:numId w:val="68"/>
        </w:numPr>
        <w:spacing w:before="120" w:after="120" w:line="360" w:lineRule="auto"/>
        <w:ind w:right="426" w:hanging="243"/>
        <w:jc w:val="both"/>
        <w:rPr>
          <w:rFonts w:asciiTheme="minorBidi" w:eastAsia="Times New Roman" w:hAnsiTheme="minorBidi"/>
          <w:noProof/>
          <w:lang w:eastAsia="he-IL"/>
        </w:rPr>
      </w:pPr>
      <w:r w:rsidRPr="00BC22AB">
        <w:rPr>
          <w:rFonts w:asciiTheme="minorBidi" w:eastAsia="Times New Roman" w:hAnsiTheme="minorBidi"/>
          <w:noProof/>
          <w:rtl/>
          <w:lang w:eastAsia="he-IL"/>
        </w:rPr>
        <w:t xml:space="preserve">פירוט השירותים שניתנו במהלך החודש. </w:t>
      </w:r>
    </w:p>
    <w:p w:rsidR="008D722D" w:rsidRPr="00BC22AB" w:rsidRDefault="008D722D" w:rsidP="008D722D">
      <w:pPr>
        <w:tabs>
          <w:tab w:val="num" w:pos="902"/>
        </w:tabs>
        <w:spacing w:before="120" w:after="0" w:line="360" w:lineRule="auto"/>
        <w:ind w:left="502" w:right="426"/>
        <w:jc w:val="both"/>
        <w:rPr>
          <w:rFonts w:asciiTheme="minorBidi" w:eastAsia="Times New Roman" w:hAnsiTheme="minorBidi"/>
          <w:noProof/>
        </w:rPr>
      </w:pPr>
    </w:p>
    <w:p w:rsidR="008D722D" w:rsidRDefault="008D722D" w:rsidP="008D722D">
      <w:pPr>
        <w:bidi w:val="0"/>
        <w:spacing w:after="200" w:line="276" w:lineRule="auto"/>
        <w:rPr>
          <w:rFonts w:asciiTheme="minorBidi" w:eastAsia="Times New Roman" w:hAnsiTheme="minorBidi"/>
          <w:noProof/>
        </w:rPr>
      </w:pPr>
      <w:r>
        <w:rPr>
          <w:rFonts w:asciiTheme="minorBidi" w:eastAsia="Times New Roman" w:hAnsiTheme="minorBidi"/>
          <w:noProof/>
          <w:rtl/>
        </w:rPr>
        <w:br w:type="page"/>
      </w:r>
    </w:p>
    <w:p w:rsidR="008D722D" w:rsidRPr="00BC22AB" w:rsidRDefault="008D722D" w:rsidP="00A00A12">
      <w:pPr>
        <w:pStyle w:val="21"/>
        <w:numPr>
          <w:ilvl w:val="0"/>
          <w:numId w:val="81"/>
        </w:numPr>
        <w:rPr>
          <w:noProof/>
          <w:rtl/>
        </w:rPr>
      </w:pPr>
      <w:r w:rsidRPr="00BC22AB">
        <w:rPr>
          <w:noProof/>
          <w:rtl/>
        </w:rPr>
        <w:lastRenderedPageBreak/>
        <w:t>תקופת ההתקשרות</w:t>
      </w:r>
    </w:p>
    <w:p w:rsidR="008D722D" w:rsidRPr="00BC22AB" w:rsidRDefault="008D722D" w:rsidP="00216CEA">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tl/>
        </w:rPr>
      </w:pPr>
      <w:r w:rsidRPr="00BC22AB">
        <w:rPr>
          <w:rFonts w:asciiTheme="minorBidi" w:eastAsia="Times New Roman" w:hAnsiTheme="minorBidi"/>
          <w:noProof/>
          <w:rtl/>
        </w:rPr>
        <w:t xml:space="preserve">תוקף הסכם זה הינו לתקופה של </w:t>
      </w:r>
      <w:r w:rsidR="00216CEA" w:rsidRPr="00074F89">
        <w:rPr>
          <w:rFonts w:asciiTheme="minorBidi" w:eastAsia="Times New Roman" w:hAnsiTheme="minorBidi" w:hint="cs"/>
          <w:noProof/>
          <w:rtl/>
        </w:rPr>
        <w:t>חמש</w:t>
      </w:r>
      <w:r w:rsidR="00216CEA" w:rsidRPr="00074F89">
        <w:rPr>
          <w:rFonts w:asciiTheme="minorBidi" w:eastAsia="Times New Roman" w:hAnsiTheme="minorBidi"/>
          <w:noProof/>
          <w:rtl/>
        </w:rPr>
        <w:t xml:space="preserve"> </w:t>
      </w:r>
      <w:r w:rsidRPr="00BC22AB">
        <w:rPr>
          <w:rFonts w:asciiTheme="minorBidi" w:eastAsia="Times New Roman" w:hAnsiTheme="minorBidi"/>
          <w:noProof/>
          <w:rtl/>
        </w:rPr>
        <w:t>שנים, אשר תחל ביום ____________ותסתיים ביום _____________ (להלן: "תקופת ההתקשרות").</w:t>
      </w:r>
    </w:p>
    <w:p w:rsidR="008D722D" w:rsidRPr="00BC22AB" w:rsidRDefault="008D722D" w:rsidP="00272335">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 xml:space="preserve">בכפוף לקבלת כל האישורים הנדרשים על פי כל דין, רשאי המזמין להאריך את תקופת ההתקשרות לתקופות נוספות, </w:t>
      </w:r>
      <w:r w:rsidRPr="00216CEA">
        <w:rPr>
          <w:rFonts w:asciiTheme="minorBidi" w:eastAsia="Times New Roman" w:hAnsiTheme="minorBidi"/>
          <w:noProof/>
          <w:rtl/>
        </w:rPr>
        <w:t xml:space="preserve">כאשר אורכה של כל </w:t>
      </w:r>
      <w:r w:rsidRPr="001952DB">
        <w:rPr>
          <w:rFonts w:asciiTheme="minorBidi" w:eastAsia="Times New Roman" w:hAnsiTheme="minorBidi"/>
          <w:noProof/>
          <w:rtl/>
        </w:rPr>
        <w:t xml:space="preserve">תקופה לא יעלה על שנתיים כל פעם, וזאת במתן הודעה בכתב לצד השני, לפני תום תקופת ההתקשרות. סך כל תקופות ההתקשרות לא יעלה על חמש עשרה (15) שנים. </w:t>
      </w:r>
    </w:p>
    <w:p w:rsidR="008D722D" w:rsidRPr="00BC22AB" w:rsidRDefault="008D722D" w:rsidP="008D722D">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 xml:space="preserve">על אף האמור לעיל, המזמין יהא רשאי להפסיק את ההתקשרות בכל עת, וזאת תוך מתן הודעה מוקדמת בכתב של 60 יום מראש, ומבלי שיצטרך לתת נימוקים לכך. </w:t>
      </w:r>
      <w:r w:rsidRPr="00BC22AB">
        <w:rPr>
          <w:rFonts w:asciiTheme="minorBidi" w:hAnsiTheme="minorBidi"/>
          <w:rtl/>
        </w:rPr>
        <w:t>ביטול הפרויקט ו/או צמצומו ייעשה בכל מקרה לאחר הודעה מראש ובכתב לספק, ובכפוף לתשלום לספק עבור העבודה שבוצעה על ידו עד למועד ביטול הפרויקט או צמצומו ו/או עבור התוצרים שסופקו על ידו עד למועד ביטול הפרויקט כאמור ו/או עבור הזמנות שבוצעו על ידי הספק על פי הזמנת המשרד ואשר אינן ניתנות לביטול.</w:t>
      </w:r>
    </w:p>
    <w:p w:rsidR="008D722D" w:rsidRPr="0089105A" w:rsidRDefault="008D722D" w:rsidP="000D4681">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89105A">
        <w:rPr>
          <w:rFonts w:asciiTheme="minorBidi" w:eastAsia="Times New Roman" w:hAnsiTheme="minorBidi"/>
          <w:noProof/>
          <w:rtl/>
        </w:rPr>
        <w:t xml:space="preserve">למען הסר ספק, הארכה, ו/או הפסקת ההסכם כאמור בסעיפים </w:t>
      </w:r>
      <w:r w:rsidR="000D4681">
        <w:rPr>
          <w:rFonts w:asciiTheme="minorBidi" w:eastAsia="Times New Roman" w:hAnsiTheme="minorBidi" w:hint="cs"/>
          <w:noProof/>
          <w:rtl/>
          <w:lang w:eastAsia="he-IL"/>
        </w:rPr>
        <w:t>5</w:t>
      </w:r>
      <w:r w:rsidR="009C45BD" w:rsidRPr="0089105A">
        <w:rPr>
          <w:rFonts w:asciiTheme="minorBidi" w:eastAsia="Times New Roman" w:hAnsiTheme="minorBidi" w:hint="cs"/>
          <w:noProof/>
          <w:rtl/>
          <w:lang w:eastAsia="he-IL"/>
        </w:rPr>
        <w:t xml:space="preserve">.2 </w:t>
      </w:r>
      <w:r w:rsidR="000D4681" w:rsidRPr="0089105A">
        <w:rPr>
          <w:rFonts w:asciiTheme="minorBidi" w:eastAsia="Times New Roman" w:hAnsiTheme="minorBidi" w:hint="cs"/>
          <w:noProof/>
          <w:rtl/>
          <w:lang w:eastAsia="he-IL"/>
        </w:rPr>
        <w:t>ו</w:t>
      </w:r>
      <w:r w:rsidR="000D4681">
        <w:rPr>
          <w:rFonts w:asciiTheme="minorBidi" w:eastAsia="Times New Roman" w:hAnsiTheme="minorBidi" w:hint="cs"/>
          <w:noProof/>
          <w:rtl/>
          <w:lang w:eastAsia="he-IL"/>
        </w:rPr>
        <w:t>5</w:t>
      </w:r>
      <w:r w:rsidR="009C45BD" w:rsidRPr="0089105A">
        <w:rPr>
          <w:rFonts w:asciiTheme="minorBidi" w:eastAsia="Times New Roman" w:hAnsiTheme="minorBidi" w:hint="cs"/>
          <w:noProof/>
          <w:rtl/>
          <w:lang w:eastAsia="he-IL"/>
        </w:rPr>
        <w:t>.3</w:t>
      </w:r>
      <w:r w:rsidR="0089105A">
        <w:rPr>
          <w:rFonts w:asciiTheme="minorBidi" w:eastAsia="Times New Roman" w:hAnsiTheme="minorBidi" w:hint="cs"/>
          <w:noProof/>
          <w:rtl/>
        </w:rPr>
        <w:t xml:space="preserve"> </w:t>
      </w:r>
      <w:r w:rsidRPr="0089105A">
        <w:rPr>
          <w:rFonts w:asciiTheme="minorBidi" w:eastAsia="Times New Roman" w:hAnsiTheme="minorBidi"/>
          <w:noProof/>
          <w:rtl/>
        </w:rPr>
        <w:t xml:space="preserve">לעיל, מתייחסת לכלל ההסכם או לחלקו.  </w:t>
      </w:r>
    </w:p>
    <w:p w:rsidR="008D722D" w:rsidRPr="00BC22AB" w:rsidRDefault="008D722D" w:rsidP="00D7077D">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 xml:space="preserve">מבלי לפגוע בכלליות האמור בסעיף </w:t>
      </w:r>
      <w:r w:rsidR="00D7077D">
        <w:rPr>
          <w:rFonts w:asciiTheme="minorBidi" w:eastAsia="Times New Roman" w:hAnsiTheme="minorBidi" w:hint="cs"/>
          <w:noProof/>
          <w:rtl/>
          <w:lang w:eastAsia="he-IL"/>
        </w:rPr>
        <w:t>5</w:t>
      </w:r>
      <w:r w:rsidR="009C45BD">
        <w:rPr>
          <w:rFonts w:asciiTheme="minorBidi" w:eastAsia="Times New Roman" w:hAnsiTheme="minorBidi" w:hint="cs"/>
          <w:noProof/>
          <w:rtl/>
          <w:lang w:eastAsia="he-IL"/>
        </w:rPr>
        <w:t>.3</w:t>
      </w:r>
      <w:r w:rsidRPr="00BC22AB">
        <w:rPr>
          <w:rFonts w:asciiTheme="minorBidi" w:eastAsia="Times New Roman" w:hAnsiTheme="minorBidi"/>
          <w:noProof/>
          <w:rtl/>
        </w:rPr>
        <w:t xml:space="preserve"> לעיל, המזמין יהא רשאי להפסיק את ההתקשרות עם הספק, </w:t>
      </w:r>
      <w:r w:rsidRPr="00BC22AB">
        <w:rPr>
          <w:rFonts w:asciiTheme="minorBidi" w:hAnsiTheme="minorBidi"/>
          <w:noProof/>
          <w:rtl/>
        </w:rPr>
        <w:t>לאחר התראה מוקדמת בכתב</w:t>
      </w:r>
      <w:r w:rsidRPr="00BC22AB">
        <w:rPr>
          <w:rFonts w:asciiTheme="minorBidi" w:eastAsia="Times New Roman" w:hAnsiTheme="minorBidi"/>
          <w:noProof/>
          <w:rtl/>
        </w:rPr>
        <w:t xml:space="preserve">,  בכל אחד מהמקרים הבאים: </w:t>
      </w:r>
    </w:p>
    <w:p w:rsidR="008D722D" w:rsidRPr="00BC22AB" w:rsidRDefault="008D722D" w:rsidP="00A00A12">
      <w:pPr>
        <w:numPr>
          <w:ilvl w:val="0"/>
          <w:numId w:val="69"/>
        </w:numPr>
        <w:tabs>
          <w:tab w:val="num" w:pos="902"/>
        </w:tabs>
        <w:spacing w:before="120" w:after="0" w:line="360" w:lineRule="auto"/>
        <w:ind w:right="426"/>
        <w:contextualSpacing/>
        <w:jc w:val="both"/>
        <w:rPr>
          <w:rFonts w:asciiTheme="minorBidi" w:eastAsia="Times New Roman" w:hAnsiTheme="minorBidi"/>
        </w:rPr>
      </w:pPr>
      <w:r w:rsidRPr="00BC22AB">
        <w:rPr>
          <w:rFonts w:asciiTheme="minorBidi" w:eastAsia="Times New Roman" w:hAnsiTheme="minorBidi"/>
          <w:rtl/>
        </w:rPr>
        <w:t xml:space="preserve">לאחר שלב האפיון וככל שימצא הספק כי התשתית אינה תואמת את ציפיותיו וצרכיו; </w:t>
      </w:r>
    </w:p>
    <w:p w:rsidR="008D722D" w:rsidRPr="00BC22AB" w:rsidRDefault="008D722D" w:rsidP="00A00A12">
      <w:pPr>
        <w:numPr>
          <w:ilvl w:val="0"/>
          <w:numId w:val="69"/>
        </w:numPr>
        <w:tabs>
          <w:tab w:val="num" w:pos="902"/>
        </w:tabs>
        <w:spacing w:before="120" w:after="0" w:line="360" w:lineRule="auto"/>
        <w:ind w:right="426"/>
        <w:contextualSpacing/>
        <w:jc w:val="both"/>
        <w:rPr>
          <w:rFonts w:asciiTheme="minorBidi" w:eastAsia="Times New Roman" w:hAnsiTheme="minorBidi"/>
        </w:rPr>
      </w:pPr>
      <w:r w:rsidRPr="00BC22AB">
        <w:rPr>
          <w:rFonts w:asciiTheme="minorBidi" w:eastAsia="Times New Roman" w:hAnsiTheme="minorBidi"/>
          <w:rtl/>
        </w:rPr>
        <w:t xml:space="preserve">במקרה שהספק הפר את ההסכם הפרה יסודית </w:t>
      </w:r>
      <w:r w:rsidRPr="00BC22AB">
        <w:rPr>
          <w:rFonts w:asciiTheme="minorBidi" w:hAnsiTheme="minorBidi"/>
          <w:rtl/>
        </w:rPr>
        <w:t>ולא תיקן את הטעון תיקון תוך 14 יום מקבלת התראה בכתב על כך</w:t>
      </w:r>
      <w:r w:rsidRPr="00BC22AB">
        <w:rPr>
          <w:rFonts w:asciiTheme="minorBidi" w:eastAsia="Times New Roman" w:hAnsiTheme="minorBidi"/>
          <w:rtl/>
        </w:rPr>
        <w:t>;</w:t>
      </w:r>
    </w:p>
    <w:p w:rsidR="008D722D" w:rsidRPr="00BC22AB" w:rsidRDefault="008D722D" w:rsidP="00A00A12">
      <w:pPr>
        <w:numPr>
          <w:ilvl w:val="0"/>
          <w:numId w:val="69"/>
        </w:numPr>
        <w:tabs>
          <w:tab w:val="num" w:pos="902"/>
        </w:tabs>
        <w:spacing w:before="120" w:after="0" w:line="360" w:lineRule="auto"/>
        <w:ind w:right="426"/>
        <w:contextualSpacing/>
        <w:jc w:val="both"/>
        <w:rPr>
          <w:rFonts w:asciiTheme="minorBidi" w:eastAsia="Times New Roman" w:hAnsiTheme="minorBidi"/>
        </w:rPr>
      </w:pPr>
      <w:r w:rsidRPr="00BC22AB">
        <w:rPr>
          <w:rFonts w:asciiTheme="minorBidi" w:eastAsia="Times New Roman" w:hAnsiTheme="minorBidi"/>
          <w:rtl/>
        </w:rPr>
        <w:t>במקרה שימונה לספק מפרק סופי או זמני.</w:t>
      </w:r>
    </w:p>
    <w:p w:rsidR="008D722D" w:rsidRPr="00BC22AB" w:rsidRDefault="008D722D" w:rsidP="008D722D">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בכל מקרה של הפסקת ההסכם כנ"ל לא יהיו לספק כל טענות ו/או תביעות ו/או דרישות תשלום בקשר עם ביטול ההתקשרות כאמור, למעט עבור תשלום בגין שירותים שסופקו בטרם סיום ההתקשרות</w:t>
      </w:r>
      <w:r w:rsidRPr="00BC22AB">
        <w:rPr>
          <w:rFonts w:asciiTheme="minorBidi" w:hAnsiTheme="minorBidi"/>
          <w:noProof/>
          <w:rtl/>
        </w:rPr>
        <w:t>, וכן החזר הוצאות עבור הזמנות שבוצעו באישור המשרד מראש ובכתב, ושאינן ניתנות לביטול</w:t>
      </w:r>
      <w:r w:rsidRPr="00BC22AB">
        <w:rPr>
          <w:rFonts w:asciiTheme="minorBidi" w:eastAsia="Times New Roman" w:hAnsiTheme="minorBidi"/>
          <w:noProof/>
          <w:rtl/>
        </w:rPr>
        <w:t>.</w:t>
      </w:r>
    </w:p>
    <w:p w:rsidR="008D722D" w:rsidRPr="00BC22AB" w:rsidRDefault="008D722D" w:rsidP="008D722D">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 xml:space="preserve">במידה ויוחלט על הפסקת עבודתו של הספק מכל סיבה שהיא, בין בשל סיום החוזה ובין בשל הפסקתו, מתחייב הספק לסיים את אספקת העבודות/שירותים אליהם הוא מחויב בגין הזמנות שחלו בתקופת ההתקשרות. כמו כן מתחייב הספק במידה והמזמין ידרוש כן, להעביר כל החומרים עליהם עבד הספק וטרם סיים את עבודתו בהם למזמין ו/או לכל אדם אחר כפי שיורה לו המזמין ולהעביר חפיפה והדרכה מסודרת לכל גורם אחר כפי שיורה לו המזמין וזאת עד למועד הפסקת ההתקשרות בין המזמין והספק. </w:t>
      </w:r>
    </w:p>
    <w:p w:rsidR="008D722D" w:rsidRPr="00BC22AB" w:rsidRDefault="008D722D" w:rsidP="008D722D">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במידה והופסקה עבודת הספק טרם סיום תקופת החוזה, סיום הפעילויות בהן התחיל הספק תלויה בהחלטת המזמין שיקבע על פי סיבת הפסקת ההתקשרות.</w:t>
      </w:r>
    </w:p>
    <w:p w:rsidR="008D722D" w:rsidRPr="00BC22AB" w:rsidRDefault="008D722D" w:rsidP="008D722D">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הספק מתחייב לפעול ולנקוט בכל האמצעים שברשותו על מנת לצמצם את הנזק כתוצאה מסיום ההתקשרות לפי סעיף זה.</w:t>
      </w:r>
    </w:p>
    <w:p w:rsidR="008D722D" w:rsidRPr="00BC22AB" w:rsidRDefault="008D722D" w:rsidP="008D722D">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המזמין מתחייב לשלם לספק את התמורה בגין השירותים שניתנו עד מועד סיום ההתקשרות בפועל, וכן החזר הוצאות עבור הזמנות שבוצעו באישור המשרד מראש ובכתב.</w:t>
      </w:r>
    </w:p>
    <w:p w:rsidR="008D722D" w:rsidRPr="00BC22AB" w:rsidRDefault="008D722D" w:rsidP="008D722D">
      <w:pPr>
        <w:keepLines/>
        <w:tabs>
          <w:tab w:val="num" w:pos="927"/>
        </w:tabs>
        <w:spacing w:before="120" w:after="0" w:line="360" w:lineRule="auto"/>
        <w:ind w:left="360" w:right="426"/>
        <w:jc w:val="both"/>
        <w:rPr>
          <w:rFonts w:asciiTheme="minorBidi" w:eastAsia="Times New Roman" w:hAnsiTheme="minorBidi"/>
          <w:b/>
          <w:bCs/>
          <w:noProof/>
        </w:rPr>
      </w:pPr>
      <w:r w:rsidRPr="00BC22AB">
        <w:rPr>
          <w:rFonts w:asciiTheme="minorBidi" w:eastAsia="Times New Roman" w:hAnsiTheme="minorBidi"/>
          <w:b/>
          <w:bCs/>
          <w:noProof/>
          <w:rtl/>
        </w:rPr>
        <w:lastRenderedPageBreak/>
        <w:t>סעיף זה הינו תנאי יסודי בהסכם</w:t>
      </w:r>
    </w:p>
    <w:p w:rsidR="008D722D" w:rsidRPr="00BC22AB" w:rsidRDefault="008D722D" w:rsidP="008D722D">
      <w:pPr>
        <w:keepLines/>
        <w:tabs>
          <w:tab w:val="num" w:pos="927"/>
        </w:tabs>
        <w:spacing w:before="120" w:after="0" w:line="360" w:lineRule="auto"/>
        <w:ind w:left="360" w:right="426"/>
        <w:jc w:val="both"/>
        <w:rPr>
          <w:rFonts w:asciiTheme="minorBidi" w:eastAsia="Times New Roman" w:hAnsiTheme="minorBidi"/>
          <w:noProof/>
          <w:u w:val="single"/>
          <w:rtl/>
        </w:rPr>
      </w:pPr>
    </w:p>
    <w:p w:rsidR="008D722D" w:rsidRPr="00BC22AB" w:rsidRDefault="008D722D" w:rsidP="00A00A12">
      <w:pPr>
        <w:pStyle w:val="21"/>
        <w:numPr>
          <w:ilvl w:val="0"/>
          <w:numId w:val="81"/>
        </w:numPr>
        <w:rPr>
          <w:noProof/>
        </w:rPr>
      </w:pPr>
      <w:r w:rsidRPr="00BC22AB">
        <w:rPr>
          <w:noProof/>
          <w:rtl/>
        </w:rPr>
        <w:t xml:space="preserve">נציגים </w:t>
      </w:r>
    </w:p>
    <w:p w:rsidR="008D722D" w:rsidRPr="00BC22AB" w:rsidRDefault="008D722D" w:rsidP="008D722D">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נציג המזמין לצורך ביצוע הסכם זה הינו __________ או מי שיוסמך על ידו בכתב (להלן: "נציג המזמין"). המזמין רשאי להחליף את נציגו ו/או נציגיו בכל עת על ידי מתן הודעה בכתב לספק.</w:t>
      </w:r>
    </w:p>
    <w:p w:rsidR="008D722D" w:rsidRPr="00BC22AB" w:rsidRDefault="008D722D" w:rsidP="008D722D">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 xml:space="preserve">הספק מתחייב להישמע להוראות נציג המזמין </w:t>
      </w:r>
      <w:r w:rsidRPr="00BC22AB">
        <w:rPr>
          <w:rFonts w:asciiTheme="minorBidi" w:hAnsiTheme="minorBidi"/>
          <w:noProof/>
          <w:rtl/>
        </w:rPr>
        <w:t>הנוגעות ליישום דרישות המכרז</w:t>
      </w:r>
      <w:r w:rsidRPr="00BC22AB">
        <w:rPr>
          <w:rFonts w:asciiTheme="minorBidi" w:eastAsia="Times New Roman" w:hAnsiTheme="minorBidi"/>
          <w:noProof/>
          <w:rtl/>
        </w:rPr>
        <w:t>.</w:t>
      </w:r>
    </w:p>
    <w:p w:rsidR="008D722D" w:rsidRPr="00BC22AB" w:rsidRDefault="008D722D" w:rsidP="000A5F74">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 xml:space="preserve">בכל הקשור לביצוע שירותיו המקצועיים יהיה הספק בקשר עם האחראי מהאגף למחשוב במשרד הבריאות, שגם יפקח על עבודות הספק. האחראי יהא רשאי מעת לעת לדרוש מהספק ביצוע מטלות נוספות שאינן מוגדרות בסעיף </w:t>
      </w:r>
      <w:r w:rsidR="000A5F74" w:rsidRPr="00B72C9B">
        <w:rPr>
          <w:rFonts w:asciiTheme="minorBidi" w:hAnsiTheme="minorBidi" w:hint="cs"/>
          <w:rtl/>
        </w:rPr>
        <w:t>3</w:t>
      </w:r>
      <w:r w:rsidR="00B72C9B">
        <w:rPr>
          <w:rFonts w:asciiTheme="minorBidi" w:eastAsia="Times New Roman" w:hAnsiTheme="minorBidi" w:hint="cs"/>
          <w:noProof/>
          <w:rtl/>
        </w:rPr>
        <w:t xml:space="preserve"> </w:t>
      </w:r>
      <w:r w:rsidRPr="00B72C9B">
        <w:rPr>
          <w:rFonts w:asciiTheme="minorBidi" w:eastAsia="Times New Roman" w:hAnsiTheme="minorBidi"/>
          <w:noProof/>
          <w:rtl/>
        </w:rPr>
        <w:t>לעיל אולם הן נכללות בתחום הרחב של דרישות המכרז וכישורי ספק השירות</w:t>
      </w:r>
      <w:r w:rsidRPr="00B72C9B">
        <w:rPr>
          <w:rFonts w:asciiTheme="minorBidi" w:hAnsiTheme="minorBidi"/>
          <w:noProof/>
          <w:rtl/>
        </w:rPr>
        <w:t>. המשרד רשאי לדרוש דרישות</w:t>
      </w:r>
      <w:r w:rsidRPr="00BC22AB">
        <w:rPr>
          <w:rFonts w:asciiTheme="minorBidi" w:hAnsiTheme="minorBidi"/>
          <w:noProof/>
          <w:rtl/>
        </w:rPr>
        <w:t xml:space="preserve"> נוספות אלה בתשלום נוסף, לפי נוהל שינויים ותוספות שיוגדר בין הצדדים</w:t>
      </w:r>
      <w:r w:rsidRPr="00BC22AB">
        <w:rPr>
          <w:rFonts w:asciiTheme="minorBidi" w:eastAsia="Times New Roman" w:hAnsiTheme="minorBidi"/>
          <w:noProof/>
          <w:rtl/>
        </w:rPr>
        <w:t>.</w:t>
      </w:r>
    </w:p>
    <w:p w:rsidR="008D722D" w:rsidRPr="00BC22AB" w:rsidRDefault="008D722D" w:rsidP="008D722D">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 xml:space="preserve">נציג הספק (להלן: "הנציג הניהולי") לעניין הסכם זה הוא __________________. </w:t>
      </w:r>
    </w:p>
    <w:p w:rsidR="008D722D" w:rsidRPr="00BC22AB" w:rsidRDefault="008D722D" w:rsidP="00F62100">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 xml:space="preserve">החלפת הנציג הניהולי מותנית באישור מוקדם של המזמין, בכתב. במקרה של התפטרות הנציג הניהולי מתפקידו אצל הספק, או במקרה של התקיימות נסיבות אשר בעטיין ניתן לשלול מהנציג הניהולי פיצויי פיטורין והוא פוטר מהעסקתו אצל הספק, יעמיד הספק תחליף בתוך </w:t>
      </w:r>
      <w:r w:rsidR="00F62100">
        <w:rPr>
          <w:rFonts w:asciiTheme="minorBidi" w:eastAsia="Times New Roman" w:hAnsiTheme="minorBidi" w:hint="cs"/>
          <w:noProof/>
          <w:rtl/>
        </w:rPr>
        <w:t xml:space="preserve"> </w:t>
      </w:r>
      <w:r w:rsidR="000A5F74">
        <w:rPr>
          <w:rFonts w:asciiTheme="minorBidi" w:eastAsia="Times New Roman" w:hAnsiTheme="minorBidi" w:hint="cs"/>
          <w:noProof/>
          <w:rtl/>
        </w:rPr>
        <w:t>14</w:t>
      </w:r>
      <w:r w:rsidR="000A5F74" w:rsidRPr="00BC22AB">
        <w:rPr>
          <w:rFonts w:asciiTheme="minorBidi" w:eastAsia="Times New Roman" w:hAnsiTheme="minorBidi"/>
          <w:noProof/>
          <w:rtl/>
        </w:rPr>
        <w:t xml:space="preserve"> </w:t>
      </w:r>
      <w:r w:rsidR="00F62100">
        <w:rPr>
          <w:rFonts w:asciiTheme="minorBidi" w:eastAsia="Times New Roman" w:hAnsiTheme="minorBidi" w:hint="cs"/>
          <w:noProof/>
          <w:rtl/>
        </w:rPr>
        <w:t>ימי עבודה</w:t>
      </w:r>
      <w:r w:rsidRPr="00BC22AB">
        <w:rPr>
          <w:rFonts w:asciiTheme="minorBidi" w:eastAsia="Times New Roman" w:hAnsiTheme="minorBidi"/>
          <w:noProof/>
          <w:rtl/>
        </w:rPr>
        <w:t>, אשר יהא מקובל על המזמין ויאושר בכתב.</w:t>
      </w:r>
    </w:p>
    <w:p w:rsidR="008D722D" w:rsidRPr="00BC22AB" w:rsidRDefault="008D722D" w:rsidP="00F62100">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 xml:space="preserve">מבלי לגרוע מהאמור בסעיפים לעיל המזמין יהא רשאי בכל עת לדרוש מן הספק להחליף את נציגו הניהולי וכן כל אחד אחר מחברי הצוות המספק את השירותים למזמין, ללא פיצוי כלשהו, </w:t>
      </w:r>
      <w:r w:rsidRPr="00BC22AB">
        <w:rPr>
          <w:rStyle w:val="32"/>
          <w:rFonts w:eastAsiaTheme="majorEastAsia"/>
          <w:rtl/>
        </w:rPr>
        <w:t>תוך ציון סיבת ההחלפה. יובהר כי אי-ציון סיבת ההחלפה על ידי המזמין לא תהווה בכל סיבה תנאי להחלפת איש הצוות או יגרום לעיכוב כלשהו בביצוע ההחלפה</w:t>
      </w:r>
      <w:r w:rsidRPr="00BC22AB">
        <w:rPr>
          <w:rFonts w:asciiTheme="minorBidi" w:hAnsiTheme="minorBidi"/>
          <w:rtl/>
        </w:rPr>
        <w:t>,</w:t>
      </w:r>
      <w:r w:rsidRPr="00BC22AB">
        <w:rPr>
          <w:rFonts w:asciiTheme="minorBidi" w:eastAsia="Times New Roman" w:hAnsiTheme="minorBidi"/>
          <w:noProof/>
          <w:rtl/>
        </w:rPr>
        <w:t xml:space="preserve"> והספק מתחייב לעשות כן בתוך </w:t>
      </w:r>
      <w:r w:rsidR="000A5F74">
        <w:rPr>
          <w:rFonts w:asciiTheme="minorBidi" w:eastAsia="Times New Roman" w:hAnsiTheme="minorBidi" w:hint="cs"/>
          <w:noProof/>
          <w:rtl/>
        </w:rPr>
        <w:t>14</w:t>
      </w:r>
      <w:r w:rsidR="000A5F74" w:rsidRPr="00BC22AB">
        <w:rPr>
          <w:rFonts w:asciiTheme="minorBidi" w:eastAsia="Times New Roman" w:hAnsiTheme="minorBidi"/>
          <w:noProof/>
          <w:rtl/>
        </w:rPr>
        <w:t xml:space="preserve"> </w:t>
      </w:r>
      <w:r w:rsidRPr="00BC22AB">
        <w:rPr>
          <w:rFonts w:asciiTheme="minorBidi" w:eastAsia="Times New Roman" w:hAnsiTheme="minorBidi"/>
          <w:noProof/>
          <w:rtl/>
        </w:rPr>
        <w:t>ימ</w:t>
      </w:r>
      <w:r w:rsidR="00B67C5E">
        <w:rPr>
          <w:rFonts w:asciiTheme="minorBidi" w:eastAsia="Times New Roman" w:hAnsiTheme="minorBidi" w:hint="cs"/>
          <w:noProof/>
          <w:rtl/>
        </w:rPr>
        <w:t>י</w:t>
      </w:r>
      <w:r w:rsidR="00F62100">
        <w:rPr>
          <w:rFonts w:asciiTheme="minorBidi" w:eastAsia="Times New Roman" w:hAnsiTheme="minorBidi" w:hint="cs"/>
          <w:noProof/>
          <w:rtl/>
        </w:rPr>
        <w:t xml:space="preserve"> עבודה</w:t>
      </w:r>
      <w:r w:rsidRPr="00BC22AB">
        <w:rPr>
          <w:rFonts w:asciiTheme="minorBidi" w:eastAsia="Times New Roman" w:hAnsiTheme="minorBidi"/>
          <w:noProof/>
          <w:rtl/>
        </w:rPr>
        <w:t>.</w:t>
      </w:r>
    </w:p>
    <w:p w:rsidR="008D722D" w:rsidRPr="00BC22AB" w:rsidRDefault="008D722D" w:rsidP="008D722D">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הספק ידווח על השירות שניתן באופן חודשי ובהתאם למתכונת השירות (דיווח שעות, תפוקות וכיו"ב).</w:t>
      </w:r>
    </w:p>
    <w:p w:rsidR="008D722D" w:rsidRPr="00BC22AB" w:rsidRDefault="008D722D" w:rsidP="008D722D">
      <w:pPr>
        <w:tabs>
          <w:tab w:val="num" w:pos="902"/>
        </w:tabs>
        <w:spacing w:before="120" w:after="0" w:line="360" w:lineRule="auto"/>
        <w:ind w:left="902" w:right="426"/>
        <w:jc w:val="both"/>
        <w:rPr>
          <w:rFonts w:asciiTheme="minorBidi" w:eastAsia="Times New Roman" w:hAnsiTheme="minorBidi"/>
          <w:noProof/>
        </w:rPr>
      </w:pPr>
    </w:p>
    <w:p w:rsidR="008D722D" w:rsidRPr="00BC22AB" w:rsidRDefault="008D722D" w:rsidP="00A00A12">
      <w:pPr>
        <w:pStyle w:val="21"/>
        <w:numPr>
          <w:ilvl w:val="0"/>
          <w:numId w:val="81"/>
        </w:numPr>
        <w:rPr>
          <w:noProof/>
        </w:rPr>
      </w:pPr>
      <w:r w:rsidRPr="00BC22AB">
        <w:rPr>
          <w:noProof/>
          <w:rtl/>
        </w:rPr>
        <w:t>העדר בלעדיות</w:t>
      </w:r>
    </w:p>
    <w:p w:rsidR="008D722D" w:rsidRPr="00BC22AB" w:rsidRDefault="008D722D" w:rsidP="008D722D">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tl/>
        </w:rPr>
      </w:pPr>
      <w:r w:rsidRPr="00BC22AB">
        <w:rPr>
          <w:rFonts w:asciiTheme="minorBidi" w:eastAsia="Times New Roman" w:hAnsiTheme="minorBidi"/>
          <w:noProof/>
          <w:rtl/>
        </w:rPr>
        <w:t>לספק לא תהיה בלעדיות, בקבלת עבודות מהמזמין והמזמין יוכל לקבל שירותים מן הסוג נשוא חוזה זה, ומכל סוג אחר, מכל גורם אחר כלשהו, וכן רשאי המשרד שלא לבקש מהספק או מכל גורם אחר כלשהו שירותים כלל, ולבצע שירותים אלו בעצמו, הכל לפי שיקול דעתו המוחלט של המשרד.</w:t>
      </w:r>
    </w:p>
    <w:p w:rsidR="008D722D" w:rsidRPr="00BC22AB" w:rsidRDefault="008D722D" w:rsidP="008D722D">
      <w:pPr>
        <w:tabs>
          <w:tab w:val="num" w:pos="902"/>
        </w:tabs>
        <w:spacing w:after="0" w:line="360" w:lineRule="auto"/>
        <w:ind w:left="902" w:right="426"/>
        <w:jc w:val="both"/>
        <w:rPr>
          <w:rFonts w:asciiTheme="minorBidi" w:eastAsia="Times New Roman" w:hAnsiTheme="minorBidi"/>
          <w:noProof/>
        </w:rPr>
      </w:pPr>
    </w:p>
    <w:p w:rsidR="008D722D" w:rsidRPr="00BC22AB" w:rsidRDefault="008D722D" w:rsidP="00A00A12">
      <w:pPr>
        <w:pStyle w:val="21"/>
        <w:numPr>
          <w:ilvl w:val="0"/>
          <w:numId w:val="81"/>
        </w:numPr>
        <w:rPr>
          <w:noProof/>
        </w:rPr>
      </w:pPr>
      <w:r w:rsidRPr="00BC22AB">
        <w:rPr>
          <w:noProof/>
          <w:rtl/>
        </w:rPr>
        <w:t>אחריות</w:t>
      </w:r>
    </w:p>
    <w:p w:rsidR="008D722D" w:rsidRDefault="008D722D" w:rsidP="008D722D">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הספק יהיה אחראי לאופן אספקת השירותים ואיכותם. האחריות הינה בין היתר לביצוע מקיף ומלא של השירותים.</w:t>
      </w:r>
    </w:p>
    <w:p w:rsidR="008D722D" w:rsidRPr="009D7BC8" w:rsidRDefault="008D722D" w:rsidP="00B473B7">
      <w:pPr>
        <w:numPr>
          <w:ilvl w:val="1"/>
          <w:numId w:val="31"/>
        </w:numPr>
        <w:tabs>
          <w:tab w:val="num" w:pos="902"/>
        </w:tabs>
        <w:spacing w:before="120" w:after="0" w:line="360" w:lineRule="auto"/>
        <w:ind w:right="426"/>
        <w:jc w:val="both"/>
        <w:rPr>
          <w:rFonts w:asciiTheme="minorBidi" w:eastAsia="Times New Roman" w:hAnsiTheme="minorBidi"/>
          <w:noProof/>
        </w:rPr>
      </w:pPr>
      <w:r w:rsidRPr="009D7BC8">
        <w:rPr>
          <w:rFonts w:asciiTheme="minorBidi" w:eastAsia="Times New Roman" w:hAnsiTheme="minorBidi" w:hint="cs"/>
          <w:noProof/>
          <w:rtl/>
        </w:rPr>
        <w:lastRenderedPageBreak/>
        <w:t>במהלך תקופת האחריות ו/או במהלך תקופת מתן שירותי התחזוקה בתשלום, כל תקלה ו/או קלקול בפתרון או במי במרכיביו, הם באחריותו הבלעדית של הזוכה. אחריות הספק תחול במלואה על כלל רכיבי ה</w:t>
      </w:r>
      <w:r>
        <w:rPr>
          <w:rFonts w:asciiTheme="minorBidi" w:eastAsia="Times New Roman" w:hAnsiTheme="minorBidi" w:hint="cs"/>
          <w:noProof/>
          <w:rtl/>
        </w:rPr>
        <w:t xml:space="preserve">פתרון, </w:t>
      </w:r>
      <w:r w:rsidRPr="003D2325">
        <w:rPr>
          <w:rFonts w:asciiTheme="minorBidi" w:eastAsia="Times New Roman" w:hAnsiTheme="minorBidi" w:cs="Arial" w:hint="cs"/>
          <w:noProof/>
          <w:rtl/>
        </w:rPr>
        <w:t>בכפוף</w:t>
      </w:r>
      <w:r w:rsidRPr="003D2325">
        <w:rPr>
          <w:rFonts w:asciiTheme="minorBidi" w:eastAsia="Times New Roman" w:hAnsiTheme="minorBidi" w:cs="Arial"/>
          <w:noProof/>
          <w:rtl/>
        </w:rPr>
        <w:t xml:space="preserve"> </w:t>
      </w:r>
      <w:r w:rsidRPr="003D2325">
        <w:rPr>
          <w:rFonts w:asciiTheme="minorBidi" w:eastAsia="Times New Roman" w:hAnsiTheme="minorBidi" w:cs="Arial" w:hint="cs"/>
          <w:noProof/>
          <w:rtl/>
        </w:rPr>
        <w:t>לאמור</w:t>
      </w:r>
      <w:r w:rsidRPr="003D2325">
        <w:rPr>
          <w:rFonts w:asciiTheme="minorBidi" w:eastAsia="Times New Roman" w:hAnsiTheme="minorBidi" w:cs="Arial"/>
          <w:noProof/>
          <w:rtl/>
        </w:rPr>
        <w:t xml:space="preserve"> </w:t>
      </w:r>
      <w:r>
        <w:rPr>
          <w:rFonts w:asciiTheme="minorBidi" w:eastAsia="Times New Roman" w:hAnsiTheme="minorBidi" w:cs="Arial" w:hint="cs"/>
          <w:noProof/>
          <w:rtl/>
        </w:rPr>
        <w:t>ב</w:t>
      </w:r>
      <w:r w:rsidRPr="003D2325">
        <w:rPr>
          <w:rFonts w:asciiTheme="minorBidi" w:eastAsia="Times New Roman" w:hAnsiTheme="minorBidi" w:cs="Arial" w:hint="cs"/>
          <w:noProof/>
          <w:rtl/>
        </w:rPr>
        <w:t>סעיף</w:t>
      </w:r>
      <w:r w:rsidRPr="003D2325">
        <w:rPr>
          <w:rFonts w:asciiTheme="minorBidi" w:eastAsia="Times New Roman" w:hAnsiTheme="minorBidi" w:cs="Arial"/>
          <w:noProof/>
          <w:rtl/>
        </w:rPr>
        <w:t xml:space="preserve"> </w:t>
      </w:r>
      <w:r w:rsidR="00A64BE8">
        <w:rPr>
          <w:rFonts w:asciiTheme="minorBidi" w:eastAsia="Times New Roman" w:hAnsiTheme="minorBidi" w:cs="Arial" w:hint="cs"/>
          <w:noProof/>
          <w:rtl/>
        </w:rPr>
        <w:t>4</w:t>
      </w:r>
      <w:r w:rsidRPr="003D2325">
        <w:rPr>
          <w:rFonts w:asciiTheme="minorBidi" w:eastAsia="Times New Roman" w:hAnsiTheme="minorBidi" w:cs="Arial"/>
          <w:noProof/>
          <w:rtl/>
        </w:rPr>
        <w:t>.</w:t>
      </w:r>
      <w:r w:rsidR="00B473B7">
        <w:rPr>
          <w:rFonts w:asciiTheme="minorBidi" w:eastAsia="Times New Roman" w:hAnsiTheme="minorBidi" w:cs="Arial" w:hint="cs"/>
          <w:noProof/>
          <w:rtl/>
        </w:rPr>
        <w:t>6</w:t>
      </w:r>
      <w:r>
        <w:rPr>
          <w:rFonts w:asciiTheme="minorBidi" w:eastAsia="Times New Roman" w:hAnsiTheme="minorBidi" w:cs="Arial" w:hint="cs"/>
          <w:noProof/>
          <w:rtl/>
        </w:rPr>
        <w:t>.</w:t>
      </w:r>
    </w:p>
    <w:p w:rsidR="008D722D" w:rsidRPr="009D7BC8" w:rsidRDefault="008D722D" w:rsidP="008D722D">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tl/>
        </w:rPr>
      </w:pPr>
      <w:r w:rsidRPr="009D7BC8">
        <w:rPr>
          <w:rFonts w:asciiTheme="minorBidi" w:eastAsia="Times New Roman" w:hAnsiTheme="minorBidi" w:hint="cs"/>
          <w:noProof/>
          <w:rtl/>
        </w:rPr>
        <w:t>התקלות הנובעות במישרין מהכשלים הבאים יתוקנו בתמורה נוספת עפ"י נוהל שינויים: (1) שימוש או הפעלה לא נכונים של  ה</w:t>
      </w:r>
      <w:r>
        <w:rPr>
          <w:rFonts w:asciiTheme="minorBidi" w:eastAsia="Times New Roman" w:hAnsiTheme="minorBidi" w:hint="cs"/>
          <w:noProof/>
          <w:rtl/>
        </w:rPr>
        <w:t>פתרון</w:t>
      </w:r>
      <w:r w:rsidRPr="009D7BC8">
        <w:rPr>
          <w:rFonts w:asciiTheme="minorBidi" w:eastAsia="Times New Roman" w:hAnsiTheme="minorBidi" w:hint="cs"/>
          <w:noProof/>
          <w:rtl/>
        </w:rPr>
        <w:t xml:space="preserve"> ו/או התוצרים או של כל חלק מהם ובלבד שלא נעשו על ידי הספק או מי מטעמו או בהנחייתו / הדרכתו שלו או של מי מטעמו  (2) ביצוע עבודה או שינויים ב</w:t>
      </w:r>
      <w:r>
        <w:rPr>
          <w:rFonts w:asciiTheme="minorBidi" w:eastAsia="Times New Roman" w:hAnsiTheme="minorBidi" w:hint="cs"/>
          <w:noProof/>
          <w:rtl/>
        </w:rPr>
        <w:t>פתרון</w:t>
      </w:r>
      <w:r w:rsidRPr="009D7BC8">
        <w:rPr>
          <w:rFonts w:asciiTheme="minorBidi" w:eastAsia="Times New Roman" w:hAnsiTheme="minorBidi" w:hint="cs"/>
          <w:noProof/>
          <w:rtl/>
        </w:rPr>
        <w:t xml:space="preserve"> ו/או בתוצרים או בכל חלק מהם, על ידי גורם כלשהו לבד מעובדי הספק או קבלני משנה שלו (ככל שישנם).  (3) מעשה זדון, ונדליזם, תאונה, כוח עליון או פגעי טבע למיניהם, הזנחה, נזק בשל אש או מים, הפרעות חשמליות או סיבות אחרות שמעבר לשליטתו של הספק, ובלבד שלא נעשו ע"י הספק או מי מטעמו. (4) תחזוקה או כיול לקויים או בלתי נאותים, במידה ולא נעשו ע"י הספק או מי מטעמו. (6) תנאי אתר שאינם הולמים או אי עמידה בדרישה לקיום סביבת  עבודה נאותה (ביחס לפיתרון שאינו בענן), במידה ולא נעשו ע"י הספק או מי מטעמו (7) הובלה שלא על ידי הספק (ביחס לפיתרון שאינו בענן) (8) הפסקות ו/או הפרעות ו/או שיבושים ו/או ניתוקים ו/או תקלות שיגרמו בשל מערכות המשרד ו/או רשת הטלפונים הציבורית ו/או בשל כל רשת תקשורת אחרת לרבות האינטרנט ו/או כל מרכיב תקשורת אחר שאינו חלק מתחום פעילותו ואחריותו של הספק (9) תקלות בחומרה שאיננה נמכרת ע"י היצרן (</w:t>
      </w:r>
      <w:r w:rsidRPr="009D7BC8">
        <w:rPr>
          <w:rFonts w:asciiTheme="minorBidi" w:eastAsia="Times New Roman" w:hAnsiTheme="minorBidi"/>
          <w:noProof/>
        </w:rPr>
        <w:t>End of life</w:t>
      </w:r>
      <w:r w:rsidRPr="009D7BC8">
        <w:rPr>
          <w:rFonts w:asciiTheme="minorBidi" w:eastAsia="Times New Roman" w:hAnsiTheme="minorBidi" w:hint="cs"/>
          <w:noProof/>
          <w:rtl/>
        </w:rPr>
        <w:t>) ו/או תקלות תוכנה שאינן נתמכות ע"י היצרן (</w:t>
      </w:r>
      <w:r w:rsidRPr="009D7BC8">
        <w:rPr>
          <w:rFonts w:asciiTheme="minorBidi" w:eastAsia="Times New Roman" w:hAnsiTheme="minorBidi"/>
          <w:noProof/>
        </w:rPr>
        <w:t>End of Support</w:t>
      </w:r>
      <w:r w:rsidRPr="009D7BC8">
        <w:rPr>
          <w:rFonts w:asciiTheme="minorBidi" w:eastAsia="Times New Roman" w:hAnsiTheme="minorBidi" w:hint="cs"/>
          <w:noProof/>
          <w:rtl/>
        </w:rPr>
        <w:t>). יש להדגיש כי למרות שהטיפול בתקלות מסוג זה ידרוש תשלום נוסף, על הספק יוטל לעשות את מירב המאמצים לטיפול בתקלה בהתאם לרמת השירות הנדרשת, והדיון על היותה של התקלה תקלה הדורשת תשלום נוסף יבוצע בדיעבד לאחר פתרון התקלה, וזאת על מנת להפריד את הסוגיה המסחרית מן הצורך לטיפול מיידי בתקלה.</w:t>
      </w:r>
    </w:p>
    <w:p w:rsidR="008D722D" w:rsidRPr="00BC22AB" w:rsidRDefault="008D722D" w:rsidP="008D722D">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tl/>
        </w:rPr>
      </w:pPr>
      <w:r w:rsidRPr="00BC22AB">
        <w:rPr>
          <w:rFonts w:asciiTheme="minorBidi" w:eastAsia="Times New Roman" w:hAnsiTheme="minorBidi"/>
          <w:noProof/>
          <w:rtl/>
        </w:rPr>
        <w:t xml:space="preserve">במקרה של רישיון או תעודה הנדרשים במסגרת מכרז זה אשר תוקפם פקע, באחריות הספק להודיע על כך באופן מיידי למזמין; באחריות הספק לוודא את חידושם. </w:t>
      </w:r>
    </w:p>
    <w:p w:rsidR="008D722D" w:rsidRPr="00BC22AB" w:rsidRDefault="008D722D" w:rsidP="008D722D">
      <w:pPr>
        <w:tabs>
          <w:tab w:val="num" w:pos="927"/>
        </w:tabs>
        <w:spacing w:before="120" w:after="0" w:line="360" w:lineRule="auto"/>
        <w:ind w:left="189" w:right="426"/>
        <w:jc w:val="both"/>
        <w:rPr>
          <w:rFonts w:asciiTheme="minorBidi" w:eastAsia="Times New Roman" w:hAnsiTheme="minorBidi"/>
          <w:b/>
          <w:bCs/>
          <w:noProof/>
        </w:rPr>
      </w:pPr>
      <w:r w:rsidRPr="00BC22AB">
        <w:rPr>
          <w:rFonts w:asciiTheme="minorBidi" w:eastAsia="Times New Roman" w:hAnsiTheme="minorBidi"/>
          <w:b/>
          <w:bCs/>
          <w:noProof/>
          <w:rtl/>
        </w:rPr>
        <w:t>סעיף זה הינו תנאי יסודי בהסכם</w:t>
      </w:r>
    </w:p>
    <w:p w:rsidR="008D722D" w:rsidRPr="00BC22AB" w:rsidRDefault="008D722D" w:rsidP="008D722D">
      <w:pPr>
        <w:tabs>
          <w:tab w:val="num" w:pos="927"/>
        </w:tabs>
        <w:spacing w:before="120" w:after="0" w:line="360" w:lineRule="auto"/>
        <w:ind w:left="189" w:right="426"/>
        <w:jc w:val="both"/>
        <w:rPr>
          <w:rFonts w:asciiTheme="minorBidi" w:eastAsia="Times New Roman" w:hAnsiTheme="minorBidi"/>
          <w:noProof/>
          <w:rtl/>
        </w:rPr>
      </w:pPr>
    </w:p>
    <w:p w:rsidR="008D722D" w:rsidRPr="00BC22AB" w:rsidRDefault="008D722D" w:rsidP="00A00A12">
      <w:pPr>
        <w:pStyle w:val="21"/>
        <w:numPr>
          <w:ilvl w:val="0"/>
          <w:numId w:val="81"/>
        </w:numPr>
        <w:rPr>
          <w:noProof/>
          <w:rtl/>
        </w:rPr>
      </w:pPr>
      <w:r w:rsidRPr="00BC22AB">
        <w:rPr>
          <w:noProof/>
          <w:rtl/>
        </w:rPr>
        <w:t>בעלות וזכויות יוצרים</w:t>
      </w:r>
    </w:p>
    <w:p w:rsidR="008D722D" w:rsidRPr="00BC22AB" w:rsidRDefault="008D722D" w:rsidP="008D722D">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 xml:space="preserve">מוסכם על הצדדים כי הבעלות על הפתרון הינה בבעלותו הבלעדית של המזמין.  הספק, בחתימתו על הסכם זה,  מעביר למשרד הבריאות את הבעלות המלאה על הפתרון. </w:t>
      </w:r>
    </w:p>
    <w:p w:rsidR="008D722D" w:rsidRPr="00BC22AB" w:rsidRDefault="008D722D" w:rsidP="008D722D">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מוסכם בזאת כי הנתונים, התוכניות, נספחים, טיוטות, תרשימים, תוכנות וכל חומר אחר שהכין נותן השירותים לשם ביצוע חיוביו על פי חוזה זה או כתוצאה ממנו (להלן: "התוצרים"), יהיו שייכים בלעדית למדינה והיא תהיה רשאית לעשות בהן כל שימוש, לרבות שימוש מסחרי, לפי שיקול דעתה הבלעדי. זאת למעט רישיונות של צד שלישי (כדוגמת רישיונות למוצר של חברת צד ג') אשר שייכים לצד השלישי.</w:t>
      </w:r>
    </w:p>
    <w:p w:rsidR="008D722D" w:rsidRPr="00BC22AB" w:rsidRDefault="008D722D" w:rsidP="008D722D">
      <w:pPr>
        <w:numPr>
          <w:ilvl w:val="1"/>
          <w:numId w:val="31"/>
        </w:numPr>
        <w:tabs>
          <w:tab w:val="num" w:pos="502"/>
          <w:tab w:val="num" w:pos="902"/>
        </w:tabs>
        <w:spacing w:before="120" w:after="0" w:line="360" w:lineRule="auto"/>
        <w:ind w:left="902" w:right="426" w:hanging="540"/>
        <w:rPr>
          <w:rFonts w:asciiTheme="minorBidi" w:eastAsia="Times New Roman" w:hAnsiTheme="minorBidi"/>
          <w:noProof/>
        </w:rPr>
      </w:pPr>
      <w:r w:rsidRPr="00BC22AB">
        <w:rPr>
          <w:rFonts w:asciiTheme="minorBidi" w:eastAsia="Times New Roman" w:hAnsiTheme="minorBidi"/>
          <w:noProof/>
          <w:rtl/>
        </w:rPr>
        <w:t xml:space="preserve">מוסכם על הצדדים כי התשתית, כפי שהותאמה, פותחה והוסבה לצורכי המזמין, במסגרת ביצוע הסכם זה, תהיה בבעלותו של המזמין. הספק  מתחייב  להעברה מלאה של הבעלות על התשתית המוצעת למשרד הבריאות, כולל זכויות שימוש בכל הרכיבים הנלווים, כולל תיעוד מלא ותוכניות מקור, בצורה ובזמן שהמשרד ידרוש וכולל רישיונות </w:t>
      </w:r>
      <w:r w:rsidRPr="00BC22AB">
        <w:rPr>
          <w:rFonts w:asciiTheme="minorBidi" w:eastAsia="Times New Roman" w:hAnsiTheme="minorBidi"/>
          <w:noProof/>
          <w:rtl/>
        </w:rPr>
        <w:lastRenderedPageBreak/>
        <w:t xml:space="preserve">לסביבת פיתוח ובדיקות. </w:t>
      </w:r>
      <w:r w:rsidRPr="00BC22AB">
        <w:rPr>
          <w:rFonts w:asciiTheme="minorBidi" w:eastAsia="Times New Roman" w:hAnsiTheme="minorBidi"/>
          <w:noProof/>
          <w:rtl/>
        </w:rPr>
        <w:br/>
        <w:t>פיתוחים שיבוצעו בתשתית עבור משרד הבריאות במסגרת מימוש התקשרות זו, הינם קניינו של משרד הבריאות.</w:t>
      </w:r>
    </w:p>
    <w:p w:rsidR="008D722D" w:rsidRPr="00BC22AB" w:rsidRDefault="008D722D" w:rsidP="008D722D">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למען הסר ספק מוצהר בזה, כי בכפוף לתשלום התמורה המגיעה לספק, כל התוצרים ו/או כל תוצר עבודה אחר שיכין נותן השירותים במסגרת חוזה זה הן רכוש משרד הבריאות ונותן השירותים חייב להעבירם לרשות המזמין על פי דרישת האגף, מבלי שיהיה זכאי לכל תשלום נוסף. רק תוצרים אשר לא הוכנו לצורך הפרויקט, ומהווים חלק בלתי נפרד ממוצר מדף או מקניין רוחני קודם של הספק, לא יהוו קניין המשרד.</w:t>
      </w:r>
    </w:p>
    <w:p w:rsidR="008D722D" w:rsidRPr="00BC22AB" w:rsidRDefault="008D722D" w:rsidP="008D722D">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המציע מתחייב למסור למשרד בסיום ההתקשרות או במהלכה את כל התוצרים וכל חומר אחר שיוכן על ידו במסגרת ביצוע ההסכם, ואשר על פי המפורט לעיל, במסגרת סעיף זה, הינם בבעלותו של המזמין.</w:t>
      </w:r>
    </w:p>
    <w:p w:rsidR="008D722D" w:rsidRPr="00BC22AB" w:rsidRDefault="008D722D" w:rsidP="008D722D">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 xml:space="preserve">למען הסר כל ספק מובהר בזאת כי למשרד שמורה הזכות, על פי שיקול דעתו הבלעדי, לקחת אחריות על תחזוקת הפתרון ולהמשיך ולבצע בה פיתוחים, התאמות, יישום וכיו"ב באמצעות עובדי המשרד או נותני שירותים המועסקים על-ידי ספקים אחרים. </w:t>
      </w:r>
      <w:r w:rsidRPr="00BC22AB">
        <w:rPr>
          <w:rFonts w:asciiTheme="minorBidi" w:eastAsia="Times New Roman" w:hAnsiTheme="minorBidi"/>
          <w:b/>
          <w:bCs/>
          <w:noProof/>
          <w:rtl/>
          <w:lang w:eastAsia="he-IL"/>
        </w:rPr>
        <w:t>במקרה זה, האחריות המלאה על תחזוקת הפתרון תחול על המשרד.</w:t>
      </w:r>
    </w:p>
    <w:p w:rsidR="008D722D" w:rsidRPr="00BC22AB" w:rsidRDefault="008D722D" w:rsidP="008D722D">
      <w:pPr>
        <w:numPr>
          <w:ilvl w:val="1"/>
          <w:numId w:val="31"/>
        </w:numPr>
        <w:tabs>
          <w:tab w:val="num" w:pos="502"/>
          <w:tab w:val="num" w:pos="902"/>
        </w:tabs>
        <w:spacing w:before="120" w:after="0" w:line="360" w:lineRule="auto"/>
        <w:ind w:left="902" w:right="426" w:hanging="540"/>
        <w:jc w:val="both"/>
        <w:rPr>
          <w:rFonts w:asciiTheme="minorBidi" w:hAnsiTheme="minorBidi"/>
        </w:rPr>
      </w:pPr>
      <w:r w:rsidRPr="00BC22AB">
        <w:rPr>
          <w:rFonts w:asciiTheme="minorBidi" w:eastAsia="Times New Roman" w:hAnsiTheme="minorBidi"/>
          <w:noProof/>
          <w:rtl/>
        </w:rPr>
        <w:t xml:space="preserve"> קבצי קוד המקור יופקדו בידי נאמן בלתי תלוי על פי בחירת משרד הבריאות למקרה שהמציע יקלע לקשיים</w:t>
      </w:r>
      <w:r w:rsidRPr="00BC22AB">
        <w:rPr>
          <w:rFonts w:asciiTheme="minorBidi" w:hAnsiTheme="minorBidi"/>
          <w:rtl/>
        </w:rPr>
        <w:t xml:space="preserve"> ולהליך פירוק עקב "פשיטת רגל", וכן במצבים הנוספים המפורטים בהסכם. כל זאת, במטרה לאפשר למשרד להמשיך ולתפעל את התשתית המוצעת. הפקדת קוד מקור תבוצע עם התקנת התשתית ולאחר התקנה של כל גרסה חדשה כן תפקיד החברה בידי הנאמן מעת לעת, אם וככל שעודכן במהלך הזמן  קוד המקור מעודכן, ככל שבוצעו בתשתית שינויים ו/או שיפורים מהותיים, ולכל הפחות – אחת לחצי שנה. </w:t>
      </w:r>
    </w:p>
    <w:p w:rsidR="008D722D" w:rsidRPr="00BC22AB" w:rsidRDefault="008D722D" w:rsidP="008D722D">
      <w:pPr>
        <w:numPr>
          <w:ilvl w:val="1"/>
          <w:numId w:val="31"/>
        </w:numPr>
        <w:tabs>
          <w:tab w:val="num" w:pos="502"/>
          <w:tab w:val="num" w:pos="902"/>
        </w:tabs>
        <w:spacing w:before="120" w:after="0" w:line="360" w:lineRule="auto"/>
        <w:ind w:left="902" w:right="426" w:hanging="540"/>
        <w:jc w:val="both"/>
        <w:rPr>
          <w:rFonts w:asciiTheme="minorBidi" w:hAnsiTheme="minorBidi"/>
        </w:rPr>
      </w:pPr>
      <w:r w:rsidRPr="00BC22AB">
        <w:rPr>
          <w:rFonts w:asciiTheme="minorBidi" w:hAnsiTheme="minorBidi"/>
          <w:rtl/>
        </w:rPr>
        <w:t xml:space="preserve"> על המציע לספק התחייבות חתומה להפקדה של קוד מקור המתייחס לפיתוחים ייעודיים שפותחו בהזמנת המשרד, וזאת בעיתוי זהה למפורט בסעיף 8.7. אם ההצעה מתבססת על מוצר שלא קיים במשרד, המציע צריך להיות ספק מוסמך של המוצר בארץ והוסמך ע"י היצרן בזמן ההגשה. אם המהלך תקופת ההתקשרות הספק מפסיק לעבוד  עם היצרן- על הספק תחול החובה להעמיד מול המשרד גוף חלופי המאושר ע"י המשרד. במידה והמשרד לא יאשר את הגוף החלופי , יוכל המשרד ע"פ בחירתו לעבוד מול היצרן המקורי.</w:t>
      </w:r>
    </w:p>
    <w:p w:rsidR="008D722D" w:rsidRPr="00BC22AB" w:rsidRDefault="008D722D" w:rsidP="008D722D">
      <w:pPr>
        <w:numPr>
          <w:ilvl w:val="1"/>
          <w:numId w:val="31"/>
        </w:numPr>
        <w:tabs>
          <w:tab w:val="num" w:pos="502"/>
          <w:tab w:val="num" w:pos="902"/>
        </w:tabs>
        <w:spacing w:before="120" w:after="0" w:line="360" w:lineRule="auto"/>
        <w:ind w:left="902" w:right="426" w:hanging="540"/>
        <w:jc w:val="both"/>
        <w:rPr>
          <w:rFonts w:asciiTheme="minorBidi" w:hAnsiTheme="minorBidi"/>
        </w:rPr>
      </w:pPr>
      <w:r w:rsidRPr="00BC22AB">
        <w:rPr>
          <w:rFonts w:asciiTheme="minorBidi" w:hAnsiTheme="minorBidi"/>
          <w:rtl/>
        </w:rPr>
        <w:t xml:space="preserve">בנוסף למקרים המפורטים לעיל, המשרד יהיה רשאי לקבל את קוד המקור מהנאמן במקרה שבו הציג בפני הנאמן תצהיר מאושר כדין לפיו הספק: (1) הפסיקה את התמיכה בתשתית למשך תקופה העולה על 30 יום, (2) הפסיקה את פעילותה בישראל למשך תקופה העולה על 30 יום. העתק התצהיר כאמור יועבר לידי החברה. </w:t>
      </w:r>
    </w:p>
    <w:p w:rsidR="008D722D" w:rsidRPr="00BC22AB" w:rsidRDefault="008D722D" w:rsidP="008D722D">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 xml:space="preserve">המציע מצהיר כי לא הפר או יפר כל זכות יוצרים ו/או פטנט ו/או סוד מסחרי כלשהו במהלך ביצוע מחויבויותיו על פי חוזה זה. </w:t>
      </w:r>
      <w:r w:rsidRPr="00BC22AB">
        <w:rPr>
          <w:rFonts w:asciiTheme="minorBidi" w:eastAsia="Times New Roman" w:hAnsiTheme="minorBidi"/>
          <w:noProof/>
          <w:rtl/>
        </w:rPr>
        <w:tab/>
      </w:r>
    </w:p>
    <w:p w:rsidR="008D722D" w:rsidRDefault="008D722D" w:rsidP="008D722D">
      <w:pPr>
        <w:pStyle w:val="a5"/>
        <w:numPr>
          <w:ilvl w:val="1"/>
          <w:numId w:val="31"/>
        </w:numPr>
        <w:tabs>
          <w:tab w:val="clear" w:pos="549"/>
        </w:tabs>
        <w:ind w:left="888" w:hanging="532"/>
        <w:rPr>
          <w:rFonts w:asciiTheme="minorBidi" w:eastAsiaTheme="minorHAnsi" w:hAnsiTheme="minorBidi" w:cstheme="minorBidi"/>
          <w:noProof/>
          <w:sz w:val="22"/>
          <w:szCs w:val="22"/>
        </w:rPr>
      </w:pPr>
      <w:r w:rsidRPr="00BC22AB">
        <w:rPr>
          <w:rFonts w:asciiTheme="minorBidi" w:hAnsiTheme="minorBidi" w:cstheme="minorBidi"/>
          <w:noProof/>
          <w:sz w:val="22"/>
          <w:szCs w:val="22"/>
          <w:rtl/>
        </w:rPr>
        <w:t xml:space="preserve">המציע מתחייב לשפות את משרד הבריאות בכל מקרה של תביעת צד שלישי </w:t>
      </w:r>
      <w:r w:rsidRPr="00BC22AB">
        <w:rPr>
          <w:rFonts w:asciiTheme="minorBidi" w:hAnsiTheme="minorBidi" w:cstheme="minorBidi"/>
          <w:noProof/>
          <w:sz w:val="22"/>
          <w:szCs w:val="22"/>
          <w:rtl/>
          <w:lang w:eastAsia="he-IL"/>
        </w:rPr>
        <w:t>כי התשתית מפרה זכות יוצרים ו/או פטנט ו/או סוד מסחרי</w:t>
      </w:r>
      <w:r w:rsidRPr="00BC22AB">
        <w:rPr>
          <w:rFonts w:asciiTheme="minorBidi" w:hAnsiTheme="minorBidi" w:cstheme="minorBidi"/>
          <w:noProof/>
          <w:sz w:val="22"/>
          <w:szCs w:val="22"/>
          <w:rtl/>
        </w:rPr>
        <w:t xml:space="preserve">. </w:t>
      </w:r>
      <w:r w:rsidRPr="00BC22AB">
        <w:rPr>
          <w:rFonts w:asciiTheme="minorBidi" w:eastAsiaTheme="minorHAnsi" w:hAnsiTheme="minorBidi" w:cstheme="minorBidi"/>
          <w:noProof/>
          <w:sz w:val="22"/>
          <w:szCs w:val="22"/>
          <w:rtl/>
        </w:rPr>
        <w:t xml:space="preserve">/או רישיון קוד פתוח. חובת השיפוי תיכנס לתוקפה עם מתן פס"ד חלוט של ערכאה שיפוטית מוסמכת, ובלבד שהמשרד יודיע לספק באופן מיידי על כל תביעה ו/או דרישה כאמור, ישלב את הספק בניהול ההגנה ו/או מו"מ לפשרה, יסייע לספק ככל שנדרש על ידו באופן סביר ולא יתפשר בכל תביעה ו/או דרישה כאמור ללא קבלת הסכמת הספק לכך מראש ובכתב. </w:t>
      </w:r>
    </w:p>
    <w:p w:rsidR="008D722D" w:rsidRPr="00A15C6E" w:rsidRDefault="008D722D" w:rsidP="008D722D">
      <w:pPr>
        <w:pStyle w:val="a5"/>
        <w:numPr>
          <w:ilvl w:val="1"/>
          <w:numId w:val="31"/>
        </w:numPr>
        <w:tabs>
          <w:tab w:val="clear" w:pos="549"/>
        </w:tabs>
        <w:ind w:left="888" w:hanging="532"/>
        <w:rPr>
          <w:rFonts w:asciiTheme="minorBidi" w:hAnsiTheme="minorBidi" w:cstheme="minorBidi"/>
          <w:noProof/>
          <w:sz w:val="22"/>
          <w:szCs w:val="22"/>
        </w:rPr>
      </w:pPr>
      <w:r w:rsidRPr="00A15C6E">
        <w:rPr>
          <w:rFonts w:asciiTheme="minorBidi" w:hAnsiTheme="minorBidi" w:cstheme="minorBidi"/>
          <w:noProof/>
          <w:sz w:val="22"/>
          <w:szCs w:val="22"/>
          <w:rtl/>
        </w:rPr>
        <w:t xml:space="preserve">חובת השיפוי תהא כפופה לתנאי השיפוי המצויים ברישיון השימוש הסטנדרטי של היצרן, ולא תחול על תביעה שעילתה אחד (או יותר) מהמצבים הבאים: (1) עמידתו של הספק בתכנוני, במפרטי או בהוראות המשרד (2) שימוש של הספק </w:t>
      </w:r>
      <w:r w:rsidRPr="00A15C6E">
        <w:rPr>
          <w:rFonts w:asciiTheme="minorBidi" w:hAnsiTheme="minorBidi" w:cstheme="minorBidi"/>
          <w:noProof/>
          <w:sz w:val="22"/>
          <w:szCs w:val="22"/>
          <w:rtl/>
        </w:rPr>
        <w:lastRenderedPageBreak/>
        <w:t>במידע טכני או בטכנולוגיה שסופקו על ידי המשרד (3) שינוי המערכת על ידי המשרד ו/או מי מטעמו, או על ידי צד שלישי אחר שאינו הספק (4) שימוש במערכת על ידי המשרד ו/או מי מטעמו באופן האסור על פי המפרט הטכני או על פי דפי היישום או על פי התיעוד או בניגוד לתנאי רישיון השימוש של הפתרון (5) שימוש במערכת על ידי המשרד ו/או מי מטעמו עם מוצרים שאינם מסופקים על ידי הספק; הסייגים שלעיל יחולו כאשר המצבים המתוארים גרמו להפרה ואלמלא שימוש כזה לא היה במערכת או במוצר או בציוד כשלעצמם, כדי להפר זכויות צד ג'. וכאשר הספק התריע מראש על כך ששימוש באופן זה יגרום להפרה והמשרד הנחה אותו להמשיך לפעול באופן זה, או לחלופין - שלא היה באפשרות הספק לדעת ולהתריע.</w:t>
      </w:r>
    </w:p>
    <w:p w:rsidR="008D722D" w:rsidRPr="00BC22AB" w:rsidRDefault="008D722D" w:rsidP="00A00A12">
      <w:pPr>
        <w:pStyle w:val="21"/>
        <w:numPr>
          <w:ilvl w:val="0"/>
          <w:numId w:val="81"/>
        </w:numPr>
        <w:rPr>
          <w:noProof/>
          <w:rtl/>
        </w:rPr>
      </w:pPr>
      <w:r w:rsidRPr="00BC22AB">
        <w:rPr>
          <w:noProof/>
          <w:rtl/>
        </w:rPr>
        <w:t>שיתוף פעולה עם ספקים נוספים ועם צוות המשרד</w:t>
      </w:r>
    </w:p>
    <w:p w:rsidR="008D722D" w:rsidRPr="00BC22AB" w:rsidRDefault="008D722D" w:rsidP="008D722D">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tl/>
        </w:rPr>
      </w:pPr>
      <w:r w:rsidRPr="00BC22AB">
        <w:rPr>
          <w:rFonts w:asciiTheme="minorBidi" w:eastAsia="Times New Roman" w:hAnsiTheme="minorBidi"/>
          <w:noProof/>
          <w:rtl/>
        </w:rPr>
        <w:t>הספק מודע לכך שבמשרד הבריאות פועלים ספקים רבים, אשר חלקם עלולים להיות מתחרים של הספק, והוא מתחייב לעשות כמיטב יכולתו לשתף פעולה עימם למען הצלחת המשימות.</w:t>
      </w:r>
    </w:p>
    <w:p w:rsidR="008D722D" w:rsidRPr="00BC22AB" w:rsidRDefault="008D722D" w:rsidP="008D722D">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הספק נותן בזאת את הסכמתו לכך שהאפיון שבוצע על ידו יועבר לספק אחר לקבלת חוות דעת מקצועית, על פי שיקול דעתו של המשרד.</w:t>
      </w:r>
    </w:p>
    <w:p w:rsidR="008D722D" w:rsidRPr="00BC22AB" w:rsidRDefault="008D722D" w:rsidP="009E3A13">
      <w:pPr>
        <w:numPr>
          <w:ilvl w:val="1"/>
          <w:numId w:val="31"/>
        </w:numPr>
        <w:tabs>
          <w:tab w:val="num" w:pos="902"/>
        </w:tabs>
        <w:spacing w:before="120" w:after="0" w:line="360" w:lineRule="auto"/>
        <w:ind w:right="426"/>
        <w:jc w:val="both"/>
        <w:rPr>
          <w:rFonts w:asciiTheme="minorBidi" w:eastAsia="Times New Roman" w:hAnsiTheme="minorBidi"/>
          <w:noProof/>
        </w:rPr>
      </w:pPr>
      <w:r w:rsidRPr="00BC22AB">
        <w:rPr>
          <w:rFonts w:asciiTheme="minorBidi" w:eastAsia="Times New Roman" w:hAnsiTheme="minorBidi"/>
          <w:noProof/>
          <w:rtl/>
        </w:rPr>
        <w:t xml:space="preserve">הספק יעביר, על פי בקשת המשרד, הכשרה וחפיפה על תוצרי עבודתו, לכל גורם שיבחר המשרד, בין אם עובד המשרד ובין אם מועסק על ידי ספק חיצוני אחר כלשהו, </w:t>
      </w:r>
      <w:r w:rsidRPr="00BC22AB">
        <w:rPr>
          <w:rFonts w:asciiTheme="minorBidi" w:hAnsiTheme="minorBidi"/>
          <w:noProof/>
          <w:rtl/>
        </w:rPr>
        <w:t xml:space="preserve">התשלום על העבודה הנ"ל יהיה לפי שעות, אולם יבוצע רק לאחר אישור המשרד לכך שהתהליך בוצע </w:t>
      </w:r>
      <w:r w:rsidR="009E3A13" w:rsidRPr="009E3A13">
        <w:rPr>
          <w:rFonts w:asciiTheme="minorBidi" w:hAnsiTheme="minorBidi" w:cs="Arial" w:hint="cs"/>
          <w:noProof/>
          <w:rtl/>
        </w:rPr>
        <w:t>בהתאם</w:t>
      </w:r>
      <w:r w:rsidR="009E3A13" w:rsidRPr="009E3A13">
        <w:rPr>
          <w:rFonts w:asciiTheme="minorBidi" w:hAnsiTheme="minorBidi" w:cs="Arial"/>
          <w:noProof/>
          <w:rtl/>
        </w:rPr>
        <w:t xml:space="preserve"> </w:t>
      </w:r>
      <w:r w:rsidR="009E3A13" w:rsidRPr="009E3A13">
        <w:rPr>
          <w:rFonts w:asciiTheme="minorBidi" w:hAnsiTheme="minorBidi" w:cs="Arial" w:hint="cs"/>
          <w:noProof/>
          <w:rtl/>
        </w:rPr>
        <w:t>לדרישות</w:t>
      </w:r>
      <w:r w:rsidR="009E3A13" w:rsidRPr="009E3A13">
        <w:rPr>
          <w:rFonts w:asciiTheme="minorBidi" w:hAnsiTheme="minorBidi" w:cs="Arial"/>
          <w:noProof/>
          <w:rtl/>
        </w:rPr>
        <w:t xml:space="preserve"> </w:t>
      </w:r>
      <w:r w:rsidR="009E3A13" w:rsidRPr="009E3A13">
        <w:rPr>
          <w:rFonts w:asciiTheme="minorBidi" w:hAnsiTheme="minorBidi" w:cs="Arial" w:hint="cs"/>
          <w:noProof/>
          <w:rtl/>
        </w:rPr>
        <w:t>המזמין</w:t>
      </w:r>
      <w:r w:rsidR="009E3A13" w:rsidRPr="009E3A13">
        <w:rPr>
          <w:rFonts w:asciiTheme="minorBidi" w:hAnsiTheme="minorBidi" w:cs="Arial"/>
          <w:noProof/>
          <w:rtl/>
        </w:rPr>
        <w:t xml:space="preserve"> </w:t>
      </w:r>
      <w:r w:rsidR="009E3A13" w:rsidRPr="009E3A13">
        <w:rPr>
          <w:rFonts w:asciiTheme="minorBidi" w:hAnsiTheme="minorBidi" w:cs="Arial" w:hint="cs"/>
          <w:noProof/>
          <w:rtl/>
        </w:rPr>
        <w:t>שפורטו</w:t>
      </w:r>
      <w:r w:rsidR="009E3A13" w:rsidRPr="009E3A13">
        <w:rPr>
          <w:rFonts w:asciiTheme="minorBidi" w:hAnsiTheme="minorBidi" w:cs="Arial"/>
          <w:noProof/>
          <w:rtl/>
        </w:rPr>
        <w:t xml:space="preserve"> </w:t>
      </w:r>
      <w:r w:rsidR="009E3A13" w:rsidRPr="009E3A13">
        <w:rPr>
          <w:rFonts w:asciiTheme="minorBidi" w:hAnsiTheme="minorBidi" w:cs="Arial" w:hint="cs"/>
          <w:noProof/>
          <w:rtl/>
        </w:rPr>
        <w:t>בכתב</w:t>
      </w:r>
      <w:r w:rsidR="009E3A13" w:rsidRPr="009E3A13">
        <w:rPr>
          <w:rFonts w:asciiTheme="minorBidi" w:hAnsiTheme="minorBidi" w:cs="Arial"/>
          <w:noProof/>
          <w:rtl/>
        </w:rPr>
        <w:t xml:space="preserve"> </w:t>
      </w:r>
      <w:r w:rsidR="009E3A13" w:rsidRPr="009E3A13">
        <w:rPr>
          <w:rFonts w:asciiTheme="minorBidi" w:hAnsiTheme="minorBidi" w:cs="Arial" w:hint="cs"/>
          <w:noProof/>
          <w:rtl/>
        </w:rPr>
        <w:t>טרם</w:t>
      </w:r>
      <w:r w:rsidR="009E3A13" w:rsidRPr="009E3A13">
        <w:rPr>
          <w:rFonts w:asciiTheme="minorBidi" w:hAnsiTheme="minorBidi" w:cs="Arial"/>
          <w:noProof/>
          <w:rtl/>
        </w:rPr>
        <w:t xml:space="preserve"> </w:t>
      </w:r>
      <w:r w:rsidR="009E3A13" w:rsidRPr="009E3A13">
        <w:rPr>
          <w:rFonts w:asciiTheme="minorBidi" w:hAnsiTheme="minorBidi" w:cs="Arial" w:hint="cs"/>
          <w:noProof/>
          <w:rtl/>
        </w:rPr>
        <w:t>תחילת</w:t>
      </w:r>
      <w:r w:rsidR="009E3A13" w:rsidRPr="009E3A13">
        <w:rPr>
          <w:rFonts w:asciiTheme="minorBidi" w:hAnsiTheme="minorBidi" w:cs="Arial"/>
          <w:noProof/>
          <w:rtl/>
        </w:rPr>
        <w:t xml:space="preserve"> </w:t>
      </w:r>
      <w:r w:rsidR="009E3A13" w:rsidRPr="009E3A13">
        <w:rPr>
          <w:rFonts w:asciiTheme="minorBidi" w:hAnsiTheme="minorBidi" w:cs="Arial" w:hint="cs"/>
          <w:noProof/>
          <w:rtl/>
        </w:rPr>
        <w:t>ההכשרה</w:t>
      </w:r>
      <w:r w:rsidR="009E3A13" w:rsidRPr="009E3A13">
        <w:rPr>
          <w:rFonts w:asciiTheme="minorBidi" w:hAnsiTheme="minorBidi" w:cs="Arial"/>
          <w:noProof/>
          <w:rtl/>
        </w:rPr>
        <w:t xml:space="preserve"> </w:t>
      </w:r>
      <w:r w:rsidR="009E3A13" w:rsidRPr="009E3A13">
        <w:rPr>
          <w:rFonts w:asciiTheme="minorBidi" w:hAnsiTheme="minorBidi" w:cs="Arial" w:hint="cs"/>
          <w:noProof/>
          <w:rtl/>
        </w:rPr>
        <w:t>והחפיפה</w:t>
      </w:r>
      <w:r w:rsidRPr="00BC22AB">
        <w:rPr>
          <w:rFonts w:asciiTheme="minorBidi" w:eastAsia="Times New Roman" w:hAnsiTheme="minorBidi"/>
          <w:noProof/>
          <w:rtl/>
        </w:rPr>
        <w:t>.</w:t>
      </w:r>
    </w:p>
    <w:p w:rsidR="008D722D" w:rsidRPr="00BC22AB" w:rsidRDefault="008D722D" w:rsidP="008D722D">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הספק יעשה כמיטב יכולתו לסייע באיתור ואבחון תקלה בתשתית גם במצב בו לא ידוע באופן וודאי מה מקור התקלה והאם מקורה ברכיב אשר באחריות הספק.</w:t>
      </w:r>
    </w:p>
    <w:p w:rsidR="008D722D" w:rsidRPr="00BC22AB" w:rsidRDefault="008D722D" w:rsidP="008D722D">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 xml:space="preserve">הספק יעביר, על פי בקשת המשרד, הכשרה וחפיפה על התשתית, לכל גורם שיבחר המשרד לתחזוקה ותמיכה בתשתית, בין אם עובד המשרד ובין אם מועסק על ידי ספק חיצוני אחר כלשהו, </w:t>
      </w:r>
      <w:r w:rsidRPr="00BC22AB">
        <w:rPr>
          <w:rFonts w:asciiTheme="minorBidi" w:hAnsiTheme="minorBidi"/>
          <w:noProof/>
          <w:rtl/>
        </w:rPr>
        <w:t>התשלום על העבודה הנ"ל יהיה לפי שעות, אולם יבוצע רק לאחר אישור המשרד לכך שהתהליך בוצע בצורה מוצלחת</w:t>
      </w:r>
      <w:r w:rsidRPr="00BC22AB">
        <w:rPr>
          <w:rFonts w:asciiTheme="minorBidi" w:eastAsia="Times New Roman" w:hAnsiTheme="minorBidi"/>
          <w:noProof/>
          <w:rtl/>
        </w:rPr>
        <w:t>.</w:t>
      </w:r>
    </w:p>
    <w:p w:rsidR="008D722D" w:rsidRPr="00BC22AB" w:rsidRDefault="008D722D" w:rsidP="00A00A12">
      <w:pPr>
        <w:pStyle w:val="21"/>
        <w:numPr>
          <w:ilvl w:val="0"/>
          <w:numId w:val="81"/>
        </w:numPr>
        <w:rPr>
          <w:noProof/>
          <w:rtl/>
        </w:rPr>
      </w:pPr>
      <w:r w:rsidRPr="00BC22AB">
        <w:rPr>
          <w:noProof/>
          <w:rtl/>
        </w:rPr>
        <w:t xml:space="preserve">ערבות </w:t>
      </w:r>
    </w:p>
    <w:p w:rsidR="008D722D" w:rsidRPr="00BC22AB" w:rsidRDefault="008D722D" w:rsidP="001228AD">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לשם הבטחת ביצוע התחייבויותיו במסגרת הסכם זה, וכתנאי לחתימתו, מתחייב הספק להמציא למשרד ערבות בנקאית אוטונומית בסך של 5% מעלות</w:t>
      </w:r>
      <w:r w:rsidR="001228AD">
        <w:rPr>
          <w:rFonts w:asciiTheme="minorBidi" w:eastAsia="Times New Roman" w:hAnsiTheme="minorBidi" w:hint="cs"/>
          <w:noProof/>
          <w:rtl/>
        </w:rPr>
        <w:t xml:space="preserve"> ההקמה והרישוי</w:t>
      </w:r>
      <w:r w:rsidR="000F5C27">
        <w:rPr>
          <w:rFonts w:asciiTheme="minorBidi" w:eastAsia="Times New Roman" w:hAnsiTheme="minorBidi" w:hint="cs"/>
          <w:noProof/>
          <w:rtl/>
        </w:rPr>
        <w:t xml:space="preserve"> כולל מע"מ</w:t>
      </w:r>
      <w:r w:rsidR="002F3B55">
        <w:rPr>
          <w:rFonts w:asciiTheme="minorBidi" w:eastAsia="Times New Roman" w:hAnsiTheme="minorBidi" w:hint="cs"/>
          <w:noProof/>
          <w:rtl/>
        </w:rPr>
        <w:t>.</w:t>
      </w:r>
    </w:p>
    <w:p w:rsidR="008D722D" w:rsidRPr="00BC22AB" w:rsidRDefault="008D722D" w:rsidP="008D722D">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מובהר כי אספקת הערבות הבנקאית הנ"ל מהווה תנאי מוקדם לאספקת שירותים למזמין. לא הפקיד הספק ערבות ביצוע כנדרש ובמועד, ו/או לא מילא תנאי אחר מהדרישות הנ"ל, יחשב הדבר כאי מלוי התחייבויותיו לפי מכרז זה.</w:t>
      </w:r>
      <w:r w:rsidRPr="00BC22AB">
        <w:rPr>
          <w:rFonts w:asciiTheme="minorBidi" w:eastAsia="Times New Roman" w:hAnsiTheme="minorBidi"/>
          <w:noProof/>
        </w:rPr>
        <w:t xml:space="preserve"> </w:t>
      </w:r>
    </w:p>
    <w:p w:rsidR="008D722D" w:rsidRPr="00BC22AB" w:rsidRDefault="008D722D" w:rsidP="008D722D">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הערבות הבנקאית תהיה בתוקף לכל תקופת אספקת השירותים על ידי הספק למזמין ועד 60 ימים לאחר סיומה.</w:t>
      </w:r>
    </w:p>
    <w:p w:rsidR="008D722D" w:rsidRPr="00BC22AB" w:rsidRDefault="008D722D" w:rsidP="008D722D">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lang w:eastAsia="he-IL"/>
        </w:rPr>
        <w:t>במועד קבלת התשתית, ערבות הביצוע תוחזר לספק, ותחתיה ימציא הספק ערבות בגובה  5% מעלות התשתית בגין התחזוקה השנתית, למשך חמש שנים</w:t>
      </w:r>
      <w:r w:rsidRPr="00BC22AB">
        <w:rPr>
          <w:rFonts w:asciiTheme="minorBidi" w:eastAsia="Times New Roman" w:hAnsiTheme="minorBidi"/>
          <w:noProof/>
          <w:rtl/>
        </w:rPr>
        <w:t>.</w:t>
      </w:r>
    </w:p>
    <w:p w:rsidR="008D722D" w:rsidRPr="00BC22AB" w:rsidRDefault="008D722D" w:rsidP="000A5F74">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 xml:space="preserve">במידה והמזמין יאריך את תקופת אספקת השירותים הנ"ל, תוארך הערבות בהתאם והספק מתחייב לשם הבטחת התחייבויותיו לפי ההסכם המוארך, למסור למזמין לא פחות מאשר 14 יום לפני תחילת התקופה המוארכת של </w:t>
      </w:r>
      <w:r w:rsidRPr="00BC22AB">
        <w:rPr>
          <w:rFonts w:asciiTheme="minorBidi" w:eastAsia="Times New Roman" w:hAnsiTheme="minorBidi"/>
          <w:noProof/>
          <w:rtl/>
        </w:rPr>
        <w:lastRenderedPageBreak/>
        <w:t xml:space="preserve">ההסכם, ערבות בנקאית אוטונומית, בנוסח הערבות המקורית, צמודה למדד המחירים לצרכן, כפי שהוא ידוע במועד חידוש הארכת ההסכם, ערבות זו תהיה בתוקף עד </w:t>
      </w:r>
      <w:r w:rsidR="000A5F74">
        <w:rPr>
          <w:rFonts w:asciiTheme="minorBidi" w:eastAsia="Times New Roman" w:hAnsiTheme="minorBidi" w:hint="cs"/>
          <w:noProof/>
          <w:rtl/>
        </w:rPr>
        <w:t>60</w:t>
      </w:r>
      <w:r w:rsidR="000A5F74" w:rsidRPr="00BC22AB">
        <w:rPr>
          <w:rFonts w:asciiTheme="minorBidi" w:eastAsia="Times New Roman" w:hAnsiTheme="minorBidi"/>
          <w:noProof/>
          <w:rtl/>
        </w:rPr>
        <w:t xml:space="preserve"> </w:t>
      </w:r>
      <w:r w:rsidRPr="00BC22AB">
        <w:rPr>
          <w:rFonts w:asciiTheme="minorBidi" w:eastAsia="Times New Roman" w:hAnsiTheme="minorBidi"/>
          <w:noProof/>
          <w:rtl/>
        </w:rPr>
        <w:t>יום לאחר גמר תקופת אספקת השירותים המוארכת.</w:t>
      </w:r>
    </w:p>
    <w:p w:rsidR="008D722D" w:rsidRPr="00BC22AB" w:rsidRDefault="008D722D" w:rsidP="008D722D">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בכל מקרה בו לא עמד הספק בהתחייבויותיו לפי ההסכם או על פי דין או שהמזמין עשה כדין שימוש בזכויותיו והוציא סכומים החלים על הספק בהתאם להסכם או על פי הדין, יהא המזמין זכאי לממש את הערבות כולה או מקצתה, בכפוף למתן הודעה בכתב לספק 14 יום מראש ומתן הזדמנות לתיקון אי-מילוי ההתחייבות.</w:t>
      </w:r>
    </w:p>
    <w:p w:rsidR="008D722D" w:rsidRPr="00BC22AB" w:rsidRDefault="008D722D" w:rsidP="008D722D">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 xml:space="preserve">למען הסר כל ספק, מובהר כי אין בגובה הערבות לשמש הגבלה או תקרה להתחייבויותיו או אחריותו של הספק לפי הסכם זה.  </w:t>
      </w:r>
    </w:p>
    <w:p w:rsidR="008D722D" w:rsidRPr="00BC22AB" w:rsidRDefault="008D722D" w:rsidP="00A00A12">
      <w:pPr>
        <w:pStyle w:val="21"/>
        <w:numPr>
          <w:ilvl w:val="0"/>
          <w:numId w:val="81"/>
        </w:numPr>
        <w:rPr>
          <w:noProof/>
          <w:rtl/>
        </w:rPr>
      </w:pPr>
      <w:r w:rsidRPr="00BC22AB">
        <w:rPr>
          <w:noProof/>
          <w:rtl/>
        </w:rPr>
        <w:t>התמורה</w:t>
      </w:r>
    </w:p>
    <w:p w:rsidR="008D722D" w:rsidRPr="00BC22AB" w:rsidRDefault="008D722D" w:rsidP="008D722D">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 xml:space="preserve">תמורת ביצוע השירותים, </w:t>
      </w:r>
      <w:r w:rsidRPr="00BC22AB">
        <w:rPr>
          <w:rFonts w:asciiTheme="minorBidi" w:hAnsiTheme="minorBidi"/>
          <w:noProof/>
          <w:rtl/>
        </w:rPr>
        <w:t>תוך התאמה מלאה לדרישות המשרד כפי שמופיעות במכרז וכפי שיאופיינו בשלב האפיון</w:t>
      </w:r>
      <w:r w:rsidRPr="00BC22AB">
        <w:rPr>
          <w:rFonts w:asciiTheme="minorBidi" w:eastAsia="Times New Roman" w:hAnsiTheme="minorBidi"/>
          <w:noProof/>
          <w:rtl/>
        </w:rPr>
        <w:t xml:space="preserve">, ישלם המשרד לספק את התמורה המפורטת בהצעת המחיר שהגיש הספק במכרז ואשר אושרה על ידי המשרד. </w:t>
      </w:r>
    </w:p>
    <w:p w:rsidR="008D722D" w:rsidRPr="00BC22AB" w:rsidRDefault="008D722D" w:rsidP="00B473B7">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u w:val="single"/>
        </w:rPr>
      </w:pPr>
      <w:r w:rsidRPr="00BC22AB">
        <w:rPr>
          <w:rFonts w:asciiTheme="minorBidi" w:eastAsia="Times New Roman" w:hAnsiTheme="minorBidi"/>
          <w:noProof/>
          <w:rtl/>
        </w:rPr>
        <w:t xml:space="preserve">מוסכם כי התשלום יתבסס על המחירים שהציע הספק בהצעתו, בהתאם  לשלבי המימוש וכנגד חשבונית. הספק מתחייב להגיש חשבוניות  לכל שלב ורק לאחר אישור ממנהל התוכנית </w:t>
      </w:r>
      <w:r w:rsidR="00990A91">
        <w:rPr>
          <w:rFonts w:asciiTheme="minorBidi" w:eastAsia="Times New Roman" w:hAnsiTheme="minorBidi" w:hint="cs"/>
          <w:noProof/>
          <w:rtl/>
        </w:rPr>
        <w:t xml:space="preserve">שהרכיב </w:t>
      </w:r>
      <w:r w:rsidRPr="00BC22AB">
        <w:rPr>
          <w:rFonts w:asciiTheme="minorBidi" w:eastAsia="Times New Roman" w:hAnsiTheme="minorBidi"/>
          <w:noProof/>
          <w:rtl/>
        </w:rPr>
        <w:t>שסופק עמד במבחני קבלה של המשרד המוגדרים בסעיף</w:t>
      </w:r>
      <w:r w:rsidR="00A13294">
        <w:rPr>
          <w:rFonts w:asciiTheme="minorBidi" w:eastAsia="Times New Roman" w:hAnsiTheme="minorBidi" w:hint="cs"/>
          <w:noProof/>
          <w:rtl/>
        </w:rPr>
        <w:t xml:space="preserve"> 4.</w:t>
      </w:r>
      <w:r w:rsidR="00B473B7">
        <w:rPr>
          <w:rFonts w:asciiTheme="minorBidi" w:eastAsia="Times New Roman" w:hAnsiTheme="minorBidi" w:hint="cs"/>
          <w:noProof/>
          <w:rtl/>
        </w:rPr>
        <w:t>7</w:t>
      </w:r>
      <w:r w:rsidRPr="00BC22AB">
        <w:rPr>
          <w:rFonts w:asciiTheme="minorBidi" w:eastAsia="Times New Roman" w:hAnsiTheme="minorBidi"/>
          <w:noProof/>
          <w:rtl/>
        </w:rPr>
        <w:t>.</w:t>
      </w:r>
    </w:p>
    <w:p w:rsidR="008D722D" w:rsidRPr="00BC22AB" w:rsidRDefault="008D722D" w:rsidP="008D722D">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יובהר כי הסכם זה אינו מחייב את המזמין לתשלום תמורה כלשהי, וההתחייבות היחידה תהא על פי הזמנות מאושרות ממערכת מרכבה כפי שיונפקו על ידי המזמין מעת לעת.</w:t>
      </w:r>
    </w:p>
    <w:p w:rsidR="008D722D" w:rsidRPr="00BC22AB" w:rsidRDefault="008D722D" w:rsidP="008D722D">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לא ישולמו כל תשלומים בגין הוצאות שלא הוגדרו בהזמנת העבודה, לרבות הוצאות משרדיות ותשלום שכר, הוצאות הכנה והתארגנות לביצוע השירותים ובכלל זה תיאום ואיתור נדגמים, עלויות ציוד והדפסה וכל הוצאה אחרת ישירה ועקיפה הנובעת ממתן השירותים לרבות רווח הספק.</w:t>
      </w:r>
    </w:p>
    <w:p w:rsidR="008D722D" w:rsidRPr="00083DB7" w:rsidRDefault="008D722D" w:rsidP="008F73EC">
      <w:pPr>
        <w:pStyle w:val="4"/>
        <w:numPr>
          <w:ilvl w:val="1"/>
          <w:numId w:val="31"/>
        </w:numPr>
        <w:tabs>
          <w:tab w:val="num" w:pos="502"/>
          <w:tab w:val="num" w:pos="902"/>
        </w:tabs>
        <w:spacing w:before="120"/>
        <w:ind w:left="902" w:right="426" w:hanging="540"/>
        <w:jc w:val="both"/>
        <w:rPr>
          <w:u w:val="single"/>
        </w:rPr>
      </w:pPr>
      <w:r w:rsidRPr="00083DB7">
        <w:rPr>
          <w:rtl/>
        </w:rPr>
        <w:t xml:space="preserve">כל המחירים יהיו נקובים בשקלים חדשים. </w:t>
      </w:r>
      <w:r>
        <w:rPr>
          <w:rFonts w:hint="cs"/>
          <w:rtl/>
        </w:rPr>
        <w:t xml:space="preserve">ההצמדה תחול לאחר 18 חודשים ממועד חתימת הסכם זה (תאריך הבסיס) עלויות התחזוקה יוצמדו למדד המחירים לצרכן, </w:t>
      </w:r>
      <w:r w:rsidR="00083DB7">
        <w:rPr>
          <w:rFonts w:hint="cs"/>
          <w:rtl/>
        </w:rPr>
        <w:t>עלויות שו"שים</w:t>
      </w:r>
      <w:r>
        <w:rPr>
          <w:rFonts w:hint="cs"/>
          <w:rtl/>
        </w:rPr>
        <w:t xml:space="preserve">: </w:t>
      </w:r>
      <w:r w:rsidR="00083DB7">
        <w:rPr>
          <w:rFonts w:hint="cs"/>
          <w:rtl/>
        </w:rPr>
        <w:t>יוצמדו למחירון נותני שירותי מחשוב במכרז מרכזי מממ  1/2009 בהתאם לתעריף  התפקיד התואם בשני המכרזים</w:t>
      </w:r>
      <w:r>
        <w:rPr>
          <w:rFonts w:hint="cs"/>
          <w:rtl/>
        </w:rPr>
        <w:t>, כמפורט בסעיף 5.0.4 למכרז. למען הסר ספק יובהר כי על רישוי תוכנה לא תחול הצמדה</w:t>
      </w:r>
      <w:r w:rsidRPr="00083DB7">
        <w:rPr>
          <w:rtl/>
        </w:rPr>
        <w:t xml:space="preserve">.  </w:t>
      </w:r>
    </w:p>
    <w:p w:rsidR="008D722D" w:rsidRPr="00BC22AB" w:rsidRDefault="008D722D" w:rsidP="008D722D">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על כל הסכומים יתווסף מע"מ כחוק.</w:t>
      </w:r>
    </w:p>
    <w:p w:rsidR="008D722D" w:rsidRPr="00BC22AB" w:rsidRDefault="008D722D" w:rsidP="008D722D">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 xml:space="preserve"> לאחר תקופה של שלוש שנים ובהתאם למחירי היצרן יוכל הלקוח לדרוש הזמנת ציוד חדיש יותר הקיים ובתנאי שיהיו באותם מחירים כמו שנקבעו במכרז.</w:t>
      </w:r>
    </w:p>
    <w:p w:rsidR="008D722D" w:rsidRPr="00BC22AB" w:rsidRDefault="008D722D" w:rsidP="008D722D">
      <w:pPr>
        <w:tabs>
          <w:tab w:val="num" w:pos="902"/>
        </w:tabs>
        <w:spacing w:after="0" w:line="360" w:lineRule="auto"/>
        <w:ind w:left="902" w:right="426"/>
        <w:jc w:val="both"/>
        <w:rPr>
          <w:rFonts w:asciiTheme="minorBidi" w:eastAsia="Times New Roman" w:hAnsiTheme="minorBidi"/>
          <w:noProof/>
          <w:u w:val="single"/>
        </w:rPr>
      </w:pPr>
      <w:r w:rsidRPr="00BC22AB">
        <w:rPr>
          <w:rFonts w:asciiTheme="minorBidi" w:eastAsia="Times New Roman" w:hAnsiTheme="minorBidi"/>
          <w:noProof/>
          <w:rtl/>
        </w:rPr>
        <w:t xml:space="preserve">   </w:t>
      </w:r>
    </w:p>
    <w:p w:rsidR="008D722D" w:rsidRPr="00BC22AB" w:rsidRDefault="008D722D" w:rsidP="00A00A12">
      <w:pPr>
        <w:pStyle w:val="21"/>
        <w:numPr>
          <w:ilvl w:val="0"/>
          <w:numId w:val="81"/>
        </w:numPr>
        <w:rPr>
          <w:noProof/>
        </w:rPr>
      </w:pPr>
      <w:r w:rsidRPr="00BC22AB">
        <w:rPr>
          <w:noProof/>
          <w:rtl/>
        </w:rPr>
        <w:t>אופן ביצוע התשלום</w:t>
      </w:r>
    </w:p>
    <w:p w:rsidR="008D722D" w:rsidRPr="00BC22AB" w:rsidRDefault="008D722D" w:rsidP="008D722D">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הספק יגיש חשבונית בצרוף אישור כתוב  ממנהל הפרויקט מטעם הספק לסיום ואישור אבן הדרך או לחילופין אישור לביצוע השינוי /שעות העבודה.</w:t>
      </w:r>
    </w:p>
    <w:p w:rsidR="008D722D" w:rsidRPr="00BC22AB" w:rsidRDefault="008D722D" w:rsidP="008D722D">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בעבור שירות הניתן לפי שעות יצורף דיווח שעות שמי מפורט ואישור מנהל הפרויקט מטעם המזמין לביצוע.</w:t>
      </w:r>
    </w:p>
    <w:p w:rsidR="008D722D" w:rsidRPr="00BC22AB" w:rsidRDefault="008D722D" w:rsidP="008D722D">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lastRenderedPageBreak/>
        <w:t>ביצוע התשלומים יהיה לפי כללי התשלום המקובלים בממשלה.</w:t>
      </w:r>
    </w:p>
    <w:p w:rsidR="008D722D" w:rsidRPr="00BC22AB" w:rsidRDefault="008D722D" w:rsidP="008D722D">
      <w:pPr>
        <w:spacing w:after="0" w:line="360" w:lineRule="auto"/>
        <w:ind w:right="426"/>
        <w:jc w:val="both"/>
        <w:rPr>
          <w:rFonts w:asciiTheme="minorBidi" w:eastAsia="Times New Roman" w:hAnsiTheme="minorBidi"/>
          <w:noProof/>
        </w:rPr>
      </w:pPr>
    </w:p>
    <w:p w:rsidR="008D722D" w:rsidRPr="00BC22AB" w:rsidRDefault="008D722D" w:rsidP="00A00A12">
      <w:pPr>
        <w:pStyle w:val="21"/>
        <w:numPr>
          <w:ilvl w:val="0"/>
          <w:numId w:val="81"/>
        </w:numPr>
        <w:rPr>
          <w:noProof/>
        </w:rPr>
      </w:pPr>
      <w:r w:rsidRPr="00BC22AB">
        <w:rPr>
          <w:noProof/>
          <w:rtl/>
        </w:rPr>
        <w:t>היחסים בין הצדדים</w:t>
      </w:r>
    </w:p>
    <w:p w:rsidR="008D722D" w:rsidRPr="00BC22AB" w:rsidRDefault="008D722D" w:rsidP="008D722D">
      <w:pPr>
        <w:spacing w:before="120" w:after="0" w:line="360" w:lineRule="auto"/>
        <w:ind w:left="189" w:right="426" w:firstLine="171"/>
        <w:jc w:val="both"/>
        <w:rPr>
          <w:rFonts w:asciiTheme="minorBidi" w:eastAsia="Times New Roman" w:hAnsiTheme="minorBidi"/>
          <w:noProof/>
          <w:rtl/>
        </w:rPr>
      </w:pPr>
      <w:r w:rsidRPr="00BC22AB">
        <w:rPr>
          <w:rFonts w:asciiTheme="minorBidi" w:eastAsia="Times New Roman" w:hAnsiTheme="minorBidi"/>
          <w:noProof/>
          <w:rtl/>
        </w:rPr>
        <w:t>למען הסר ספק מוסכם בין הצדדים כי:</w:t>
      </w:r>
    </w:p>
    <w:p w:rsidR="008D722D" w:rsidRPr="00BC22AB" w:rsidRDefault="008D722D" w:rsidP="008D722D">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היחסים בין המזמין לספק, עובדיו ומי מטעמו בביצוע הסכם זה הינם יחסי מזמין - ספק עצמאי.</w:t>
      </w:r>
    </w:p>
    <w:p w:rsidR="008D722D" w:rsidRPr="00BC22AB" w:rsidRDefault="008D722D" w:rsidP="008D722D">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 xml:space="preserve">לספק ולכל המועסקים על ידו בביצוע הסכם זה, לא יהיו זכויות של עובד מדינה או עובד המועסק על ידי המשרד, והם לא יהיו זכאים לכל תשלום, פיצוי או הטבה אחרת בקשר עם ביצוע הסכם זה או סיומו. </w:t>
      </w:r>
    </w:p>
    <w:p w:rsidR="008D722D" w:rsidRPr="00BC22AB" w:rsidRDefault="008D722D" w:rsidP="008D722D">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אין לראות בכל זכות הניתנת עפ"י הסכם זה למזמין או למי מטעמו, לפקח, להדריך או להורות לקבלן, או לכל אחד מהמועסקים על-ידו, ו/או להתערב בכל צורה ואופן לגבי השירותים, אלא אמצעי בלבד להבטחת ביצוע הוראות הסכם זה, השגת מטרותיו במלואן, והבטחת אופן ביצוע השירותים ע"י הספק.</w:t>
      </w:r>
    </w:p>
    <w:p w:rsidR="008D722D" w:rsidRPr="00BC22AB" w:rsidRDefault="008D722D" w:rsidP="008D722D">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על הספק בלבד יחולו המיסים ותשלומי החובה האחרים שמעביד חייב לשלמם ביחס לעובדיו ובהתאם לדין ולנוהג, לרבות תשלומים לביטוח לאומי, מס מקביל ויתר הזכויות הסוציאליות, והספק בלבד יהא אחראי לכל תביעה של עובד ומעובדיו הנובעת מיחסי העבודה שבניהם.</w:t>
      </w:r>
    </w:p>
    <w:p w:rsidR="008D722D" w:rsidRPr="00BC22AB" w:rsidRDefault="008D722D" w:rsidP="008D722D">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 xml:space="preserve">אם חרף כוונתם הברורה של הצדדים כאמור לעיל, יקבע ביום מן הימים ע"י ערכאה שיפוטית מוסמכת כי מדובר ביחסי עובד – מעביד, על כל הנובע מכך, מתחייב הספק מבלי לגרוע מהאמור בהסכם זה בכללותו, לשפות את המזמין מיידית, במלוא ההוצאות שיגרמו לו לרבות הוצאות ותשלומים בהם יחויב וכן הוצאות משפט ושכ"ט עו"ד. זאת בכפוף לקבלת פס"ד סופי שאין עליו עיכוב ביצוע, בכפוף לכך שבמידה שחלה חובת שיפוי כאמור, יודיע המשרד לספק על דרישה ו/או תביעה שהוגשה בפניו וזאת בסמוך למועד הגשת הדרישה ו/או התביעה וכן בכפוף לכך שהמשרד יאפשר לספק לנהל את הגנתו בפני התביעה כאמור אך בתאום עמו ובמידה ויתפשר יעשה זאת </w:t>
      </w:r>
      <w:r w:rsidRPr="00E00B19">
        <w:rPr>
          <w:rFonts w:asciiTheme="minorBidi" w:eastAsia="Times New Roman" w:hAnsiTheme="minorBidi" w:hint="cs"/>
          <w:noProof/>
          <w:rtl/>
        </w:rPr>
        <w:t>לאחר</w:t>
      </w:r>
      <w:r w:rsidRPr="00E00B19">
        <w:rPr>
          <w:rFonts w:asciiTheme="minorBidi" w:eastAsia="Times New Roman" w:hAnsiTheme="minorBidi"/>
          <w:noProof/>
          <w:rtl/>
        </w:rPr>
        <w:t xml:space="preserve"> </w:t>
      </w:r>
      <w:r w:rsidRPr="00E00B19">
        <w:rPr>
          <w:rFonts w:asciiTheme="minorBidi" w:eastAsia="Times New Roman" w:hAnsiTheme="minorBidi" w:hint="cs"/>
          <w:noProof/>
          <w:rtl/>
        </w:rPr>
        <w:t>קבלת</w:t>
      </w:r>
      <w:r w:rsidRPr="00E00B19">
        <w:rPr>
          <w:rFonts w:asciiTheme="minorBidi" w:eastAsia="Times New Roman" w:hAnsiTheme="minorBidi"/>
          <w:noProof/>
          <w:rtl/>
        </w:rPr>
        <w:t xml:space="preserve"> </w:t>
      </w:r>
      <w:r w:rsidRPr="00E00B19">
        <w:rPr>
          <w:rFonts w:asciiTheme="minorBidi" w:eastAsia="Times New Roman" w:hAnsiTheme="minorBidi" w:hint="cs"/>
          <w:noProof/>
          <w:rtl/>
        </w:rPr>
        <w:t>הסכמת</w:t>
      </w:r>
      <w:r w:rsidRPr="00E00B19">
        <w:rPr>
          <w:rFonts w:asciiTheme="minorBidi" w:eastAsia="Times New Roman" w:hAnsiTheme="minorBidi"/>
          <w:noProof/>
          <w:rtl/>
        </w:rPr>
        <w:t xml:space="preserve"> </w:t>
      </w:r>
      <w:r w:rsidRPr="00E00B19">
        <w:rPr>
          <w:rFonts w:asciiTheme="minorBidi" w:eastAsia="Times New Roman" w:hAnsiTheme="minorBidi" w:hint="cs"/>
          <w:noProof/>
          <w:rtl/>
        </w:rPr>
        <w:t>הספק</w:t>
      </w:r>
      <w:r w:rsidRPr="00E00B19">
        <w:rPr>
          <w:rFonts w:asciiTheme="minorBidi" w:eastAsia="Times New Roman" w:hAnsiTheme="minorBidi"/>
          <w:noProof/>
          <w:rtl/>
        </w:rPr>
        <w:t xml:space="preserve"> </w:t>
      </w:r>
      <w:r w:rsidRPr="00E00B19">
        <w:rPr>
          <w:rFonts w:asciiTheme="minorBidi" w:eastAsia="Times New Roman" w:hAnsiTheme="minorBidi" w:hint="cs"/>
          <w:noProof/>
          <w:rtl/>
        </w:rPr>
        <w:t>אשר</w:t>
      </w:r>
      <w:r w:rsidRPr="00E00B19">
        <w:rPr>
          <w:rFonts w:asciiTheme="minorBidi" w:eastAsia="Times New Roman" w:hAnsiTheme="minorBidi"/>
          <w:noProof/>
          <w:rtl/>
        </w:rPr>
        <w:t xml:space="preserve"> </w:t>
      </w:r>
      <w:r w:rsidRPr="00E00B19">
        <w:rPr>
          <w:rFonts w:asciiTheme="minorBidi" w:eastAsia="Times New Roman" w:hAnsiTheme="minorBidi" w:hint="cs"/>
          <w:noProof/>
          <w:rtl/>
        </w:rPr>
        <w:t>לא</w:t>
      </w:r>
      <w:r w:rsidRPr="00E00B19">
        <w:rPr>
          <w:rFonts w:asciiTheme="minorBidi" w:eastAsia="Times New Roman" w:hAnsiTheme="minorBidi"/>
          <w:noProof/>
          <w:rtl/>
        </w:rPr>
        <w:t xml:space="preserve"> </w:t>
      </w:r>
      <w:r w:rsidRPr="00E00B19">
        <w:rPr>
          <w:rFonts w:asciiTheme="minorBidi" w:eastAsia="Times New Roman" w:hAnsiTheme="minorBidi" w:hint="cs"/>
          <w:noProof/>
          <w:rtl/>
        </w:rPr>
        <w:t>יסרב</w:t>
      </w:r>
      <w:r w:rsidRPr="00E00B19">
        <w:rPr>
          <w:rFonts w:asciiTheme="minorBidi" w:eastAsia="Times New Roman" w:hAnsiTheme="minorBidi"/>
          <w:noProof/>
          <w:rtl/>
        </w:rPr>
        <w:t xml:space="preserve"> </w:t>
      </w:r>
      <w:r w:rsidRPr="00E00B19">
        <w:rPr>
          <w:rFonts w:asciiTheme="minorBidi" w:eastAsia="Times New Roman" w:hAnsiTheme="minorBidi" w:hint="cs"/>
          <w:noProof/>
          <w:rtl/>
        </w:rPr>
        <w:t>לפשרה</w:t>
      </w:r>
      <w:r w:rsidRPr="00E00B19">
        <w:rPr>
          <w:rFonts w:asciiTheme="minorBidi" w:eastAsia="Times New Roman" w:hAnsiTheme="minorBidi"/>
          <w:noProof/>
          <w:rtl/>
        </w:rPr>
        <w:t xml:space="preserve"> </w:t>
      </w:r>
      <w:r w:rsidRPr="00E00B19">
        <w:rPr>
          <w:rFonts w:asciiTheme="minorBidi" w:eastAsia="Times New Roman" w:hAnsiTheme="minorBidi" w:hint="cs"/>
          <w:noProof/>
          <w:rtl/>
        </w:rPr>
        <w:t>אלא</w:t>
      </w:r>
      <w:r w:rsidRPr="00E00B19">
        <w:rPr>
          <w:rFonts w:asciiTheme="minorBidi" w:eastAsia="Times New Roman" w:hAnsiTheme="minorBidi"/>
          <w:noProof/>
          <w:rtl/>
        </w:rPr>
        <w:t xml:space="preserve"> </w:t>
      </w:r>
      <w:r w:rsidRPr="00E00B19">
        <w:rPr>
          <w:rFonts w:asciiTheme="minorBidi" w:eastAsia="Times New Roman" w:hAnsiTheme="minorBidi" w:hint="cs"/>
          <w:noProof/>
          <w:rtl/>
        </w:rPr>
        <w:t>מטעמים</w:t>
      </w:r>
      <w:r w:rsidRPr="00E00B19">
        <w:rPr>
          <w:rFonts w:asciiTheme="minorBidi" w:eastAsia="Times New Roman" w:hAnsiTheme="minorBidi"/>
          <w:noProof/>
          <w:rtl/>
        </w:rPr>
        <w:t xml:space="preserve"> </w:t>
      </w:r>
      <w:r w:rsidRPr="00E00B19">
        <w:rPr>
          <w:rFonts w:asciiTheme="minorBidi" w:eastAsia="Times New Roman" w:hAnsiTheme="minorBidi" w:hint="cs"/>
          <w:noProof/>
          <w:rtl/>
        </w:rPr>
        <w:t>סבירים</w:t>
      </w:r>
      <w:r w:rsidRPr="00E00B19">
        <w:rPr>
          <w:rFonts w:asciiTheme="minorBidi" w:eastAsia="Times New Roman" w:hAnsiTheme="minorBidi"/>
          <w:noProof/>
          <w:rtl/>
        </w:rPr>
        <w:t xml:space="preserve"> </w:t>
      </w:r>
      <w:r w:rsidRPr="00E00B19">
        <w:rPr>
          <w:rFonts w:asciiTheme="minorBidi" w:eastAsia="Times New Roman" w:hAnsiTheme="minorBidi" w:hint="cs"/>
          <w:noProof/>
          <w:rtl/>
        </w:rPr>
        <w:t>וראויים</w:t>
      </w:r>
      <w:r w:rsidRPr="00BC22AB">
        <w:rPr>
          <w:rFonts w:asciiTheme="minorBidi" w:eastAsia="Times New Roman" w:hAnsiTheme="minorBidi"/>
          <w:noProof/>
          <w:rtl/>
        </w:rPr>
        <w:t>.</w:t>
      </w:r>
    </w:p>
    <w:p w:rsidR="008D722D" w:rsidRPr="00BC22AB" w:rsidRDefault="008D722D" w:rsidP="008D722D">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אין לראות בכל זכות שניתנה על פי חוזה להדריך ו/או להורות לספק או לכל אחד מהעוסקים בה, אלא כאמצעי להבטיח ביצוע הסכם זה במלואו, בכל שלביו.</w:t>
      </w:r>
    </w:p>
    <w:p w:rsidR="008D722D" w:rsidRPr="00BC22AB" w:rsidRDefault="008D722D" w:rsidP="008D722D">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 xml:space="preserve">הספק בלבד יהא אחראי לכל תביעה הנובעת מיחסי עובד – מעביד והוא מתחייב לשפות את המזמין בגין כל תשלום שישלם המזמין בקשר לתביעות שנושאן יחסי עובד – מעביד, בכפוף לקבלת פס"ד סופי שאין עליו עיכוב ביצוע, בכפוף לכך שבמידה שחלה חובת שיפוי כאמור, יודיע המשרד לספק על דרישה ו/או תביעה שהוגשה בפניו וזאת בסמוך למועד הגשת הדרישה ו/או התביעה וכן בכפוף לכך שהמשרד יאפשר לספק לנהל את הגנתו בפני התביעה כאמור אך בתאום עמו ובמידה ויתפשר יעשה זאת </w:t>
      </w:r>
      <w:r w:rsidRPr="00DF6988">
        <w:rPr>
          <w:rFonts w:asciiTheme="minorBidi" w:eastAsia="Times New Roman" w:hAnsiTheme="minorBidi" w:cs="Arial" w:hint="cs"/>
          <w:noProof/>
          <w:rtl/>
        </w:rPr>
        <w:t>לאחר</w:t>
      </w:r>
      <w:r w:rsidRPr="00DF6988">
        <w:rPr>
          <w:rFonts w:asciiTheme="minorBidi" w:eastAsia="Times New Roman" w:hAnsiTheme="minorBidi" w:cs="Arial"/>
          <w:noProof/>
          <w:rtl/>
        </w:rPr>
        <w:t xml:space="preserve"> </w:t>
      </w:r>
      <w:r w:rsidRPr="00DF6988">
        <w:rPr>
          <w:rFonts w:asciiTheme="minorBidi" w:eastAsia="Times New Roman" w:hAnsiTheme="minorBidi" w:cs="Arial" w:hint="cs"/>
          <w:noProof/>
          <w:rtl/>
        </w:rPr>
        <w:t>קבלת</w:t>
      </w:r>
      <w:r w:rsidRPr="00DF6988">
        <w:rPr>
          <w:rFonts w:asciiTheme="minorBidi" w:eastAsia="Times New Roman" w:hAnsiTheme="minorBidi" w:cs="Arial"/>
          <w:noProof/>
          <w:rtl/>
        </w:rPr>
        <w:t xml:space="preserve"> </w:t>
      </w:r>
      <w:r w:rsidRPr="00DF6988">
        <w:rPr>
          <w:rFonts w:asciiTheme="minorBidi" w:eastAsia="Times New Roman" w:hAnsiTheme="minorBidi" w:cs="Arial" w:hint="cs"/>
          <w:noProof/>
          <w:rtl/>
        </w:rPr>
        <w:t>הסכמת</w:t>
      </w:r>
      <w:r w:rsidRPr="00DF6988">
        <w:rPr>
          <w:rFonts w:asciiTheme="minorBidi" w:eastAsia="Times New Roman" w:hAnsiTheme="minorBidi" w:cs="Arial"/>
          <w:noProof/>
          <w:rtl/>
        </w:rPr>
        <w:t xml:space="preserve"> </w:t>
      </w:r>
      <w:r w:rsidRPr="00DF6988">
        <w:rPr>
          <w:rFonts w:asciiTheme="minorBidi" w:eastAsia="Times New Roman" w:hAnsiTheme="minorBidi" w:cs="Arial" w:hint="cs"/>
          <w:noProof/>
          <w:rtl/>
        </w:rPr>
        <w:t>הספק</w:t>
      </w:r>
      <w:r w:rsidRPr="00DF6988">
        <w:rPr>
          <w:rFonts w:asciiTheme="minorBidi" w:eastAsia="Times New Roman" w:hAnsiTheme="minorBidi" w:cs="Arial"/>
          <w:noProof/>
          <w:rtl/>
        </w:rPr>
        <w:t xml:space="preserve"> </w:t>
      </w:r>
      <w:r w:rsidRPr="00DF6988">
        <w:rPr>
          <w:rFonts w:asciiTheme="minorBidi" w:eastAsia="Times New Roman" w:hAnsiTheme="minorBidi" w:cs="Arial" w:hint="cs"/>
          <w:noProof/>
          <w:rtl/>
        </w:rPr>
        <w:t>אשר</w:t>
      </w:r>
      <w:r w:rsidRPr="00DF6988">
        <w:rPr>
          <w:rFonts w:asciiTheme="minorBidi" w:eastAsia="Times New Roman" w:hAnsiTheme="minorBidi" w:cs="Arial"/>
          <w:noProof/>
          <w:rtl/>
        </w:rPr>
        <w:t xml:space="preserve"> </w:t>
      </w:r>
      <w:r w:rsidRPr="00DF6988">
        <w:rPr>
          <w:rFonts w:asciiTheme="minorBidi" w:eastAsia="Times New Roman" w:hAnsiTheme="minorBidi" w:cs="Arial" w:hint="cs"/>
          <w:noProof/>
          <w:rtl/>
        </w:rPr>
        <w:t>לא</w:t>
      </w:r>
      <w:r w:rsidRPr="00DF6988">
        <w:rPr>
          <w:rFonts w:asciiTheme="minorBidi" w:eastAsia="Times New Roman" w:hAnsiTheme="minorBidi" w:cs="Arial"/>
          <w:noProof/>
          <w:rtl/>
        </w:rPr>
        <w:t xml:space="preserve"> </w:t>
      </w:r>
      <w:r w:rsidRPr="00DF6988">
        <w:rPr>
          <w:rFonts w:asciiTheme="minorBidi" w:eastAsia="Times New Roman" w:hAnsiTheme="minorBidi" w:cs="Arial" w:hint="cs"/>
          <w:noProof/>
          <w:rtl/>
        </w:rPr>
        <w:t>יסרב</w:t>
      </w:r>
      <w:r w:rsidRPr="00DF6988">
        <w:rPr>
          <w:rFonts w:asciiTheme="minorBidi" w:eastAsia="Times New Roman" w:hAnsiTheme="minorBidi" w:cs="Arial"/>
          <w:noProof/>
          <w:rtl/>
        </w:rPr>
        <w:t xml:space="preserve"> </w:t>
      </w:r>
      <w:r w:rsidRPr="00DF6988">
        <w:rPr>
          <w:rFonts w:asciiTheme="minorBidi" w:eastAsia="Times New Roman" w:hAnsiTheme="minorBidi" w:cs="Arial" w:hint="cs"/>
          <w:noProof/>
          <w:rtl/>
        </w:rPr>
        <w:t>לפשרה</w:t>
      </w:r>
      <w:r w:rsidRPr="00DF6988">
        <w:rPr>
          <w:rFonts w:asciiTheme="minorBidi" w:eastAsia="Times New Roman" w:hAnsiTheme="minorBidi" w:cs="Arial"/>
          <w:noProof/>
          <w:rtl/>
        </w:rPr>
        <w:t xml:space="preserve"> </w:t>
      </w:r>
      <w:r w:rsidRPr="00DF6988">
        <w:rPr>
          <w:rFonts w:asciiTheme="minorBidi" w:eastAsia="Times New Roman" w:hAnsiTheme="minorBidi" w:cs="Arial" w:hint="cs"/>
          <w:noProof/>
          <w:rtl/>
        </w:rPr>
        <w:t>אלא</w:t>
      </w:r>
      <w:r w:rsidRPr="00DF6988">
        <w:rPr>
          <w:rFonts w:asciiTheme="minorBidi" w:eastAsia="Times New Roman" w:hAnsiTheme="minorBidi" w:cs="Arial"/>
          <w:noProof/>
          <w:rtl/>
        </w:rPr>
        <w:t xml:space="preserve"> </w:t>
      </w:r>
      <w:r w:rsidRPr="00DF6988">
        <w:rPr>
          <w:rFonts w:asciiTheme="minorBidi" w:eastAsia="Times New Roman" w:hAnsiTheme="minorBidi" w:cs="Arial" w:hint="cs"/>
          <w:noProof/>
          <w:rtl/>
        </w:rPr>
        <w:t>מטעמים</w:t>
      </w:r>
      <w:r w:rsidRPr="00DF6988">
        <w:rPr>
          <w:rFonts w:asciiTheme="minorBidi" w:eastAsia="Times New Roman" w:hAnsiTheme="minorBidi" w:cs="Arial"/>
          <w:noProof/>
          <w:rtl/>
        </w:rPr>
        <w:t xml:space="preserve"> </w:t>
      </w:r>
      <w:r w:rsidRPr="00DF6988">
        <w:rPr>
          <w:rFonts w:asciiTheme="minorBidi" w:eastAsia="Times New Roman" w:hAnsiTheme="minorBidi" w:cs="Arial" w:hint="cs"/>
          <w:noProof/>
          <w:rtl/>
        </w:rPr>
        <w:t>סבירים</w:t>
      </w:r>
      <w:r w:rsidRPr="00DF6988">
        <w:rPr>
          <w:rFonts w:asciiTheme="minorBidi" w:eastAsia="Times New Roman" w:hAnsiTheme="minorBidi" w:cs="Arial"/>
          <w:noProof/>
          <w:rtl/>
        </w:rPr>
        <w:t xml:space="preserve"> </w:t>
      </w:r>
      <w:r w:rsidRPr="00DF6988">
        <w:rPr>
          <w:rFonts w:asciiTheme="minorBidi" w:eastAsia="Times New Roman" w:hAnsiTheme="minorBidi" w:cs="Arial" w:hint="cs"/>
          <w:noProof/>
          <w:rtl/>
        </w:rPr>
        <w:t>וראויים</w:t>
      </w:r>
      <w:r w:rsidRPr="00BC22AB">
        <w:rPr>
          <w:rFonts w:asciiTheme="minorBidi" w:eastAsia="Times New Roman" w:hAnsiTheme="minorBidi"/>
          <w:noProof/>
          <w:rtl/>
        </w:rPr>
        <w:t>.</w:t>
      </w:r>
    </w:p>
    <w:p w:rsidR="008D722D" w:rsidRPr="00BC22AB" w:rsidRDefault="008D722D" w:rsidP="008D722D">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מבלי לגרוע מהאמור בסעיפים לעיל המזמין יהא רשאי בכל עת לדרוש מן הספק להחליף את נציגו הניהולי וכן כל אחד אחר מחברי הצוות המספק את השירותים למזמין, ללא פיצוי כלשהו</w:t>
      </w:r>
      <w:r w:rsidRPr="00BC22AB">
        <w:rPr>
          <w:rFonts w:asciiTheme="minorBidi" w:hAnsiTheme="minorBidi"/>
          <w:noProof/>
          <w:rtl/>
        </w:rPr>
        <w:t>, תוך ציון סיבת ההחלפה</w:t>
      </w:r>
      <w:r>
        <w:rPr>
          <w:rFonts w:asciiTheme="minorBidi" w:hAnsiTheme="minorBidi" w:hint="cs"/>
          <w:noProof/>
          <w:rtl/>
        </w:rPr>
        <w:t>,</w:t>
      </w:r>
      <w:r w:rsidRPr="007F4F57">
        <w:rPr>
          <w:rFonts w:asciiTheme="minorBidi" w:eastAsia="Times New Roman" w:hAnsiTheme="minorBidi" w:hint="cs"/>
          <w:noProof/>
          <w:rtl/>
        </w:rPr>
        <w:t xml:space="preserve"> בכפוף</w:t>
      </w:r>
      <w:r w:rsidRPr="007F4F57">
        <w:rPr>
          <w:rFonts w:asciiTheme="minorBidi" w:eastAsia="Times New Roman" w:hAnsiTheme="minorBidi"/>
          <w:noProof/>
          <w:rtl/>
        </w:rPr>
        <w:t xml:space="preserve"> </w:t>
      </w:r>
      <w:r w:rsidRPr="007F4F57">
        <w:rPr>
          <w:rFonts w:asciiTheme="minorBidi" w:eastAsia="Times New Roman" w:hAnsiTheme="minorBidi" w:hint="cs"/>
          <w:noProof/>
          <w:rtl/>
        </w:rPr>
        <w:t>לשיקול</w:t>
      </w:r>
      <w:r w:rsidRPr="007F4F57">
        <w:rPr>
          <w:rFonts w:asciiTheme="minorBidi" w:eastAsia="Times New Roman" w:hAnsiTheme="minorBidi"/>
          <w:noProof/>
          <w:rtl/>
        </w:rPr>
        <w:t xml:space="preserve"> </w:t>
      </w:r>
      <w:r w:rsidRPr="007F4F57">
        <w:rPr>
          <w:rFonts w:asciiTheme="minorBidi" w:eastAsia="Times New Roman" w:hAnsiTheme="minorBidi" w:hint="cs"/>
          <w:noProof/>
          <w:rtl/>
        </w:rPr>
        <w:t>דעתו</w:t>
      </w:r>
      <w:r w:rsidRPr="007F4F57">
        <w:rPr>
          <w:rFonts w:asciiTheme="minorBidi" w:eastAsia="Times New Roman" w:hAnsiTheme="minorBidi"/>
          <w:noProof/>
          <w:rtl/>
        </w:rPr>
        <w:t xml:space="preserve"> </w:t>
      </w:r>
      <w:r w:rsidRPr="007F4F57">
        <w:rPr>
          <w:rFonts w:asciiTheme="minorBidi" w:eastAsia="Times New Roman" w:hAnsiTheme="minorBidi" w:hint="cs"/>
          <w:noProof/>
          <w:rtl/>
        </w:rPr>
        <w:t>הבלעדי</w:t>
      </w:r>
      <w:r w:rsidRPr="007F4F57">
        <w:rPr>
          <w:rFonts w:asciiTheme="minorBidi" w:eastAsia="Times New Roman" w:hAnsiTheme="minorBidi"/>
          <w:noProof/>
          <w:rtl/>
        </w:rPr>
        <w:t xml:space="preserve"> </w:t>
      </w:r>
      <w:r w:rsidRPr="007F4F57">
        <w:rPr>
          <w:rFonts w:asciiTheme="minorBidi" w:eastAsia="Times New Roman" w:hAnsiTheme="minorBidi" w:hint="cs"/>
          <w:noProof/>
          <w:rtl/>
        </w:rPr>
        <w:t>של</w:t>
      </w:r>
      <w:r w:rsidRPr="007F4F57">
        <w:rPr>
          <w:rFonts w:asciiTheme="minorBidi" w:eastAsia="Times New Roman" w:hAnsiTheme="minorBidi"/>
          <w:noProof/>
          <w:rtl/>
        </w:rPr>
        <w:t xml:space="preserve"> </w:t>
      </w:r>
      <w:r w:rsidRPr="007F4F57">
        <w:rPr>
          <w:rFonts w:asciiTheme="minorBidi" w:eastAsia="Times New Roman" w:hAnsiTheme="minorBidi" w:hint="cs"/>
          <w:noProof/>
          <w:rtl/>
        </w:rPr>
        <w:t>המשרד</w:t>
      </w:r>
      <w:r w:rsidRPr="00BC22AB">
        <w:rPr>
          <w:rFonts w:asciiTheme="minorBidi" w:hAnsiTheme="minorBidi"/>
          <w:noProof/>
          <w:rtl/>
        </w:rPr>
        <w:t>. יובהר כי אי-ציון סיבת ההחלפה על ידי המזמין לא תהווה בכל סיבה תנאי להחלפת איש הצוות או יגרום לעיכוב כלשהו בביצוע ההחלפה</w:t>
      </w:r>
      <w:r w:rsidRPr="00BC22AB">
        <w:rPr>
          <w:rFonts w:asciiTheme="minorBidi" w:eastAsia="Times New Roman" w:hAnsiTheme="minorBidi"/>
          <w:noProof/>
          <w:rtl/>
        </w:rPr>
        <w:t xml:space="preserve"> והספק מתחייב לעשות כן בתוך 30 ימים.</w:t>
      </w:r>
    </w:p>
    <w:p w:rsidR="008D722D" w:rsidRPr="00BC22AB" w:rsidRDefault="008D722D" w:rsidP="00A00A12">
      <w:pPr>
        <w:pStyle w:val="21"/>
        <w:numPr>
          <w:ilvl w:val="0"/>
          <w:numId w:val="81"/>
        </w:numPr>
        <w:rPr>
          <w:noProof/>
          <w:rtl/>
        </w:rPr>
      </w:pPr>
      <w:r w:rsidRPr="00BC22AB">
        <w:rPr>
          <w:noProof/>
          <w:rtl/>
        </w:rPr>
        <w:lastRenderedPageBreak/>
        <w:t>קיום יחסי העבודה על ידי הספק</w:t>
      </w:r>
    </w:p>
    <w:p w:rsidR="008D722D" w:rsidRPr="00BC22AB" w:rsidRDefault="008D722D" w:rsidP="008D722D">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הספק מתחייב לקיים בכל תקופת ההסכם, לגבי העובדים שיועסקו על ידו בביצוע השירותים לפי הסכם זה, את האמור בחוקי העבודה.</w:t>
      </w:r>
    </w:p>
    <w:p w:rsidR="008D722D" w:rsidRPr="00BC22AB" w:rsidRDefault="008D722D" w:rsidP="008D722D">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הספק מתחייב לפעול בהתאם להוראות כל דין ורשות מוסמכת בקשר לשירותים ו/או ביצוע החוזה וכל הנובע והכרוך בהם.</w:t>
      </w:r>
    </w:p>
    <w:p w:rsidR="008D722D" w:rsidRPr="00BC22AB" w:rsidRDefault="008D722D" w:rsidP="008D722D">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כל התקשרות של הספק עם קבלני משנה לצורך מתן שירותי תקשורת הינה התקשרות של הספק עם קבלני המשנה בלבד ואינה מייצרת כל יחסי עובד מעביד בין קבלני המשנה והמשרד. עם זאת, הספק מתחייב כי כל שירות שיינתן למזמין במסגרת הסכם זה, בין אם מסופק למזמין על ידו ובין אם ע"י קבלן המשנה מטעמו, יעמוד בכל הדרישות והתנאים במפורטים בהסכם זה על נספחיו.</w:t>
      </w:r>
    </w:p>
    <w:p w:rsidR="008D722D" w:rsidRPr="00BC22AB" w:rsidRDefault="008D722D" w:rsidP="00A00A12">
      <w:pPr>
        <w:pStyle w:val="21"/>
        <w:numPr>
          <w:ilvl w:val="0"/>
          <w:numId w:val="81"/>
        </w:numPr>
        <w:rPr>
          <w:noProof/>
        </w:rPr>
      </w:pPr>
      <w:r w:rsidRPr="00BC22AB">
        <w:rPr>
          <w:noProof/>
          <w:rtl/>
        </w:rPr>
        <w:t>שמירת סודיות</w:t>
      </w:r>
    </w:p>
    <w:p w:rsidR="008D722D" w:rsidRPr="00BC22AB" w:rsidRDefault="008D722D" w:rsidP="008D722D">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הספק, עובדיו ומי מטעמו מתחייבים לשמור בסוד ולא להעביר, לא להודיע, לא למסור ולא להביא לידיעת כל אדם כל ידיעה שתגיע אליהם במהלך או עקב ביצוע הסכם זה תוך תקופת ההסכם או לאחר מכן.</w:t>
      </w:r>
    </w:p>
    <w:p w:rsidR="008D722D" w:rsidRPr="00BC22AB" w:rsidRDefault="008D722D" w:rsidP="008D722D">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 xml:space="preserve">הספק מתחייב להביא לידיעת עובדיו וכל מי שיועסק על ידו ו/או מטעמו בקשר עם הסכם זה, את דבר ההתחייבות לסודיות כאמור לעיל.  </w:t>
      </w:r>
    </w:p>
    <w:p w:rsidR="008D722D" w:rsidRPr="00BC22AB" w:rsidRDefault="008D722D" w:rsidP="008D722D">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הספק ועובדיו ומי מטעמו יחתמו על התחייבות לסודיות מלאה, טרם התחלת פעילותם במסגרת מתן שירותים למכרז זה, בנוסח נספחים א'4 ו- א'</w:t>
      </w:r>
      <w:r>
        <w:rPr>
          <w:rFonts w:asciiTheme="minorBidi" w:eastAsia="Times New Roman" w:hAnsiTheme="minorBidi" w:hint="cs"/>
          <w:noProof/>
          <w:rtl/>
        </w:rPr>
        <w:t>5</w:t>
      </w:r>
      <w:r w:rsidRPr="00BC22AB">
        <w:rPr>
          <w:rFonts w:asciiTheme="minorBidi" w:eastAsia="Times New Roman" w:hAnsiTheme="minorBidi"/>
          <w:noProof/>
          <w:rtl/>
        </w:rPr>
        <w:t>, כי ידוע להם שאי - מילוי ההתחייבות על פי סעיף זה מהווה עבירה על פי פרק ו', סימן ה', לחוק העונשין, התשל"ז- 1997.</w:t>
      </w:r>
    </w:p>
    <w:p w:rsidR="008D722D" w:rsidRPr="00BC22AB" w:rsidRDefault="008D722D" w:rsidP="008D722D">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הצדדים מתחייבים הדדית לשמור בסוד כל מידע מקצועי, או אישי הקשור במזמין, או מי מהנבדקים, אשר יגיע על לידיעתם במהלך ו/או בקשר עם ביצוע הסכם זה. התחייבות זו תקפה גם לאחר סיום תקופת ההתקשרות.</w:t>
      </w:r>
    </w:p>
    <w:p w:rsidR="008D722D" w:rsidRPr="00BC22AB" w:rsidRDefault="008D722D" w:rsidP="008D722D">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 ו/או מידע אשר יווצר על ידי המציע/הספק במסגרת מתן השירותים על פי המכרז ואשר הינו ג'נרי, כללי ואינו מכיל נתונים ו/או מידע אשר הועברו על ידי המזמין . יחד עם זאת, מידע אשר משרד הבריאות יידע את הספק כי רואה הוא</w:t>
      </w:r>
      <w:r w:rsidRPr="00BC22AB" w:rsidDel="006A15A7">
        <w:rPr>
          <w:rFonts w:asciiTheme="minorBidi" w:eastAsia="Times New Roman" w:hAnsiTheme="minorBidi"/>
          <w:noProof/>
          <w:rtl/>
        </w:rPr>
        <w:t xml:space="preserve"> </w:t>
      </w:r>
      <w:r w:rsidRPr="00BC22AB">
        <w:rPr>
          <w:rFonts w:asciiTheme="minorBidi" w:eastAsia="Times New Roman" w:hAnsiTheme="minorBidi"/>
          <w:noProof/>
          <w:rtl/>
        </w:rPr>
        <w:t>כסודי, גם אם התקבל באופן שאינו מפר את חובת הסודיות – ייעשה כל מאמץ להגן עליו.</w:t>
      </w:r>
    </w:p>
    <w:p w:rsidR="008D722D" w:rsidRPr="00BC22AB" w:rsidRDefault="008D722D" w:rsidP="008D722D">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tl/>
        </w:rPr>
      </w:pPr>
      <w:r w:rsidRPr="00BC22AB">
        <w:rPr>
          <w:rFonts w:asciiTheme="minorBidi" w:eastAsia="Times New Roman" w:hAnsiTheme="minorBidi"/>
          <w:noProof/>
          <w:rtl/>
        </w:rPr>
        <w:t>הספק מתחייב להחזיר לידי המזמין ולחזקתו מיד כשיתבקש לכך כל חומר כתוב או אחר או חפץ שקיבל מהמזמין או השייך למזמין שהגיע לחזקת הספק או לידיו עקב מתן השירותים או שקיבל מכל אדם או גוף עקב מתן השירותים או חומר שהכין עבור המזמין. כמו כן, מתחייב הספק לא לשמור אצלו עותק כל שהוא של חומר כאמור או של מידע.</w:t>
      </w:r>
    </w:p>
    <w:p w:rsidR="008D722D" w:rsidRPr="00BC22AB" w:rsidRDefault="008D722D" w:rsidP="008D722D">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על נותן השירות או מי שעובד מטעמו בעבודות הקשורות למכרז זה לחתום על טופס שמירת סודיות.</w:t>
      </w:r>
    </w:p>
    <w:p w:rsidR="00272335" w:rsidRPr="00272335" w:rsidRDefault="008D722D" w:rsidP="008F73EC">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272335">
        <w:rPr>
          <w:rFonts w:asciiTheme="minorBidi" w:eastAsia="Times New Roman" w:hAnsiTheme="minorBidi"/>
          <w:noProof/>
          <w:rtl/>
        </w:rPr>
        <w:t>לא יצא מתחומי המשרד, שלא בהסכמתו המפורשת, מידע אמיתי ופרטני מתוך המידע בתשתית.</w:t>
      </w:r>
    </w:p>
    <w:p w:rsidR="008D722D" w:rsidRPr="00BC22AB" w:rsidRDefault="008D722D" w:rsidP="008D722D">
      <w:pPr>
        <w:spacing w:before="120" w:after="120" w:line="360" w:lineRule="auto"/>
        <w:ind w:left="-557" w:right="426" w:firstLine="943"/>
        <w:jc w:val="both"/>
        <w:rPr>
          <w:rFonts w:asciiTheme="minorBidi" w:eastAsia="Times New Roman" w:hAnsiTheme="minorBidi"/>
          <w:b/>
          <w:bCs/>
          <w:noProof/>
        </w:rPr>
      </w:pPr>
      <w:r w:rsidRPr="00BC22AB">
        <w:rPr>
          <w:rFonts w:asciiTheme="minorBidi" w:eastAsia="Times New Roman" w:hAnsiTheme="minorBidi"/>
          <w:b/>
          <w:bCs/>
          <w:noProof/>
          <w:rtl/>
        </w:rPr>
        <w:t>סעיף זה הינו תנאי יסודי בהסכם</w:t>
      </w:r>
    </w:p>
    <w:p w:rsidR="008D722D" w:rsidRPr="00BC22AB" w:rsidRDefault="008D722D" w:rsidP="00A00A12">
      <w:pPr>
        <w:pStyle w:val="21"/>
        <w:numPr>
          <w:ilvl w:val="0"/>
          <w:numId w:val="81"/>
        </w:numPr>
        <w:rPr>
          <w:noProof/>
          <w:rtl/>
        </w:rPr>
      </w:pPr>
      <w:r w:rsidRPr="00BC22AB">
        <w:rPr>
          <w:noProof/>
          <w:rtl/>
        </w:rPr>
        <w:lastRenderedPageBreak/>
        <w:t>מניעת ניגוד עניינים</w:t>
      </w:r>
    </w:p>
    <w:p w:rsidR="008D722D" w:rsidRPr="00BC22AB" w:rsidRDefault="008D722D" w:rsidP="008D722D">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הספק מתחייב לפנות למזמין בכל מקרה של ספק בקשר להוראות סעיף זה ולפעול בהתאם להחלטתו.</w:t>
      </w:r>
    </w:p>
    <w:p w:rsidR="008D722D" w:rsidRPr="00BC22AB" w:rsidRDefault="008D722D" w:rsidP="008D722D">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אם לדעת המשרד נותן השירותים או כל צד אחר שבו ו/או עימו קשור נותן השירותים ו/או  מטעמו, בכל שלב של ביצוע ההסכם, במצב בו עלול להימצא בניגוד עניינים בין התפקידים והשירותים המוגדרים בהסכם זה לבין עניין אחר רשאי המשרד להורות על הפסקת עבודתו של נותן השירותים או מי מהעובדים מטעמו, מטעם זה בלבד.</w:t>
      </w:r>
      <w:r w:rsidRPr="00BC22AB">
        <w:rPr>
          <w:rFonts w:asciiTheme="minorBidi" w:eastAsia="Times New Roman" w:hAnsiTheme="minorBidi"/>
          <w:noProof/>
          <w:rtl/>
        </w:rPr>
        <w:tab/>
      </w:r>
    </w:p>
    <w:p w:rsidR="008D722D" w:rsidRPr="00BC22AB" w:rsidRDefault="008D722D" w:rsidP="008D722D">
      <w:pPr>
        <w:spacing w:before="120" w:after="120" w:line="360" w:lineRule="auto"/>
        <w:ind w:left="-557" w:right="426" w:firstLine="943"/>
        <w:jc w:val="both"/>
        <w:rPr>
          <w:rFonts w:asciiTheme="minorBidi" w:eastAsia="Times New Roman" w:hAnsiTheme="minorBidi"/>
          <w:b/>
          <w:bCs/>
          <w:noProof/>
        </w:rPr>
      </w:pPr>
      <w:r w:rsidRPr="00BC22AB">
        <w:rPr>
          <w:rFonts w:asciiTheme="minorBidi" w:eastAsia="Times New Roman" w:hAnsiTheme="minorBidi"/>
          <w:b/>
          <w:bCs/>
          <w:noProof/>
          <w:rtl/>
        </w:rPr>
        <w:t>סעיף זה הינו תנאי יסודי בהסכם</w:t>
      </w:r>
    </w:p>
    <w:p w:rsidR="008D722D" w:rsidRPr="00BC22AB" w:rsidRDefault="008D722D" w:rsidP="00A00A12">
      <w:pPr>
        <w:pStyle w:val="21"/>
        <w:numPr>
          <w:ilvl w:val="0"/>
          <w:numId w:val="81"/>
        </w:numPr>
        <w:rPr>
          <w:noProof/>
          <w:rtl/>
        </w:rPr>
      </w:pPr>
      <w:r w:rsidRPr="00BC22AB">
        <w:rPr>
          <w:noProof/>
          <w:rtl/>
        </w:rPr>
        <w:t>פרסום</w:t>
      </w:r>
    </w:p>
    <w:p w:rsidR="008D722D" w:rsidRPr="00BC22AB" w:rsidRDefault="008D722D" w:rsidP="008D722D">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מוסכם  בזאת  בין הצדדים כי כל פרסום בכל הנוגע לביצוע העבודה יעשה בתיאום והסכמה הדדית בין הצדדים ולאחר קבלת אישור דוברות משרד הבריאות.</w:t>
      </w:r>
    </w:p>
    <w:p w:rsidR="008D722D" w:rsidRPr="00BC22AB" w:rsidRDefault="008D722D" w:rsidP="008D722D">
      <w:pPr>
        <w:spacing w:after="0" w:line="360" w:lineRule="auto"/>
        <w:ind w:right="426"/>
        <w:jc w:val="both"/>
        <w:rPr>
          <w:rFonts w:asciiTheme="minorBidi" w:eastAsia="Times New Roman" w:hAnsiTheme="minorBidi"/>
          <w:noProof/>
        </w:rPr>
      </w:pPr>
    </w:p>
    <w:p w:rsidR="008D722D" w:rsidRPr="00BC22AB" w:rsidRDefault="008D722D" w:rsidP="00A00A12">
      <w:pPr>
        <w:pStyle w:val="21"/>
        <w:numPr>
          <w:ilvl w:val="0"/>
          <w:numId w:val="81"/>
        </w:numPr>
        <w:rPr>
          <w:noProof/>
        </w:rPr>
      </w:pPr>
      <w:r w:rsidRPr="00BC22AB">
        <w:rPr>
          <w:noProof/>
          <w:rtl/>
        </w:rPr>
        <w:t xml:space="preserve">אחריות בנזיקין </w:t>
      </w:r>
    </w:p>
    <w:p w:rsidR="008D722D" w:rsidRPr="006F6886" w:rsidRDefault="008D722D" w:rsidP="00A00A12">
      <w:pPr>
        <w:pStyle w:val="a5"/>
        <w:numPr>
          <w:ilvl w:val="1"/>
          <w:numId w:val="83"/>
        </w:numPr>
        <w:tabs>
          <w:tab w:val="num" w:pos="902"/>
        </w:tabs>
        <w:ind w:right="426"/>
        <w:contextualSpacing/>
        <w:jc w:val="both"/>
        <w:rPr>
          <w:rFonts w:asciiTheme="minorBidi" w:hAnsiTheme="minorBidi" w:cstheme="minorBidi"/>
          <w:noProof/>
          <w:sz w:val="22"/>
          <w:szCs w:val="22"/>
          <w:rtl/>
        </w:rPr>
      </w:pPr>
      <w:r w:rsidRPr="006F6886">
        <w:rPr>
          <w:rFonts w:asciiTheme="minorBidi" w:hAnsiTheme="minorBidi" w:cstheme="minorBidi" w:hint="cs"/>
          <w:noProof/>
          <w:sz w:val="22"/>
          <w:szCs w:val="22"/>
          <w:rtl/>
        </w:rPr>
        <w:t xml:space="preserve">הספק יישא באחריות לכל נזק שייגרם למשרד/למזמין או לצד שלישי כלשהוא, עקב מעשה או מחדל, טעות או השמטה מקצועיים שנעשו במתכוון או בפזיזות או ברשלנות שלו ו/או של מי מעובדיו ו/או שלוחיו במסגרת פעולתם על פי הסכם זה. </w:t>
      </w:r>
    </w:p>
    <w:p w:rsidR="008D722D" w:rsidRPr="00B35671" w:rsidRDefault="008D722D" w:rsidP="00CE7EF9">
      <w:pPr>
        <w:pStyle w:val="a5"/>
        <w:numPr>
          <w:ilvl w:val="1"/>
          <w:numId w:val="83"/>
        </w:numPr>
        <w:tabs>
          <w:tab w:val="num" w:pos="902"/>
        </w:tabs>
        <w:ind w:right="426"/>
        <w:contextualSpacing/>
        <w:jc w:val="both"/>
        <w:rPr>
          <w:rFonts w:asciiTheme="minorBidi" w:hAnsiTheme="minorBidi"/>
          <w:noProof/>
          <w:sz w:val="22"/>
          <w:szCs w:val="22"/>
          <w:rtl/>
        </w:rPr>
      </w:pPr>
      <w:r w:rsidRPr="00B35671">
        <w:rPr>
          <w:rFonts w:asciiTheme="minorBidi" w:hAnsiTheme="minorBidi" w:cstheme="minorBidi" w:hint="cs"/>
          <w:noProof/>
          <w:sz w:val="22"/>
          <w:szCs w:val="22"/>
          <w:rtl/>
        </w:rPr>
        <w:t xml:space="preserve">גבול אחריות הספק לפיצוי ו/או לשיפוי המשרד /המזמין בגין נזקים שנגרמו למשרד יהיה בסכום  השווה לסך התמורה המגיעה על פי ההסכם לתקופת </w:t>
      </w:r>
      <w:r>
        <w:rPr>
          <w:rFonts w:asciiTheme="minorBidi" w:hAnsiTheme="minorBidi" w:cstheme="minorBidi" w:hint="cs"/>
          <w:noProof/>
          <w:sz w:val="22"/>
          <w:szCs w:val="22"/>
          <w:rtl/>
        </w:rPr>
        <w:t>24</w:t>
      </w:r>
      <w:r w:rsidRPr="00B35671">
        <w:rPr>
          <w:rFonts w:asciiTheme="minorBidi" w:hAnsiTheme="minorBidi" w:cstheme="minorBidi" w:hint="cs"/>
          <w:noProof/>
          <w:sz w:val="22"/>
          <w:szCs w:val="22"/>
          <w:rtl/>
        </w:rPr>
        <w:t xml:space="preserve"> החודשים שבסמוך לפני</w:t>
      </w:r>
      <w:r w:rsidRPr="00B35671">
        <w:rPr>
          <w:rFonts w:asciiTheme="minorBidi" w:hAnsiTheme="minorBidi" w:hint="cs"/>
          <w:noProof/>
          <w:sz w:val="22"/>
          <w:szCs w:val="22"/>
          <w:rtl/>
        </w:rPr>
        <w:t xml:space="preserve"> </w:t>
      </w:r>
      <w:r w:rsidRPr="00B35671">
        <w:rPr>
          <w:rFonts w:asciiTheme="minorBidi" w:hAnsiTheme="minorBidi" w:cstheme="minorBidi" w:hint="cs"/>
          <w:noProof/>
          <w:sz w:val="22"/>
          <w:szCs w:val="22"/>
          <w:rtl/>
        </w:rPr>
        <w:t xml:space="preserve">אירוע  הנזק (או לחילופין סכום השווה ל- 24 חודשים על פי הממוצע החודשי של התמורה בהתאם  לתמורה הכוללת לאורך כל תקופת  ההסכם מחולקת במספר חודשי ההסכם, הגבוה מביניהם) בכל מקרה לא יפחת גבול האחריות מאשר  סך 500,000 $. </w:t>
      </w:r>
    </w:p>
    <w:p w:rsidR="008D722D" w:rsidRPr="00B35671" w:rsidRDefault="008D722D" w:rsidP="008D722D">
      <w:pPr>
        <w:tabs>
          <w:tab w:val="num" w:pos="549"/>
          <w:tab w:val="num" w:pos="902"/>
        </w:tabs>
        <w:spacing w:line="360" w:lineRule="auto"/>
        <w:ind w:left="549" w:right="426" w:hanging="360"/>
        <w:jc w:val="both"/>
        <w:rPr>
          <w:rFonts w:asciiTheme="minorBidi" w:eastAsia="Times New Roman" w:hAnsiTheme="minorBidi"/>
          <w:noProof/>
          <w:rtl/>
        </w:rPr>
      </w:pPr>
      <w:r w:rsidRPr="00B35671">
        <w:rPr>
          <w:rFonts w:asciiTheme="minorBidi" w:eastAsia="Times New Roman" w:hAnsiTheme="minorBidi" w:hint="cs"/>
          <w:noProof/>
          <w:rtl/>
        </w:rPr>
        <w:t xml:space="preserve"> </w:t>
      </w:r>
      <w:r>
        <w:rPr>
          <w:rFonts w:asciiTheme="minorBidi" w:eastAsia="Times New Roman" w:hAnsiTheme="minorBidi" w:hint="cs"/>
          <w:noProof/>
          <w:rtl/>
        </w:rPr>
        <w:tab/>
      </w:r>
      <w:r w:rsidRPr="00B35671">
        <w:rPr>
          <w:rFonts w:asciiTheme="minorBidi" w:eastAsia="Times New Roman" w:hAnsiTheme="minorBidi" w:hint="cs"/>
          <w:noProof/>
          <w:rtl/>
        </w:rPr>
        <w:t xml:space="preserve">אם הנזק אירע לפני שחלפו 24 חודשים ממועד תחילת תוקפו של ההסכם, יקבע גבול  אחריותו של  הספק  כאמור לעיל על פי התמורה הכוללת אשר הייתה צפויה להיות משולמת לספק  על פי ההסכם בתקופת </w:t>
      </w:r>
      <w:r>
        <w:rPr>
          <w:rFonts w:asciiTheme="minorBidi" w:eastAsia="Times New Roman" w:hAnsiTheme="minorBidi" w:hint="cs"/>
          <w:noProof/>
          <w:rtl/>
        </w:rPr>
        <w:t>24</w:t>
      </w:r>
      <w:r w:rsidRPr="00B35671">
        <w:rPr>
          <w:rFonts w:asciiTheme="minorBidi" w:eastAsia="Times New Roman" w:hAnsiTheme="minorBidi" w:hint="cs"/>
          <w:noProof/>
          <w:rtl/>
        </w:rPr>
        <w:t xml:space="preserve"> החודשים הראשונים להסכם (או הסכום המחושב ל- </w:t>
      </w:r>
      <w:r>
        <w:rPr>
          <w:rFonts w:asciiTheme="minorBidi" w:eastAsia="Times New Roman" w:hAnsiTheme="minorBidi" w:hint="cs"/>
          <w:noProof/>
          <w:rtl/>
        </w:rPr>
        <w:t>24</w:t>
      </w:r>
      <w:r w:rsidRPr="00B35671">
        <w:rPr>
          <w:rFonts w:asciiTheme="minorBidi" w:eastAsia="Times New Roman" w:hAnsiTheme="minorBidi" w:hint="cs"/>
          <w:noProof/>
          <w:rtl/>
        </w:rPr>
        <w:t xml:space="preserve"> חודשים על פי הממוצע החודשי,  לפי הגבוה מביניהם).</w:t>
      </w:r>
    </w:p>
    <w:p w:rsidR="008D722D" w:rsidRPr="00B35671" w:rsidRDefault="008D722D" w:rsidP="00A00A12">
      <w:pPr>
        <w:pStyle w:val="a5"/>
        <w:numPr>
          <w:ilvl w:val="1"/>
          <w:numId w:val="83"/>
        </w:numPr>
        <w:tabs>
          <w:tab w:val="num" w:pos="902"/>
        </w:tabs>
        <w:ind w:right="426"/>
        <w:contextualSpacing/>
        <w:jc w:val="both"/>
        <w:rPr>
          <w:rFonts w:asciiTheme="minorBidi" w:hAnsiTheme="minorBidi" w:cstheme="minorBidi"/>
          <w:noProof/>
          <w:sz w:val="22"/>
          <w:szCs w:val="22"/>
        </w:rPr>
      </w:pPr>
      <w:r w:rsidRPr="00B35671">
        <w:rPr>
          <w:rFonts w:asciiTheme="minorBidi" w:hAnsiTheme="minorBidi" w:cstheme="minorBidi" w:hint="cs"/>
          <w:noProof/>
          <w:sz w:val="22"/>
          <w:szCs w:val="22"/>
          <w:rtl/>
        </w:rPr>
        <w:t>מובהר בזאת כי הגבלות האחריות דלעיל לא תחולנה על:</w:t>
      </w:r>
    </w:p>
    <w:p w:rsidR="008D722D" w:rsidRPr="00B35671" w:rsidRDefault="008D722D" w:rsidP="00A00A12">
      <w:pPr>
        <w:pStyle w:val="a5"/>
        <w:numPr>
          <w:ilvl w:val="2"/>
          <w:numId w:val="83"/>
        </w:numPr>
        <w:ind w:right="426"/>
        <w:contextualSpacing/>
        <w:jc w:val="both"/>
        <w:rPr>
          <w:rFonts w:asciiTheme="minorBidi" w:hAnsiTheme="minorBidi" w:cstheme="minorBidi"/>
          <w:noProof/>
          <w:sz w:val="22"/>
          <w:szCs w:val="22"/>
          <w:rtl/>
        </w:rPr>
      </w:pPr>
      <w:r w:rsidRPr="00B35671">
        <w:rPr>
          <w:rFonts w:asciiTheme="minorBidi" w:hAnsiTheme="minorBidi" w:cstheme="minorBidi" w:hint="cs"/>
          <w:noProof/>
          <w:sz w:val="22"/>
          <w:szCs w:val="22"/>
          <w:rtl/>
        </w:rPr>
        <w:t>נזקים לגוף ו/או נזקים לרכוש מוחשי;</w:t>
      </w:r>
    </w:p>
    <w:p w:rsidR="008D722D" w:rsidRPr="00B35671" w:rsidRDefault="008D722D" w:rsidP="00A00A12">
      <w:pPr>
        <w:pStyle w:val="a5"/>
        <w:numPr>
          <w:ilvl w:val="2"/>
          <w:numId w:val="83"/>
        </w:numPr>
        <w:ind w:right="426"/>
        <w:contextualSpacing/>
        <w:jc w:val="both"/>
        <w:rPr>
          <w:rFonts w:asciiTheme="minorBidi" w:hAnsiTheme="minorBidi" w:cstheme="minorBidi"/>
          <w:noProof/>
          <w:sz w:val="22"/>
          <w:szCs w:val="22"/>
          <w:rtl/>
        </w:rPr>
      </w:pPr>
      <w:r w:rsidRPr="00B35671">
        <w:rPr>
          <w:rFonts w:asciiTheme="minorBidi" w:hAnsiTheme="minorBidi" w:cstheme="minorBidi" w:hint="cs"/>
          <w:noProof/>
          <w:sz w:val="22"/>
          <w:szCs w:val="22"/>
          <w:rtl/>
        </w:rPr>
        <w:t>נזקים שייגרמו על ידי מעשה או מחדל, טעות או השמטה שנעשו במתכוון ו/או בפזיזות ו/או ברשלנות רבתי של הספק ו/או עובדיו ו/או שלוחיו;</w:t>
      </w:r>
    </w:p>
    <w:p w:rsidR="008D722D" w:rsidRPr="00B35671" w:rsidRDefault="008D722D" w:rsidP="00A00A12">
      <w:pPr>
        <w:pStyle w:val="a5"/>
        <w:numPr>
          <w:ilvl w:val="2"/>
          <w:numId w:val="83"/>
        </w:numPr>
        <w:ind w:right="426"/>
        <w:contextualSpacing/>
        <w:jc w:val="both"/>
        <w:rPr>
          <w:rFonts w:asciiTheme="minorBidi" w:hAnsiTheme="minorBidi" w:cstheme="minorBidi"/>
          <w:noProof/>
          <w:sz w:val="22"/>
          <w:szCs w:val="22"/>
          <w:rtl/>
        </w:rPr>
      </w:pPr>
      <w:r w:rsidRPr="00B35671">
        <w:rPr>
          <w:rFonts w:asciiTheme="minorBidi" w:hAnsiTheme="minorBidi" w:cstheme="minorBidi" w:hint="cs"/>
          <w:noProof/>
          <w:sz w:val="22"/>
          <w:szCs w:val="22"/>
          <w:rtl/>
        </w:rPr>
        <w:t>מעשה או מחדל, טעות או השמטה שנעשו שלא לצורך ביצוע העבודות נשוא הסכם זה;</w:t>
      </w:r>
    </w:p>
    <w:p w:rsidR="008D722D" w:rsidRPr="00B35671" w:rsidRDefault="008D722D" w:rsidP="00A00A12">
      <w:pPr>
        <w:pStyle w:val="a5"/>
        <w:numPr>
          <w:ilvl w:val="2"/>
          <w:numId w:val="83"/>
        </w:numPr>
        <w:ind w:right="426"/>
        <w:contextualSpacing/>
        <w:jc w:val="both"/>
        <w:rPr>
          <w:rFonts w:asciiTheme="minorBidi" w:hAnsiTheme="minorBidi" w:cstheme="minorBidi"/>
          <w:noProof/>
          <w:sz w:val="22"/>
          <w:szCs w:val="22"/>
          <w:rtl/>
        </w:rPr>
      </w:pPr>
      <w:r w:rsidRPr="00B35671">
        <w:rPr>
          <w:rFonts w:asciiTheme="minorBidi" w:hAnsiTheme="minorBidi" w:cstheme="minorBidi" w:hint="cs"/>
          <w:noProof/>
          <w:sz w:val="22"/>
          <w:szCs w:val="22"/>
          <w:rtl/>
        </w:rPr>
        <w:t>הפרת חובת סודיות ו/או הפרת זכויות יוצרים על ידי הספק ו/או עובדיו ו/או שלוחיו;</w:t>
      </w:r>
    </w:p>
    <w:p w:rsidR="008D722D" w:rsidRPr="00B35671" w:rsidRDefault="008D722D" w:rsidP="00A00A12">
      <w:pPr>
        <w:pStyle w:val="a5"/>
        <w:numPr>
          <w:ilvl w:val="2"/>
          <w:numId w:val="83"/>
        </w:numPr>
        <w:ind w:right="426"/>
        <w:contextualSpacing/>
        <w:jc w:val="both"/>
        <w:rPr>
          <w:rFonts w:asciiTheme="minorBidi" w:hAnsiTheme="minorBidi" w:cstheme="minorBidi"/>
          <w:noProof/>
          <w:sz w:val="22"/>
          <w:szCs w:val="22"/>
          <w:rtl/>
        </w:rPr>
      </w:pPr>
      <w:r w:rsidRPr="00B35671">
        <w:rPr>
          <w:rFonts w:asciiTheme="minorBidi" w:hAnsiTheme="minorBidi" w:cstheme="minorBidi" w:hint="cs"/>
          <w:noProof/>
          <w:sz w:val="22"/>
          <w:szCs w:val="22"/>
          <w:rtl/>
        </w:rPr>
        <w:t>גניבה ו/או הפרת חובת נאמנות על ידי הספק ו/או עובדיו ו/או שלוחיו;</w:t>
      </w:r>
    </w:p>
    <w:p w:rsidR="008D722D" w:rsidRDefault="008D722D" w:rsidP="00A00A12">
      <w:pPr>
        <w:pStyle w:val="a5"/>
        <w:numPr>
          <w:ilvl w:val="2"/>
          <w:numId w:val="83"/>
        </w:numPr>
        <w:ind w:right="426"/>
        <w:contextualSpacing/>
        <w:jc w:val="both"/>
        <w:rPr>
          <w:rFonts w:asciiTheme="minorBidi" w:hAnsiTheme="minorBidi" w:cstheme="minorBidi"/>
          <w:noProof/>
          <w:sz w:val="22"/>
          <w:szCs w:val="22"/>
        </w:rPr>
      </w:pPr>
      <w:r w:rsidRPr="00B35671">
        <w:rPr>
          <w:rFonts w:asciiTheme="minorBidi" w:hAnsiTheme="minorBidi" w:cstheme="minorBidi" w:hint="cs"/>
          <w:noProof/>
          <w:sz w:val="22"/>
          <w:szCs w:val="22"/>
          <w:rtl/>
        </w:rPr>
        <w:t>תביעות המוגשות נגד הספק במישרין על ידי צד שלישי כלשהו בגין נזקים שנגרמו לו.</w:t>
      </w:r>
      <w:r w:rsidRPr="00B35671">
        <w:rPr>
          <w:rFonts w:asciiTheme="minorBidi" w:hAnsiTheme="minorBidi" w:cstheme="minorBidi"/>
          <w:noProof/>
          <w:sz w:val="22"/>
          <w:szCs w:val="22"/>
          <w:rtl/>
        </w:rPr>
        <w:t xml:space="preserve">" </w:t>
      </w:r>
    </w:p>
    <w:p w:rsidR="00DE127E" w:rsidRPr="00DE127E" w:rsidRDefault="00DE127E" w:rsidP="00A00A12">
      <w:pPr>
        <w:pStyle w:val="a5"/>
        <w:numPr>
          <w:ilvl w:val="1"/>
          <w:numId w:val="83"/>
        </w:numPr>
        <w:tabs>
          <w:tab w:val="clear" w:pos="549"/>
          <w:tab w:val="num" w:pos="732"/>
          <w:tab w:val="num" w:pos="902"/>
        </w:tabs>
        <w:ind w:right="426"/>
        <w:contextualSpacing/>
        <w:jc w:val="both"/>
        <w:rPr>
          <w:rFonts w:asciiTheme="minorBidi" w:hAnsiTheme="minorBidi" w:cstheme="minorBidi"/>
          <w:noProof/>
          <w:sz w:val="22"/>
          <w:szCs w:val="22"/>
        </w:rPr>
      </w:pPr>
      <w:r w:rsidRPr="00DE127E">
        <w:rPr>
          <w:rFonts w:asciiTheme="minorBidi" w:hAnsiTheme="minorBidi" w:cstheme="minorBidi" w:hint="eastAsia"/>
          <w:noProof/>
          <w:sz w:val="22"/>
          <w:szCs w:val="22"/>
          <w:rtl/>
        </w:rPr>
        <w:t>הספק</w:t>
      </w:r>
      <w:r w:rsidRPr="00DE127E">
        <w:rPr>
          <w:rFonts w:asciiTheme="minorBidi" w:hAnsiTheme="minorBidi" w:cstheme="minorBidi"/>
          <w:noProof/>
          <w:sz w:val="22"/>
          <w:szCs w:val="22"/>
          <w:rtl/>
        </w:rPr>
        <w:t xml:space="preserve"> מתחייב לשפות את המזמין שיפוי מלא על כל הוצאה שהוציא בגין חיוב שהספק חב בו על פי הסכם זה ועל פי כל דין, לרבות שכ"ט והוצ' משפט</w:t>
      </w:r>
      <w:r w:rsidRPr="00DE127E">
        <w:rPr>
          <w:rFonts w:asciiTheme="minorBidi" w:hAnsiTheme="minorBidi" w:cstheme="minorBidi" w:hint="cs"/>
          <w:noProof/>
          <w:sz w:val="22"/>
          <w:szCs w:val="22"/>
          <w:rtl/>
        </w:rPr>
        <w:t xml:space="preserve">. חלה חובת שיפוי כאמור, יודיע המזמין לספק על דרישה או תביעה שהוגשה בפניו </w:t>
      </w:r>
      <w:r w:rsidRPr="00DE127E">
        <w:rPr>
          <w:rFonts w:asciiTheme="minorBidi" w:hAnsiTheme="minorBidi" w:cstheme="minorBidi" w:hint="cs"/>
          <w:noProof/>
          <w:sz w:val="22"/>
          <w:szCs w:val="22"/>
          <w:rtl/>
        </w:rPr>
        <w:lastRenderedPageBreak/>
        <w:t>וזאת בסמוך למועד הגעת הדרישה או התביעה. המזמין יאפשר לספק לנהל את הגנתו בפני התביעה כאמור אך בתאום מראש עמו ומבלי שהספק יהיה רשאי להודות בשם המזמין; יודגש כי כל פשרה תהיה טעונה אישור המזמין מראש ובכתב.</w:t>
      </w:r>
      <w:r w:rsidRPr="00DE127E">
        <w:rPr>
          <w:rFonts w:asciiTheme="minorBidi" w:hAnsiTheme="minorBidi" w:cstheme="minorBidi"/>
          <w:noProof/>
          <w:sz w:val="22"/>
          <w:szCs w:val="22"/>
          <w:rtl/>
        </w:rPr>
        <w:t xml:space="preserve"> </w:t>
      </w:r>
    </w:p>
    <w:p w:rsidR="00DE127E" w:rsidRPr="00DE127E" w:rsidRDefault="00DE127E" w:rsidP="00A00A12">
      <w:pPr>
        <w:pStyle w:val="a5"/>
        <w:numPr>
          <w:ilvl w:val="1"/>
          <w:numId w:val="83"/>
        </w:numPr>
        <w:tabs>
          <w:tab w:val="clear" w:pos="549"/>
          <w:tab w:val="num" w:pos="732"/>
          <w:tab w:val="num" w:pos="902"/>
        </w:tabs>
        <w:ind w:right="426"/>
        <w:contextualSpacing/>
        <w:jc w:val="both"/>
        <w:rPr>
          <w:rFonts w:asciiTheme="minorBidi" w:hAnsiTheme="minorBidi" w:cstheme="minorBidi"/>
          <w:noProof/>
          <w:sz w:val="22"/>
          <w:szCs w:val="22"/>
          <w:rtl/>
        </w:rPr>
      </w:pPr>
      <w:r w:rsidRPr="00DE127E">
        <w:rPr>
          <w:rFonts w:asciiTheme="minorBidi" w:hAnsiTheme="minorBidi" w:cstheme="minorBidi"/>
          <w:noProof/>
          <w:sz w:val="22"/>
          <w:szCs w:val="22"/>
          <w:rtl/>
        </w:rPr>
        <w:t>מוסכם בין הצדדים כי המ</w:t>
      </w:r>
      <w:r w:rsidRPr="00DE127E">
        <w:rPr>
          <w:rFonts w:asciiTheme="minorBidi" w:hAnsiTheme="minorBidi" w:cstheme="minorBidi" w:hint="cs"/>
          <w:noProof/>
          <w:sz w:val="22"/>
          <w:szCs w:val="22"/>
          <w:rtl/>
        </w:rPr>
        <w:t>זמין</w:t>
      </w:r>
      <w:r w:rsidRPr="00DE127E">
        <w:rPr>
          <w:rFonts w:asciiTheme="minorBidi" w:hAnsiTheme="minorBidi" w:cstheme="minorBidi"/>
          <w:noProof/>
          <w:sz w:val="22"/>
          <w:szCs w:val="22"/>
          <w:rtl/>
        </w:rPr>
        <w:t xml:space="preserve"> לא </w:t>
      </w:r>
      <w:r w:rsidRPr="00DE127E">
        <w:rPr>
          <w:rFonts w:asciiTheme="minorBidi" w:hAnsiTheme="minorBidi" w:cstheme="minorBidi" w:hint="cs"/>
          <w:noProof/>
          <w:sz w:val="22"/>
          <w:szCs w:val="22"/>
          <w:rtl/>
        </w:rPr>
        <w:t xml:space="preserve">יהא אחראי ולא </w:t>
      </w:r>
      <w:r w:rsidRPr="00DE127E">
        <w:rPr>
          <w:rFonts w:asciiTheme="minorBidi" w:hAnsiTheme="minorBidi" w:cstheme="minorBidi"/>
          <w:noProof/>
          <w:sz w:val="22"/>
          <w:szCs w:val="22"/>
          <w:rtl/>
        </w:rPr>
        <w:t xml:space="preserve">יישא בכל תשלום, הוצאה או נזק מכל סיבה שהיא שייגרמו לגופו או רכושו של </w:t>
      </w:r>
      <w:r w:rsidRPr="00DE127E">
        <w:rPr>
          <w:rFonts w:asciiTheme="minorBidi" w:hAnsiTheme="minorBidi" w:cstheme="minorBidi" w:hint="cs"/>
          <w:noProof/>
          <w:sz w:val="22"/>
          <w:szCs w:val="22"/>
          <w:rtl/>
        </w:rPr>
        <w:t>ה</w:t>
      </w:r>
      <w:r w:rsidRPr="00DE127E">
        <w:rPr>
          <w:rFonts w:asciiTheme="minorBidi" w:hAnsiTheme="minorBidi" w:cstheme="minorBidi"/>
          <w:noProof/>
          <w:sz w:val="22"/>
          <w:szCs w:val="22"/>
          <w:rtl/>
        </w:rPr>
        <w:t>ספק או מי מטעמו</w:t>
      </w:r>
      <w:r w:rsidRPr="00DE127E">
        <w:rPr>
          <w:rFonts w:asciiTheme="minorBidi" w:hAnsiTheme="minorBidi" w:cstheme="minorBidi" w:hint="cs"/>
          <w:noProof/>
          <w:sz w:val="22"/>
          <w:szCs w:val="22"/>
          <w:rtl/>
        </w:rPr>
        <w:t>,</w:t>
      </w:r>
      <w:r w:rsidRPr="00DE127E">
        <w:rPr>
          <w:rFonts w:asciiTheme="minorBidi" w:hAnsiTheme="minorBidi" w:cstheme="minorBidi"/>
          <w:noProof/>
          <w:sz w:val="22"/>
          <w:szCs w:val="22"/>
          <w:rtl/>
        </w:rPr>
        <w:t xml:space="preserve"> או לגוף או רכוש עובדיו או של מי מטעמ</w:t>
      </w:r>
      <w:r w:rsidRPr="00DE127E">
        <w:rPr>
          <w:rFonts w:asciiTheme="minorBidi" w:hAnsiTheme="minorBidi" w:cstheme="minorBidi" w:hint="cs"/>
          <w:noProof/>
          <w:sz w:val="22"/>
          <w:szCs w:val="22"/>
          <w:rtl/>
        </w:rPr>
        <w:t>ם,</w:t>
      </w:r>
      <w:r w:rsidRPr="00DE127E">
        <w:rPr>
          <w:rFonts w:asciiTheme="minorBidi" w:hAnsiTheme="minorBidi" w:cstheme="minorBidi"/>
          <w:noProof/>
          <w:sz w:val="22"/>
          <w:szCs w:val="22"/>
          <w:rtl/>
        </w:rPr>
        <w:t xml:space="preserve"> או לגופו או רכושו של כל אדם אחר כתוצאה ישירה או עקיפה מביצועו של הסכם זה וכי אחריות זו תחול על </w:t>
      </w:r>
      <w:r w:rsidRPr="00DE127E">
        <w:rPr>
          <w:rFonts w:asciiTheme="minorBidi" w:hAnsiTheme="minorBidi" w:cstheme="minorBidi" w:hint="cs"/>
          <w:noProof/>
          <w:sz w:val="22"/>
          <w:szCs w:val="22"/>
          <w:rtl/>
        </w:rPr>
        <w:t>ה</w:t>
      </w:r>
      <w:r w:rsidRPr="00DE127E">
        <w:rPr>
          <w:rFonts w:asciiTheme="minorBidi" w:hAnsiTheme="minorBidi" w:cstheme="minorBidi"/>
          <w:noProof/>
          <w:sz w:val="22"/>
          <w:szCs w:val="22"/>
          <w:rtl/>
        </w:rPr>
        <w:t>ספק בלבד, למעט אם הנזק נגרם עקב רשלנות</w:t>
      </w:r>
      <w:r w:rsidRPr="00DE127E">
        <w:rPr>
          <w:rFonts w:asciiTheme="minorBidi" w:hAnsiTheme="minorBidi" w:cstheme="minorBidi" w:hint="cs"/>
          <w:noProof/>
          <w:sz w:val="22"/>
          <w:szCs w:val="22"/>
          <w:rtl/>
        </w:rPr>
        <w:t xml:space="preserve"> רבתי</w:t>
      </w:r>
      <w:r w:rsidRPr="00DE127E">
        <w:rPr>
          <w:rFonts w:asciiTheme="minorBidi" w:hAnsiTheme="minorBidi" w:cstheme="minorBidi"/>
          <w:noProof/>
          <w:sz w:val="22"/>
          <w:szCs w:val="22"/>
          <w:rtl/>
        </w:rPr>
        <w:t xml:space="preserve"> או זדון של המ</w:t>
      </w:r>
      <w:r w:rsidRPr="00DE127E">
        <w:rPr>
          <w:rFonts w:asciiTheme="minorBidi" w:hAnsiTheme="minorBidi" w:cstheme="minorBidi" w:hint="cs"/>
          <w:noProof/>
          <w:sz w:val="22"/>
          <w:szCs w:val="22"/>
          <w:rtl/>
        </w:rPr>
        <w:t>זמין</w:t>
      </w:r>
      <w:r w:rsidRPr="00DE127E">
        <w:rPr>
          <w:rFonts w:asciiTheme="minorBidi" w:hAnsiTheme="minorBidi" w:cstheme="minorBidi"/>
          <w:noProof/>
          <w:sz w:val="22"/>
          <w:szCs w:val="22"/>
          <w:rtl/>
        </w:rPr>
        <w:t>.</w:t>
      </w:r>
    </w:p>
    <w:p w:rsidR="00DE127E" w:rsidRPr="00DE127E" w:rsidRDefault="00DE127E" w:rsidP="00DE127E">
      <w:pPr>
        <w:ind w:left="189" w:right="426"/>
        <w:contextualSpacing/>
        <w:jc w:val="both"/>
        <w:rPr>
          <w:rFonts w:asciiTheme="minorBidi" w:hAnsiTheme="minorBidi"/>
          <w:b/>
          <w:bCs/>
          <w:noProof/>
          <w:rtl/>
        </w:rPr>
      </w:pPr>
      <w:r w:rsidRPr="00DE127E">
        <w:rPr>
          <w:rFonts w:asciiTheme="minorBidi" w:hAnsiTheme="minorBidi" w:hint="eastAsia"/>
          <w:b/>
          <w:bCs/>
          <w:noProof/>
          <w:rtl/>
        </w:rPr>
        <w:t>סעיף</w:t>
      </w:r>
      <w:r w:rsidRPr="00DE127E">
        <w:rPr>
          <w:rFonts w:asciiTheme="minorBidi" w:hAnsiTheme="minorBidi"/>
          <w:b/>
          <w:bCs/>
          <w:noProof/>
          <w:rtl/>
        </w:rPr>
        <w:t xml:space="preserve"> </w:t>
      </w:r>
      <w:r w:rsidRPr="00DE127E">
        <w:rPr>
          <w:rFonts w:asciiTheme="minorBidi" w:hAnsiTheme="minorBidi" w:hint="eastAsia"/>
          <w:b/>
          <w:bCs/>
          <w:noProof/>
          <w:rtl/>
        </w:rPr>
        <w:t>זה</w:t>
      </w:r>
      <w:r w:rsidRPr="00DE127E">
        <w:rPr>
          <w:rFonts w:asciiTheme="minorBidi" w:hAnsiTheme="minorBidi"/>
          <w:b/>
          <w:bCs/>
          <w:noProof/>
          <w:rtl/>
        </w:rPr>
        <w:t xml:space="preserve"> </w:t>
      </w:r>
      <w:r w:rsidRPr="00DE127E">
        <w:rPr>
          <w:rFonts w:asciiTheme="minorBidi" w:hAnsiTheme="minorBidi" w:hint="eastAsia"/>
          <w:b/>
          <w:bCs/>
          <w:noProof/>
          <w:rtl/>
        </w:rPr>
        <w:t>הינו</w:t>
      </w:r>
      <w:r w:rsidRPr="00DE127E">
        <w:rPr>
          <w:rFonts w:asciiTheme="minorBidi" w:hAnsiTheme="minorBidi"/>
          <w:b/>
          <w:bCs/>
          <w:noProof/>
          <w:rtl/>
        </w:rPr>
        <w:t xml:space="preserve"> </w:t>
      </w:r>
      <w:r w:rsidRPr="00DE127E">
        <w:rPr>
          <w:rFonts w:asciiTheme="minorBidi" w:hAnsiTheme="minorBidi" w:hint="eastAsia"/>
          <w:b/>
          <w:bCs/>
          <w:noProof/>
          <w:rtl/>
        </w:rPr>
        <w:t>תנאי</w:t>
      </w:r>
      <w:r w:rsidRPr="00DE127E">
        <w:rPr>
          <w:rFonts w:asciiTheme="minorBidi" w:hAnsiTheme="minorBidi"/>
          <w:b/>
          <w:bCs/>
          <w:noProof/>
          <w:rtl/>
        </w:rPr>
        <w:t xml:space="preserve"> </w:t>
      </w:r>
      <w:r w:rsidRPr="00DE127E">
        <w:rPr>
          <w:rFonts w:asciiTheme="minorBidi" w:hAnsiTheme="minorBidi" w:hint="eastAsia"/>
          <w:b/>
          <w:bCs/>
          <w:noProof/>
          <w:rtl/>
        </w:rPr>
        <w:t>יסודי</w:t>
      </w:r>
      <w:r w:rsidRPr="00DE127E">
        <w:rPr>
          <w:rFonts w:asciiTheme="minorBidi" w:hAnsiTheme="minorBidi"/>
          <w:b/>
          <w:bCs/>
          <w:noProof/>
          <w:rtl/>
        </w:rPr>
        <w:t xml:space="preserve"> </w:t>
      </w:r>
      <w:r w:rsidRPr="00DE127E">
        <w:rPr>
          <w:rFonts w:asciiTheme="minorBidi" w:hAnsiTheme="minorBidi" w:hint="eastAsia"/>
          <w:b/>
          <w:bCs/>
          <w:noProof/>
          <w:rtl/>
        </w:rPr>
        <w:t>בהסכם</w:t>
      </w:r>
    </w:p>
    <w:p w:rsidR="00DE127E" w:rsidRPr="00B35671" w:rsidRDefault="00DE127E" w:rsidP="00DE127E">
      <w:pPr>
        <w:pStyle w:val="a5"/>
        <w:ind w:left="549" w:right="426"/>
        <w:contextualSpacing/>
        <w:jc w:val="both"/>
        <w:rPr>
          <w:rFonts w:asciiTheme="minorBidi" w:hAnsiTheme="minorBidi" w:cstheme="minorBidi"/>
          <w:noProof/>
          <w:sz w:val="22"/>
          <w:szCs w:val="22"/>
          <w:rtl/>
        </w:rPr>
      </w:pPr>
    </w:p>
    <w:p w:rsidR="009B4630" w:rsidRDefault="009B4630" w:rsidP="009B4630">
      <w:pPr>
        <w:pStyle w:val="21"/>
        <w:numPr>
          <w:ilvl w:val="0"/>
          <w:numId w:val="81"/>
        </w:numPr>
        <w:rPr>
          <w:noProof/>
          <w:rtl/>
        </w:rPr>
      </w:pPr>
      <w:r>
        <w:rPr>
          <w:rFonts w:hint="cs"/>
          <w:noProof/>
          <w:rtl/>
        </w:rPr>
        <w:t>ביטוח</w:t>
      </w:r>
    </w:p>
    <w:p w:rsidR="009B4630" w:rsidRDefault="00EA48EE" w:rsidP="00EA48EE">
      <w:pPr>
        <w:spacing w:line="360" w:lineRule="auto"/>
        <w:rPr>
          <w:rtl/>
        </w:rPr>
      </w:pPr>
      <w:r w:rsidRPr="00EA48EE">
        <w:rPr>
          <w:rFonts w:asciiTheme="minorBidi" w:eastAsia="Times New Roman" w:hAnsiTheme="minorBidi" w:cs="Arial" w:hint="cs"/>
          <w:noProof/>
          <w:rtl/>
        </w:rPr>
        <w:t>הספק</w:t>
      </w:r>
      <w:r w:rsidRPr="00EA48EE">
        <w:rPr>
          <w:rFonts w:asciiTheme="minorBidi" w:eastAsia="Times New Roman" w:hAnsiTheme="minorBidi" w:cs="Arial"/>
          <w:noProof/>
          <w:rtl/>
        </w:rPr>
        <w:t xml:space="preserve"> </w:t>
      </w:r>
      <w:r w:rsidRPr="00EA48EE">
        <w:rPr>
          <w:rFonts w:asciiTheme="minorBidi" w:eastAsia="Times New Roman" w:hAnsiTheme="minorBidi" w:cs="Arial" w:hint="cs"/>
          <w:noProof/>
          <w:rtl/>
        </w:rPr>
        <w:t>מתחייב</w:t>
      </w:r>
      <w:r w:rsidRPr="00EA48EE">
        <w:rPr>
          <w:rFonts w:asciiTheme="minorBidi" w:eastAsia="Times New Roman" w:hAnsiTheme="minorBidi" w:cs="Arial"/>
          <w:noProof/>
          <w:rtl/>
        </w:rPr>
        <w:t xml:space="preserve"> </w:t>
      </w:r>
      <w:r w:rsidRPr="00EA48EE">
        <w:rPr>
          <w:rFonts w:asciiTheme="minorBidi" w:eastAsia="Times New Roman" w:hAnsiTheme="minorBidi" w:cs="Arial" w:hint="cs"/>
          <w:noProof/>
          <w:rtl/>
        </w:rPr>
        <w:t>לבצע</w:t>
      </w:r>
      <w:r w:rsidRPr="00EA48EE">
        <w:rPr>
          <w:rFonts w:asciiTheme="minorBidi" w:eastAsia="Times New Roman" w:hAnsiTheme="minorBidi" w:cs="Arial"/>
          <w:noProof/>
          <w:rtl/>
        </w:rPr>
        <w:t xml:space="preserve"> </w:t>
      </w:r>
      <w:r w:rsidRPr="00EA48EE">
        <w:rPr>
          <w:rFonts w:asciiTheme="minorBidi" w:eastAsia="Times New Roman" w:hAnsiTheme="minorBidi" w:cs="Arial" w:hint="cs"/>
          <w:noProof/>
          <w:rtl/>
        </w:rPr>
        <w:t>ולקיים</w:t>
      </w:r>
      <w:r w:rsidRPr="00EA48EE">
        <w:rPr>
          <w:rFonts w:asciiTheme="minorBidi" w:eastAsia="Times New Roman" w:hAnsiTheme="minorBidi" w:cs="Arial"/>
          <w:noProof/>
          <w:rtl/>
        </w:rPr>
        <w:t xml:space="preserve"> </w:t>
      </w:r>
      <w:r w:rsidRPr="00EA48EE">
        <w:rPr>
          <w:rFonts w:asciiTheme="minorBidi" w:eastAsia="Times New Roman" w:hAnsiTheme="minorBidi" w:cs="Arial" w:hint="cs"/>
          <w:noProof/>
          <w:rtl/>
        </w:rPr>
        <w:t>את</w:t>
      </w:r>
      <w:r w:rsidRPr="00EA48EE">
        <w:rPr>
          <w:rFonts w:asciiTheme="minorBidi" w:eastAsia="Times New Roman" w:hAnsiTheme="minorBidi" w:cs="Arial"/>
          <w:noProof/>
          <w:rtl/>
        </w:rPr>
        <w:t xml:space="preserve"> </w:t>
      </w:r>
      <w:r w:rsidRPr="00EA48EE">
        <w:rPr>
          <w:rFonts w:asciiTheme="minorBidi" w:eastAsia="Times New Roman" w:hAnsiTheme="minorBidi" w:cs="Arial" w:hint="cs"/>
          <w:noProof/>
          <w:rtl/>
        </w:rPr>
        <w:t>כל</w:t>
      </w:r>
      <w:r w:rsidRPr="00EA48EE">
        <w:rPr>
          <w:rFonts w:asciiTheme="minorBidi" w:eastAsia="Times New Roman" w:hAnsiTheme="minorBidi" w:cs="Arial"/>
          <w:noProof/>
          <w:rtl/>
        </w:rPr>
        <w:t xml:space="preserve"> </w:t>
      </w:r>
      <w:r w:rsidRPr="00EA48EE">
        <w:rPr>
          <w:rFonts w:asciiTheme="minorBidi" w:eastAsia="Times New Roman" w:hAnsiTheme="minorBidi" w:cs="Arial" w:hint="cs"/>
          <w:noProof/>
          <w:rtl/>
        </w:rPr>
        <w:t>הביטוחים</w:t>
      </w:r>
      <w:r w:rsidRPr="00EA48EE">
        <w:rPr>
          <w:rFonts w:asciiTheme="minorBidi" w:eastAsia="Times New Roman" w:hAnsiTheme="minorBidi" w:cs="Arial"/>
          <w:noProof/>
          <w:rtl/>
        </w:rPr>
        <w:t xml:space="preserve"> </w:t>
      </w:r>
      <w:r w:rsidRPr="00EA48EE">
        <w:rPr>
          <w:rFonts w:asciiTheme="minorBidi" w:eastAsia="Times New Roman" w:hAnsiTheme="minorBidi" w:cs="Arial" w:hint="cs"/>
          <w:noProof/>
          <w:rtl/>
        </w:rPr>
        <w:t>המפורטים</w:t>
      </w:r>
      <w:r w:rsidRPr="00EA48EE">
        <w:rPr>
          <w:rFonts w:asciiTheme="minorBidi" w:eastAsia="Times New Roman" w:hAnsiTheme="minorBidi" w:cs="Arial"/>
          <w:noProof/>
          <w:rtl/>
        </w:rPr>
        <w:t xml:space="preserve"> </w:t>
      </w:r>
      <w:r w:rsidRPr="00EA48EE">
        <w:rPr>
          <w:rFonts w:asciiTheme="minorBidi" w:eastAsia="Times New Roman" w:hAnsiTheme="minorBidi" w:cs="Arial" w:hint="cs"/>
          <w:noProof/>
          <w:rtl/>
        </w:rPr>
        <w:t>בזה</w:t>
      </w:r>
      <w:r w:rsidRPr="00EA48EE">
        <w:rPr>
          <w:rFonts w:asciiTheme="minorBidi" w:eastAsia="Times New Roman" w:hAnsiTheme="minorBidi" w:cs="Arial"/>
          <w:noProof/>
          <w:rtl/>
        </w:rPr>
        <w:t xml:space="preserve"> </w:t>
      </w:r>
      <w:r w:rsidRPr="00EA48EE">
        <w:rPr>
          <w:rFonts w:asciiTheme="minorBidi" w:eastAsia="Times New Roman" w:hAnsiTheme="minorBidi" w:cs="Arial" w:hint="cs"/>
          <w:noProof/>
          <w:rtl/>
        </w:rPr>
        <w:t>לטובתו</w:t>
      </w:r>
      <w:r w:rsidRPr="00EA48EE">
        <w:rPr>
          <w:rFonts w:asciiTheme="minorBidi" w:eastAsia="Times New Roman" w:hAnsiTheme="minorBidi" w:cs="Arial"/>
          <w:noProof/>
          <w:rtl/>
        </w:rPr>
        <w:t xml:space="preserve"> </w:t>
      </w:r>
      <w:r w:rsidRPr="00EA48EE">
        <w:rPr>
          <w:rFonts w:asciiTheme="minorBidi" w:eastAsia="Times New Roman" w:hAnsiTheme="minorBidi" w:cs="Arial" w:hint="cs"/>
          <w:noProof/>
          <w:rtl/>
        </w:rPr>
        <w:t>ולטובת</w:t>
      </w:r>
      <w:r w:rsidRPr="00EA48EE">
        <w:rPr>
          <w:rFonts w:asciiTheme="minorBidi" w:eastAsia="Times New Roman" w:hAnsiTheme="minorBidi" w:cs="Arial"/>
          <w:noProof/>
          <w:rtl/>
        </w:rPr>
        <w:t xml:space="preserve"> </w:t>
      </w:r>
      <w:r w:rsidRPr="00EA48EE">
        <w:rPr>
          <w:rFonts w:asciiTheme="minorBidi" w:eastAsia="Times New Roman" w:hAnsiTheme="minorBidi" w:cs="Arial" w:hint="cs"/>
          <w:noProof/>
          <w:rtl/>
        </w:rPr>
        <w:t>מדינת</w:t>
      </w:r>
      <w:r w:rsidRPr="00EA48EE">
        <w:rPr>
          <w:rFonts w:asciiTheme="minorBidi" w:eastAsia="Times New Roman" w:hAnsiTheme="minorBidi" w:cs="Arial"/>
          <w:noProof/>
          <w:rtl/>
        </w:rPr>
        <w:t xml:space="preserve"> </w:t>
      </w:r>
      <w:r w:rsidRPr="00EA48EE">
        <w:rPr>
          <w:rFonts w:asciiTheme="minorBidi" w:eastAsia="Times New Roman" w:hAnsiTheme="minorBidi" w:cs="Arial" w:hint="cs"/>
          <w:noProof/>
          <w:rtl/>
        </w:rPr>
        <w:t>ישראל</w:t>
      </w:r>
      <w:r w:rsidRPr="00EA48EE">
        <w:rPr>
          <w:rFonts w:asciiTheme="minorBidi" w:eastAsia="Times New Roman" w:hAnsiTheme="minorBidi" w:cs="Arial"/>
          <w:noProof/>
          <w:rtl/>
        </w:rPr>
        <w:t xml:space="preserve"> – </w:t>
      </w:r>
      <w:r w:rsidRPr="00EA48EE">
        <w:rPr>
          <w:rFonts w:asciiTheme="minorBidi" w:eastAsia="Times New Roman" w:hAnsiTheme="minorBidi" w:cs="Arial" w:hint="cs"/>
          <w:noProof/>
          <w:rtl/>
        </w:rPr>
        <w:t>משרד</w:t>
      </w:r>
      <w:r w:rsidRPr="00EA48EE">
        <w:rPr>
          <w:rFonts w:asciiTheme="minorBidi" w:eastAsia="Times New Roman" w:hAnsiTheme="minorBidi" w:cs="Arial"/>
          <w:noProof/>
          <w:rtl/>
        </w:rPr>
        <w:t xml:space="preserve"> </w:t>
      </w:r>
      <w:r w:rsidRPr="00EA48EE">
        <w:rPr>
          <w:rFonts w:asciiTheme="minorBidi" w:eastAsia="Times New Roman" w:hAnsiTheme="minorBidi" w:cs="Arial" w:hint="cs"/>
          <w:noProof/>
          <w:rtl/>
        </w:rPr>
        <w:t>הבריאות</w:t>
      </w:r>
      <w:r w:rsidRPr="00EA48EE">
        <w:rPr>
          <w:rFonts w:asciiTheme="minorBidi" w:eastAsia="Times New Roman" w:hAnsiTheme="minorBidi" w:cs="Arial"/>
          <w:noProof/>
          <w:rtl/>
        </w:rPr>
        <w:t xml:space="preserve">, </w:t>
      </w:r>
      <w:r w:rsidRPr="00EA48EE">
        <w:rPr>
          <w:rFonts w:asciiTheme="minorBidi" w:eastAsia="Times New Roman" w:hAnsiTheme="minorBidi" w:cs="Arial" w:hint="cs"/>
          <w:noProof/>
          <w:rtl/>
        </w:rPr>
        <w:t>ולהציג</w:t>
      </w:r>
      <w:r w:rsidRPr="00EA48EE">
        <w:rPr>
          <w:rFonts w:asciiTheme="minorBidi" w:eastAsia="Times New Roman" w:hAnsiTheme="minorBidi" w:cs="Arial"/>
          <w:noProof/>
          <w:rtl/>
        </w:rPr>
        <w:t xml:space="preserve"> </w:t>
      </w:r>
      <w:r w:rsidRPr="00EA48EE">
        <w:rPr>
          <w:rFonts w:asciiTheme="minorBidi" w:eastAsia="Times New Roman" w:hAnsiTheme="minorBidi" w:cs="Arial" w:hint="cs"/>
          <w:noProof/>
          <w:rtl/>
        </w:rPr>
        <w:t>למשרד</w:t>
      </w:r>
      <w:r w:rsidRPr="00EA48EE">
        <w:rPr>
          <w:rFonts w:asciiTheme="minorBidi" w:eastAsia="Times New Roman" w:hAnsiTheme="minorBidi" w:cs="Arial"/>
          <w:noProof/>
          <w:rtl/>
        </w:rPr>
        <w:t xml:space="preserve"> </w:t>
      </w:r>
      <w:r w:rsidRPr="00EA48EE">
        <w:rPr>
          <w:rFonts w:asciiTheme="minorBidi" w:eastAsia="Times New Roman" w:hAnsiTheme="minorBidi" w:cs="Arial" w:hint="cs"/>
          <w:noProof/>
          <w:rtl/>
        </w:rPr>
        <w:t>הבריאות</w:t>
      </w:r>
      <w:r w:rsidRPr="00EA48EE">
        <w:rPr>
          <w:rFonts w:asciiTheme="minorBidi" w:eastAsia="Times New Roman" w:hAnsiTheme="minorBidi" w:cs="Arial"/>
          <w:noProof/>
          <w:rtl/>
        </w:rPr>
        <w:t xml:space="preserve">, </w:t>
      </w:r>
      <w:r w:rsidRPr="00EA48EE">
        <w:rPr>
          <w:rFonts w:asciiTheme="minorBidi" w:eastAsia="Times New Roman" w:hAnsiTheme="minorBidi" w:cs="Arial" w:hint="cs"/>
          <w:noProof/>
          <w:rtl/>
        </w:rPr>
        <w:t>את</w:t>
      </w:r>
      <w:r w:rsidRPr="00EA48EE">
        <w:rPr>
          <w:rFonts w:asciiTheme="minorBidi" w:eastAsia="Times New Roman" w:hAnsiTheme="minorBidi" w:cs="Arial"/>
          <w:noProof/>
          <w:rtl/>
        </w:rPr>
        <w:t xml:space="preserve"> </w:t>
      </w:r>
      <w:r w:rsidRPr="00EA48EE">
        <w:rPr>
          <w:rFonts w:asciiTheme="minorBidi" w:eastAsia="Times New Roman" w:hAnsiTheme="minorBidi" w:cs="Arial" w:hint="cs"/>
          <w:noProof/>
          <w:rtl/>
        </w:rPr>
        <w:t>הביטוחים</w:t>
      </w:r>
      <w:r w:rsidRPr="00EA48EE">
        <w:rPr>
          <w:rFonts w:asciiTheme="minorBidi" w:eastAsia="Times New Roman" w:hAnsiTheme="minorBidi" w:cs="Arial"/>
          <w:noProof/>
          <w:rtl/>
        </w:rPr>
        <w:t xml:space="preserve"> </w:t>
      </w:r>
      <w:r w:rsidRPr="00EA48EE">
        <w:rPr>
          <w:rFonts w:asciiTheme="minorBidi" w:eastAsia="Times New Roman" w:hAnsiTheme="minorBidi" w:cs="Arial" w:hint="cs"/>
          <w:noProof/>
          <w:rtl/>
        </w:rPr>
        <w:t>הכוללים</w:t>
      </w:r>
      <w:r w:rsidRPr="00EA48EE">
        <w:rPr>
          <w:rFonts w:asciiTheme="minorBidi" w:eastAsia="Times New Roman" w:hAnsiTheme="minorBidi" w:cs="Arial"/>
          <w:noProof/>
          <w:rtl/>
        </w:rPr>
        <w:t xml:space="preserve"> </w:t>
      </w:r>
      <w:r w:rsidRPr="00EA48EE">
        <w:rPr>
          <w:rFonts w:asciiTheme="minorBidi" w:eastAsia="Times New Roman" w:hAnsiTheme="minorBidi" w:cs="Arial" w:hint="cs"/>
          <w:noProof/>
          <w:rtl/>
        </w:rPr>
        <w:t>את</w:t>
      </w:r>
      <w:r w:rsidRPr="00EA48EE">
        <w:rPr>
          <w:rFonts w:asciiTheme="minorBidi" w:eastAsia="Times New Roman" w:hAnsiTheme="minorBidi" w:cs="Arial"/>
          <w:noProof/>
          <w:rtl/>
        </w:rPr>
        <w:t xml:space="preserve"> </w:t>
      </w:r>
      <w:r w:rsidRPr="00EA48EE">
        <w:rPr>
          <w:rFonts w:asciiTheme="minorBidi" w:eastAsia="Times New Roman" w:hAnsiTheme="minorBidi" w:cs="Arial" w:hint="cs"/>
          <w:noProof/>
          <w:rtl/>
        </w:rPr>
        <w:t>כל</w:t>
      </w:r>
      <w:r w:rsidRPr="00EA48EE">
        <w:rPr>
          <w:rFonts w:asciiTheme="minorBidi" w:eastAsia="Times New Roman" w:hAnsiTheme="minorBidi" w:cs="Arial"/>
          <w:noProof/>
          <w:rtl/>
        </w:rPr>
        <w:t xml:space="preserve"> </w:t>
      </w:r>
      <w:r w:rsidRPr="00EA48EE">
        <w:rPr>
          <w:rFonts w:asciiTheme="minorBidi" w:eastAsia="Times New Roman" w:hAnsiTheme="minorBidi" w:cs="Arial" w:hint="cs"/>
          <w:noProof/>
          <w:rtl/>
        </w:rPr>
        <w:t>הכיסויים</w:t>
      </w:r>
      <w:r w:rsidRPr="00EA48EE">
        <w:rPr>
          <w:rFonts w:asciiTheme="minorBidi" w:eastAsia="Times New Roman" w:hAnsiTheme="minorBidi" w:cs="Arial"/>
          <w:noProof/>
          <w:rtl/>
        </w:rPr>
        <w:t xml:space="preserve"> </w:t>
      </w:r>
      <w:r w:rsidRPr="00EA48EE">
        <w:rPr>
          <w:rFonts w:asciiTheme="minorBidi" w:eastAsia="Times New Roman" w:hAnsiTheme="minorBidi" w:cs="Arial" w:hint="cs"/>
          <w:noProof/>
          <w:rtl/>
        </w:rPr>
        <w:t>והתנאים</w:t>
      </w:r>
      <w:r w:rsidRPr="00EA48EE">
        <w:rPr>
          <w:rFonts w:asciiTheme="minorBidi" w:eastAsia="Times New Roman" w:hAnsiTheme="minorBidi" w:cs="Arial"/>
          <w:noProof/>
          <w:rtl/>
        </w:rPr>
        <w:t xml:space="preserve"> </w:t>
      </w:r>
      <w:r w:rsidRPr="00EA48EE">
        <w:rPr>
          <w:rFonts w:asciiTheme="minorBidi" w:eastAsia="Times New Roman" w:hAnsiTheme="minorBidi" w:cs="Arial" w:hint="cs"/>
          <w:noProof/>
          <w:rtl/>
        </w:rPr>
        <w:t>הנדרשים</w:t>
      </w:r>
      <w:r w:rsidRPr="00EA48EE">
        <w:rPr>
          <w:rFonts w:asciiTheme="minorBidi" w:eastAsia="Times New Roman" w:hAnsiTheme="minorBidi" w:cs="Arial"/>
          <w:noProof/>
          <w:rtl/>
        </w:rPr>
        <w:t xml:space="preserve"> </w:t>
      </w:r>
      <w:r w:rsidRPr="00EA48EE">
        <w:rPr>
          <w:rFonts w:asciiTheme="minorBidi" w:eastAsia="Times New Roman" w:hAnsiTheme="minorBidi" w:cs="Arial" w:hint="cs"/>
          <w:noProof/>
          <w:rtl/>
        </w:rPr>
        <w:t>כאשר</w:t>
      </w:r>
      <w:r w:rsidRPr="00EA48EE">
        <w:rPr>
          <w:rFonts w:asciiTheme="minorBidi" w:eastAsia="Times New Roman" w:hAnsiTheme="minorBidi" w:cs="Arial"/>
          <w:noProof/>
          <w:rtl/>
        </w:rPr>
        <w:t xml:space="preserve"> </w:t>
      </w:r>
      <w:r w:rsidRPr="00EA48EE">
        <w:rPr>
          <w:rFonts w:asciiTheme="minorBidi" w:eastAsia="Times New Roman" w:hAnsiTheme="minorBidi" w:cs="Arial" w:hint="cs"/>
          <w:noProof/>
          <w:rtl/>
        </w:rPr>
        <w:t>גבולות</w:t>
      </w:r>
      <w:r w:rsidRPr="00EA48EE">
        <w:rPr>
          <w:rFonts w:asciiTheme="minorBidi" w:eastAsia="Times New Roman" w:hAnsiTheme="minorBidi" w:cs="Arial"/>
          <w:noProof/>
          <w:rtl/>
        </w:rPr>
        <w:t xml:space="preserve"> </w:t>
      </w:r>
      <w:r w:rsidRPr="00EA48EE">
        <w:rPr>
          <w:rFonts w:asciiTheme="minorBidi" w:eastAsia="Times New Roman" w:hAnsiTheme="minorBidi" w:cs="Arial" w:hint="cs"/>
          <w:noProof/>
          <w:rtl/>
        </w:rPr>
        <w:t>האחריות</w:t>
      </w:r>
      <w:r w:rsidRPr="00EA48EE">
        <w:rPr>
          <w:rFonts w:asciiTheme="minorBidi" w:eastAsia="Times New Roman" w:hAnsiTheme="minorBidi" w:cs="Arial"/>
          <w:noProof/>
          <w:rtl/>
        </w:rPr>
        <w:t xml:space="preserve"> </w:t>
      </w:r>
      <w:r w:rsidRPr="00EA48EE">
        <w:rPr>
          <w:rFonts w:asciiTheme="minorBidi" w:eastAsia="Times New Roman" w:hAnsiTheme="minorBidi" w:cs="Arial" w:hint="cs"/>
          <w:noProof/>
          <w:rtl/>
        </w:rPr>
        <w:t>לא</w:t>
      </w:r>
      <w:r w:rsidRPr="00EA48EE">
        <w:rPr>
          <w:rFonts w:asciiTheme="minorBidi" w:eastAsia="Times New Roman" w:hAnsiTheme="minorBidi" w:cs="Arial"/>
          <w:noProof/>
          <w:rtl/>
        </w:rPr>
        <w:t xml:space="preserve"> </w:t>
      </w:r>
      <w:r w:rsidRPr="00EA48EE">
        <w:rPr>
          <w:rFonts w:asciiTheme="minorBidi" w:eastAsia="Times New Roman" w:hAnsiTheme="minorBidi" w:cs="Arial" w:hint="cs"/>
          <w:noProof/>
          <w:rtl/>
        </w:rPr>
        <w:t>יפחתו</w:t>
      </w:r>
      <w:r w:rsidRPr="00EA48EE">
        <w:rPr>
          <w:rFonts w:asciiTheme="minorBidi" w:eastAsia="Times New Roman" w:hAnsiTheme="minorBidi" w:cs="Arial"/>
          <w:noProof/>
          <w:rtl/>
        </w:rPr>
        <w:t xml:space="preserve"> </w:t>
      </w:r>
      <w:r w:rsidRPr="00EA48EE">
        <w:rPr>
          <w:rFonts w:asciiTheme="minorBidi" w:eastAsia="Times New Roman" w:hAnsiTheme="minorBidi" w:cs="Arial" w:hint="cs"/>
          <w:noProof/>
          <w:rtl/>
        </w:rPr>
        <w:t>מהמצוין</w:t>
      </w:r>
      <w:r w:rsidRPr="00EA48EE">
        <w:rPr>
          <w:rFonts w:asciiTheme="minorBidi" w:eastAsia="Times New Roman" w:hAnsiTheme="minorBidi" w:cs="Arial"/>
          <w:noProof/>
          <w:rtl/>
        </w:rPr>
        <w:t xml:space="preserve"> </w:t>
      </w:r>
      <w:r w:rsidRPr="00EA48EE">
        <w:rPr>
          <w:rFonts w:asciiTheme="minorBidi" w:eastAsia="Times New Roman" w:hAnsiTheme="minorBidi" w:cs="Arial" w:hint="cs"/>
          <w:noProof/>
          <w:rtl/>
        </w:rPr>
        <w:t>להלן</w:t>
      </w:r>
      <w:r w:rsidRPr="00EA48EE">
        <w:rPr>
          <w:rFonts w:asciiTheme="minorBidi" w:eastAsia="Times New Roman" w:hAnsiTheme="minorBidi" w:cs="Arial"/>
          <w:noProof/>
          <w:rtl/>
        </w:rPr>
        <w:t>:-</w:t>
      </w:r>
    </w:p>
    <w:p w:rsidR="009B4630" w:rsidRPr="007B146C" w:rsidRDefault="009B4630" w:rsidP="009B4630">
      <w:pPr>
        <w:pStyle w:val="21"/>
        <w:numPr>
          <w:ilvl w:val="1"/>
          <w:numId w:val="81"/>
        </w:numPr>
        <w:rPr>
          <w:b w:val="0"/>
          <w:bCs w:val="0"/>
          <w:noProof/>
        </w:rPr>
      </w:pPr>
      <w:r w:rsidRPr="007B146C">
        <w:rPr>
          <w:rFonts w:hint="cs"/>
          <w:noProof/>
          <w:rtl/>
        </w:rPr>
        <w:t>ביטוח</w:t>
      </w:r>
      <w:r w:rsidRPr="007B146C">
        <w:rPr>
          <w:noProof/>
          <w:rtl/>
        </w:rPr>
        <w:t xml:space="preserve"> </w:t>
      </w:r>
      <w:r w:rsidRPr="007B146C">
        <w:rPr>
          <w:rFonts w:hint="cs"/>
          <w:noProof/>
          <w:rtl/>
        </w:rPr>
        <w:t>חבות</w:t>
      </w:r>
      <w:r w:rsidRPr="007B146C">
        <w:rPr>
          <w:noProof/>
          <w:rtl/>
        </w:rPr>
        <w:t xml:space="preserve"> </w:t>
      </w:r>
      <w:r w:rsidRPr="007B146C">
        <w:rPr>
          <w:rFonts w:hint="cs"/>
          <w:noProof/>
          <w:rtl/>
        </w:rPr>
        <w:t>מעבידים</w:t>
      </w:r>
      <w:r w:rsidRPr="007B146C">
        <w:rPr>
          <w:noProof/>
          <w:rtl/>
        </w:rPr>
        <w:t xml:space="preserve">  </w:t>
      </w:r>
    </w:p>
    <w:p w:rsidR="009B4630" w:rsidRPr="007B146C" w:rsidRDefault="009B4630" w:rsidP="009B4630">
      <w:pPr>
        <w:pStyle w:val="a5"/>
        <w:numPr>
          <w:ilvl w:val="2"/>
          <w:numId w:val="83"/>
        </w:numPr>
        <w:ind w:right="426"/>
        <w:contextualSpacing/>
        <w:jc w:val="both"/>
        <w:rPr>
          <w:rFonts w:asciiTheme="minorBidi" w:hAnsiTheme="minorBidi"/>
          <w:noProof/>
        </w:rPr>
      </w:pPr>
      <w:r w:rsidRPr="007B146C">
        <w:rPr>
          <w:rFonts w:asciiTheme="minorBidi" w:hAnsiTheme="minorBidi" w:cstheme="minorBidi" w:hint="cs"/>
          <w:noProof/>
          <w:sz w:val="22"/>
          <w:szCs w:val="22"/>
          <w:rtl/>
        </w:rPr>
        <w:t>הספק</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יבטח</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את</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אחריותו</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החוקית</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כלפי</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עובדיו</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בביטוח</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חבות</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מעבידים</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בכל</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תחומי</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מדינת</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ישראל</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והשטחים</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המוחזקים</w:t>
      </w:r>
      <w:r w:rsidRPr="007B146C">
        <w:rPr>
          <w:rFonts w:asciiTheme="minorBidi" w:hAnsiTheme="minorBidi" w:cstheme="minorBidi"/>
          <w:noProof/>
          <w:sz w:val="22"/>
          <w:szCs w:val="22"/>
          <w:rtl/>
        </w:rPr>
        <w:t>.</w:t>
      </w:r>
    </w:p>
    <w:p w:rsidR="009B4630" w:rsidRPr="007B146C" w:rsidRDefault="009B4630" w:rsidP="009B4630">
      <w:pPr>
        <w:pStyle w:val="a5"/>
        <w:numPr>
          <w:ilvl w:val="2"/>
          <w:numId w:val="83"/>
        </w:numPr>
        <w:ind w:right="426"/>
        <w:contextualSpacing/>
        <w:jc w:val="both"/>
        <w:rPr>
          <w:rFonts w:asciiTheme="minorBidi" w:hAnsiTheme="minorBidi"/>
          <w:noProof/>
        </w:rPr>
      </w:pPr>
      <w:r w:rsidRPr="007B146C">
        <w:rPr>
          <w:rFonts w:asciiTheme="minorBidi" w:hAnsiTheme="minorBidi" w:cstheme="minorBidi" w:hint="cs"/>
          <w:noProof/>
          <w:sz w:val="22"/>
          <w:szCs w:val="22"/>
          <w:rtl/>
        </w:rPr>
        <w:t>גבולות</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האחריות</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לא</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יפחתו</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מסך</w:t>
      </w:r>
      <w:r w:rsidRPr="007B146C">
        <w:rPr>
          <w:rFonts w:asciiTheme="minorBidi" w:hAnsiTheme="minorBidi" w:cstheme="minorBidi"/>
          <w:noProof/>
          <w:sz w:val="22"/>
          <w:szCs w:val="22"/>
          <w:rtl/>
        </w:rPr>
        <w:t xml:space="preserve">- 5,000,000 </w:t>
      </w:r>
      <w:r w:rsidRPr="007B146C">
        <w:rPr>
          <w:rFonts w:asciiTheme="minorBidi" w:hAnsiTheme="minorBidi" w:cstheme="minorBidi" w:hint="cs"/>
          <w:noProof/>
          <w:sz w:val="22"/>
          <w:szCs w:val="22"/>
          <w:rtl/>
        </w:rPr>
        <w:t>דולר</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ארה</w:t>
      </w:r>
      <w:r w:rsidRPr="007B146C">
        <w:rPr>
          <w:rFonts w:asciiTheme="minorBidi" w:hAnsiTheme="minorBidi" w:cstheme="minorBidi"/>
          <w:noProof/>
          <w:sz w:val="22"/>
          <w:szCs w:val="22"/>
          <w:rtl/>
        </w:rPr>
        <w:t>"</w:t>
      </w:r>
      <w:r w:rsidRPr="007B146C">
        <w:rPr>
          <w:rFonts w:asciiTheme="minorBidi" w:hAnsiTheme="minorBidi" w:cstheme="minorBidi" w:hint="cs"/>
          <w:noProof/>
          <w:sz w:val="22"/>
          <w:szCs w:val="22"/>
          <w:rtl/>
        </w:rPr>
        <w:t>ב</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לעובד</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למקרה</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ולתקופת</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הביטוח</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שנה</w:t>
      </w:r>
      <w:r w:rsidRPr="007B146C">
        <w:rPr>
          <w:rFonts w:asciiTheme="minorBidi" w:hAnsiTheme="minorBidi" w:cstheme="minorBidi"/>
          <w:noProof/>
          <w:sz w:val="22"/>
          <w:szCs w:val="22"/>
          <w:rtl/>
        </w:rPr>
        <w:t>).</w:t>
      </w:r>
    </w:p>
    <w:p w:rsidR="009B4630" w:rsidRPr="007B146C" w:rsidRDefault="009B4630" w:rsidP="009B4630">
      <w:pPr>
        <w:pStyle w:val="a5"/>
        <w:numPr>
          <w:ilvl w:val="2"/>
          <w:numId w:val="83"/>
        </w:numPr>
        <w:ind w:right="426"/>
        <w:contextualSpacing/>
        <w:jc w:val="both"/>
        <w:rPr>
          <w:rFonts w:asciiTheme="minorBidi" w:hAnsiTheme="minorBidi"/>
          <w:noProof/>
        </w:rPr>
      </w:pPr>
      <w:r w:rsidRPr="007B146C">
        <w:rPr>
          <w:rFonts w:asciiTheme="minorBidi" w:hAnsiTheme="minorBidi" w:cstheme="minorBidi" w:hint="cs"/>
          <w:noProof/>
          <w:sz w:val="22"/>
          <w:szCs w:val="22"/>
          <w:rtl/>
        </w:rPr>
        <w:t>הביטוח</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יורחב</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לכסות</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את</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חבותו</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של</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המבוטח</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כלפי</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קבלנים</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קבלני</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משנה</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ועובדיהם</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היה</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ויחשב</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כמעבידם</w:t>
      </w:r>
      <w:r w:rsidRPr="007B146C">
        <w:rPr>
          <w:rFonts w:asciiTheme="minorBidi" w:hAnsiTheme="minorBidi" w:cstheme="minorBidi"/>
          <w:noProof/>
          <w:sz w:val="22"/>
          <w:szCs w:val="22"/>
          <w:rtl/>
        </w:rPr>
        <w:t>.</w:t>
      </w:r>
    </w:p>
    <w:p w:rsidR="009B4630" w:rsidRPr="00EA48EE" w:rsidRDefault="00EA48EE" w:rsidP="00EA48EE">
      <w:pPr>
        <w:pStyle w:val="a5"/>
        <w:numPr>
          <w:ilvl w:val="2"/>
          <w:numId w:val="83"/>
        </w:numPr>
        <w:ind w:right="426"/>
        <w:contextualSpacing/>
        <w:jc w:val="both"/>
        <w:rPr>
          <w:rFonts w:asciiTheme="minorBidi" w:hAnsiTheme="minorBidi" w:cstheme="minorBidi"/>
          <w:noProof/>
          <w:sz w:val="22"/>
          <w:szCs w:val="22"/>
        </w:rPr>
      </w:pPr>
      <w:r w:rsidRPr="00EA48EE">
        <w:rPr>
          <w:rFonts w:asciiTheme="minorBidi" w:hAnsiTheme="minorBidi" w:cstheme="minorBidi" w:hint="cs"/>
          <w:noProof/>
          <w:sz w:val="22"/>
          <w:szCs w:val="22"/>
          <w:rtl/>
        </w:rPr>
        <w:t>הביטוח</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יורחב</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לשפות</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את</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מדינת</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ישראל</w:t>
      </w:r>
      <w:r w:rsidRPr="00EA48EE">
        <w:rPr>
          <w:rFonts w:asciiTheme="minorBidi" w:hAnsiTheme="minorBidi" w:cstheme="minorBidi"/>
          <w:noProof/>
          <w:sz w:val="22"/>
          <w:szCs w:val="22"/>
          <w:rtl/>
        </w:rPr>
        <w:t xml:space="preserve"> – </w:t>
      </w:r>
      <w:r w:rsidRPr="00EA48EE">
        <w:rPr>
          <w:rFonts w:asciiTheme="minorBidi" w:hAnsiTheme="minorBidi" w:cstheme="minorBidi" w:hint="cs"/>
          <w:noProof/>
          <w:sz w:val="22"/>
          <w:szCs w:val="22"/>
          <w:rtl/>
        </w:rPr>
        <w:t>משרד</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הבריאות</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היה</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ונטען</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לעניין</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קרות</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תאונת</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עבודה</w:t>
      </w:r>
      <w:r w:rsidRPr="00EA48EE">
        <w:rPr>
          <w:rFonts w:asciiTheme="minorBidi" w:hAnsiTheme="minorBidi" w:cstheme="minorBidi"/>
          <w:noProof/>
          <w:sz w:val="22"/>
          <w:szCs w:val="22"/>
          <w:rtl/>
        </w:rPr>
        <w:t>/</w:t>
      </w:r>
      <w:r w:rsidRPr="00EA48EE">
        <w:rPr>
          <w:rFonts w:asciiTheme="minorBidi" w:hAnsiTheme="minorBidi" w:cstheme="minorBidi" w:hint="cs"/>
          <w:noProof/>
          <w:sz w:val="22"/>
          <w:szCs w:val="22"/>
          <w:rtl/>
        </w:rPr>
        <w:t>מחלת</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מקצוע</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כלשהי</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כי</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הם</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נושאים</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בחבות</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מעביד</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כלשהם</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כלפי</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מי</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מעובדי</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הספק</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קבלנים</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קבלני</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משנה</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ועובדיהם</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שבשירותו</w:t>
      </w:r>
      <w:r w:rsidRPr="00EA48EE">
        <w:rPr>
          <w:rFonts w:asciiTheme="minorBidi" w:hAnsiTheme="minorBidi" w:cstheme="minorBidi"/>
          <w:noProof/>
          <w:sz w:val="22"/>
          <w:szCs w:val="22"/>
          <w:rtl/>
        </w:rPr>
        <w:t>.</w:t>
      </w:r>
    </w:p>
    <w:p w:rsidR="009B4630" w:rsidRPr="007B146C" w:rsidRDefault="009B4630" w:rsidP="009B4630">
      <w:pPr>
        <w:pStyle w:val="21"/>
        <w:numPr>
          <w:ilvl w:val="1"/>
          <w:numId w:val="81"/>
        </w:numPr>
        <w:rPr>
          <w:b w:val="0"/>
          <w:bCs w:val="0"/>
          <w:noProof/>
        </w:rPr>
      </w:pPr>
      <w:r w:rsidRPr="007B146C">
        <w:rPr>
          <w:rFonts w:hint="cs"/>
          <w:noProof/>
          <w:rtl/>
        </w:rPr>
        <w:t>ביטוח</w:t>
      </w:r>
      <w:r w:rsidRPr="007B146C">
        <w:rPr>
          <w:noProof/>
          <w:rtl/>
        </w:rPr>
        <w:t xml:space="preserve"> </w:t>
      </w:r>
      <w:r w:rsidRPr="007B146C">
        <w:rPr>
          <w:rFonts w:hint="cs"/>
          <w:noProof/>
          <w:rtl/>
        </w:rPr>
        <w:t>אחריות</w:t>
      </w:r>
      <w:r w:rsidRPr="007B146C">
        <w:rPr>
          <w:noProof/>
          <w:rtl/>
        </w:rPr>
        <w:t xml:space="preserve"> </w:t>
      </w:r>
      <w:r w:rsidRPr="007B146C">
        <w:rPr>
          <w:rFonts w:hint="cs"/>
          <w:noProof/>
          <w:rtl/>
        </w:rPr>
        <w:t>כלפי</w:t>
      </w:r>
      <w:r w:rsidRPr="007B146C">
        <w:rPr>
          <w:noProof/>
          <w:rtl/>
        </w:rPr>
        <w:t xml:space="preserve"> </w:t>
      </w:r>
      <w:r w:rsidRPr="007B146C">
        <w:rPr>
          <w:rFonts w:hint="cs"/>
          <w:noProof/>
          <w:rtl/>
        </w:rPr>
        <w:t>צד</w:t>
      </w:r>
      <w:r w:rsidRPr="007B146C">
        <w:rPr>
          <w:noProof/>
          <w:rtl/>
        </w:rPr>
        <w:t xml:space="preserve"> </w:t>
      </w:r>
      <w:r w:rsidRPr="007B146C">
        <w:rPr>
          <w:rFonts w:hint="cs"/>
          <w:noProof/>
          <w:rtl/>
        </w:rPr>
        <w:t>שלישי</w:t>
      </w:r>
    </w:p>
    <w:p w:rsidR="00EA48EE" w:rsidRPr="00EA48EE" w:rsidRDefault="00EA48EE" w:rsidP="00EA48EE">
      <w:pPr>
        <w:pStyle w:val="a5"/>
        <w:numPr>
          <w:ilvl w:val="2"/>
          <w:numId w:val="83"/>
        </w:numPr>
        <w:ind w:right="426"/>
        <w:contextualSpacing/>
        <w:jc w:val="both"/>
        <w:rPr>
          <w:rFonts w:asciiTheme="minorBidi" w:hAnsiTheme="minorBidi" w:cstheme="minorBidi"/>
          <w:noProof/>
          <w:sz w:val="22"/>
          <w:szCs w:val="22"/>
          <w:rtl/>
        </w:rPr>
      </w:pPr>
      <w:r w:rsidRPr="00EA48EE">
        <w:rPr>
          <w:rFonts w:asciiTheme="minorBidi" w:hAnsiTheme="minorBidi" w:cstheme="minorBidi" w:hint="cs"/>
          <w:noProof/>
          <w:sz w:val="22"/>
          <w:szCs w:val="22"/>
          <w:rtl/>
        </w:rPr>
        <w:t>הספק</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יבטח</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את</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אחריותו</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החוקית</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על</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פי</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דיני</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מדינת</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ישראל</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בביטוח</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אחריות</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כלפי</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צד</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שלישי</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גוף</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ורכוש</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בכל</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תחומי</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מדינת</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ישראל</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והשטחים</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המוחזקים</w:t>
      </w:r>
      <w:r w:rsidRPr="00EA48EE">
        <w:rPr>
          <w:rFonts w:asciiTheme="minorBidi" w:hAnsiTheme="minorBidi" w:cstheme="minorBidi"/>
          <w:noProof/>
          <w:sz w:val="22"/>
          <w:szCs w:val="22"/>
          <w:rtl/>
        </w:rPr>
        <w:t xml:space="preserve">. </w:t>
      </w:r>
    </w:p>
    <w:p w:rsidR="00EA48EE" w:rsidRPr="00EA48EE" w:rsidRDefault="00EA48EE" w:rsidP="00EA48EE">
      <w:pPr>
        <w:pStyle w:val="a5"/>
        <w:numPr>
          <w:ilvl w:val="2"/>
          <w:numId w:val="83"/>
        </w:numPr>
        <w:ind w:right="426"/>
        <w:contextualSpacing/>
        <w:jc w:val="both"/>
        <w:rPr>
          <w:rFonts w:asciiTheme="minorBidi" w:hAnsiTheme="minorBidi" w:cstheme="minorBidi"/>
          <w:noProof/>
          <w:sz w:val="22"/>
          <w:szCs w:val="22"/>
          <w:rtl/>
        </w:rPr>
      </w:pPr>
      <w:r w:rsidRPr="00EA48EE">
        <w:rPr>
          <w:rFonts w:asciiTheme="minorBidi" w:hAnsiTheme="minorBidi" w:cstheme="minorBidi" w:hint="cs"/>
          <w:noProof/>
          <w:sz w:val="22"/>
          <w:szCs w:val="22"/>
          <w:rtl/>
        </w:rPr>
        <w:t>גבול</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האחריות</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לא</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יפחת</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מסך</w:t>
      </w:r>
      <w:r w:rsidRPr="00EA48EE">
        <w:rPr>
          <w:rFonts w:asciiTheme="minorBidi" w:hAnsiTheme="minorBidi" w:cstheme="minorBidi"/>
          <w:noProof/>
          <w:sz w:val="22"/>
          <w:szCs w:val="22"/>
          <w:rtl/>
        </w:rPr>
        <w:t xml:space="preserve">- 1,000,000 </w:t>
      </w:r>
      <w:r w:rsidRPr="00EA48EE">
        <w:rPr>
          <w:rFonts w:asciiTheme="minorBidi" w:hAnsiTheme="minorBidi" w:cstheme="minorBidi" w:hint="cs"/>
          <w:noProof/>
          <w:sz w:val="22"/>
          <w:szCs w:val="22"/>
          <w:rtl/>
        </w:rPr>
        <w:t>דולר</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ארה</w:t>
      </w:r>
      <w:r w:rsidRPr="00EA48EE">
        <w:rPr>
          <w:rFonts w:asciiTheme="minorBidi" w:hAnsiTheme="minorBidi" w:cstheme="minorBidi"/>
          <w:noProof/>
          <w:sz w:val="22"/>
          <w:szCs w:val="22"/>
          <w:rtl/>
        </w:rPr>
        <w:t>"</w:t>
      </w:r>
      <w:r w:rsidRPr="00EA48EE">
        <w:rPr>
          <w:rFonts w:asciiTheme="minorBidi" w:hAnsiTheme="minorBidi" w:cstheme="minorBidi" w:hint="cs"/>
          <w:noProof/>
          <w:sz w:val="22"/>
          <w:szCs w:val="22"/>
          <w:rtl/>
        </w:rPr>
        <w:t>ב</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למקרה</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ולתקופת</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הביטוח</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שנה</w:t>
      </w:r>
      <w:r w:rsidRPr="00EA48EE">
        <w:rPr>
          <w:rFonts w:asciiTheme="minorBidi" w:hAnsiTheme="minorBidi" w:cstheme="minorBidi"/>
          <w:noProof/>
          <w:sz w:val="22"/>
          <w:szCs w:val="22"/>
          <w:rtl/>
        </w:rPr>
        <w:t>).</w:t>
      </w:r>
    </w:p>
    <w:p w:rsidR="00EA48EE" w:rsidRPr="00EA48EE" w:rsidRDefault="00EA48EE" w:rsidP="00EA48EE">
      <w:pPr>
        <w:pStyle w:val="a5"/>
        <w:numPr>
          <w:ilvl w:val="2"/>
          <w:numId w:val="83"/>
        </w:numPr>
        <w:ind w:right="426"/>
        <w:contextualSpacing/>
        <w:jc w:val="both"/>
        <w:rPr>
          <w:rFonts w:asciiTheme="minorBidi" w:hAnsiTheme="minorBidi" w:cstheme="minorBidi"/>
          <w:noProof/>
          <w:sz w:val="22"/>
          <w:szCs w:val="22"/>
          <w:rtl/>
        </w:rPr>
      </w:pPr>
      <w:r w:rsidRPr="00EA48EE">
        <w:rPr>
          <w:rFonts w:asciiTheme="minorBidi" w:hAnsiTheme="minorBidi" w:cstheme="minorBidi" w:hint="cs"/>
          <w:noProof/>
          <w:sz w:val="22"/>
          <w:szCs w:val="22"/>
          <w:rtl/>
        </w:rPr>
        <w:t>בפוליסה</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ייכלל</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סעיף</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אחריות</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צולבת</w:t>
      </w:r>
      <w:r w:rsidRPr="00EA48EE">
        <w:rPr>
          <w:rFonts w:asciiTheme="minorBidi" w:hAnsiTheme="minorBidi" w:cstheme="minorBidi"/>
          <w:noProof/>
          <w:sz w:val="22"/>
          <w:szCs w:val="22"/>
          <w:rtl/>
        </w:rPr>
        <w:t xml:space="preserve"> - </w:t>
      </w:r>
      <w:r w:rsidRPr="00EA48EE">
        <w:rPr>
          <w:rFonts w:asciiTheme="minorBidi" w:hAnsiTheme="minorBidi" w:cstheme="minorBidi"/>
          <w:noProof/>
          <w:sz w:val="22"/>
          <w:szCs w:val="22"/>
        </w:rPr>
        <w:t>CROSS LIABILITY</w:t>
      </w:r>
      <w:r w:rsidRPr="00EA48EE">
        <w:rPr>
          <w:rFonts w:asciiTheme="minorBidi" w:hAnsiTheme="minorBidi" w:cstheme="minorBidi"/>
          <w:noProof/>
          <w:sz w:val="22"/>
          <w:szCs w:val="22"/>
          <w:rtl/>
        </w:rPr>
        <w:t>.</w:t>
      </w:r>
    </w:p>
    <w:p w:rsidR="00EA48EE" w:rsidRPr="00EA48EE" w:rsidRDefault="00EA48EE" w:rsidP="00EA48EE">
      <w:pPr>
        <w:pStyle w:val="a5"/>
        <w:numPr>
          <w:ilvl w:val="2"/>
          <w:numId w:val="83"/>
        </w:numPr>
        <w:ind w:right="426"/>
        <w:contextualSpacing/>
        <w:jc w:val="both"/>
        <w:rPr>
          <w:rFonts w:asciiTheme="minorBidi" w:hAnsiTheme="minorBidi" w:cstheme="minorBidi"/>
          <w:noProof/>
          <w:sz w:val="22"/>
          <w:szCs w:val="22"/>
          <w:rtl/>
        </w:rPr>
      </w:pPr>
      <w:r w:rsidRPr="00EA48EE">
        <w:rPr>
          <w:rFonts w:asciiTheme="minorBidi" w:hAnsiTheme="minorBidi" w:cstheme="minorBidi" w:hint="cs"/>
          <w:noProof/>
          <w:sz w:val="22"/>
          <w:szCs w:val="22"/>
          <w:rtl/>
        </w:rPr>
        <w:t>הביטוח</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יורחב</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לכסות</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את</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חבותו</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של</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המבוטח</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כלפי</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צד</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שלישי</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בגין</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פעילות</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של</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קבלנים</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קבלני</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משנה</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ועובדיהם</w:t>
      </w:r>
      <w:r w:rsidRPr="00EA48EE">
        <w:rPr>
          <w:rFonts w:asciiTheme="minorBidi" w:hAnsiTheme="minorBidi" w:cstheme="minorBidi"/>
          <w:noProof/>
          <w:sz w:val="22"/>
          <w:szCs w:val="22"/>
          <w:rtl/>
        </w:rPr>
        <w:t xml:space="preserve">. </w:t>
      </w:r>
    </w:p>
    <w:p w:rsidR="00EA48EE" w:rsidRPr="00EA48EE" w:rsidRDefault="00EA48EE" w:rsidP="00EA48EE">
      <w:pPr>
        <w:pStyle w:val="a5"/>
        <w:numPr>
          <w:ilvl w:val="2"/>
          <w:numId w:val="83"/>
        </w:numPr>
        <w:ind w:right="426"/>
        <w:contextualSpacing/>
        <w:jc w:val="both"/>
        <w:rPr>
          <w:rFonts w:asciiTheme="minorBidi" w:hAnsiTheme="minorBidi" w:cstheme="minorBidi"/>
          <w:noProof/>
          <w:sz w:val="22"/>
          <w:szCs w:val="22"/>
          <w:rtl/>
        </w:rPr>
      </w:pPr>
      <w:r w:rsidRPr="00EA48EE">
        <w:rPr>
          <w:rFonts w:asciiTheme="minorBidi" w:hAnsiTheme="minorBidi" w:cstheme="minorBidi" w:hint="cs"/>
          <w:noProof/>
          <w:sz w:val="22"/>
          <w:szCs w:val="22"/>
          <w:rtl/>
        </w:rPr>
        <w:t>רכוש</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מדינת</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ישראל</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ייחשב</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רכוש</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צד</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שלישי</w:t>
      </w:r>
      <w:r w:rsidRPr="00EA48EE">
        <w:rPr>
          <w:rFonts w:asciiTheme="minorBidi" w:hAnsiTheme="minorBidi" w:cstheme="minorBidi"/>
          <w:noProof/>
          <w:sz w:val="22"/>
          <w:szCs w:val="22"/>
          <w:rtl/>
        </w:rPr>
        <w:t>;</w:t>
      </w:r>
    </w:p>
    <w:p w:rsidR="00EA48EE" w:rsidRPr="00EA48EE" w:rsidRDefault="00EA48EE" w:rsidP="00EA48EE">
      <w:pPr>
        <w:pStyle w:val="a5"/>
        <w:numPr>
          <w:ilvl w:val="2"/>
          <w:numId w:val="83"/>
        </w:numPr>
        <w:ind w:right="426"/>
        <w:contextualSpacing/>
        <w:jc w:val="both"/>
        <w:rPr>
          <w:rFonts w:asciiTheme="minorBidi" w:hAnsiTheme="minorBidi" w:cstheme="minorBidi"/>
          <w:noProof/>
          <w:sz w:val="22"/>
          <w:szCs w:val="22"/>
          <w:rtl/>
        </w:rPr>
      </w:pPr>
      <w:r w:rsidRPr="00EA48EE">
        <w:rPr>
          <w:rFonts w:asciiTheme="minorBidi" w:hAnsiTheme="minorBidi" w:cstheme="minorBidi" w:hint="cs"/>
          <w:noProof/>
          <w:sz w:val="22"/>
          <w:szCs w:val="22"/>
          <w:rtl/>
        </w:rPr>
        <w:t>כל</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סייג</w:t>
      </w:r>
      <w:r w:rsidRPr="00EA48EE">
        <w:rPr>
          <w:rFonts w:asciiTheme="minorBidi" w:hAnsiTheme="minorBidi" w:cstheme="minorBidi"/>
          <w:noProof/>
          <w:sz w:val="22"/>
          <w:szCs w:val="22"/>
          <w:rtl/>
        </w:rPr>
        <w:t>/</w:t>
      </w:r>
      <w:r w:rsidRPr="00EA48EE">
        <w:rPr>
          <w:rFonts w:asciiTheme="minorBidi" w:hAnsiTheme="minorBidi" w:cstheme="minorBidi" w:hint="cs"/>
          <w:noProof/>
          <w:sz w:val="22"/>
          <w:szCs w:val="22"/>
          <w:rtl/>
        </w:rPr>
        <w:t>חריג</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לגבי</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רכוש</w:t>
      </w:r>
      <w:r w:rsidRPr="00EA48EE">
        <w:rPr>
          <w:rFonts w:asciiTheme="minorBidi" w:hAnsiTheme="minorBidi" w:cstheme="minorBidi"/>
          <w:noProof/>
          <w:sz w:val="22"/>
          <w:szCs w:val="22"/>
          <w:rtl/>
        </w:rPr>
        <w:t xml:space="preserve"> - </w:t>
      </w:r>
      <w:r w:rsidRPr="00EA48EE">
        <w:rPr>
          <w:rFonts w:asciiTheme="minorBidi" w:hAnsiTheme="minorBidi" w:cstheme="minorBidi" w:hint="cs"/>
          <w:noProof/>
          <w:sz w:val="22"/>
          <w:szCs w:val="22"/>
          <w:rtl/>
        </w:rPr>
        <w:t>המתייחס</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לרכוש</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מדינת</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ישראל</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שהספק</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או</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כל</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איש</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שבשירותו</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פועלים</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או</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פעלו</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בו</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יבוטל</w:t>
      </w:r>
      <w:r w:rsidRPr="00EA48EE">
        <w:rPr>
          <w:rFonts w:asciiTheme="minorBidi" w:hAnsiTheme="minorBidi" w:cstheme="minorBidi"/>
          <w:noProof/>
          <w:sz w:val="22"/>
          <w:szCs w:val="22"/>
          <w:rtl/>
        </w:rPr>
        <w:t>;</w:t>
      </w:r>
    </w:p>
    <w:p w:rsidR="00EA48EE" w:rsidRDefault="00EA48EE" w:rsidP="00EA48EE">
      <w:pPr>
        <w:pStyle w:val="a5"/>
        <w:numPr>
          <w:ilvl w:val="2"/>
          <w:numId w:val="83"/>
        </w:numPr>
        <w:ind w:right="426"/>
        <w:contextualSpacing/>
        <w:jc w:val="both"/>
        <w:rPr>
          <w:rFonts w:asciiTheme="minorBidi" w:hAnsiTheme="minorBidi" w:cstheme="minorBidi"/>
          <w:noProof/>
          <w:sz w:val="22"/>
          <w:szCs w:val="22"/>
        </w:rPr>
      </w:pPr>
      <w:r w:rsidRPr="00EA48EE">
        <w:rPr>
          <w:rFonts w:asciiTheme="minorBidi" w:hAnsiTheme="minorBidi" w:cstheme="minorBidi" w:hint="cs"/>
          <w:noProof/>
          <w:sz w:val="22"/>
          <w:szCs w:val="22"/>
          <w:rtl/>
        </w:rPr>
        <w:t>הביטוח</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יורחב</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לשפות</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את</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מדינת</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ישראל</w:t>
      </w:r>
      <w:r w:rsidRPr="00EA48EE">
        <w:rPr>
          <w:rFonts w:asciiTheme="minorBidi" w:hAnsiTheme="minorBidi" w:cstheme="minorBidi"/>
          <w:noProof/>
          <w:sz w:val="22"/>
          <w:szCs w:val="22"/>
          <w:rtl/>
        </w:rPr>
        <w:t xml:space="preserve"> – </w:t>
      </w:r>
      <w:r w:rsidRPr="00EA48EE">
        <w:rPr>
          <w:rFonts w:asciiTheme="minorBidi" w:hAnsiTheme="minorBidi" w:cstheme="minorBidi" w:hint="cs"/>
          <w:noProof/>
          <w:sz w:val="22"/>
          <w:szCs w:val="22"/>
          <w:rtl/>
        </w:rPr>
        <w:t>משרד</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הבריאות</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ככל</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שייחשבו</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אחראים</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למעשי</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ו</w:t>
      </w:r>
      <w:r w:rsidRPr="00EA48EE">
        <w:rPr>
          <w:rFonts w:asciiTheme="minorBidi" w:hAnsiTheme="minorBidi" w:cstheme="minorBidi"/>
          <w:noProof/>
          <w:sz w:val="22"/>
          <w:szCs w:val="22"/>
          <w:rtl/>
        </w:rPr>
        <w:t>/</w:t>
      </w:r>
      <w:r w:rsidRPr="00EA48EE">
        <w:rPr>
          <w:rFonts w:asciiTheme="minorBidi" w:hAnsiTheme="minorBidi" w:cstheme="minorBidi" w:hint="cs"/>
          <w:noProof/>
          <w:sz w:val="22"/>
          <w:szCs w:val="22"/>
          <w:rtl/>
        </w:rPr>
        <w:t>או</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מחדלי</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הספק</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וכל</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הפועלים</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מטעמו</w:t>
      </w:r>
      <w:r w:rsidRPr="00EA48EE">
        <w:rPr>
          <w:rFonts w:asciiTheme="minorBidi" w:hAnsiTheme="minorBidi" w:cstheme="minorBidi"/>
          <w:noProof/>
          <w:sz w:val="22"/>
          <w:szCs w:val="22"/>
          <w:rtl/>
        </w:rPr>
        <w:t>.</w:t>
      </w:r>
    </w:p>
    <w:p w:rsidR="00EA48EE" w:rsidRDefault="00EA48EE">
      <w:pPr>
        <w:bidi w:val="0"/>
        <w:spacing w:line="259" w:lineRule="auto"/>
        <w:rPr>
          <w:rFonts w:asciiTheme="minorBidi" w:eastAsia="Times New Roman" w:hAnsiTheme="minorBidi"/>
          <w:noProof/>
        </w:rPr>
      </w:pPr>
      <w:r>
        <w:rPr>
          <w:rFonts w:asciiTheme="minorBidi" w:hAnsiTheme="minorBidi"/>
          <w:noProof/>
        </w:rPr>
        <w:br w:type="page"/>
      </w:r>
    </w:p>
    <w:p w:rsidR="009B4630" w:rsidRPr="00035748" w:rsidRDefault="00EA48EE" w:rsidP="00EA48EE">
      <w:pPr>
        <w:pStyle w:val="21"/>
        <w:numPr>
          <w:ilvl w:val="1"/>
          <w:numId w:val="81"/>
        </w:numPr>
        <w:rPr>
          <w:rtl/>
        </w:rPr>
      </w:pPr>
      <w:r w:rsidRPr="00EA48EE">
        <w:rPr>
          <w:rFonts w:hint="cs"/>
          <w:noProof/>
          <w:rtl/>
        </w:rPr>
        <w:lastRenderedPageBreak/>
        <w:t>ביטוח</w:t>
      </w:r>
      <w:r w:rsidRPr="00EA48EE">
        <w:rPr>
          <w:noProof/>
          <w:rtl/>
        </w:rPr>
        <w:t xml:space="preserve"> </w:t>
      </w:r>
      <w:r w:rsidRPr="00EA48EE">
        <w:rPr>
          <w:rFonts w:hint="cs"/>
          <w:noProof/>
          <w:rtl/>
        </w:rPr>
        <w:t>משולב</w:t>
      </w:r>
      <w:r w:rsidRPr="00EA48EE">
        <w:rPr>
          <w:noProof/>
          <w:rtl/>
        </w:rPr>
        <w:t xml:space="preserve"> </w:t>
      </w:r>
      <w:r w:rsidRPr="00EA48EE">
        <w:rPr>
          <w:rFonts w:hint="cs"/>
          <w:noProof/>
          <w:rtl/>
        </w:rPr>
        <w:t>לאחריות</w:t>
      </w:r>
      <w:r w:rsidRPr="00EA48EE">
        <w:rPr>
          <w:noProof/>
          <w:rtl/>
        </w:rPr>
        <w:t xml:space="preserve"> </w:t>
      </w:r>
      <w:r w:rsidRPr="00EA48EE">
        <w:rPr>
          <w:rFonts w:hint="cs"/>
          <w:noProof/>
          <w:rtl/>
        </w:rPr>
        <w:t>מקצועית</w:t>
      </w:r>
      <w:r w:rsidRPr="00EA48EE">
        <w:rPr>
          <w:noProof/>
          <w:rtl/>
        </w:rPr>
        <w:t xml:space="preserve"> </w:t>
      </w:r>
      <w:r w:rsidRPr="00EA48EE">
        <w:rPr>
          <w:rFonts w:hint="cs"/>
          <w:noProof/>
          <w:rtl/>
        </w:rPr>
        <w:t>וחבות</w:t>
      </w:r>
      <w:r w:rsidRPr="00EA48EE">
        <w:rPr>
          <w:noProof/>
          <w:rtl/>
        </w:rPr>
        <w:t xml:space="preserve"> </w:t>
      </w:r>
      <w:r w:rsidRPr="00EA48EE">
        <w:rPr>
          <w:rFonts w:hint="cs"/>
          <w:noProof/>
          <w:rtl/>
        </w:rPr>
        <w:t>המוצר</w:t>
      </w:r>
      <w:r w:rsidRPr="00EA48EE">
        <w:rPr>
          <w:rFonts w:cs="Arial"/>
          <w:noProof/>
          <w:rtl/>
        </w:rPr>
        <w:t xml:space="preserve"> </w:t>
      </w:r>
      <w:r w:rsidR="009B4630" w:rsidRPr="004C413A">
        <w:rPr>
          <w:rtl/>
        </w:rPr>
        <w:t xml:space="preserve">     </w:t>
      </w:r>
    </w:p>
    <w:p w:rsidR="00EA48EE" w:rsidRPr="00EA48EE" w:rsidRDefault="00EA48EE" w:rsidP="00EA48EE">
      <w:pPr>
        <w:pStyle w:val="afff4"/>
        <w:jc w:val="right"/>
        <w:rPr>
          <w:b/>
          <w:bCs/>
        </w:rPr>
      </w:pPr>
      <w:r w:rsidRPr="00EA48EE">
        <w:rPr>
          <w:b/>
          <w:bCs/>
        </w:rPr>
        <w:t>COMBINED PRODUCTS LIABILITY AND PROFESSIONAL INDEMNITY POLICY FOR THE SOFTWARE AND HARDWARE INDUSTRY</w:t>
      </w:r>
      <w:r w:rsidRPr="00EA48EE">
        <w:rPr>
          <w:rFonts w:cs="Arial"/>
          <w:b/>
          <w:bCs/>
          <w:rtl/>
        </w:rPr>
        <w:t xml:space="preserve">.               </w:t>
      </w:r>
    </w:p>
    <w:p w:rsidR="00EA48EE" w:rsidRPr="00EA48EE" w:rsidRDefault="00EA48EE" w:rsidP="00EA48EE">
      <w:pPr>
        <w:pStyle w:val="afff4"/>
        <w:jc w:val="right"/>
        <w:rPr>
          <w:b/>
          <w:bCs/>
          <w:rtl/>
        </w:rPr>
      </w:pPr>
    </w:p>
    <w:p w:rsidR="00EA48EE" w:rsidRPr="00EA48EE" w:rsidRDefault="00EA48EE" w:rsidP="00EA48EE">
      <w:pPr>
        <w:pStyle w:val="afff4"/>
        <w:ind w:firstLine="1273"/>
        <w:rPr>
          <w:b/>
          <w:bCs/>
          <w:rtl/>
        </w:rPr>
      </w:pPr>
      <w:r w:rsidRPr="00EA48EE">
        <w:rPr>
          <w:rFonts w:cs="Arial" w:hint="cs"/>
          <w:b/>
          <w:bCs/>
          <w:rtl/>
        </w:rPr>
        <w:t>או</w:t>
      </w:r>
    </w:p>
    <w:p w:rsidR="00EA48EE" w:rsidRPr="00EA48EE" w:rsidRDefault="00EA48EE" w:rsidP="00EA48EE">
      <w:pPr>
        <w:pStyle w:val="afff4"/>
        <w:jc w:val="right"/>
        <w:rPr>
          <w:b/>
          <w:bCs/>
          <w:rtl/>
        </w:rPr>
      </w:pPr>
    </w:p>
    <w:p w:rsidR="00EA48EE" w:rsidRPr="00EA48EE" w:rsidRDefault="00EA48EE" w:rsidP="00EA48EE">
      <w:pPr>
        <w:pStyle w:val="afff4"/>
        <w:jc w:val="right"/>
        <w:rPr>
          <w:b/>
          <w:bCs/>
        </w:rPr>
      </w:pPr>
      <w:r w:rsidRPr="00EA48EE">
        <w:rPr>
          <w:b/>
          <w:bCs/>
        </w:rPr>
        <w:t>ELECTRONIC PRODUCTS AND SERVICES ERRORS OR OMISSONS AND PRODUCTS LIABILITY INSURANCE</w:t>
      </w:r>
      <w:r w:rsidRPr="00EA48EE">
        <w:rPr>
          <w:rFonts w:cs="Arial"/>
          <w:b/>
          <w:bCs/>
          <w:rtl/>
        </w:rPr>
        <w:t>.</w:t>
      </w:r>
    </w:p>
    <w:p w:rsidR="00EA48EE" w:rsidRPr="00EA48EE" w:rsidRDefault="00EA48EE" w:rsidP="00EA48EE">
      <w:pPr>
        <w:pStyle w:val="afff4"/>
        <w:jc w:val="right"/>
        <w:rPr>
          <w:b/>
          <w:bCs/>
          <w:rtl/>
        </w:rPr>
      </w:pPr>
    </w:p>
    <w:p w:rsidR="00EA48EE" w:rsidRPr="00EA48EE" w:rsidRDefault="00EA48EE" w:rsidP="00EA48EE">
      <w:pPr>
        <w:pStyle w:val="afff4"/>
        <w:jc w:val="right"/>
        <w:rPr>
          <w:b/>
          <w:bCs/>
          <w:rtl/>
        </w:rPr>
      </w:pPr>
    </w:p>
    <w:p w:rsidR="00EA48EE" w:rsidRPr="00EA48EE" w:rsidRDefault="00EA48EE" w:rsidP="00EA48EE">
      <w:pPr>
        <w:pStyle w:val="afff4"/>
        <w:ind w:firstLine="1273"/>
        <w:rPr>
          <w:b/>
          <w:bCs/>
          <w:rtl/>
        </w:rPr>
      </w:pPr>
      <w:r w:rsidRPr="00EA48EE">
        <w:rPr>
          <w:rFonts w:cs="Arial" w:hint="cs"/>
          <w:b/>
          <w:bCs/>
          <w:rtl/>
        </w:rPr>
        <w:t>או</w:t>
      </w:r>
      <w:r w:rsidRPr="00EA48EE">
        <w:rPr>
          <w:rFonts w:cs="Arial"/>
          <w:b/>
          <w:bCs/>
          <w:rtl/>
        </w:rPr>
        <w:t xml:space="preserve">  </w:t>
      </w:r>
    </w:p>
    <w:p w:rsidR="00EA48EE" w:rsidRPr="00EA48EE" w:rsidRDefault="00EA48EE" w:rsidP="00EA48EE">
      <w:pPr>
        <w:pStyle w:val="afff4"/>
        <w:jc w:val="right"/>
        <w:rPr>
          <w:b/>
          <w:bCs/>
          <w:rtl/>
        </w:rPr>
      </w:pPr>
    </w:p>
    <w:p w:rsidR="00EA48EE" w:rsidRPr="00EA48EE" w:rsidRDefault="00EA48EE" w:rsidP="00EA48EE">
      <w:pPr>
        <w:pStyle w:val="afff4"/>
        <w:jc w:val="right"/>
        <w:rPr>
          <w:b/>
          <w:bCs/>
          <w:rtl/>
        </w:rPr>
      </w:pPr>
      <w:r w:rsidRPr="00EA48EE">
        <w:rPr>
          <w:rFonts w:cs="Arial" w:hint="cs"/>
          <w:b/>
          <w:bCs/>
          <w:rtl/>
        </w:rPr>
        <w:t>נוסח</w:t>
      </w:r>
      <w:r w:rsidRPr="00EA48EE">
        <w:rPr>
          <w:rFonts w:cs="Arial"/>
          <w:b/>
          <w:bCs/>
          <w:rtl/>
        </w:rPr>
        <w:t xml:space="preserve"> </w:t>
      </w:r>
      <w:r w:rsidRPr="00EA48EE">
        <w:rPr>
          <w:rFonts w:cs="Arial" w:hint="cs"/>
          <w:b/>
          <w:bCs/>
          <w:rtl/>
        </w:rPr>
        <w:t>אחר</w:t>
      </w:r>
      <w:r w:rsidRPr="00EA48EE">
        <w:rPr>
          <w:rFonts w:cs="Arial"/>
          <w:b/>
          <w:bCs/>
          <w:rtl/>
        </w:rPr>
        <w:t xml:space="preserve"> </w:t>
      </w:r>
      <w:r w:rsidRPr="00EA48EE">
        <w:rPr>
          <w:rFonts w:cs="Arial" w:hint="cs"/>
          <w:b/>
          <w:bCs/>
          <w:rtl/>
        </w:rPr>
        <w:t>לביטוח</w:t>
      </w:r>
      <w:r w:rsidRPr="00EA48EE">
        <w:rPr>
          <w:rFonts w:cs="Arial"/>
          <w:b/>
          <w:bCs/>
          <w:rtl/>
        </w:rPr>
        <w:t xml:space="preserve"> </w:t>
      </w:r>
      <w:r w:rsidRPr="00EA48EE">
        <w:rPr>
          <w:rFonts w:cs="Arial" w:hint="cs"/>
          <w:b/>
          <w:bCs/>
          <w:rtl/>
        </w:rPr>
        <w:t>משולב</w:t>
      </w:r>
      <w:r w:rsidRPr="00EA48EE">
        <w:rPr>
          <w:rFonts w:cs="Arial"/>
          <w:b/>
          <w:bCs/>
          <w:rtl/>
        </w:rPr>
        <w:t xml:space="preserve"> </w:t>
      </w:r>
      <w:r w:rsidRPr="00EA48EE">
        <w:rPr>
          <w:rFonts w:cs="Arial" w:hint="cs"/>
          <w:b/>
          <w:bCs/>
          <w:rtl/>
        </w:rPr>
        <w:t>לאחריות</w:t>
      </w:r>
      <w:r w:rsidRPr="00EA48EE">
        <w:rPr>
          <w:rFonts w:cs="Arial"/>
          <w:b/>
          <w:bCs/>
          <w:rtl/>
        </w:rPr>
        <w:t xml:space="preserve"> </w:t>
      </w:r>
      <w:r w:rsidRPr="00EA48EE">
        <w:rPr>
          <w:rFonts w:cs="Arial" w:hint="cs"/>
          <w:b/>
          <w:bCs/>
          <w:rtl/>
        </w:rPr>
        <w:t>מקצועית</w:t>
      </w:r>
      <w:r w:rsidRPr="00EA48EE">
        <w:rPr>
          <w:rFonts w:cs="Arial"/>
          <w:b/>
          <w:bCs/>
          <w:rtl/>
        </w:rPr>
        <w:t xml:space="preserve"> </w:t>
      </w:r>
      <w:r w:rsidRPr="00EA48EE">
        <w:rPr>
          <w:rFonts w:cs="Arial" w:hint="cs"/>
          <w:b/>
          <w:bCs/>
          <w:rtl/>
        </w:rPr>
        <w:t>וחבות</w:t>
      </w:r>
      <w:r w:rsidRPr="00EA48EE">
        <w:rPr>
          <w:rFonts w:cs="Arial"/>
          <w:b/>
          <w:bCs/>
          <w:rtl/>
        </w:rPr>
        <w:t xml:space="preserve"> </w:t>
      </w:r>
      <w:r w:rsidRPr="00EA48EE">
        <w:rPr>
          <w:rFonts w:cs="Arial" w:hint="cs"/>
          <w:b/>
          <w:bCs/>
          <w:rtl/>
        </w:rPr>
        <w:t>המוצר</w:t>
      </w:r>
      <w:r w:rsidRPr="00EA48EE">
        <w:rPr>
          <w:rFonts w:cs="Arial"/>
          <w:b/>
          <w:bCs/>
          <w:rtl/>
        </w:rPr>
        <w:t xml:space="preserve"> </w:t>
      </w:r>
      <w:r w:rsidRPr="00EA48EE">
        <w:rPr>
          <w:rFonts w:cs="Arial" w:hint="cs"/>
          <w:b/>
          <w:bCs/>
          <w:rtl/>
        </w:rPr>
        <w:t>לענף</w:t>
      </w:r>
      <w:r w:rsidRPr="00EA48EE">
        <w:rPr>
          <w:rFonts w:cs="Arial"/>
          <w:b/>
          <w:bCs/>
          <w:rtl/>
        </w:rPr>
        <w:t xml:space="preserve"> </w:t>
      </w:r>
      <w:r w:rsidRPr="00EA48EE">
        <w:rPr>
          <w:rFonts w:cs="Arial" w:hint="cs"/>
          <w:b/>
          <w:bCs/>
          <w:rtl/>
        </w:rPr>
        <w:t>הייטק</w:t>
      </w:r>
      <w:r w:rsidRPr="00EA48EE">
        <w:rPr>
          <w:rFonts w:cs="Arial"/>
          <w:b/>
          <w:bCs/>
          <w:rtl/>
        </w:rPr>
        <w:t>/</w:t>
      </w:r>
      <w:r w:rsidRPr="00EA48EE">
        <w:rPr>
          <w:rFonts w:cs="Arial" w:hint="cs"/>
          <w:b/>
          <w:bCs/>
          <w:rtl/>
        </w:rPr>
        <w:t>תחום</w:t>
      </w:r>
      <w:r w:rsidRPr="00EA48EE">
        <w:rPr>
          <w:rFonts w:cs="Arial"/>
          <w:b/>
          <w:bCs/>
          <w:rtl/>
        </w:rPr>
        <w:t xml:space="preserve"> </w:t>
      </w:r>
      <w:r w:rsidRPr="00EA48EE">
        <w:rPr>
          <w:rFonts w:cs="Arial" w:hint="cs"/>
          <w:b/>
          <w:bCs/>
          <w:rtl/>
        </w:rPr>
        <w:t>מחשוב</w:t>
      </w:r>
      <w:r w:rsidRPr="00EA48EE">
        <w:rPr>
          <w:rFonts w:cs="Arial"/>
          <w:b/>
          <w:bCs/>
          <w:rtl/>
        </w:rPr>
        <w:t xml:space="preserve"> </w:t>
      </w:r>
      <w:r w:rsidRPr="00EA48EE">
        <w:rPr>
          <w:rFonts w:cs="Arial" w:hint="cs"/>
          <w:b/>
          <w:bCs/>
          <w:rtl/>
        </w:rPr>
        <w:t>כדלהלן</w:t>
      </w:r>
      <w:r w:rsidRPr="00EA48EE">
        <w:rPr>
          <w:rFonts w:cs="Arial"/>
          <w:b/>
          <w:bCs/>
          <w:rtl/>
        </w:rPr>
        <w:t xml:space="preserve">:  </w:t>
      </w:r>
    </w:p>
    <w:p w:rsidR="00EA48EE" w:rsidRPr="00EA48EE" w:rsidRDefault="00EA48EE" w:rsidP="00EA48EE">
      <w:pPr>
        <w:pStyle w:val="afff4"/>
        <w:jc w:val="right"/>
        <w:rPr>
          <w:b/>
          <w:bCs/>
          <w:rtl/>
        </w:rPr>
      </w:pPr>
      <w:r w:rsidRPr="00EA48EE">
        <w:rPr>
          <w:rFonts w:cs="Arial"/>
          <w:b/>
          <w:bCs/>
          <w:rtl/>
        </w:rPr>
        <w:t xml:space="preserve">       </w:t>
      </w:r>
    </w:p>
    <w:p w:rsidR="009B4630" w:rsidRDefault="00EA48EE" w:rsidP="00EA48EE">
      <w:pPr>
        <w:pStyle w:val="afff4"/>
        <w:jc w:val="right"/>
        <w:rPr>
          <w:rFonts w:cs="David"/>
          <w:sz w:val="24"/>
          <w:szCs w:val="24"/>
          <w:rtl/>
        </w:rPr>
      </w:pPr>
      <w:r w:rsidRPr="00EA48EE">
        <w:rPr>
          <w:rFonts w:cs="Arial"/>
          <w:b/>
          <w:bCs/>
          <w:rtl/>
        </w:rPr>
        <w:t>______________________________________(</w:t>
      </w:r>
      <w:r w:rsidRPr="00EA48EE">
        <w:rPr>
          <w:rFonts w:cs="Arial" w:hint="cs"/>
          <w:b/>
          <w:bCs/>
          <w:rtl/>
        </w:rPr>
        <w:t>בכפוף</w:t>
      </w:r>
      <w:r w:rsidRPr="00EA48EE">
        <w:rPr>
          <w:rFonts w:cs="Arial"/>
          <w:b/>
          <w:bCs/>
          <w:rtl/>
        </w:rPr>
        <w:t xml:space="preserve"> </w:t>
      </w:r>
      <w:r w:rsidRPr="00EA48EE">
        <w:rPr>
          <w:rFonts w:cs="Arial" w:hint="cs"/>
          <w:b/>
          <w:bCs/>
          <w:rtl/>
        </w:rPr>
        <w:t>לבחינתה</w:t>
      </w:r>
      <w:r w:rsidRPr="00EA48EE">
        <w:rPr>
          <w:rFonts w:cs="Arial"/>
          <w:b/>
          <w:bCs/>
          <w:rtl/>
        </w:rPr>
        <w:t xml:space="preserve"> </w:t>
      </w:r>
      <w:r w:rsidRPr="00EA48EE">
        <w:rPr>
          <w:rFonts w:cs="Arial" w:hint="cs"/>
          <w:b/>
          <w:bCs/>
          <w:rtl/>
        </w:rPr>
        <w:t>ולשיקולה</w:t>
      </w:r>
      <w:r w:rsidRPr="00EA48EE">
        <w:rPr>
          <w:rFonts w:cs="Arial"/>
          <w:b/>
          <w:bCs/>
          <w:rtl/>
        </w:rPr>
        <w:t xml:space="preserve"> </w:t>
      </w:r>
      <w:r w:rsidRPr="00EA48EE">
        <w:rPr>
          <w:rFonts w:cs="Arial" w:hint="cs"/>
          <w:b/>
          <w:bCs/>
          <w:rtl/>
        </w:rPr>
        <w:t>של</w:t>
      </w:r>
      <w:r w:rsidRPr="00EA48EE">
        <w:rPr>
          <w:rFonts w:cs="Arial"/>
          <w:b/>
          <w:bCs/>
          <w:rtl/>
        </w:rPr>
        <w:t xml:space="preserve"> </w:t>
      </w:r>
      <w:r w:rsidRPr="00EA48EE">
        <w:rPr>
          <w:rFonts w:cs="Arial" w:hint="cs"/>
          <w:b/>
          <w:bCs/>
          <w:rtl/>
        </w:rPr>
        <w:t>ענבל</w:t>
      </w:r>
      <w:r w:rsidRPr="00EA48EE">
        <w:rPr>
          <w:rFonts w:cs="Arial"/>
          <w:b/>
          <w:bCs/>
          <w:rtl/>
        </w:rPr>
        <w:t>).</w:t>
      </w:r>
    </w:p>
    <w:p w:rsidR="00EA48EE" w:rsidRPr="004C413A" w:rsidRDefault="00EA48EE" w:rsidP="00EA48EE">
      <w:pPr>
        <w:pStyle w:val="afff4"/>
        <w:jc w:val="right"/>
        <w:rPr>
          <w:rFonts w:cs="David"/>
          <w:sz w:val="24"/>
          <w:szCs w:val="24"/>
          <w:rtl/>
        </w:rPr>
      </w:pPr>
    </w:p>
    <w:p w:rsidR="00EA48EE" w:rsidRPr="00BC392F" w:rsidRDefault="00EA48EE" w:rsidP="00EA48EE">
      <w:pPr>
        <w:pStyle w:val="a5"/>
        <w:numPr>
          <w:ilvl w:val="2"/>
          <w:numId w:val="83"/>
        </w:numPr>
        <w:ind w:right="426"/>
        <w:contextualSpacing/>
        <w:jc w:val="both"/>
        <w:rPr>
          <w:rFonts w:asciiTheme="minorBidi" w:hAnsiTheme="minorBidi"/>
          <w:noProof/>
          <w:sz w:val="22"/>
          <w:szCs w:val="22"/>
          <w:rtl/>
        </w:rPr>
      </w:pPr>
      <w:r w:rsidRPr="00BC392F">
        <w:rPr>
          <w:rFonts w:asciiTheme="minorBidi" w:hAnsiTheme="minorBidi" w:cs="Arial" w:hint="cs"/>
          <w:noProof/>
          <w:sz w:val="22"/>
          <w:szCs w:val="22"/>
          <w:rtl/>
        </w:rPr>
        <w:t>הספק</w:t>
      </w:r>
      <w:r w:rsidRPr="00BC392F">
        <w:rPr>
          <w:rFonts w:asciiTheme="minorBidi" w:hAnsiTheme="minorBidi" w:cs="Arial"/>
          <w:noProof/>
          <w:sz w:val="22"/>
          <w:szCs w:val="22"/>
          <w:rtl/>
        </w:rPr>
        <w:t xml:space="preserve"> </w:t>
      </w:r>
      <w:r w:rsidRPr="00BC392F">
        <w:rPr>
          <w:rFonts w:asciiTheme="minorBidi" w:hAnsiTheme="minorBidi" w:cs="Arial" w:hint="cs"/>
          <w:noProof/>
          <w:sz w:val="22"/>
          <w:szCs w:val="22"/>
          <w:rtl/>
        </w:rPr>
        <w:t>יבטח</w:t>
      </w:r>
      <w:r w:rsidRPr="00BC392F">
        <w:rPr>
          <w:rFonts w:asciiTheme="minorBidi" w:hAnsiTheme="minorBidi" w:cs="Arial"/>
          <w:noProof/>
          <w:sz w:val="22"/>
          <w:szCs w:val="22"/>
          <w:rtl/>
        </w:rPr>
        <w:t xml:space="preserve"> </w:t>
      </w:r>
      <w:r w:rsidRPr="00BC392F">
        <w:rPr>
          <w:rFonts w:asciiTheme="minorBidi" w:hAnsiTheme="minorBidi" w:cs="Arial" w:hint="cs"/>
          <w:noProof/>
          <w:sz w:val="22"/>
          <w:szCs w:val="22"/>
          <w:rtl/>
        </w:rPr>
        <w:t>את</w:t>
      </w:r>
      <w:r w:rsidRPr="00BC392F">
        <w:rPr>
          <w:rFonts w:asciiTheme="minorBidi" w:hAnsiTheme="minorBidi" w:cs="Arial"/>
          <w:noProof/>
          <w:sz w:val="22"/>
          <w:szCs w:val="22"/>
          <w:rtl/>
        </w:rPr>
        <w:t xml:space="preserve"> </w:t>
      </w:r>
      <w:r w:rsidRPr="00BC392F">
        <w:rPr>
          <w:rFonts w:asciiTheme="minorBidi" w:hAnsiTheme="minorBidi" w:cstheme="minorBidi" w:hint="cs"/>
          <w:noProof/>
          <w:sz w:val="20"/>
          <w:szCs w:val="20"/>
          <w:rtl/>
        </w:rPr>
        <w:t>אחריותו</w:t>
      </w:r>
      <w:r w:rsidRPr="00BC392F">
        <w:rPr>
          <w:rFonts w:asciiTheme="minorBidi" w:hAnsiTheme="minorBidi" w:cs="Arial"/>
          <w:noProof/>
          <w:sz w:val="22"/>
          <w:szCs w:val="22"/>
          <w:rtl/>
        </w:rPr>
        <w:t xml:space="preserve"> </w:t>
      </w:r>
      <w:r w:rsidRPr="00BC392F">
        <w:rPr>
          <w:rFonts w:asciiTheme="minorBidi" w:hAnsiTheme="minorBidi" w:cs="Arial" w:hint="cs"/>
          <w:noProof/>
          <w:sz w:val="22"/>
          <w:szCs w:val="22"/>
          <w:rtl/>
        </w:rPr>
        <w:t>ואחריות</w:t>
      </w:r>
      <w:r w:rsidRPr="00BC392F">
        <w:rPr>
          <w:rFonts w:asciiTheme="minorBidi" w:hAnsiTheme="minorBidi" w:cs="Arial"/>
          <w:noProof/>
          <w:sz w:val="22"/>
          <w:szCs w:val="22"/>
          <w:rtl/>
        </w:rPr>
        <w:t xml:space="preserve"> </w:t>
      </w:r>
      <w:r w:rsidRPr="00BC392F">
        <w:rPr>
          <w:rFonts w:asciiTheme="minorBidi" w:hAnsiTheme="minorBidi" w:cs="Arial" w:hint="cs"/>
          <w:noProof/>
          <w:sz w:val="22"/>
          <w:szCs w:val="22"/>
          <w:rtl/>
        </w:rPr>
        <w:t>היצרן</w:t>
      </w:r>
      <w:r w:rsidRPr="00BC392F">
        <w:rPr>
          <w:rFonts w:asciiTheme="minorBidi" w:hAnsiTheme="minorBidi" w:cs="Arial"/>
          <w:noProof/>
          <w:sz w:val="22"/>
          <w:szCs w:val="22"/>
          <w:rtl/>
        </w:rPr>
        <w:t xml:space="preserve"> </w:t>
      </w:r>
      <w:r w:rsidRPr="00BC392F">
        <w:rPr>
          <w:rFonts w:asciiTheme="minorBidi" w:hAnsiTheme="minorBidi" w:cs="Arial" w:hint="cs"/>
          <w:noProof/>
          <w:sz w:val="22"/>
          <w:szCs w:val="22"/>
          <w:rtl/>
        </w:rPr>
        <w:t>בגין</w:t>
      </w:r>
      <w:r w:rsidRPr="00BC392F">
        <w:rPr>
          <w:rFonts w:asciiTheme="minorBidi" w:hAnsiTheme="minorBidi" w:cs="Arial"/>
          <w:noProof/>
          <w:sz w:val="22"/>
          <w:szCs w:val="22"/>
          <w:rtl/>
        </w:rPr>
        <w:t xml:space="preserve"> </w:t>
      </w:r>
      <w:r w:rsidRPr="00BC392F">
        <w:rPr>
          <w:rFonts w:asciiTheme="minorBidi" w:hAnsiTheme="minorBidi" w:cs="Arial" w:hint="cs"/>
          <w:noProof/>
          <w:sz w:val="22"/>
          <w:szCs w:val="22"/>
          <w:rtl/>
        </w:rPr>
        <w:t>שירותי</w:t>
      </w:r>
      <w:r w:rsidRPr="00BC392F">
        <w:rPr>
          <w:rFonts w:asciiTheme="minorBidi" w:hAnsiTheme="minorBidi" w:cs="Arial"/>
          <w:noProof/>
          <w:sz w:val="22"/>
          <w:szCs w:val="22"/>
          <w:rtl/>
        </w:rPr>
        <w:t xml:space="preserve"> </w:t>
      </w:r>
      <w:r w:rsidRPr="00BC392F">
        <w:rPr>
          <w:rFonts w:asciiTheme="minorBidi" w:hAnsiTheme="minorBidi" w:cs="Arial" w:hint="cs"/>
          <w:noProof/>
          <w:sz w:val="22"/>
          <w:szCs w:val="22"/>
          <w:rtl/>
        </w:rPr>
        <w:t>מתן</w:t>
      </w:r>
      <w:r w:rsidRPr="00BC392F">
        <w:rPr>
          <w:rFonts w:asciiTheme="minorBidi" w:hAnsiTheme="minorBidi" w:cs="Arial"/>
          <w:noProof/>
          <w:sz w:val="22"/>
          <w:szCs w:val="22"/>
          <w:rtl/>
        </w:rPr>
        <w:t xml:space="preserve"> </w:t>
      </w:r>
      <w:r w:rsidRPr="00BC392F">
        <w:rPr>
          <w:rFonts w:asciiTheme="minorBidi" w:hAnsiTheme="minorBidi" w:cs="Arial" w:hint="cs"/>
          <w:noProof/>
          <w:sz w:val="22"/>
          <w:szCs w:val="22"/>
          <w:rtl/>
        </w:rPr>
        <w:t>פתרון</w:t>
      </w:r>
      <w:r w:rsidRPr="00BC392F">
        <w:rPr>
          <w:rFonts w:asciiTheme="minorBidi" w:hAnsiTheme="minorBidi" w:cs="Arial"/>
          <w:noProof/>
          <w:sz w:val="22"/>
          <w:szCs w:val="22"/>
          <w:rtl/>
        </w:rPr>
        <w:t xml:space="preserve"> </w:t>
      </w:r>
      <w:r w:rsidRPr="00BC392F">
        <w:rPr>
          <w:rFonts w:asciiTheme="minorBidi" w:hAnsiTheme="minorBidi" w:cs="Arial" w:hint="cs"/>
          <w:noProof/>
          <w:sz w:val="22"/>
          <w:szCs w:val="22"/>
          <w:rtl/>
        </w:rPr>
        <w:t>כולל</w:t>
      </w:r>
      <w:r w:rsidRPr="00BC392F">
        <w:rPr>
          <w:rFonts w:asciiTheme="minorBidi" w:hAnsiTheme="minorBidi" w:cs="Arial"/>
          <w:noProof/>
          <w:sz w:val="22"/>
          <w:szCs w:val="22"/>
          <w:rtl/>
        </w:rPr>
        <w:t xml:space="preserve"> </w:t>
      </w:r>
      <w:r w:rsidRPr="00BC392F">
        <w:rPr>
          <w:rFonts w:asciiTheme="minorBidi" w:hAnsiTheme="minorBidi" w:cs="Arial" w:hint="cs"/>
          <w:noProof/>
          <w:sz w:val="22"/>
          <w:szCs w:val="22"/>
          <w:rtl/>
        </w:rPr>
        <w:t>לאיסוף</w:t>
      </w:r>
      <w:r w:rsidRPr="00BC392F">
        <w:rPr>
          <w:rFonts w:asciiTheme="minorBidi" w:hAnsiTheme="minorBidi" w:cs="Arial"/>
          <w:noProof/>
          <w:sz w:val="22"/>
          <w:szCs w:val="22"/>
          <w:rtl/>
        </w:rPr>
        <w:t xml:space="preserve"> </w:t>
      </w:r>
      <w:r w:rsidRPr="00BC392F">
        <w:rPr>
          <w:rFonts w:asciiTheme="minorBidi" w:hAnsiTheme="minorBidi" w:cs="Arial" w:hint="cs"/>
          <w:noProof/>
          <w:sz w:val="22"/>
          <w:szCs w:val="22"/>
          <w:rtl/>
        </w:rPr>
        <w:t>וניהול</w:t>
      </w:r>
      <w:r w:rsidRPr="00BC392F">
        <w:rPr>
          <w:rFonts w:asciiTheme="minorBidi" w:hAnsiTheme="minorBidi" w:cs="Arial"/>
          <w:noProof/>
          <w:sz w:val="22"/>
          <w:szCs w:val="22"/>
          <w:rtl/>
        </w:rPr>
        <w:t xml:space="preserve"> </w:t>
      </w:r>
      <w:r w:rsidRPr="00BC392F">
        <w:rPr>
          <w:rFonts w:asciiTheme="minorBidi" w:hAnsiTheme="minorBidi" w:cs="Arial" w:hint="cs"/>
          <w:noProof/>
          <w:sz w:val="22"/>
          <w:szCs w:val="22"/>
          <w:rtl/>
        </w:rPr>
        <w:t>מידע</w:t>
      </w:r>
      <w:r w:rsidRPr="00BC392F">
        <w:rPr>
          <w:rFonts w:asciiTheme="minorBidi" w:hAnsiTheme="minorBidi" w:cs="Arial"/>
          <w:noProof/>
          <w:sz w:val="22"/>
          <w:szCs w:val="22"/>
          <w:rtl/>
        </w:rPr>
        <w:t xml:space="preserve"> </w:t>
      </w:r>
      <w:r w:rsidRPr="00BC392F">
        <w:rPr>
          <w:rFonts w:asciiTheme="minorBidi" w:hAnsiTheme="minorBidi" w:cs="Arial" w:hint="cs"/>
          <w:noProof/>
          <w:sz w:val="22"/>
          <w:szCs w:val="22"/>
          <w:rtl/>
        </w:rPr>
        <w:t>משלים</w:t>
      </w:r>
      <w:r w:rsidRPr="00BC392F">
        <w:rPr>
          <w:rFonts w:asciiTheme="minorBidi" w:hAnsiTheme="minorBidi" w:cs="Arial"/>
          <w:noProof/>
          <w:sz w:val="22"/>
          <w:szCs w:val="22"/>
          <w:rtl/>
        </w:rPr>
        <w:t xml:space="preserve"> </w:t>
      </w:r>
      <w:r w:rsidRPr="00BC392F">
        <w:rPr>
          <w:rFonts w:asciiTheme="minorBidi" w:hAnsiTheme="minorBidi" w:cs="Arial" w:hint="cs"/>
          <w:noProof/>
          <w:sz w:val="22"/>
          <w:szCs w:val="22"/>
          <w:rtl/>
        </w:rPr>
        <w:t>לתהליכי</w:t>
      </w:r>
      <w:r w:rsidRPr="00BC392F">
        <w:rPr>
          <w:rFonts w:asciiTheme="minorBidi" w:hAnsiTheme="minorBidi" w:cs="Arial"/>
          <w:noProof/>
          <w:sz w:val="22"/>
          <w:szCs w:val="22"/>
          <w:rtl/>
        </w:rPr>
        <w:t xml:space="preserve"> </w:t>
      </w:r>
      <w:r w:rsidRPr="00BC392F">
        <w:rPr>
          <w:rFonts w:asciiTheme="minorBidi" w:hAnsiTheme="minorBidi" w:cs="Arial" w:hint="cs"/>
          <w:noProof/>
          <w:sz w:val="22"/>
          <w:szCs w:val="22"/>
          <w:rtl/>
        </w:rPr>
        <w:t>בריאות</w:t>
      </w:r>
      <w:r w:rsidRPr="00BC392F">
        <w:rPr>
          <w:rFonts w:asciiTheme="minorBidi" w:hAnsiTheme="minorBidi" w:cs="Arial"/>
          <w:noProof/>
          <w:sz w:val="22"/>
          <w:szCs w:val="22"/>
          <w:rtl/>
        </w:rPr>
        <w:t xml:space="preserve"> </w:t>
      </w:r>
      <w:r w:rsidRPr="00BC392F">
        <w:rPr>
          <w:rFonts w:asciiTheme="minorBidi" w:hAnsiTheme="minorBidi" w:cs="Arial" w:hint="cs"/>
          <w:noProof/>
          <w:sz w:val="22"/>
          <w:szCs w:val="22"/>
          <w:rtl/>
        </w:rPr>
        <w:t>לאומיים</w:t>
      </w:r>
      <w:r w:rsidRPr="00BC392F">
        <w:rPr>
          <w:rFonts w:asciiTheme="minorBidi" w:hAnsiTheme="minorBidi" w:cs="Arial"/>
          <w:noProof/>
          <w:sz w:val="22"/>
          <w:szCs w:val="22"/>
          <w:rtl/>
        </w:rPr>
        <w:t xml:space="preserve">/ </w:t>
      </w:r>
      <w:r w:rsidRPr="00BC392F">
        <w:rPr>
          <w:rFonts w:asciiTheme="minorBidi" w:hAnsiTheme="minorBidi" w:cs="Arial" w:hint="cs"/>
          <w:noProof/>
          <w:sz w:val="22"/>
          <w:szCs w:val="22"/>
          <w:rtl/>
        </w:rPr>
        <w:t>נתונים</w:t>
      </w:r>
      <w:r w:rsidRPr="00BC392F">
        <w:rPr>
          <w:rFonts w:asciiTheme="minorBidi" w:hAnsiTheme="minorBidi" w:cs="Arial"/>
          <w:noProof/>
          <w:sz w:val="22"/>
          <w:szCs w:val="22"/>
          <w:rtl/>
        </w:rPr>
        <w:t xml:space="preserve"> </w:t>
      </w:r>
      <w:r w:rsidRPr="00BC392F">
        <w:rPr>
          <w:rFonts w:asciiTheme="minorBidi" w:hAnsiTheme="minorBidi" w:cs="Arial" w:hint="cs"/>
          <w:noProof/>
          <w:sz w:val="22"/>
          <w:szCs w:val="22"/>
          <w:rtl/>
        </w:rPr>
        <w:t>תפעוליים</w:t>
      </w:r>
      <w:r w:rsidRPr="00BC392F">
        <w:rPr>
          <w:rFonts w:asciiTheme="minorBidi" w:hAnsiTheme="minorBidi" w:cs="Arial"/>
          <w:noProof/>
          <w:sz w:val="22"/>
          <w:szCs w:val="22"/>
          <w:rtl/>
        </w:rPr>
        <w:t xml:space="preserve"> </w:t>
      </w:r>
      <w:r w:rsidRPr="00BC392F">
        <w:rPr>
          <w:rFonts w:asciiTheme="minorBidi" w:hAnsiTheme="minorBidi" w:cs="Arial" w:hint="cs"/>
          <w:noProof/>
          <w:sz w:val="22"/>
          <w:szCs w:val="22"/>
          <w:rtl/>
        </w:rPr>
        <w:t>בארגוני</w:t>
      </w:r>
      <w:r w:rsidRPr="00BC392F">
        <w:rPr>
          <w:rFonts w:asciiTheme="minorBidi" w:hAnsiTheme="minorBidi" w:cs="Arial"/>
          <w:noProof/>
          <w:sz w:val="22"/>
          <w:szCs w:val="22"/>
          <w:rtl/>
        </w:rPr>
        <w:t xml:space="preserve"> </w:t>
      </w:r>
      <w:r w:rsidRPr="00BC392F">
        <w:rPr>
          <w:rFonts w:asciiTheme="minorBidi" w:hAnsiTheme="minorBidi" w:cs="Arial" w:hint="cs"/>
          <w:noProof/>
          <w:sz w:val="22"/>
          <w:szCs w:val="22"/>
          <w:rtl/>
        </w:rPr>
        <w:t>הבריאות</w:t>
      </w:r>
      <w:r w:rsidRPr="00BC392F">
        <w:rPr>
          <w:rFonts w:asciiTheme="minorBidi" w:hAnsiTheme="minorBidi" w:cs="Arial"/>
          <w:noProof/>
          <w:sz w:val="22"/>
          <w:szCs w:val="22"/>
          <w:rtl/>
        </w:rPr>
        <w:t xml:space="preserve">  </w:t>
      </w:r>
      <w:r w:rsidRPr="00BC392F">
        <w:rPr>
          <w:rFonts w:asciiTheme="minorBidi" w:hAnsiTheme="minorBidi" w:cs="Arial" w:hint="cs"/>
          <w:noProof/>
          <w:sz w:val="22"/>
          <w:szCs w:val="22"/>
          <w:rtl/>
        </w:rPr>
        <w:t>עבור</w:t>
      </w:r>
      <w:r w:rsidRPr="00BC392F">
        <w:rPr>
          <w:rFonts w:asciiTheme="minorBidi" w:hAnsiTheme="minorBidi" w:cs="Arial"/>
          <w:noProof/>
          <w:sz w:val="22"/>
          <w:szCs w:val="22"/>
          <w:rtl/>
        </w:rPr>
        <w:t xml:space="preserve"> </w:t>
      </w:r>
      <w:r w:rsidRPr="00BC392F">
        <w:rPr>
          <w:rFonts w:asciiTheme="minorBidi" w:hAnsiTheme="minorBidi" w:cs="Arial" w:hint="cs"/>
          <w:noProof/>
          <w:sz w:val="22"/>
          <w:szCs w:val="22"/>
          <w:rtl/>
        </w:rPr>
        <w:t>משרד</w:t>
      </w:r>
      <w:r w:rsidRPr="00BC392F">
        <w:rPr>
          <w:rFonts w:asciiTheme="minorBidi" w:hAnsiTheme="minorBidi" w:cs="Arial"/>
          <w:noProof/>
          <w:sz w:val="22"/>
          <w:szCs w:val="22"/>
          <w:rtl/>
        </w:rPr>
        <w:t xml:space="preserve"> </w:t>
      </w:r>
      <w:r w:rsidRPr="00BC392F">
        <w:rPr>
          <w:rFonts w:asciiTheme="minorBidi" w:hAnsiTheme="minorBidi" w:cs="Arial" w:hint="cs"/>
          <w:noProof/>
          <w:sz w:val="22"/>
          <w:szCs w:val="22"/>
          <w:rtl/>
        </w:rPr>
        <w:t>הבריאות</w:t>
      </w:r>
      <w:r w:rsidRPr="00BC392F">
        <w:rPr>
          <w:rFonts w:asciiTheme="minorBidi" w:hAnsiTheme="minorBidi" w:cs="Arial"/>
          <w:noProof/>
          <w:sz w:val="22"/>
          <w:szCs w:val="22"/>
          <w:rtl/>
        </w:rPr>
        <w:t xml:space="preserve"> </w:t>
      </w:r>
      <w:r w:rsidRPr="00BC392F">
        <w:rPr>
          <w:rFonts w:asciiTheme="minorBidi" w:hAnsiTheme="minorBidi" w:cs="Arial" w:hint="cs"/>
          <w:noProof/>
          <w:sz w:val="22"/>
          <w:szCs w:val="22"/>
          <w:rtl/>
        </w:rPr>
        <w:t>לרבות</w:t>
      </w:r>
      <w:r w:rsidRPr="00BC392F">
        <w:rPr>
          <w:rFonts w:asciiTheme="minorBidi" w:hAnsiTheme="minorBidi" w:cs="Arial"/>
          <w:noProof/>
          <w:sz w:val="22"/>
          <w:szCs w:val="22"/>
          <w:rtl/>
        </w:rPr>
        <w:t xml:space="preserve"> </w:t>
      </w:r>
      <w:r w:rsidRPr="00BC392F">
        <w:rPr>
          <w:rFonts w:asciiTheme="minorBidi" w:hAnsiTheme="minorBidi" w:cs="Arial" w:hint="cs"/>
          <w:noProof/>
          <w:sz w:val="22"/>
          <w:szCs w:val="22"/>
          <w:rtl/>
        </w:rPr>
        <w:t>גם</w:t>
      </w:r>
      <w:r w:rsidRPr="00BC392F">
        <w:rPr>
          <w:rFonts w:asciiTheme="minorBidi" w:hAnsiTheme="minorBidi" w:cs="Arial"/>
          <w:noProof/>
          <w:sz w:val="22"/>
          <w:szCs w:val="22"/>
          <w:rtl/>
        </w:rPr>
        <w:t xml:space="preserve"> </w:t>
      </w:r>
      <w:r w:rsidRPr="00BC392F">
        <w:rPr>
          <w:rFonts w:asciiTheme="minorBidi" w:hAnsiTheme="minorBidi" w:cs="Arial" w:hint="cs"/>
          <w:noProof/>
          <w:sz w:val="22"/>
          <w:szCs w:val="22"/>
          <w:rtl/>
        </w:rPr>
        <w:t>ארכיטקטורה</w:t>
      </w:r>
      <w:r w:rsidRPr="00BC392F">
        <w:rPr>
          <w:rFonts w:asciiTheme="minorBidi" w:hAnsiTheme="minorBidi" w:cs="Arial"/>
          <w:noProof/>
          <w:sz w:val="22"/>
          <w:szCs w:val="22"/>
          <w:rtl/>
        </w:rPr>
        <w:t xml:space="preserve">, </w:t>
      </w:r>
      <w:r w:rsidRPr="00BC392F">
        <w:rPr>
          <w:rFonts w:asciiTheme="minorBidi" w:hAnsiTheme="minorBidi" w:cs="Arial" w:hint="cs"/>
          <w:noProof/>
          <w:sz w:val="22"/>
          <w:szCs w:val="22"/>
          <w:rtl/>
        </w:rPr>
        <w:t>ניתוח</w:t>
      </w:r>
      <w:r w:rsidRPr="00BC392F">
        <w:rPr>
          <w:rFonts w:asciiTheme="minorBidi" w:hAnsiTheme="minorBidi" w:cs="Arial"/>
          <w:noProof/>
          <w:sz w:val="22"/>
          <w:szCs w:val="22"/>
          <w:rtl/>
        </w:rPr>
        <w:t xml:space="preserve">, </w:t>
      </w:r>
      <w:r w:rsidRPr="00BC392F">
        <w:rPr>
          <w:rFonts w:asciiTheme="minorBidi" w:hAnsiTheme="minorBidi" w:cs="Arial" w:hint="cs"/>
          <w:noProof/>
          <w:sz w:val="22"/>
          <w:szCs w:val="22"/>
          <w:rtl/>
        </w:rPr>
        <w:t>אפיון</w:t>
      </w:r>
      <w:r w:rsidRPr="00BC392F">
        <w:rPr>
          <w:rFonts w:asciiTheme="minorBidi" w:hAnsiTheme="minorBidi" w:cs="Arial"/>
          <w:noProof/>
          <w:sz w:val="22"/>
          <w:szCs w:val="22"/>
          <w:rtl/>
        </w:rPr>
        <w:t xml:space="preserve"> </w:t>
      </w:r>
      <w:r w:rsidRPr="00BC392F">
        <w:rPr>
          <w:rFonts w:asciiTheme="minorBidi" w:hAnsiTheme="minorBidi" w:cs="Arial" w:hint="cs"/>
          <w:noProof/>
          <w:sz w:val="22"/>
          <w:szCs w:val="22"/>
          <w:rtl/>
        </w:rPr>
        <w:t>ופיתוח</w:t>
      </w:r>
      <w:r w:rsidRPr="00BC392F">
        <w:rPr>
          <w:rFonts w:asciiTheme="minorBidi" w:hAnsiTheme="minorBidi" w:cs="Arial"/>
          <w:noProof/>
          <w:sz w:val="22"/>
          <w:szCs w:val="22"/>
          <w:rtl/>
        </w:rPr>
        <w:t xml:space="preserve">, </w:t>
      </w:r>
      <w:r w:rsidRPr="00BC392F">
        <w:rPr>
          <w:rFonts w:asciiTheme="minorBidi" w:hAnsiTheme="minorBidi" w:cs="Arial" w:hint="cs"/>
          <w:noProof/>
          <w:sz w:val="22"/>
          <w:szCs w:val="22"/>
          <w:rtl/>
        </w:rPr>
        <w:t>התקנה</w:t>
      </w:r>
      <w:r w:rsidRPr="00BC392F">
        <w:rPr>
          <w:rFonts w:asciiTheme="minorBidi" w:hAnsiTheme="minorBidi" w:cs="Arial"/>
          <w:noProof/>
          <w:sz w:val="22"/>
          <w:szCs w:val="22"/>
          <w:rtl/>
        </w:rPr>
        <w:t xml:space="preserve">, </w:t>
      </w:r>
      <w:r w:rsidRPr="00BC392F">
        <w:rPr>
          <w:rFonts w:asciiTheme="minorBidi" w:hAnsiTheme="minorBidi" w:cs="Arial" w:hint="cs"/>
          <w:noProof/>
          <w:sz w:val="22"/>
          <w:szCs w:val="22"/>
          <w:rtl/>
        </w:rPr>
        <w:t>אספקת</w:t>
      </w:r>
      <w:r w:rsidRPr="00BC392F">
        <w:rPr>
          <w:rFonts w:asciiTheme="minorBidi" w:hAnsiTheme="minorBidi" w:cs="Arial"/>
          <w:noProof/>
          <w:sz w:val="22"/>
          <w:szCs w:val="22"/>
          <w:rtl/>
        </w:rPr>
        <w:t xml:space="preserve"> </w:t>
      </w:r>
      <w:r w:rsidRPr="00BC392F">
        <w:rPr>
          <w:rFonts w:asciiTheme="minorBidi" w:hAnsiTheme="minorBidi" w:cs="Arial" w:hint="cs"/>
          <w:noProof/>
          <w:sz w:val="22"/>
          <w:szCs w:val="22"/>
          <w:rtl/>
        </w:rPr>
        <w:t>רישיונות</w:t>
      </w:r>
      <w:r w:rsidRPr="00BC392F">
        <w:rPr>
          <w:rFonts w:asciiTheme="minorBidi" w:hAnsiTheme="minorBidi" w:cs="Arial"/>
          <w:noProof/>
          <w:sz w:val="22"/>
          <w:szCs w:val="22"/>
          <w:rtl/>
        </w:rPr>
        <w:t xml:space="preserve">, </w:t>
      </w:r>
      <w:r w:rsidRPr="00BC392F">
        <w:rPr>
          <w:rFonts w:asciiTheme="minorBidi" w:hAnsiTheme="minorBidi" w:cs="Arial" w:hint="cs"/>
          <w:noProof/>
          <w:sz w:val="22"/>
          <w:szCs w:val="22"/>
          <w:rtl/>
        </w:rPr>
        <w:t>אינטגרציה</w:t>
      </w:r>
      <w:r w:rsidRPr="00BC392F">
        <w:rPr>
          <w:rFonts w:asciiTheme="minorBidi" w:hAnsiTheme="minorBidi" w:cs="Arial"/>
          <w:noProof/>
          <w:sz w:val="22"/>
          <w:szCs w:val="22"/>
          <w:rtl/>
        </w:rPr>
        <w:t xml:space="preserve">, </w:t>
      </w:r>
      <w:r w:rsidRPr="00BC392F">
        <w:rPr>
          <w:rFonts w:asciiTheme="minorBidi" w:hAnsiTheme="minorBidi" w:cs="Arial" w:hint="cs"/>
          <w:noProof/>
          <w:sz w:val="22"/>
          <w:szCs w:val="22"/>
          <w:rtl/>
        </w:rPr>
        <w:t>לימוד</w:t>
      </w:r>
      <w:r w:rsidRPr="00BC392F">
        <w:rPr>
          <w:rFonts w:asciiTheme="minorBidi" w:hAnsiTheme="minorBidi" w:cs="Arial"/>
          <w:noProof/>
          <w:sz w:val="22"/>
          <w:szCs w:val="22"/>
          <w:rtl/>
        </w:rPr>
        <w:t xml:space="preserve"> </w:t>
      </w:r>
      <w:r w:rsidRPr="00BC392F">
        <w:rPr>
          <w:rFonts w:asciiTheme="minorBidi" w:hAnsiTheme="minorBidi" w:cs="Arial" w:hint="cs"/>
          <w:noProof/>
          <w:sz w:val="22"/>
          <w:szCs w:val="22"/>
          <w:rtl/>
        </w:rPr>
        <w:t>והדרכה</w:t>
      </w:r>
      <w:r w:rsidRPr="00BC392F">
        <w:rPr>
          <w:rFonts w:asciiTheme="minorBidi" w:hAnsiTheme="minorBidi" w:cs="Arial"/>
          <w:noProof/>
          <w:sz w:val="22"/>
          <w:szCs w:val="22"/>
          <w:rtl/>
        </w:rPr>
        <w:t xml:space="preserve"> </w:t>
      </w:r>
      <w:r w:rsidRPr="00BC392F">
        <w:rPr>
          <w:rFonts w:asciiTheme="minorBidi" w:hAnsiTheme="minorBidi" w:cs="Arial" w:hint="cs"/>
          <w:noProof/>
          <w:sz w:val="22"/>
          <w:szCs w:val="22"/>
          <w:rtl/>
        </w:rPr>
        <w:t>כולל</w:t>
      </w:r>
      <w:r w:rsidRPr="00BC392F">
        <w:rPr>
          <w:rFonts w:asciiTheme="minorBidi" w:hAnsiTheme="minorBidi" w:cs="Arial"/>
          <w:noProof/>
          <w:sz w:val="22"/>
          <w:szCs w:val="22"/>
          <w:rtl/>
        </w:rPr>
        <w:t xml:space="preserve"> </w:t>
      </w:r>
      <w:r w:rsidRPr="00BC392F">
        <w:rPr>
          <w:rFonts w:asciiTheme="minorBidi" w:hAnsiTheme="minorBidi" w:cs="Arial" w:hint="cs"/>
          <w:noProof/>
          <w:sz w:val="22"/>
          <w:szCs w:val="22"/>
          <w:rtl/>
        </w:rPr>
        <w:t>הטמעה</w:t>
      </w:r>
      <w:r w:rsidRPr="00BC392F">
        <w:rPr>
          <w:rFonts w:asciiTheme="minorBidi" w:hAnsiTheme="minorBidi" w:cs="Arial"/>
          <w:noProof/>
          <w:sz w:val="22"/>
          <w:szCs w:val="22"/>
          <w:rtl/>
        </w:rPr>
        <w:t xml:space="preserve"> </w:t>
      </w:r>
      <w:r w:rsidRPr="00BC392F">
        <w:rPr>
          <w:rFonts w:asciiTheme="minorBidi" w:hAnsiTheme="minorBidi" w:cs="Arial" w:hint="cs"/>
          <w:noProof/>
          <w:sz w:val="22"/>
          <w:szCs w:val="22"/>
          <w:rtl/>
        </w:rPr>
        <w:t>וליווי</w:t>
      </w:r>
      <w:r w:rsidRPr="00BC392F">
        <w:rPr>
          <w:rFonts w:asciiTheme="minorBidi" w:hAnsiTheme="minorBidi" w:cs="Arial"/>
          <w:noProof/>
          <w:sz w:val="22"/>
          <w:szCs w:val="22"/>
          <w:rtl/>
        </w:rPr>
        <w:t xml:space="preserve">, </w:t>
      </w:r>
      <w:r w:rsidRPr="00BC392F">
        <w:rPr>
          <w:rFonts w:asciiTheme="minorBidi" w:hAnsiTheme="minorBidi" w:cs="Arial" w:hint="cs"/>
          <w:noProof/>
          <w:sz w:val="22"/>
          <w:szCs w:val="22"/>
          <w:rtl/>
        </w:rPr>
        <w:t>טיפול</w:t>
      </w:r>
      <w:r w:rsidRPr="00BC392F">
        <w:rPr>
          <w:rFonts w:asciiTheme="minorBidi" w:hAnsiTheme="minorBidi" w:cs="Arial"/>
          <w:noProof/>
          <w:sz w:val="22"/>
          <w:szCs w:val="22"/>
          <w:rtl/>
        </w:rPr>
        <w:t xml:space="preserve"> </w:t>
      </w:r>
      <w:r w:rsidRPr="00BC392F">
        <w:rPr>
          <w:rFonts w:asciiTheme="minorBidi" w:hAnsiTheme="minorBidi" w:cs="Arial" w:hint="cs"/>
          <w:noProof/>
          <w:sz w:val="22"/>
          <w:szCs w:val="22"/>
          <w:rtl/>
        </w:rPr>
        <w:t>בתקלות</w:t>
      </w:r>
      <w:r w:rsidRPr="00BC392F">
        <w:rPr>
          <w:rFonts w:asciiTheme="minorBidi" w:hAnsiTheme="minorBidi" w:cs="Arial"/>
          <w:noProof/>
          <w:sz w:val="22"/>
          <w:szCs w:val="22"/>
          <w:rtl/>
        </w:rPr>
        <w:t xml:space="preserve">, </w:t>
      </w:r>
      <w:r w:rsidRPr="00BC392F">
        <w:rPr>
          <w:rFonts w:asciiTheme="minorBidi" w:hAnsiTheme="minorBidi" w:cs="Arial" w:hint="cs"/>
          <w:noProof/>
          <w:sz w:val="22"/>
          <w:szCs w:val="22"/>
          <w:rtl/>
        </w:rPr>
        <w:t>שירותי</w:t>
      </w:r>
      <w:r w:rsidRPr="00BC392F">
        <w:rPr>
          <w:rFonts w:asciiTheme="minorBidi" w:hAnsiTheme="minorBidi" w:cs="Arial"/>
          <w:noProof/>
          <w:sz w:val="22"/>
          <w:szCs w:val="22"/>
          <w:rtl/>
        </w:rPr>
        <w:t xml:space="preserve"> </w:t>
      </w:r>
      <w:r w:rsidRPr="00BC392F">
        <w:rPr>
          <w:rFonts w:asciiTheme="minorBidi" w:hAnsiTheme="minorBidi" w:cs="Arial" w:hint="cs"/>
          <w:noProof/>
          <w:sz w:val="22"/>
          <w:szCs w:val="22"/>
          <w:rtl/>
        </w:rPr>
        <w:t>תחזוקה</w:t>
      </w:r>
      <w:r w:rsidRPr="00BC392F">
        <w:rPr>
          <w:rFonts w:asciiTheme="minorBidi" w:hAnsiTheme="minorBidi" w:cs="Arial"/>
          <w:noProof/>
          <w:sz w:val="22"/>
          <w:szCs w:val="22"/>
          <w:rtl/>
        </w:rPr>
        <w:t xml:space="preserve">, </w:t>
      </w:r>
      <w:r w:rsidRPr="00BC392F">
        <w:rPr>
          <w:rFonts w:asciiTheme="minorBidi" w:hAnsiTheme="minorBidi" w:cs="Arial" w:hint="cs"/>
          <w:noProof/>
          <w:sz w:val="22"/>
          <w:szCs w:val="22"/>
          <w:rtl/>
        </w:rPr>
        <w:t>תמיכה</w:t>
      </w:r>
      <w:r w:rsidRPr="00BC392F">
        <w:rPr>
          <w:rFonts w:asciiTheme="minorBidi" w:hAnsiTheme="minorBidi" w:cs="Arial"/>
          <w:noProof/>
          <w:sz w:val="22"/>
          <w:szCs w:val="22"/>
          <w:rtl/>
        </w:rPr>
        <w:t xml:space="preserve">, </w:t>
      </w:r>
      <w:r w:rsidRPr="00BC392F">
        <w:rPr>
          <w:rFonts w:asciiTheme="minorBidi" w:hAnsiTheme="minorBidi" w:cs="Arial" w:hint="cs"/>
          <w:noProof/>
          <w:sz w:val="22"/>
          <w:szCs w:val="22"/>
          <w:rtl/>
        </w:rPr>
        <w:t>ייעוץ</w:t>
      </w:r>
      <w:r w:rsidRPr="00BC392F">
        <w:rPr>
          <w:rFonts w:asciiTheme="minorBidi" w:hAnsiTheme="minorBidi" w:cs="Arial"/>
          <w:noProof/>
          <w:sz w:val="22"/>
          <w:szCs w:val="22"/>
          <w:rtl/>
        </w:rPr>
        <w:t xml:space="preserve"> </w:t>
      </w:r>
      <w:r w:rsidRPr="00BC392F">
        <w:rPr>
          <w:rFonts w:asciiTheme="minorBidi" w:hAnsiTheme="minorBidi" w:cs="Arial" w:hint="cs"/>
          <w:noProof/>
          <w:sz w:val="22"/>
          <w:szCs w:val="22"/>
          <w:rtl/>
        </w:rPr>
        <w:t>וניהול</w:t>
      </w:r>
      <w:r w:rsidRPr="00BC392F">
        <w:rPr>
          <w:rFonts w:asciiTheme="minorBidi" w:hAnsiTheme="minorBidi" w:cs="Arial"/>
          <w:noProof/>
          <w:sz w:val="22"/>
          <w:szCs w:val="22"/>
          <w:rtl/>
        </w:rPr>
        <w:t xml:space="preserve"> </w:t>
      </w:r>
      <w:r w:rsidRPr="00BC392F">
        <w:rPr>
          <w:rFonts w:asciiTheme="minorBidi" w:hAnsiTheme="minorBidi" w:cs="Arial" w:hint="cs"/>
          <w:noProof/>
          <w:sz w:val="22"/>
          <w:szCs w:val="22"/>
          <w:rtl/>
        </w:rPr>
        <w:t>הפרויקט</w:t>
      </w:r>
      <w:r w:rsidRPr="00BC392F">
        <w:rPr>
          <w:rFonts w:asciiTheme="minorBidi" w:hAnsiTheme="minorBidi" w:cs="Arial"/>
          <w:noProof/>
          <w:sz w:val="22"/>
          <w:szCs w:val="22"/>
          <w:rtl/>
        </w:rPr>
        <w:t xml:space="preserve">, </w:t>
      </w:r>
      <w:r w:rsidRPr="00BC392F">
        <w:rPr>
          <w:rFonts w:asciiTheme="minorBidi" w:hAnsiTheme="minorBidi" w:cs="Arial" w:hint="cs"/>
          <w:noProof/>
          <w:sz w:val="22"/>
          <w:szCs w:val="22"/>
          <w:rtl/>
        </w:rPr>
        <w:t>שינויים</w:t>
      </w:r>
      <w:r w:rsidRPr="00BC392F">
        <w:rPr>
          <w:rFonts w:asciiTheme="minorBidi" w:hAnsiTheme="minorBidi" w:cs="Arial"/>
          <w:noProof/>
          <w:sz w:val="22"/>
          <w:szCs w:val="22"/>
          <w:rtl/>
        </w:rPr>
        <w:t xml:space="preserve"> </w:t>
      </w:r>
      <w:r w:rsidRPr="00BC392F">
        <w:rPr>
          <w:rFonts w:asciiTheme="minorBidi" w:hAnsiTheme="minorBidi" w:cs="Arial" w:hint="cs"/>
          <w:noProof/>
          <w:sz w:val="22"/>
          <w:szCs w:val="22"/>
          <w:rtl/>
        </w:rPr>
        <w:t>ושיפורים</w:t>
      </w:r>
      <w:r w:rsidRPr="00BC392F">
        <w:rPr>
          <w:rFonts w:asciiTheme="minorBidi" w:hAnsiTheme="minorBidi" w:cs="Arial"/>
          <w:noProof/>
          <w:sz w:val="22"/>
          <w:szCs w:val="22"/>
          <w:rtl/>
        </w:rPr>
        <w:t xml:space="preserve">, </w:t>
      </w:r>
      <w:r w:rsidRPr="00BC392F">
        <w:rPr>
          <w:rFonts w:asciiTheme="minorBidi" w:hAnsiTheme="minorBidi" w:cs="Arial" w:hint="cs"/>
          <w:noProof/>
          <w:sz w:val="22"/>
          <w:szCs w:val="22"/>
          <w:rtl/>
        </w:rPr>
        <w:t>תיעוד</w:t>
      </w:r>
      <w:r w:rsidRPr="00BC392F">
        <w:rPr>
          <w:rFonts w:asciiTheme="minorBidi" w:hAnsiTheme="minorBidi" w:cs="Arial"/>
          <w:noProof/>
          <w:sz w:val="22"/>
          <w:szCs w:val="22"/>
          <w:rtl/>
        </w:rPr>
        <w:t xml:space="preserve">, </w:t>
      </w:r>
      <w:r w:rsidRPr="00BC392F">
        <w:rPr>
          <w:rFonts w:asciiTheme="minorBidi" w:hAnsiTheme="minorBidi" w:cs="Arial" w:hint="cs"/>
          <w:noProof/>
          <w:sz w:val="22"/>
          <w:szCs w:val="22"/>
          <w:rtl/>
        </w:rPr>
        <w:t>בהתאם</w:t>
      </w:r>
      <w:r w:rsidRPr="00BC392F">
        <w:rPr>
          <w:rFonts w:asciiTheme="minorBidi" w:hAnsiTheme="minorBidi" w:cs="Arial"/>
          <w:noProof/>
          <w:sz w:val="22"/>
          <w:szCs w:val="22"/>
          <w:rtl/>
        </w:rPr>
        <w:t xml:space="preserve"> </w:t>
      </w:r>
      <w:r w:rsidRPr="00BC392F">
        <w:rPr>
          <w:rFonts w:asciiTheme="minorBidi" w:hAnsiTheme="minorBidi" w:cs="Arial" w:hint="cs"/>
          <w:noProof/>
          <w:sz w:val="22"/>
          <w:szCs w:val="22"/>
          <w:rtl/>
        </w:rPr>
        <w:t>למכרז</w:t>
      </w:r>
      <w:r w:rsidRPr="00BC392F">
        <w:rPr>
          <w:rFonts w:asciiTheme="minorBidi" w:hAnsiTheme="minorBidi" w:cs="Arial"/>
          <w:noProof/>
          <w:sz w:val="22"/>
          <w:szCs w:val="22"/>
          <w:rtl/>
        </w:rPr>
        <w:t xml:space="preserve"> </w:t>
      </w:r>
      <w:r w:rsidRPr="00BC392F">
        <w:rPr>
          <w:rFonts w:asciiTheme="minorBidi" w:hAnsiTheme="minorBidi" w:cs="Arial" w:hint="cs"/>
          <w:noProof/>
          <w:sz w:val="22"/>
          <w:szCs w:val="22"/>
          <w:rtl/>
        </w:rPr>
        <w:t>וחוזה</w:t>
      </w:r>
      <w:r w:rsidRPr="00BC392F">
        <w:rPr>
          <w:rFonts w:asciiTheme="minorBidi" w:hAnsiTheme="minorBidi" w:cs="Arial"/>
          <w:noProof/>
          <w:sz w:val="22"/>
          <w:szCs w:val="22"/>
          <w:rtl/>
        </w:rPr>
        <w:t xml:space="preserve"> </w:t>
      </w:r>
      <w:r w:rsidRPr="00BC392F">
        <w:rPr>
          <w:rFonts w:asciiTheme="minorBidi" w:hAnsiTheme="minorBidi" w:cs="Arial" w:hint="cs"/>
          <w:noProof/>
          <w:sz w:val="22"/>
          <w:szCs w:val="22"/>
          <w:rtl/>
        </w:rPr>
        <w:t>עם</w:t>
      </w:r>
      <w:r w:rsidRPr="00BC392F">
        <w:rPr>
          <w:rFonts w:asciiTheme="minorBidi" w:hAnsiTheme="minorBidi" w:cs="Arial"/>
          <w:noProof/>
          <w:sz w:val="22"/>
          <w:szCs w:val="22"/>
          <w:rtl/>
        </w:rPr>
        <w:t xml:space="preserve"> </w:t>
      </w:r>
      <w:r w:rsidRPr="00BC392F">
        <w:rPr>
          <w:rFonts w:asciiTheme="minorBidi" w:hAnsiTheme="minorBidi" w:cs="Arial" w:hint="cs"/>
          <w:noProof/>
          <w:sz w:val="22"/>
          <w:szCs w:val="22"/>
          <w:rtl/>
        </w:rPr>
        <w:t>מדינת</w:t>
      </w:r>
      <w:r w:rsidRPr="00BC392F">
        <w:rPr>
          <w:rFonts w:asciiTheme="minorBidi" w:hAnsiTheme="minorBidi" w:cs="Arial"/>
          <w:noProof/>
          <w:sz w:val="22"/>
          <w:szCs w:val="22"/>
          <w:rtl/>
        </w:rPr>
        <w:t xml:space="preserve"> </w:t>
      </w:r>
      <w:r w:rsidRPr="00BC392F">
        <w:rPr>
          <w:rFonts w:asciiTheme="minorBidi" w:hAnsiTheme="minorBidi" w:cs="Arial" w:hint="cs"/>
          <w:noProof/>
          <w:sz w:val="22"/>
          <w:szCs w:val="22"/>
          <w:rtl/>
        </w:rPr>
        <w:t>ישראל</w:t>
      </w:r>
      <w:r w:rsidRPr="00BC392F">
        <w:rPr>
          <w:rFonts w:asciiTheme="minorBidi" w:hAnsiTheme="minorBidi" w:cs="Arial"/>
          <w:noProof/>
          <w:sz w:val="22"/>
          <w:szCs w:val="22"/>
          <w:rtl/>
        </w:rPr>
        <w:t xml:space="preserve"> – </w:t>
      </w:r>
      <w:r w:rsidRPr="00BC392F">
        <w:rPr>
          <w:rFonts w:asciiTheme="minorBidi" w:hAnsiTheme="minorBidi" w:cs="Arial" w:hint="cs"/>
          <w:noProof/>
          <w:sz w:val="22"/>
          <w:szCs w:val="22"/>
          <w:rtl/>
        </w:rPr>
        <w:t>משרד</w:t>
      </w:r>
      <w:r w:rsidRPr="00BC392F">
        <w:rPr>
          <w:rFonts w:asciiTheme="minorBidi" w:hAnsiTheme="minorBidi" w:cs="Arial"/>
          <w:noProof/>
          <w:sz w:val="22"/>
          <w:szCs w:val="22"/>
          <w:rtl/>
        </w:rPr>
        <w:t xml:space="preserve"> </w:t>
      </w:r>
      <w:r w:rsidRPr="00BC392F">
        <w:rPr>
          <w:rFonts w:asciiTheme="minorBidi" w:hAnsiTheme="minorBidi" w:cs="Arial" w:hint="cs"/>
          <w:noProof/>
          <w:sz w:val="22"/>
          <w:szCs w:val="22"/>
          <w:rtl/>
        </w:rPr>
        <w:t>הבריאות</w:t>
      </w:r>
      <w:r w:rsidRPr="00BC392F">
        <w:rPr>
          <w:rFonts w:asciiTheme="minorBidi" w:hAnsiTheme="minorBidi" w:cs="Arial"/>
          <w:noProof/>
          <w:sz w:val="22"/>
          <w:szCs w:val="22"/>
          <w:rtl/>
        </w:rPr>
        <w:t xml:space="preserve"> </w:t>
      </w:r>
      <w:r w:rsidRPr="00BC392F">
        <w:rPr>
          <w:rFonts w:asciiTheme="minorBidi" w:hAnsiTheme="minorBidi" w:cs="Arial" w:hint="cs"/>
          <w:noProof/>
          <w:sz w:val="22"/>
          <w:szCs w:val="22"/>
          <w:rtl/>
        </w:rPr>
        <w:t>בביטוח</w:t>
      </w:r>
      <w:r w:rsidRPr="00BC392F">
        <w:rPr>
          <w:rFonts w:asciiTheme="minorBidi" w:hAnsiTheme="minorBidi" w:cs="Arial"/>
          <w:noProof/>
          <w:sz w:val="22"/>
          <w:szCs w:val="22"/>
          <w:rtl/>
        </w:rPr>
        <w:t xml:space="preserve"> </w:t>
      </w:r>
      <w:r w:rsidRPr="00BC392F">
        <w:rPr>
          <w:rFonts w:asciiTheme="minorBidi" w:hAnsiTheme="minorBidi" w:cs="Arial" w:hint="cs"/>
          <w:noProof/>
          <w:sz w:val="22"/>
          <w:szCs w:val="22"/>
          <w:rtl/>
        </w:rPr>
        <w:t>משולב</w:t>
      </w:r>
      <w:r w:rsidRPr="00BC392F">
        <w:rPr>
          <w:rFonts w:asciiTheme="minorBidi" w:hAnsiTheme="minorBidi" w:cs="Arial"/>
          <w:noProof/>
          <w:sz w:val="22"/>
          <w:szCs w:val="22"/>
          <w:rtl/>
        </w:rPr>
        <w:t xml:space="preserve"> </w:t>
      </w:r>
      <w:r w:rsidRPr="00BC392F">
        <w:rPr>
          <w:rFonts w:asciiTheme="minorBidi" w:hAnsiTheme="minorBidi" w:cs="Arial" w:hint="cs"/>
          <w:noProof/>
          <w:sz w:val="22"/>
          <w:szCs w:val="22"/>
          <w:rtl/>
        </w:rPr>
        <w:t>לאחריות</w:t>
      </w:r>
      <w:r w:rsidRPr="00BC392F">
        <w:rPr>
          <w:rFonts w:asciiTheme="minorBidi" w:hAnsiTheme="minorBidi" w:cs="Arial"/>
          <w:noProof/>
          <w:sz w:val="22"/>
          <w:szCs w:val="22"/>
          <w:rtl/>
        </w:rPr>
        <w:t xml:space="preserve"> </w:t>
      </w:r>
      <w:r w:rsidRPr="00BC392F">
        <w:rPr>
          <w:rFonts w:asciiTheme="minorBidi" w:hAnsiTheme="minorBidi" w:cs="Arial" w:hint="cs"/>
          <w:noProof/>
          <w:sz w:val="22"/>
          <w:szCs w:val="22"/>
          <w:rtl/>
        </w:rPr>
        <w:t>מקצועית</w:t>
      </w:r>
      <w:r w:rsidRPr="00BC392F">
        <w:rPr>
          <w:rFonts w:asciiTheme="minorBidi" w:hAnsiTheme="minorBidi" w:cs="Arial"/>
          <w:noProof/>
          <w:sz w:val="22"/>
          <w:szCs w:val="22"/>
          <w:rtl/>
        </w:rPr>
        <w:t xml:space="preserve"> </w:t>
      </w:r>
      <w:r w:rsidRPr="00BC392F">
        <w:rPr>
          <w:rFonts w:asciiTheme="minorBidi" w:hAnsiTheme="minorBidi" w:cs="Arial" w:hint="cs"/>
          <w:noProof/>
          <w:sz w:val="22"/>
          <w:szCs w:val="22"/>
          <w:rtl/>
        </w:rPr>
        <w:t>וחבות</w:t>
      </w:r>
      <w:r w:rsidRPr="00BC392F">
        <w:rPr>
          <w:rFonts w:asciiTheme="minorBidi" w:hAnsiTheme="minorBidi" w:cs="Arial"/>
          <w:noProof/>
          <w:sz w:val="22"/>
          <w:szCs w:val="22"/>
          <w:rtl/>
        </w:rPr>
        <w:t xml:space="preserve"> </w:t>
      </w:r>
      <w:r w:rsidRPr="00BC392F">
        <w:rPr>
          <w:rFonts w:asciiTheme="minorBidi" w:hAnsiTheme="minorBidi" w:cs="Arial" w:hint="cs"/>
          <w:noProof/>
          <w:sz w:val="22"/>
          <w:szCs w:val="22"/>
          <w:rtl/>
        </w:rPr>
        <w:t>המוצר</w:t>
      </w:r>
      <w:r w:rsidRPr="00BC392F">
        <w:rPr>
          <w:rFonts w:asciiTheme="minorBidi" w:hAnsiTheme="minorBidi" w:cs="Arial"/>
          <w:noProof/>
          <w:sz w:val="22"/>
          <w:szCs w:val="22"/>
          <w:rtl/>
        </w:rPr>
        <w:t xml:space="preserve">;                </w:t>
      </w:r>
    </w:p>
    <w:p w:rsidR="009B4630" w:rsidRPr="00BC392F" w:rsidRDefault="009B4630" w:rsidP="009B4630">
      <w:pPr>
        <w:pStyle w:val="afff4"/>
        <w:ind w:left="720"/>
        <w:rPr>
          <w:rFonts w:cs="David"/>
          <w:sz w:val="8"/>
          <w:szCs w:val="8"/>
        </w:rPr>
      </w:pPr>
      <w:r w:rsidRPr="002B3F21">
        <w:rPr>
          <w:rFonts w:cs="David"/>
          <w:sz w:val="24"/>
          <w:szCs w:val="24"/>
          <w:rtl/>
        </w:rPr>
        <w:t xml:space="preserve">  </w:t>
      </w:r>
    </w:p>
    <w:p w:rsidR="009B4630" w:rsidRPr="007B146C" w:rsidRDefault="009B4630" w:rsidP="009B4630">
      <w:pPr>
        <w:pStyle w:val="a5"/>
        <w:numPr>
          <w:ilvl w:val="2"/>
          <w:numId w:val="83"/>
        </w:numPr>
        <w:ind w:right="426"/>
        <w:contextualSpacing/>
        <w:jc w:val="both"/>
        <w:rPr>
          <w:rFonts w:asciiTheme="minorBidi" w:hAnsiTheme="minorBidi" w:cstheme="minorBidi"/>
          <w:noProof/>
          <w:sz w:val="22"/>
          <w:szCs w:val="22"/>
        </w:rPr>
      </w:pPr>
      <w:r w:rsidRPr="007B146C">
        <w:rPr>
          <w:rFonts w:asciiTheme="minorBidi" w:hAnsiTheme="minorBidi" w:cstheme="minorBidi" w:hint="cs"/>
          <w:noProof/>
          <w:sz w:val="22"/>
          <w:szCs w:val="22"/>
          <w:rtl/>
        </w:rPr>
        <w:t>הפוליסה</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תכסה</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את</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חבות</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הספק</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עובדיו</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ובגין</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כל</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הפועלים</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מטעמו</w:t>
      </w:r>
      <w:r w:rsidRPr="007B146C">
        <w:rPr>
          <w:rFonts w:asciiTheme="minorBidi" w:hAnsiTheme="minorBidi" w:cstheme="minorBidi"/>
          <w:noProof/>
          <w:sz w:val="22"/>
          <w:szCs w:val="22"/>
          <w:rtl/>
        </w:rPr>
        <w:t>:-</w:t>
      </w:r>
    </w:p>
    <w:p w:rsidR="00EA48EE" w:rsidRDefault="00EA48EE" w:rsidP="00EA48EE">
      <w:pPr>
        <w:pStyle w:val="21"/>
        <w:numPr>
          <w:ilvl w:val="3"/>
          <w:numId w:val="83"/>
        </w:numPr>
        <w:tabs>
          <w:tab w:val="clear" w:pos="1132"/>
        </w:tabs>
        <w:spacing w:before="0" w:after="120"/>
        <w:ind w:left="1982" w:right="397" w:hanging="850"/>
        <w:jc w:val="both"/>
        <w:rPr>
          <w:b w:val="0"/>
          <w:bCs w:val="0"/>
          <w:lang w:eastAsia="en-US"/>
        </w:rPr>
      </w:pPr>
      <w:r w:rsidRPr="00EA48EE">
        <w:rPr>
          <w:rFonts w:hint="cs"/>
          <w:b w:val="0"/>
          <w:bCs w:val="0"/>
          <w:rtl/>
          <w:lang w:eastAsia="en-US"/>
        </w:rPr>
        <w:t>בקשר</w:t>
      </w:r>
      <w:r w:rsidRPr="00EA48EE">
        <w:rPr>
          <w:b w:val="0"/>
          <w:bCs w:val="0"/>
          <w:rtl/>
          <w:lang w:eastAsia="en-US"/>
        </w:rPr>
        <w:t xml:space="preserve"> </w:t>
      </w:r>
      <w:r w:rsidRPr="00EA48EE">
        <w:rPr>
          <w:rFonts w:hint="cs"/>
          <w:b w:val="0"/>
          <w:bCs w:val="0"/>
          <w:rtl/>
          <w:lang w:eastAsia="en-US"/>
        </w:rPr>
        <w:t>עם</w:t>
      </w:r>
      <w:r w:rsidRPr="00EA48EE">
        <w:rPr>
          <w:b w:val="0"/>
          <w:bCs w:val="0"/>
          <w:rtl/>
          <w:lang w:eastAsia="en-US"/>
        </w:rPr>
        <w:t xml:space="preserve"> </w:t>
      </w:r>
      <w:r w:rsidRPr="00EA48EE">
        <w:rPr>
          <w:rFonts w:hint="cs"/>
          <w:b w:val="0"/>
          <w:bCs w:val="0"/>
          <w:rtl/>
          <w:lang w:eastAsia="en-US"/>
        </w:rPr>
        <w:t>מעשה</w:t>
      </w:r>
      <w:r w:rsidRPr="00EA48EE">
        <w:rPr>
          <w:b w:val="0"/>
          <w:bCs w:val="0"/>
          <w:rtl/>
          <w:lang w:eastAsia="en-US"/>
        </w:rPr>
        <w:t xml:space="preserve"> </w:t>
      </w:r>
      <w:r w:rsidRPr="00EA48EE">
        <w:rPr>
          <w:rFonts w:hint="cs"/>
          <w:b w:val="0"/>
          <w:bCs w:val="0"/>
          <w:rtl/>
          <w:lang w:eastAsia="en-US"/>
        </w:rPr>
        <w:t>או</w:t>
      </w:r>
      <w:r w:rsidRPr="00EA48EE">
        <w:rPr>
          <w:b w:val="0"/>
          <w:bCs w:val="0"/>
          <w:rtl/>
          <w:lang w:eastAsia="en-US"/>
        </w:rPr>
        <w:t xml:space="preserve"> </w:t>
      </w:r>
      <w:r w:rsidRPr="00EA48EE">
        <w:rPr>
          <w:rFonts w:hint="cs"/>
          <w:b w:val="0"/>
          <w:bCs w:val="0"/>
          <w:rtl/>
          <w:lang w:eastAsia="en-US"/>
        </w:rPr>
        <w:t>מחדל</w:t>
      </w:r>
      <w:r w:rsidRPr="00EA48EE">
        <w:rPr>
          <w:b w:val="0"/>
          <w:bCs w:val="0"/>
          <w:rtl/>
          <w:lang w:eastAsia="en-US"/>
        </w:rPr>
        <w:t xml:space="preserve"> </w:t>
      </w:r>
      <w:r w:rsidRPr="00EA48EE">
        <w:rPr>
          <w:rFonts w:hint="cs"/>
          <w:b w:val="0"/>
          <w:bCs w:val="0"/>
          <w:rtl/>
          <w:lang w:eastAsia="en-US"/>
        </w:rPr>
        <w:t>מקצועי</w:t>
      </w:r>
      <w:r w:rsidRPr="00EA48EE">
        <w:rPr>
          <w:b w:val="0"/>
          <w:bCs w:val="0"/>
          <w:rtl/>
          <w:lang w:eastAsia="en-US"/>
        </w:rPr>
        <w:t xml:space="preserve">- </w:t>
      </w:r>
      <w:r w:rsidRPr="00EA48EE">
        <w:rPr>
          <w:rFonts w:hint="cs"/>
          <w:b w:val="0"/>
          <w:bCs w:val="0"/>
          <w:rtl/>
          <w:lang w:eastAsia="en-US"/>
        </w:rPr>
        <w:t>כיסוי</w:t>
      </w:r>
      <w:r w:rsidRPr="00EA48EE">
        <w:rPr>
          <w:b w:val="0"/>
          <w:bCs w:val="0"/>
          <w:rtl/>
          <w:lang w:eastAsia="en-US"/>
        </w:rPr>
        <w:t xml:space="preserve"> </w:t>
      </w:r>
      <w:r w:rsidRPr="00EA48EE">
        <w:rPr>
          <w:rFonts w:hint="cs"/>
          <w:b w:val="0"/>
          <w:bCs w:val="0"/>
          <w:rtl/>
          <w:lang w:eastAsia="en-US"/>
        </w:rPr>
        <w:t>בגין</w:t>
      </w:r>
      <w:r w:rsidRPr="00EA48EE">
        <w:rPr>
          <w:b w:val="0"/>
          <w:bCs w:val="0"/>
          <w:rtl/>
          <w:lang w:eastAsia="en-US"/>
        </w:rPr>
        <w:t xml:space="preserve"> </w:t>
      </w:r>
      <w:r w:rsidRPr="00EA48EE">
        <w:rPr>
          <w:rFonts w:hint="cs"/>
          <w:b w:val="0"/>
          <w:bCs w:val="0"/>
          <w:rtl/>
          <w:lang w:eastAsia="en-US"/>
        </w:rPr>
        <w:t>הפרת</w:t>
      </w:r>
      <w:r w:rsidRPr="00EA48EE">
        <w:rPr>
          <w:b w:val="0"/>
          <w:bCs w:val="0"/>
          <w:rtl/>
          <w:lang w:eastAsia="en-US"/>
        </w:rPr>
        <w:t xml:space="preserve"> </w:t>
      </w:r>
      <w:r w:rsidRPr="00EA48EE">
        <w:rPr>
          <w:rFonts w:hint="cs"/>
          <w:b w:val="0"/>
          <w:bCs w:val="0"/>
          <w:rtl/>
          <w:lang w:eastAsia="en-US"/>
        </w:rPr>
        <w:t>חובה</w:t>
      </w:r>
      <w:r w:rsidRPr="00EA48EE">
        <w:rPr>
          <w:b w:val="0"/>
          <w:bCs w:val="0"/>
          <w:rtl/>
          <w:lang w:eastAsia="en-US"/>
        </w:rPr>
        <w:t xml:space="preserve"> </w:t>
      </w:r>
      <w:r w:rsidRPr="00EA48EE">
        <w:rPr>
          <w:rFonts w:hint="cs"/>
          <w:b w:val="0"/>
          <w:bCs w:val="0"/>
          <w:rtl/>
          <w:lang w:eastAsia="en-US"/>
        </w:rPr>
        <w:t>מקצועית</w:t>
      </w:r>
      <w:r w:rsidRPr="00EA48EE">
        <w:rPr>
          <w:b w:val="0"/>
          <w:bCs w:val="0"/>
          <w:rtl/>
          <w:lang w:eastAsia="en-US"/>
        </w:rPr>
        <w:t xml:space="preserve">, </w:t>
      </w:r>
      <w:r w:rsidRPr="00EA48EE">
        <w:rPr>
          <w:rFonts w:hint="cs"/>
          <w:b w:val="0"/>
          <w:bCs w:val="0"/>
          <w:rtl/>
          <w:lang w:eastAsia="en-US"/>
        </w:rPr>
        <w:t>טעות</w:t>
      </w:r>
      <w:r w:rsidRPr="00EA48EE">
        <w:rPr>
          <w:b w:val="0"/>
          <w:bCs w:val="0"/>
          <w:rtl/>
          <w:lang w:eastAsia="en-US"/>
        </w:rPr>
        <w:t xml:space="preserve"> </w:t>
      </w:r>
      <w:r w:rsidRPr="00EA48EE">
        <w:rPr>
          <w:rFonts w:hint="cs"/>
          <w:b w:val="0"/>
          <w:bCs w:val="0"/>
          <w:rtl/>
          <w:lang w:eastAsia="en-US"/>
        </w:rPr>
        <w:t>השמטה</w:t>
      </w:r>
      <w:r w:rsidRPr="00EA48EE">
        <w:rPr>
          <w:b w:val="0"/>
          <w:bCs w:val="0"/>
          <w:rtl/>
          <w:lang w:eastAsia="en-US"/>
        </w:rPr>
        <w:t xml:space="preserve">, </w:t>
      </w:r>
      <w:r w:rsidRPr="00EA48EE">
        <w:rPr>
          <w:rFonts w:hint="cs"/>
          <w:b w:val="0"/>
          <w:bCs w:val="0"/>
          <w:rtl/>
          <w:lang w:eastAsia="en-US"/>
        </w:rPr>
        <w:t>הזנחה</w:t>
      </w:r>
      <w:r w:rsidRPr="00EA48EE">
        <w:rPr>
          <w:b w:val="0"/>
          <w:bCs w:val="0"/>
          <w:rtl/>
          <w:lang w:eastAsia="en-US"/>
        </w:rPr>
        <w:t xml:space="preserve"> </w:t>
      </w:r>
      <w:r w:rsidRPr="00EA48EE">
        <w:rPr>
          <w:rFonts w:hint="cs"/>
          <w:b w:val="0"/>
          <w:bCs w:val="0"/>
          <w:rtl/>
          <w:lang w:eastAsia="en-US"/>
        </w:rPr>
        <w:t>ורשלנות</w:t>
      </w:r>
      <w:r w:rsidRPr="00EA48EE">
        <w:rPr>
          <w:b w:val="0"/>
          <w:bCs w:val="0"/>
          <w:rtl/>
          <w:lang w:eastAsia="en-US"/>
        </w:rPr>
        <w:t>;</w:t>
      </w:r>
    </w:p>
    <w:p w:rsidR="00EA48EE" w:rsidRPr="00EA48EE" w:rsidRDefault="00EA48EE" w:rsidP="00EA48EE">
      <w:pPr>
        <w:pStyle w:val="21"/>
        <w:numPr>
          <w:ilvl w:val="3"/>
          <w:numId w:val="83"/>
        </w:numPr>
        <w:tabs>
          <w:tab w:val="clear" w:pos="1132"/>
        </w:tabs>
        <w:spacing w:before="0" w:after="120"/>
        <w:ind w:left="1982" w:right="397" w:hanging="850"/>
        <w:jc w:val="both"/>
        <w:rPr>
          <w:b w:val="0"/>
          <w:bCs w:val="0"/>
          <w:rtl/>
          <w:lang w:eastAsia="en-US"/>
        </w:rPr>
      </w:pPr>
      <w:r w:rsidRPr="00EA48EE">
        <w:rPr>
          <w:rFonts w:hint="cs"/>
          <w:b w:val="0"/>
          <w:bCs w:val="0"/>
          <w:rtl/>
          <w:lang w:eastAsia="en-US"/>
        </w:rPr>
        <w:t>חבותו</w:t>
      </w:r>
      <w:r w:rsidRPr="00EA48EE">
        <w:rPr>
          <w:b w:val="0"/>
          <w:bCs w:val="0"/>
          <w:rtl/>
          <w:lang w:eastAsia="en-US"/>
        </w:rPr>
        <w:t xml:space="preserve"> </w:t>
      </w:r>
      <w:r w:rsidRPr="00EA48EE">
        <w:rPr>
          <w:rFonts w:hint="cs"/>
          <w:b w:val="0"/>
          <w:bCs w:val="0"/>
          <w:rtl/>
          <w:lang w:eastAsia="en-US"/>
        </w:rPr>
        <w:t>מפגם</w:t>
      </w:r>
      <w:r w:rsidRPr="00EA48EE">
        <w:rPr>
          <w:b w:val="0"/>
          <w:bCs w:val="0"/>
          <w:rtl/>
          <w:lang w:eastAsia="en-US"/>
        </w:rPr>
        <w:t xml:space="preserve"> </w:t>
      </w:r>
      <w:r w:rsidRPr="00EA48EE">
        <w:rPr>
          <w:rFonts w:hint="cs"/>
          <w:b w:val="0"/>
          <w:bCs w:val="0"/>
          <w:rtl/>
          <w:lang w:eastAsia="en-US"/>
        </w:rPr>
        <w:t>במוצר</w:t>
      </w:r>
      <w:r w:rsidRPr="00EA48EE">
        <w:rPr>
          <w:b w:val="0"/>
          <w:bCs w:val="0"/>
          <w:rtl/>
          <w:lang w:eastAsia="en-US"/>
        </w:rPr>
        <w:t xml:space="preserve"> - </w:t>
      </w:r>
      <w:r w:rsidRPr="00EA48EE">
        <w:rPr>
          <w:rFonts w:hint="cs"/>
          <w:b w:val="0"/>
          <w:bCs w:val="0"/>
          <w:rtl/>
          <w:lang w:eastAsia="en-US"/>
        </w:rPr>
        <w:t>כיסוי</w:t>
      </w:r>
      <w:r w:rsidRPr="00EA48EE">
        <w:rPr>
          <w:b w:val="0"/>
          <w:bCs w:val="0"/>
          <w:rtl/>
          <w:lang w:eastAsia="en-US"/>
        </w:rPr>
        <w:t xml:space="preserve"> </w:t>
      </w:r>
      <w:r w:rsidRPr="00EA48EE">
        <w:rPr>
          <w:rFonts w:hint="cs"/>
          <w:b w:val="0"/>
          <w:bCs w:val="0"/>
          <w:rtl/>
          <w:lang w:eastAsia="en-US"/>
        </w:rPr>
        <w:t>בגין</w:t>
      </w:r>
      <w:r w:rsidRPr="00EA48EE">
        <w:rPr>
          <w:b w:val="0"/>
          <w:bCs w:val="0"/>
          <w:rtl/>
          <w:lang w:eastAsia="en-US"/>
        </w:rPr>
        <w:t xml:space="preserve"> </w:t>
      </w:r>
      <w:r w:rsidRPr="00EA48EE">
        <w:rPr>
          <w:rFonts w:hint="cs"/>
          <w:b w:val="0"/>
          <w:bCs w:val="0"/>
          <w:rtl/>
          <w:lang w:eastAsia="en-US"/>
        </w:rPr>
        <w:t>נזקים</w:t>
      </w:r>
      <w:r w:rsidRPr="00EA48EE">
        <w:rPr>
          <w:b w:val="0"/>
          <w:bCs w:val="0"/>
          <w:rtl/>
          <w:lang w:eastAsia="en-US"/>
        </w:rPr>
        <w:t xml:space="preserve"> </w:t>
      </w:r>
      <w:r w:rsidRPr="00EA48EE">
        <w:rPr>
          <w:rFonts w:hint="cs"/>
          <w:b w:val="0"/>
          <w:bCs w:val="0"/>
          <w:rtl/>
          <w:lang w:eastAsia="en-US"/>
        </w:rPr>
        <w:t>ייגרמו</w:t>
      </w:r>
      <w:r w:rsidRPr="00EA48EE">
        <w:rPr>
          <w:b w:val="0"/>
          <w:bCs w:val="0"/>
          <w:rtl/>
          <w:lang w:eastAsia="en-US"/>
        </w:rPr>
        <w:t xml:space="preserve"> </w:t>
      </w:r>
      <w:r w:rsidRPr="00EA48EE">
        <w:rPr>
          <w:rFonts w:hint="cs"/>
          <w:b w:val="0"/>
          <w:bCs w:val="0"/>
          <w:rtl/>
          <w:lang w:eastAsia="en-US"/>
        </w:rPr>
        <w:t>בקשר</w:t>
      </w:r>
      <w:r w:rsidRPr="00EA48EE">
        <w:rPr>
          <w:b w:val="0"/>
          <w:bCs w:val="0"/>
          <w:rtl/>
          <w:lang w:eastAsia="en-US"/>
        </w:rPr>
        <w:t xml:space="preserve"> </w:t>
      </w:r>
      <w:r w:rsidRPr="00EA48EE">
        <w:rPr>
          <w:rFonts w:hint="cs"/>
          <w:b w:val="0"/>
          <w:bCs w:val="0"/>
          <w:rtl/>
          <w:lang w:eastAsia="en-US"/>
        </w:rPr>
        <w:t>עם</w:t>
      </w:r>
      <w:r w:rsidRPr="00EA48EE">
        <w:rPr>
          <w:b w:val="0"/>
          <w:bCs w:val="0"/>
          <w:rtl/>
          <w:lang w:eastAsia="en-US"/>
        </w:rPr>
        <w:t xml:space="preserve"> </w:t>
      </w:r>
      <w:r w:rsidRPr="00EA48EE">
        <w:rPr>
          <w:rFonts w:hint="cs"/>
          <w:b w:val="0"/>
          <w:bCs w:val="0"/>
          <w:rtl/>
          <w:lang w:eastAsia="en-US"/>
        </w:rPr>
        <w:t>מוצרים</w:t>
      </w:r>
      <w:r w:rsidRPr="00EA48EE">
        <w:rPr>
          <w:b w:val="0"/>
          <w:bCs w:val="0"/>
          <w:rtl/>
          <w:lang w:eastAsia="en-US"/>
        </w:rPr>
        <w:t xml:space="preserve"> </w:t>
      </w:r>
      <w:r w:rsidRPr="00EA48EE">
        <w:rPr>
          <w:rFonts w:hint="cs"/>
          <w:b w:val="0"/>
          <w:bCs w:val="0"/>
          <w:rtl/>
          <w:lang w:eastAsia="en-US"/>
        </w:rPr>
        <w:t>שיוצרו</w:t>
      </w:r>
      <w:r w:rsidRPr="00EA48EE">
        <w:rPr>
          <w:b w:val="0"/>
          <w:bCs w:val="0"/>
          <w:rtl/>
          <w:lang w:eastAsia="en-US"/>
        </w:rPr>
        <w:t xml:space="preserve">, </w:t>
      </w:r>
      <w:r w:rsidRPr="00EA48EE">
        <w:rPr>
          <w:rFonts w:hint="cs"/>
          <w:b w:val="0"/>
          <w:bCs w:val="0"/>
          <w:rtl/>
          <w:lang w:eastAsia="en-US"/>
        </w:rPr>
        <w:t>פותחו</w:t>
      </w:r>
      <w:r w:rsidRPr="00EA48EE">
        <w:rPr>
          <w:b w:val="0"/>
          <w:bCs w:val="0"/>
          <w:rtl/>
          <w:lang w:eastAsia="en-US"/>
        </w:rPr>
        <w:t xml:space="preserve">, </w:t>
      </w:r>
      <w:r w:rsidRPr="00EA48EE">
        <w:rPr>
          <w:rFonts w:hint="cs"/>
          <w:b w:val="0"/>
          <w:bCs w:val="0"/>
          <w:rtl/>
          <w:lang w:eastAsia="en-US"/>
        </w:rPr>
        <w:t>הורכבו</w:t>
      </w:r>
      <w:r w:rsidRPr="00EA48EE">
        <w:rPr>
          <w:b w:val="0"/>
          <w:bCs w:val="0"/>
          <w:rtl/>
          <w:lang w:eastAsia="en-US"/>
        </w:rPr>
        <w:t xml:space="preserve">, </w:t>
      </w:r>
      <w:r w:rsidRPr="00EA48EE">
        <w:rPr>
          <w:rFonts w:hint="cs"/>
          <w:b w:val="0"/>
          <w:bCs w:val="0"/>
          <w:rtl/>
          <w:lang w:eastAsia="en-US"/>
        </w:rPr>
        <w:t>תוקנו</w:t>
      </w:r>
      <w:r w:rsidRPr="00EA48EE">
        <w:rPr>
          <w:b w:val="0"/>
          <w:bCs w:val="0"/>
          <w:rtl/>
          <w:lang w:eastAsia="en-US"/>
        </w:rPr>
        <w:t xml:space="preserve">, </w:t>
      </w:r>
      <w:r w:rsidRPr="00EA48EE">
        <w:rPr>
          <w:rFonts w:hint="cs"/>
          <w:b w:val="0"/>
          <w:bCs w:val="0"/>
          <w:rtl/>
          <w:lang w:eastAsia="en-US"/>
        </w:rPr>
        <w:t>סופקו</w:t>
      </w:r>
      <w:r w:rsidRPr="00EA48EE">
        <w:rPr>
          <w:b w:val="0"/>
          <w:bCs w:val="0"/>
          <w:rtl/>
          <w:lang w:eastAsia="en-US"/>
        </w:rPr>
        <w:t xml:space="preserve">, </w:t>
      </w:r>
      <w:r w:rsidRPr="00EA48EE">
        <w:rPr>
          <w:rFonts w:hint="cs"/>
          <w:b w:val="0"/>
          <w:bCs w:val="0"/>
          <w:rtl/>
          <w:lang w:eastAsia="en-US"/>
        </w:rPr>
        <w:t>נמכרו</w:t>
      </w:r>
      <w:r w:rsidRPr="00EA48EE">
        <w:rPr>
          <w:b w:val="0"/>
          <w:bCs w:val="0"/>
          <w:rtl/>
          <w:lang w:eastAsia="en-US"/>
        </w:rPr>
        <w:t xml:space="preserve">, </w:t>
      </w:r>
      <w:r w:rsidRPr="00EA48EE">
        <w:rPr>
          <w:rFonts w:hint="cs"/>
          <w:b w:val="0"/>
          <w:bCs w:val="0"/>
          <w:rtl/>
          <w:lang w:eastAsia="en-US"/>
        </w:rPr>
        <w:t>הופצו</w:t>
      </w:r>
      <w:r w:rsidRPr="00EA48EE">
        <w:rPr>
          <w:b w:val="0"/>
          <w:bCs w:val="0"/>
          <w:rtl/>
          <w:lang w:eastAsia="en-US"/>
        </w:rPr>
        <w:t xml:space="preserve"> </w:t>
      </w:r>
      <w:r w:rsidRPr="00EA48EE">
        <w:rPr>
          <w:rFonts w:hint="cs"/>
          <w:b w:val="0"/>
          <w:bCs w:val="0"/>
          <w:rtl/>
          <w:lang w:eastAsia="en-US"/>
        </w:rPr>
        <w:t>או</w:t>
      </w:r>
      <w:r w:rsidRPr="00EA48EE">
        <w:rPr>
          <w:b w:val="0"/>
          <w:bCs w:val="0"/>
          <w:rtl/>
          <w:lang w:eastAsia="en-US"/>
        </w:rPr>
        <w:t xml:space="preserve"> </w:t>
      </w:r>
      <w:r w:rsidRPr="00EA48EE">
        <w:rPr>
          <w:rFonts w:hint="cs"/>
          <w:b w:val="0"/>
          <w:bCs w:val="0"/>
          <w:rtl/>
          <w:lang w:eastAsia="en-US"/>
        </w:rPr>
        <w:t>טופלו</w:t>
      </w:r>
      <w:r w:rsidRPr="00EA48EE">
        <w:rPr>
          <w:b w:val="0"/>
          <w:bCs w:val="0"/>
          <w:rtl/>
          <w:lang w:eastAsia="en-US"/>
        </w:rPr>
        <w:t xml:space="preserve"> </w:t>
      </w:r>
      <w:r w:rsidRPr="00EA48EE">
        <w:rPr>
          <w:rFonts w:hint="cs"/>
          <w:b w:val="0"/>
          <w:bCs w:val="0"/>
          <w:rtl/>
          <w:lang w:eastAsia="en-US"/>
        </w:rPr>
        <w:t>בכל</w:t>
      </w:r>
      <w:r w:rsidRPr="00EA48EE">
        <w:rPr>
          <w:b w:val="0"/>
          <w:bCs w:val="0"/>
          <w:rtl/>
          <w:lang w:eastAsia="en-US"/>
        </w:rPr>
        <w:t xml:space="preserve"> </w:t>
      </w:r>
      <w:r w:rsidRPr="00EA48EE">
        <w:rPr>
          <w:rFonts w:hint="cs"/>
          <w:b w:val="0"/>
          <w:bCs w:val="0"/>
          <w:rtl/>
          <w:lang w:eastAsia="en-US"/>
        </w:rPr>
        <w:t>דרך</w:t>
      </w:r>
      <w:r w:rsidRPr="00EA48EE">
        <w:rPr>
          <w:b w:val="0"/>
          <w:bCs w:val="0"/>
          <w:rtl/>
          <w:lang w:eastAsia="en-US"/>
        </w:rPr>
        <w:t xml:space="preserve"> </w:t>
      </w:r>
      <w:r w:rsidRPr="00EA48EE">
        <w:rPr>
          <w:rFonts w:hint="cs"/>
          <w:b w:val="0"/>
          <w:bCs w:val="0"/>
          <w:rtl/>
          <w:lang w:eastAsia="en-US"/>
        </w:rPr>
        <w:t>אחרת</w:t>
      </w:r>
      <w:r w:rsidRPr="00EA48EE">
        <w:rPr>
          <w:b w:val="0"/>
          <w:bCs w:val="0"/>
          <w:rtl/>
          <w:lang w:eastAsia="en-US"/>
        </w:rPr>
        <w:t xml:space="preserve"> </w:t>
      </w:r>
      <w:r w:rsidRPr="00EA48EE">
        <w:rPr>
          <w:rFonts w:hint="cs"/>
          <w:b w:val="0"/>
          <w:bCs w:val="0"/>
          <w:rtl/>
          <w:lang w:eastAsia="en-US"/>
        </w:rPr>
        <w:t>על</w:t>
      </w:r>
      <w:r w:rsidRPr="00EA48EE">
        <w:rPr>
          <w:b w:val="0"/>
          <w:bCs w:val="0"/>
          <w:rtl/>
          <w:lang w:eastAsia="en-US"/>
        </w:rPr>
        <w:t xml:space="preserve"> </w:t>
      </w:r>
      <w:r w:rsidRPr="00EA48EE">
        <w:rPr>
          <w:rFonts w:hint="cs"/>
          <w:b w:val="0"/>
          <w:bCs w:val="0"/>
          <w:rtl/>
          <w:lang w:eastAsia="en-US"/>
        </w:rPr>
        <w:t>ידי</w:t>
      </w:r>
      <w:r w:rsidRPr="00EA48EE">
        <w:rPr>
          <w:b w:val="0"/>
          <w:bCs w:val="0"/>
          <w:rtl/>
          <w:lang w:eastAsia="en-US"/>
        </w:rPr>
        <w:t xml:space="preserve">  </w:t>
      </w:r>
      <w:r w:rsidRPr="00EA48EE">
        <w:rPr>
          <w:rFonts w:hint="cs"/>
          <w:b w:val="0"/>
          <w:bCs w:val="0"/>
          <w:rtl/>
          <w:lang w:eastAsia="en-US"/>
        </w:rPr>
        <w:t>הספק</w:t>
      </w:r>
      <w:r w:rsidRPr="00EA48EE">
        <w:rPr>
          <w:b w:val="0"/>
          <w:bCs w:val="0"/>
          <w:rtl/>
          <w:lang w:eastAsia="en-US"/>
        </w:rPr>
        <w:t xml:space="preserve"> </w:t>
      </w:r>
      <w:r w:rsidRPr="00EA48EE">
        <w:rPr>
          <w:rFonts w:hint="cs"/>
          <w:b w:val="0"/>
          <w:bCs w:val="0"/>
          <w:rtl/>
          <w:lang w:eastAsia="en-US"/>
        </w:rPr>
        <w:t>או</w:t>
      </w:r>
      <w:r w:rsidRPr="00EA48EE">
        <w:rPr>
          <w:b w:val="0"/>
          <w:bCs w:val="0"/>
          <w:rtl/>
          <w:lang w:eastAsia="en-US"/>
        </w:rPr>
        <w:t xml:space="preserve"> </w:t>
      </w:r>
      <w:r w:rsidRPr="00EA48EE">
        <w:rPr>
          <w:rFonts w:hint="cs"/>
          <w:b w:val="0"/>
          <w:bCs w:val="0"/>
          <w:rtl/>
          <w:lang w:eastAsia="en-US"/>
        </w:rPr>
        <w:t>מי</w:t>
      </w:r>
      <w:r w:rsidRPr="00EA48EE">
        <w:rPr>
          <w:b w:val="0"/>
          <w:bCs w:val="0"/>
          <w:rtl/>
          <w:lang w:eastAsia="en-US"/>
        </w:rPr>
        <w:t xml:space="preserve"> </w:t>
      </w:r>
      <w:r w:rsidRPr="00EA48EE">
        <w:rPr>
          <w:rFonts w:hint="cs"/>
          <w:b w:val="0"/>
          <w:bCs w:val="0"/>
          <w:rtl/>
          <w:lang w:eastAsia="en-US"/>
        </w:rPr>
        <w:t>מטעמו</w:t>
      </w:r>
      <w:r w:rsidRPr="00EA48EE">
        <w:rPr>
          <w:b w:val="0"/>
          <w:bCs w:val="0"/>
          <w:rtl/>
          <w:lang w:eastAsia="en-US"/>
        </w:rPr>
        <w:t xml:space="preserve">;            </w:t>
      </w:r>
    </w:p>
    <w:p w:rsidR="009B4630" w:rsidRPr="00EA48EE" w:rsidRDefault="00EA48EE" w:rsidP="00EA48EE">
      <w:pPr>
        <w:pStyle w:val="21"/>
        <w:numPr>
          <w:ilvl w:val="3"/>
          <w:numId w:val="83"/>
        </w:numPr>
        <w:tabs>
          <w:tab w:val="clear" w:pos="1132"/>
        </w:tabs>
        <w:spacing w:before="0" w:after="120"/>
        <w:ind w:left="1982" w:right="397" w:hanging="850"/>
        <w:jc w:val="both"/>
        <w:rPr>
          <w:b w:val="0"/>
          <w:bCs w:val="0"/>
          <w:rtl/>
          <w:lang w:eastAsia="en-US"/>
        </w:rPr>
      </w:pPr>
      <w:r w:rsidRPr="00EA48EE">
        <w:rPr>
          <w:rFonts w:hint="cs"/>
          <w:b w:val="0"/>
          <w:bCs w:val="0"/>
          <w:rtl/>
          <w:lang w:eastAsia="en-US"/>
        </w:rPr>
        <w:t>פעילות</w:t>
      </w:r>
      <w:r w:rsidRPr="00EA48EE">
        <w:rPr>
          <w:b w:val="0"/>
          <w:bCs w:val="0"/>
          <w:rtl/>
          <w:lang w:eastAsia="en-US"/>
        </w:rPr>
        <w:t xml:space="preserve"> </w:t>
      </w:r>
      <w:r w:rsidRPr="00EA48EE">
        <w:rPr>
          <w:rFonts w:hint="cs"/>
          <w:b w:val="0"/>
          <w:bCs w:val="0"/>
          <w:rtl/>
          <w:lang w:eastAsia="en-US"/>
        </w:rPr>
        <w:t>הספק</w:t>
      </w:r>
      <w:r w:rsidRPr="00EA48EE">
        <w:rPr>
          <w:b w:val="0"/>
          <w:bCs w:val="0"/>
          <w:rtl/>
          <w:lang w:eastAsia="en-US"/>
        </w:rPr>
        <w:t xml:space="preserve">, </w:t>
      </w:r>
      <w:r w:rsidRPr="00EA48EE">
        <w:rPr>
          <w:rFonts w:hint="cs"/>
          <w:b w:val="0"/>
          <w:bCs w:val="0"/>
          <w:rtl/>
          <w:lang w:eastAsia="en-US"/>
        </w:rPr>
        <w:t>עובדיו</w:t>
      </w:r>
      <w:r w:rsidRPr="00EA48EE">
        <w:rPr>
          <w:b w:val="0"/>
          <w:bCs w:val="0"/>
          <w:rtl/>
          <w:lang w:eastAsia="en-US"/>
        </w:rPr>
        <w:t xml:space="preserve"> </w:t>
      </w:r>
      <w:r w:rsidRPr="00EA48EE">
        <w:rPr>
          <w:rFonts w:hint="cs"/>
          <w:b w:val="0"/>
          <w:bCs w:val="0"/>
          <w:rtl/>
          <w:lang w:eastAsia="en-US"/>
        </w:rPr>
        <w:t>ובגין</w:t>
      </w:r>
      <w:r w:rsidRPr="00EA48EE">
        <w:rPr>
          <w:b w:val="0"/>
          <w:bCs w:val="0"/>
          <w:rtl/>
          <w:lang w:eastAsia="en-US"/>
        </w:rPr>
        <w:t xml:space="preserve"> </w:t>
      </w:r>
      <w:r w:rsidRPr="00EA48EE">
        <w:rPr>
          <w:rFonts w:hint="cs"/>
          <w:b w:val="0"/>
          <w:bCs w:val="0"/>
          <w:rtl/>
          <w:lang w:eastAsia="en-US"/>
        </w:rPr>
        <w:t>כל</w:t>
      </w:r>
      <w:r w:rsidRPr="00EA48EE">
        <w:rPr>
          <w:b w:val="0"/>
          <w:bCs w:val="0"/>
          <w:rtl/>
          <w:lang w:eastAsia="en-US"/>
        </w:rPr>
        <w:t xml:space="preserve"> </w:t>
      </w:r>
      <w:r w:rsidRPr="00EA48EE">
        <w:rPr>
          <w:rFonts w:hint="cs"/>
          <w:b w:val="0"/>
          <w:bCs w:val="0"/>
          <w:rtl/>
          <w:lang w:eastAsia="en-US"/>
        </w:rPr>
        <w:t>הפועלים</w:t>
      </w:r>
      <w:r w:rsidRPr="00EA48EE">
        <w:rPr>
          <w:b w:val="0"/>
          <w:bCs w:val="0"/>
          <w:rtl/>
          <w:lang w:eastAsia="en-US"/>
        </w:rPr>
        <w:t xml:space="preserve"> </w:t>
      </w:r>
      <w:r w:rsidRPr="00EA48EE">
        <w:rPr>
          <w:rFonts w:hint="cs"/>
          <w:b w:val="0"/>
          <w:bCs w:val="0"/>
          <w:rtl/>
          <w:lang w:eastAsia="en-US"/>
        </w:rPr>
        <w:t>מטעמו</w:t>
      </w:r>
      <w:r w:rsidRPr="00EA48EE">
        <w:rPr>
          <w:b w:val="0"/>
          <w:bCs w:val="0"/>
          <w:rtl/>
          <w:lang w:eastAsia="en-US"/>
        </w:rPr>
        <w:t xml:space="preserve"> </w:t>
      </w:r>
      <w:r w:rsidRPr="00EA48EE">
        <w:rPr>
          <w:rFonts w:hint="cs"/>
          <w:b w:val="0"/>
          <w:bCs w:val="0"/>
          <w:rtl/>
          <w:lang w:eastAsia="en-US"/>
        </w:rPr>
        <w:t>כולל</w:t>
      </w:r>
      <w:r w:rsidRPr="00EA48EE">
        <w:rPr>
          <w:b w:val="0"/>
          <w:bCs w:val="0"/>
          <w:rtl/>
          <w:lang w:eastAsia="en-US"/>
        </w:rPr>
        <w:t xml:space="preserve"> </w:t>
      </w:r>
      <w:r w:rsidRPr="00EA48EE">
        <w:rPr>
          <w:rFonts w:hint="cs"/>
          <w:b w:val="0"/>
          <w:bCs w:val="0"/>
          <w:rtl/>
          <w:lang w:eastAsia="en-US"/>
        </w:rPr>
        <w:t>בגין</w:t>
      </w:r>
      <w:r w:rsidRPr="00EA48EE">
        <w:rPr>
          <w:b w:val="0"/>
          <w:bCs w:val="0"/>
          <w:rtl/>
          <w:lang w:eastAsia="en-US"/>
        </w:rPr>
        <w:t xml:space="preserve"> </w:t>
      </w:r>
      <w:r w:rsidRPr="00EA48EE">
        <w:rPr>
          <w:rFonts w:hint="cs"/>
          <w:b w:val="0"/>
          <w:bCs w:val="0"/>
          <w:rtl/>
          <w:lang w:eastAsia="en-US"/>
        </w:rPr>
        <w:t>שירותי</w:t>
      </w:r>
      <w:r w:rsidRPr="00EA48EE">
        <w:rPr>
          <w:b w:val="0"/>
          <w:bCs w:val="0"/>
          <w:rtl/>
          <w:lang w:eastAsia="en-US"/>
        </w:rPr>
        <w:t xml:space="preserve"> </w:t>
      </w:r>
      <w:r w:rsidRPr="00EA48EE">
        <w:rPr>
          <w:rFonts w:hint="cs"/>
          <w:b w:val="0"/>
          <w:bCs w:val="0"/>
          <w:rtl/>
          <w:lang w:eastAsia="en-US"/>
        </w:rPr>
        <w:t>מתן</w:t>
      </w:r>
      <w:r w:rsidRPr="00EA48EE">
        <w:rPr>
          <w:b w:val="0"/>
          <w:bCs w:val="0"/>
          <w:rtl/>
          <w:lang w:eastAsia="en-US"/>
        </w:rPr>
        <w:t xml:space="preserve"> </w:t>
      </w:r>
      <w:r w:rsidRPr="00EA48EE">
        <w:rPr>
          <w:rFonts w:hint="cs"/>
          <w:b w:val="0"/>
          <w:bCs w:val="0"/>
          <w:rtl/>
          <w:lang w:eastAsia="en-US"/>
        </w:rPr>
        <w:t>פתרון</w:t>
      </w:r>
      <w:r w:rsidRPr="00EA48EE">
        <w:rPr>
          <w:b w:val="0"/>
          <w:bCs w:val="0"/>
          <w:rtl/>
          <w:lang w:eastAsia="en-US"/>
        </w:rPr>
        <w:t xml:space="preserve"> </w:t>
      </w:r>
      <w:r w:rsidRPr="00EA48EE">
        <w:rPr>
          <w:rFonts w:hint="cs"/>
          <w:b w:val="0"/>
          <w:bCs w:val="0"/>
          <w:rtl/>
          <w:lang w:eastAsia="en-US"/>
        </w:rPr>
        <w:t>כולל</w:t>
      </w:r>
      <w:r w:rsidRPr="00EA48EE">
        <w:rPr>
          <w:b w:val="0"/>
          <w:bCs w:val="0"/>
          <w:rtl/>
          <w:lang w:eastAsia="en-US"/>
        </w:rPr>
        <w:t xml:space="preserve"> </w:t>
      </w:r>
      <w:r w:rsidRPr="00EA48EE">
        <w:rPr>
          <w:rFonts w:hint="cs"/>
          <w:b w:val="0"/>
          <w:bCs w:val="0"/>
          <w:rtl/>
          <w:lang w:eastAsia="en-US"/>
        </w:rPr>
        <w:t>לאיסוף</w:t>
      </w:r>
      <w:r w:rsidRPr="00EA48EE">
        <w:rPr>
          <w:b w:val="0"/>
          <w:bCs w:val="0"/>
          <w:rtl/>
          <w:lang w:eastAsia="en-US"/>
        </w:rPr>
        <w:t xml:space="preserve"> </w:t>
      </w:r>
      <w:r w:rsidRPr="00EA48EE">
        <w:rPr>
          <w:rFonts w:hint="cs"/>
          <w:b w:val="0"/>
          <w:bCs w:val="0"/>
          <w:rtl/>
          <w:lang w:eastAsia="en-US"/>
        </w:rPr>
        <w:t>וניהול</w:t>
      </w:r>
      <w:r w:rsidRPr="00EA48EE">
        <w:rPr>
          <w:b w:val="0"/>
          <w:bCs w:val="0"/>
          <w:rtl/>
          <w:lang w:eastAsia="en-US"/>
        </w:rPr>
        <w:t xml:space="preserve"> </w:t>
      </w:r>
      <w:r w:rsidRPr="00EA48EE">
        <w:rPr>
          <w:rFonts w:hint="cs"/>
          <w:b w:val="0"/>
          <w:bCs w:val="0"/>
          <w:rtl/>
          <w:lang w:eastAsia="en-US"/>
        </w:rPr>
        <w:t>מידע</w:t>
      </w:r>
      <w:r w:rsidRPr="00EA48EE">
        <w:rPr>
          <w:b w:val="0"/>
          <w:bCs w:val="0"/>
          <w:rtl/>
          <w:lang w:eastAsia="en-US"/>
        </w:rPr>
        <w:t xml:space="preserve"> </w:t>
      </w:r>
      <w:r w:rsidRPr="00EA48EE">
        <w:rPr>
          <w:rFonts w:hint="cs"/>
          <w:b w:val="0"/>
          <w:bCs w:val="0"/>
          <w:rtl/>
          <w:lang w:eastAsia="en-US"/>
        </w:rPr>
        <w:t>משלים</w:t>
      </w:r>
      <w:r w:rsidRPr="00EA48EE">
        <w:rPr>
          <w:b w:val="0"/>
          <w:bCs w:val="0"/>
          <w:rtl/>
          <w:lang w:eastAsia="en-US"/>
        </w:rPr>
        <w:t xml:space="preserve"> </w:t>
      </w:r>
      <w:r w:rsidRPr="00EA48EE">
        <w:rPr>
          <w:rFonts w:hint="cs"/>
          <w:b w:val="0"/>
          <w:bCs w:val="0"/>
          <w:rtl/>
          <w:lang w:eastAsia="en-US"/>
        </w:rPr>
        <w:t>לתהליכי</w:t>
      </w:r>
      <w:r w:rsidRPr="00EA48EE">
        <w:rPr>
          <w:b w:val="0"/>
          <w:bCs w:val="0"/>
          <w:rtl/>
          <w:lang w:eastAsia="en-US"/>
        </w:rPr>
        <w:t xml:space="preserve"> </w:t>
      </w:r>
      <w:r w:rsidRPr="00EA48EE">
        <w:rPr>
          <w:rFonts w:hint="cs"/>
          <w:b w:val="0"/>
          <w:bCs w:val="0"/>
          <w:rtl/>
          <w:lang w:eastAsia="en-US"/>
        </w:rPr>
        <w:t>בריאות</w:t>
      </w:r>
      <w:r w:rsidRPr="00EA48EE">
        <w:rPr>
          <w:b w:val="0"/>
          <w:bCs w:val="0"/>
          <w:rtl/>
          <w:lang w:eastAsia="en-US"/>
        </w:rPr>
        <w:t xml:space="preserve"> </w:t>
      </w:r>
      <w:r w:rsidRPr="00EA48EE">
        <w:rPr>
          <w:rFonts w:hint="cs"/>
          <w:b w:val="0"/>
          <w:bCs w:val="0"/>
          <w:rtl/>
          <w:lang w:eastAsia="en-US"/>
        </w:rPr>
        <w:t>לאומיים</w:t>
      </w:r>
      <w:r w:rsidRPr="00EA48EE">
        <w:rPr>
          <w:b w:val="0"/>
          <w:bCs w:val="0"/>
          <w:rtl/>
          <w:lang w:eastAsia="en-US"/>
        </w:rPr>
        <w:t xml:space="preserve">/ </w:t>
      </w:r>
      <w:r w:rsidRPr="00EA48EE">
        <w:rPr>
          <w:rFonts w:hint="cs"/>
          <w:b w:val="0"/>
          <w:bCs w:val="0"/>
          <w:rtl/>
          <w:lang w:eastAsia="en-US"/>
        </w:rPr>
        <w:t>נתונים</w:t>
      </w:r>
      <w:r w:rsidRPr="00EA48EE">
        <w:rPr>
          <w:b w:val="0"/>
          <w:bCs w:val="0"/>
          <w:rtl/>
          <w:lang w:eastAsia="en-US"/>
        </w:rPr>
        <w:t xml:space="preserve"> </w:t>
      </w:r>
      <w:r w:rsidRPr="00EA48EE">
        <w:rPr>
          <w:rFonts w:hint="cs"/>
          <w:b w:val="0"/>
          <w:bCs w:val="0"/>
          <w:rtl/>
          <w:lang w:eastAsia="en-US"/>
        </w:rPr>
        <w:t>תפעוליים</w:t>
      </w:r>
      <w:r w:rsidRPr="00EA48EE">
        <w:rPr>
          <w:b w:val="0"/>
          <w:bCs w:val="0"/>
          <w:rtl/>
          <w:lang w:eastAsia="en-US"/>
        </w:rPr>
        <w:t xml:space="preserve"> </w:t>
      </w:r>
      <w:r w:rsidRPr="00EA48EE">
        <w:rPr>
          <w:rFonts w:hint="cs"/>
          <w:b w:val="0"/>
          <w:bCs w:val="0"/>
          <w:rtl/>
          <w:lang w:eastAsia="en-US"/>
        </w:rPr>
        <w:t>בארגוני</w:t>
      </w:r>
      <w:r w:rsidRPr="00EA48EE">
        <w:rPr>
          <w:b w:val="0"/>
          <w:bCs w:val="0"/>
          <w:rtl/>
          <w:lang w:eastAsia="en-US"/>
        </w:rPr>
        <w:t xml:space="preserve"> </w:t>
      </w:r>
      <w:r w:rsidRPr="00EA48EE">
        <w:rPr>
          <w:rFonts w:hint="cs"/>
          <w:b w:val="0"/>
          <w:bCs w:val="0"/>
          <w:rtl/>
          <w:lang w:eastAsia="en-US"/>
        </w:rPr>
        <w:t>הבריאות</w:t>
      </w:r>
      <w:r w:rsidRPr="00EA48EE">
        <w:rPr>
          <w:b w:val="0"/>
          <w:bCs w:val="0"/>
          <w:rtl/>
          <w:lang w:eastAsia="en-US"/>
        </w:rPr>
        <w:t xml:space="preserve">  </w:t>
      </w:r>
      <w:r w:rsidRPr="00EA48EE">
        <w:rPr>
          <w:rFonts w:hint="cs"/>
          <w:b w:val="0"/>
          <w:bCs w:val="0"/>
          <w:rtl/>
          <w:lang w:eastAsia="en-US"/>
        </w:rPr>
        <w:t>עבור</w:t>
      </w:r>
      <w:r w:rsidRPr="00EA48EE">
        <w:rPr>
          <w:b w:val="0"/>
          <w:bCs w:val="0"/>
          <w:rtl/>
          <w:lang w:eastAsia="en-US"/>
        </w:rPr>
        <w:t xml:space="preserve"> </w:t>
      </w:r>
      <w:r w:rsidRPr="00EA48EE">
        <w:rPr>
          <w:rFonts w:hint="cs"/>
          <w:b w:val="0"/>
          <w:bCs w:val="0"/>
          <w:rtl/>
          <w:lang w:eastAsia="en-US"/>
        </w:rPr>
        <w:t>משרד</w:t>
      </w:r>
      <w:r w:rsidRPr="00EA48EE">
        <w:rPr>
          <w:b w:val="0"/>
          <w:bCs w:val="0"/>
          <w:rtl/>
          <w:lang w:eastAsia="en-US"/>
        </w:rPr>
        <w:t xml:space="preserve"> </w:t>
      </w:r>
      <w:r w:rsidRPr="00EA48EE">
        <w:rPr>
          <w:rFonts w:hint="cs"/>
          <w:b w:val="0"/>
          <w:bCs w:val="0"/>
          <w:rtl/>
          <w:lang w:eastAsia="en-US"/>
        </w:rPr>
        <w:t>הבריאות</w:t>
      </w:r>
      <w:r w:rsidRPr="00EA48EE">
        <w:rPr>
          <w:b w:val="0"/>
          <w:bCs w:val="0"/>
          <w:rtl/>
          <w:lang w:eastAsia="en-US"/>
        </w:rPr>
        <w:t xml:space="preserve"> </w:t>
      </w:r>
      <w:r w:rsidRPr="00EA48EE">
        <w:rPr>
          <w:rFonts w:hint="cs"/>
          <w:b w:val="0"/>
          <w:bCs w:val="0"/>
          <w:rtl/>
          <w:lang w:eastAsia="en-US"/>
        </w:rPr>
        <w:t>לרבות</w:t>
      </w:r>
      <w:r w:rsidRPr="00EA48EE">
        <w:rPr>
          <w:b w:val="0"/>
          <w:bCs w:val="0"/>
          <w:rtl/>
          <w:lang w:eastAsia="en-US"/>
        </w:rPr>
        <w:t xml:space="preserve"> </w:t>
      </w:r>
      <w:r w:rsidRPr="00EA48EE">
        <w:rPr>
          <w:rFonts w:hint="cs"/>
          <w:b w:val="0"/>
          <w:bCs w:val="0"/>
          <w:rtl/>
          <w:lang w:eastAsia="en-US"/>
        </w:rPr>
        <w:t>גם</w:t>
      </w:r>
      <w:r w:rsidRPr="00EA48EE">
        <w:rPr>
          <w:b w:val="0"/>
          <w:bCs w:val="0"/>
          <w:rtl/>
          <w:lang w:eastAsia="en-US"/>
        </w:rPr>
        <w:t xml:space="preserve"> </w:t>
      </w:r>
      <w:r w:rsidRPr="00EA48EE">
        <w:rPr>
          <w:rFonts w:hint="cs"/>
          <w:b w:val="0"/>
          <w:bCs w:val="0"/>
          <w:rtl/>
          <w:lang w:eastAsia="en-US"/>
        </w:rPr>
        <w:t>ארכיטקטורה</w:t>
      </w:r>
      <w:r w:rsidRPr="00EA48EE">
        <w:rPr>
          <w:b w:val="0"/>
          <w:bCs w:val="0"/>
          <w:rtl/>
          <w:lang w:eastAsia="en-US"/>
        </w:rPr>
        <w:t xml:space="preserve">, </w:t>
      </w:r>
      <w:r w:rsidRPr="00EA48EE">
        <w:rPr>
          <w:rFonts w:hint="cs"/>
          <w:b w:val="0"/>
          <w:bCs w:val="0"/>
          <w:rtl/>
          <w:lang w:eastAsia="en-US"/>
        </w:rPr>
        <w:t>ניתוח</w:t>
      </w:r>
      <w:r w:rsidRPr="00EA48EE">
        <w:rPr>
          <w:b w:val="0"/>
          <w:bCs w:val="0"/>
          <w:rtl/>
          <w:lang w:eastAsia="en-US"/>
        </w:rPr>
        <w:t xml:space="preserve">, </w:t>
      </w:r>
      <w:r w:rsidRPr="00EA48EE">
        <w:rPr>
          <w:rFonts w:hint="cs"/>
          <w:b w:val="0"/>
          <w:bCs w:val="0"/>
          <w:rtl/>
          <w:lang w:eastAsia="en-US"/>
        </w:rPr>
        <w:t>אפיון</w:t>
      </w:r>
      <w:r w:rsidRPr="00EA48EE">
        <w:rPr>
          <w:b w:val="0"/>
          <w:bCs w:val="0"/>
          <w:rtl/>
          <w:lang w:eastAsia="en-US"/>
        </w:rPr>
        <w:t xml:space="preserve"> </w:t>
      </w:r>
      <w:r w:rsidRPr="00EA48EE">
        <w:rPr>
          <w:rFonts w:hint="cs"/>
          <w:b w:val="0"/>
          <w:bCs w:val="0"/>
          <w:rtl/>
          <w:lang w:eastAsia="en-US"/>
        </w:rPr>
        <w:t>ופיתוח</w:t>
      </w:r>
      <w:r w:rsidRPr="00EA48EE">
        <w:rPr>
          <w:b w:val="0"/>
          <w:bCs w:val="0"/>
          <w:rtl/>
          <w:lang w:eastAsia="en-US"/>
        </w:rPr>
        <w:t xml:space="preserve">, </w:t>
      </w:r>
      <w:r w:rsidRPr="00EA48EE">
        <w:rPr>
          <w:rFonts w:hint="cs"/>
          <w:b w:val="0"/>
          <w:bCs w:val="0"/>
          <w:rtl/>
          <w:lang w:eastAsia="en-US"/>
        </w:rPr>
        <w:t>התקנה</w:t>
      </w:r>
      <w:r w:rsidRPr="00EA48EE">
        <w:rPr>
          <w:b w:val="0"/>
          <w:bCs w:val="0"/>
          <w:rtl/>
          <w:lang w:eastAsia="en-US"/>
        </w:rPr>
        <w:t xml:space="preserve">, </w:t>
      </w:r>
      <w:r w:rsidRPr="00EA48EE">
        <w:rPr>
          <w:rFonts w:hint="cs"/>
          <w:b w:val="0"/>
          <w:bCs w:val="0"/>
          <w:rtl/>
          <w:lang w:eastAsia="en-US"/>
        </w:rPr>
        <w:t>אספקת</w:t>
      </w:r>
      <w:r w:rsidRPr="00EA48EE">
        <w:rPr>
          <w:b w:val="0"/>
          <w:bCs w:val="0"/>
          <w:rtl/>
          <w:lang w:eastAsia="en-US"/>
        </w:rPr>
        <w:t xml:space="preserve"> </w:t>
      </w:r>
      <w:r w:rsidRPr="00EA48EE">
        <w:rPr>
          <w:rFonts w:hint="cs"/>
          <w:b w:val="0"/>
          <w:bCs w:val="0"/>
          <w:rtl/>
          <w:lang w:eastAsia="en-US"/>
        </w:rPr>
        <w:t>רישיונות</w:t>
      </w:r>
      <w:r w:rsidRPr="00EA48EE">
        <w:rPr>
          <w:b w:val="0"/>
          <w:bCs w:val="0"/>
          <w:rtl/>
          <w:lang w:eastAsia="en-US"/>
        </w:rPr>
        <w:t xml:space="preserve">, </w:t>
      </w:r>
      <w:r w:rsidRPr="00EA48EE">
        <w:rPr>
          <w:rFonts w:hint="cs"/>
          <w:b w:val="0"/>
          <w:bCs w:val="0"/>
          <w:rtl/>
          <w:lang w:eastAsia="en-US"/>
        </w:rPr>
        <w:t>אינטגרציה</w:t>
      </w:r>
      <w:r w:rsidRPr="00EA48EE">
        <w:rPr>
          <w:b w:val="0"/>
          <w:bCs w:val="0"/>
          <w:rtl/>
          <w:lang w:eastAsia="en-US"/>
        </w:rPr>
        <w:t xml:space="preserve">, </w:t>
      </w:r>
      <w:r w:rsidRPr="00EA48EE">
        <w:rPr>
          <w:rFonts w:hint="cs"/>
          <w:b w:val="0"/>
          <w:bCs w:val="0"/>
          <w:rtl/>
          <w:lang w:eastAsia="en-US"/>
        </w:rPr>
        <w:t>לימוד</w:t>
      </w:r>
      <w:r w:rsidRPr="00EA48EE">
        <w:rPr>
          <w:b w:val="0"/>
          <w:bCs w:val="0"/>
          <w:rtl/>
          <w:lang w:eastAsia="en-US"/>
        </w:rPr>
        <w:t xml:space="preserve"> </w:t>
      </w:r>
      <w:r w:rsidRPr="00EA48EE">
        <w:rPr>
          <w:rFonts w:hint="cs"/>
          <w:b w:val="0"/>
          <w:bCs w:val="0"/>
          <w:rtl/>
          <w:lang w:eastAsia="en-US"/>
        </w:rPr>
        <w:t>והדרכה</w:t>
      </w:r>
      <w:r w:rsidRPr="00EA48EE">
        <w:rPr>
          <w:b w:val="0"/>
          <w:bCs w:val="0"/>
          <w:rtl/>
          <w:lang w:eastAsia="en-US"/>
        </w:rPr>
        <w:t xml:space="preserve"> </w:t>
      </w:r>
      <w:r w:rsidRPr="00EA48EE">
        <w:rPr>
          <w:rFonts w:hint="cs"/>
          <w:b w:val="0"/>
          <w:bCs w:val="0"/>
          <w:rtl/>
          <w:lang w:eastAsia="en-US"/>
        </w:rPr>
        <w:t>כולל</w:t>
      </w:r>
      <w:r w:rsidRPr="00EA48EE">
        <w:rPr>
          <w:b w:val="0"/>
          <w:bCs w:val="0"/>
          <w:rtl/>
          <w:lang w:eastAsia="en-US"/>
        </w:rPr>
        <w:t xml:space="preserve"> </w:t>
      </w:r>
      <w:r w:rsidRPr="00EA48EE">
        <w:rPr>
          <w:rFonts w:hint="cs"/>
          <w:b w:val="0"/>
          <w:bCs w:val="0"/>
          <w:rtl/>
          <w:lang w:eastAsia="en-US"/>
        </w:rPr>
        <w:t>הטמעה</w:t>
      </w:r>
      <w:r w:rsidRPr="00EA48EE">
        <w:rPr>
          <w:b w:val="0"/>
          <w:bCs w:val="0"/>
          <w:rtl/>
          <w:lang w:eastAsia="en-US"/>
        </w:rPr>
        <w:t xml:space="preserve"> </w:t>
      </w:r>
      <w:r w:rsidRPr="00EA48EE">
        <w:rPr>
          <w:rFonts w:hint="cs"/>
          <w:b w:val="0"/>
          <w:bCs w:val="0"/>
          <w:rtl/>
          <w:lang w:eastAsia="en-US"/>
        </w:rPr>
        <w:t>וליווי</w:t>
      </w:r>
      <w:r w:rsidRPr="00EA48EE">
        <w:rPr>
          <w:b w:val="0"/>
          <w:bCs w:val="0"/>
          <w:rtl/>
          <w:lang w:eastAsia="en-US"/>
        </w:rPr>
        <w:t xml:space="preserve">, </w:t>
      </w:r>
      <w:r w:rsidRPr="00EA48EE">
        <w:rPr>
          <w:rFonts w:hint="cs"/>
          <w:b w:val="0"/>
          <w:bCs w:val="0"/>
          <w:rtl/>
          <w:lang w:eastAsia="en-US"/>
        </w:rPr>
        <w:t>טיפול</w:t>
      </w:r>
      <w:r w:rsidRPr="00EA48EE">
        <w:rPr>
          <w:b w:val="0"/>
          <w:bCs w:val="0"/>
          <w:rtl/>
          <w:lang w:eastAsia="en-US"/>
        </w:rPr>
        <w:t xml:space="preserve"> </w:t>
      </w:r>
      <w:r w:rsidRPr="00EA48EE">
        <w:rPr>
          <w:rFonts w:hint="cs"/>
          <w:b w:val="0"/>
          <w:bCs w:val="0"/>
          <w:rtl/>
          <w:lang w:eastAsia="en-US"/>
        </w:rPr>
        <w:t>בתקלות</w:t>
      </w:r>
      <w:r w:rsidRPr="00EA48EE">
        <w:rPr>
          <w:b w:val="0"/>
          <w:bCs w:val="0"/>
          <w:rtl/>
          <w:lang w:eastAsia="en-US"/>
        </w:rPr>
        <w:t xml:space="preserve">, </w:t>
      </w:r>
      <w:r w:rsidRPr="00EA48EE">
        <w:rPr>
          <w:rFonts w:hint="cs"/>
          <w:b w:val="0"/>
          <w:bCs w:val="0"/>
          <w:rtl/>
          <w:lang w:eastAsia="en-US"/>
        </w:rPr>
        <w:t>שירותי</w:t>
      </w:r>
      <w:r w:rsidRPr="00EA48EE">
        <w:rPr>
          <w:b w:val="0"/>
          <w:bCs w:val="0"/>
          <w:rtl/>
          <w:lang w:eastAsia="en-US"/>
        </w:rPr>
        <w:t xml:space="preserve"> </w:t>
      </w:r>
      <w:r w:rsidRPr="00EA48EE">
        <w:rPr>
          <w:rFonts w:hint="cs"/>
          <w:b w:val="0"/>
          <w:bCs w:val="0"/>
          <w:rtl/>
          <w:lang w:eastAsia="en-US"/>
        </w:rPr>
        <w:t>תחזוקה</w:t>
      </w:r>
      <w:r w:rsidRPr="00EA48EE">
        <w:rPr>
          <w:b w:val="0"/>
          <w:bCs w:val="0"/>
          <w:rtl/>
          <w:lang w:eastAsia="en-US"/>
        </w:rPr>
        <w:t xml:space="preserve">, </w:t>
      </w:r>
      <w:r w:rsidRPr="00EA48EE">
        <w:rPr>
          <w:rFonts w:hint="cs"/>
          <w:b w:val="0"/>
          <w:bCs w:val="0"/>
          <w:rtl/>
          <w:lang w:eastAsia="en-US"/>
        </w:rPr>
        <w:t>תמיכה</w:t>
      </w:r>
      <w:r w:rsidRPr="00EA48EE">
        <w:rPr>
          <w:b w:val="0"/>
          <w:bCs w:val="0"/>
          <w:rtl/>
          <w:lang w:eastAsia="en-US"/>
        </w:rPr>
        <w:t xml:space="preserve">, </w:t>
      </w:r>
      <w:r w:rsidRPr="00EA48EE">
        <w:rPr>
          <w:rFonts w:hint="cs"/>
          <w:b w:val="0"/>
          <w:bCs w:val="0"/>
          <w:rtl/>
          <w:lang w:eastAsia="en-US"/>
        </w:rPr>
        <w:t>ייעוץ</w:t>
      </w:r>
      <w:r w:rsidRPr="00EA48EE">
        <w:rPr>
          <w:b w:val="0"/>
          <w:bCs w:val="0"/>
          <w:rtl/>
          <w:lang w:eastAsia="en-US"/>
        </w:rPr>
        <w:t xml:space="preserve"> </w:t>
      </w:r>
      <w:r w:rsidRPr="00EA48EE">
        <w:rPr>
          <w:rFonts w:hint="cs"/>
          <w:b w:val="0"/>
          <w:bCs w:val="0"/>
          <w:rtl/>
          <w:lang w:eastAsia="en-US"/>
        </w:rPr>
        <w:t>וניהול</w:t>
      </w:r>
      <w:r w:rsidRPr="00EA48EE">
        <w:rPr>
          <w:b w:val="0"/>
          <w:bCs w:val="0"/>
          <w:rtl/>
          <w:lang w:eastAsia="en-US"/>
        </w:rPr>
        <w:t xml:space="preserve"> </w:t>
      </w:r>
      <w:r w:rsidRPr="00EA48EE">
        <w:rPr>
          <w:rFonts w:hint="cs"/>
          <w:b w:val="0"/>
          <w:bCs w:val="0"/>
          <w:rtl/>
          <w:lang w:eastAsia="en-US"/>
        </w:rPr>
        <w:t>הפרויקט</w:t>
      </w:r>
      <w:r w:rsidRPr="00EA48EE">
        <w:rPr>
          <w:b w:val="0"/>
          <w:bCs w:val="0"/>
          <w:rtl/>
          <w:lang w:eastAsia="en-US"/>
        </w:rPr>
        <w:t xml:space="preserve">, </w:t>
      </w:r>
      <w:r w:rsidRPr="00EA48EE">
        <w:rPr>
          <w:rFonts w:hint="cs"/>
          <w:b w:val="0"/>
          <w:bCs w:val="0"/>
          <w:rtl/>
          <w:lang w:eastAsia="en-US"/>
        </w:rPr>
        <w:t>שינויים</w:t>
      </w:r>
      <w:r w:rsidRPr="00EA48EE">
        <w:rPr>
          <w:b w:val="0"/>
          <w:bCs w:val="0"/>
          <w:rtl/>
          <w:lang w:eastAsia="en-US"/>
        </w:rPr>
        <w:t xml:space="preserve"> </w:t>
      </w:r>
      <w:r w:rsidRPr="00EA48EE">
        <w:rPr>
          <w:rFonts w:hint="cs"/>
          <w:b w:val="0"/>
          <w:bCs w:val="0"/>
          <w:rtl/>
          <w:lang w:eastAsia="en-US"/>
        </w:rPr>
        <w:t>ושיפורים</w:t>
      </w:r>
      <w:r w:rsidRPr="00EA48EE">
        <w:rPr>
          <w:b w:val="0"/>
          <w:bCs w:val="0"/>
          <w:rtl/>
          <w:lang w:eastAsia="en-US"/>
        </w:rPr>
        <w:t xml:space="preserve">, </w:t>
      </w:r>
      <w:r w:rsidRPr="00EA48EE">
        <w:rPr>
          <w:rFonts w:hint="cs"/>
          <w:b w:val="0"/>
          <w:bCs w:val="0"/>
          <w:rtl/>
          <w:lang w:eastAsia="en-US"/>
        </w:rPr>
        <w:t>תיעוד</w:t>
      </w:r>
      <w:r>
        <w:rPr>
          <w:rFonts w:hint="cs"/>
          <w:b w:val="0"/>
          <w:bCs w:val="0"/>
          <w:rtl/>
          <w:lang w:eastAsia="en-US"/>
        </w:rPr>
        <w:t>.</w:t>
      </w:r>
    </w:p>
    <w:p w:rsidR="009B4630" w:rsidRDefault="00EA48EE" w:rsidP="00EA48EE">
      <w:pPr>
        <w:pStyle w:val="a5"/>
        <w:numPr>
          <w:ilvl w:val="2"/>
          <w:numId w:val="83"/>
        </w:numPr>
        <w:ind w:right="426"/>
        <w:contextualSpacing/>
        <w:jc w:val="both"/>
      </w:pPr>
      <w:r w:rsidRPr="00EA48EE">
        <w:rPr>
          <w:rFonts w:asciiTheme="minorBidi" w:hAnsiTheme="minorBidi" w:cs="Arial" w:hint="cs"/>
          <w:noProof/>
          <w:rtl/>
        </w:rPr>
        <w:t>גבולות</w:t>
      </w:r>
      <w:r w:rsidRPr="00EA48EE">
        <w:rPr>
          <w:rFonts w:asciiTheme="minorBidi" w:hAnsiTheme="minorBidi" w:cs="Arial"/>
          <w:noProof/>
          <w:rtl/>
        </w:rPr>
        <w:t xml:space="preserve"> </w:t>
      </w:r>
      <w:r w:rsidRPr="00EA48EE">
        <w:rPr>
          <w:rFonts w:asciiTheme="minorBidi" w:hAnsiTheme="minorBidi" w:cstheme="minorBidi" w:hint="cs"/>
          <w:noProof/>
          <w:sz w:val="22"/>
          <w:szCs w:val="22"/>
          <w:rtl/>
        </w:rPr>
        <w:t>האחריות</w:t>
      </w:r>
      <w:r w:rsidRPr="00EA48EE">
        <w:rPr>
          <w:rFonts w:asciiTheme="minorBidi" w:hAnsiTheme="minorBidi" w:cs="Arial"/>
          <w:noProof/>
          <w:rtl/>
        </w:rPr>
        <w:t xml:space="preserve"> </w:t>
      </w:r>
      <w:r w:rsidRPr="00EA48EE">
        <w:rPr>
          <w:rFonts w:asciiTheme="minorBidi" w:hAnsiTheme="minorBidi" w:cs="Arial" w:hint="cs"/>
          <w:noProof/>
          <w:rtl/>
        </w:rPr>
        <w:t>למקרה</w:t>
      </w:r>
      <w:r w:rsidRPr="00EA48EE">
        <w:rPr>
          <w:rFonts w:asciiTheme="minorBidi" w:hAnsiTheme="minorBidi" w:cs="Arial"/>
          <w:noProof/>
          <w:rtl/>
        </w:rPr>
        <w:t xml:space="preserve"> </w:t>
      </w:r>
      <w:r w:rsidRPr="00EA48EE">
        <w:rPr>
          <w:rFonts w:asciiTheme="minorBidi" w:hAnsiTheme="minorBidi" w:cs="Arial" w:hint="cs"/>
          <w:noProof/>
          <w:rtl/>
        </w:rPr>
        <w:t>ולשנה</w:t>
      </w:r>
      <w:r w:rsidRPr="00EA48EE">
        <w:rPr>
          <w:rFonts w:asciiTheme="minorBidi" w:hAnsiTheme="minorBidi" w:cs="Arial"/>
          <w:noProof/>
          <w:rtl/>
        </w:rPr>
        <w:t xml:space="preserve"> </w:t>
      </w:r>
      <w:r w:rsidRPr="00EA48EE">
        <w:rPr>
          <w:rFonts w:asciiTheme="minorBidi" w:hAnsiTheme="minorBidi" w:cs="Arial" w:hint="cs"/>
          <w:noProof/>
          <w:rtl/>
        </w:rPr>
        <w:t>לא</w:t>
      </w:r>
      <w:r w:rsidRPr="00EA48EE">
        <w:rPr>
          <w:rFonts w:asciiTheme="minorBidi" w:hAnsiTheme="minorBidi" w:cs="Arial"/>
          <w:noProof/>
          <w:rtl/>
        </w:rPr>
        <w:t xml:space="preserve"> </w:t>
      </w:r>
      <w:r w:rsidRPr="00EA48EE">
        <w:rPr>
          <w:rFonts w:asciiTheme="minorBidi" w:hAnsiTheme="minorBidi" w:cs="Arial" w:hint="cs"/>
          <w:noProof/>
          <w:rtl/>
        </w:rPr>
        <w:t>יפחתו</w:t>
      </w:r>
      <w:r w:rsidRPr="00EA48EE">
        <w:rPr>
          <w:rFonts w:asciiTheme="minorBidi" w:hAnsiTheme="minorBidi" w:cs="Arial"/>
          <w:noProof/>
          <w:rtl/>
        </w:rPr>
        <w:t xml:space="preserve"> </w:t>
      </w:r>
      <w:r w:rsidRPr="00EA48EE">
        <w:rPr>
          <w:rFonts w:asciiTheme="minorBidi" w:hAnsiTheme="minorBidi" w:cs="Arial" w:hint="cs"/>
          <w:noProof/>
          <w:rtl/>
        </w:rPr>
        <w:t>מ</w:t>
      </w:r>
      <w:r w:rsidRPr="00EA48EE">
        <w:rPr>
          <w:rFonts w:asciiTheme="minorBidi" w:hAnsiTheme="minorBidi" w:cs="Arial"/>
          <w:noProof/>
          <w:rtl/>
        </w:rPr>
        <w:t xml:space="preserve"> – 1,000,000  </w:t>
      </w:r>
      <w:r w:rsidRPr="00EA48EE">
        <w:rPr>
          <w:rFonts w:asciiTheme="minorBidi" w:hAnsiTheme="minorBidi" w:cs="Arial" w:hint="cs"/>
          <w:noProof/>
          <w:rtl/>
        </w:rPr>
        <w:t>דולר</w:t>
      </w:r>
      <w:r w:rsidRPr="00EA48EE">
        <w:rPr>
          <w:rFonts w:asciiTheme="minorBidi" w:hAnsiTheme="minorBidi" w:cs="Arial"/>
          <w:noProof/>
          <w:rtl/>
        </w:rPr>
        <w:t xml:space="preserve"> </w:t>
      </w:r>
      <w:r w:rsidRPr="00EA48EE">
        <w:rPr>
          <w:rFonts w:asciiTheme="minorBidi" w:hAnsiTheme="minorBidi" w:cs="Arial" w:hint="cs"/>
          <w:noProof/>
          <w:rtl/>
        </w:rPr>
        <w:t>ארה</w:t>
      </w:r>
      <w:r w:rsidRPr="00EA48EE">
        <w:rPr>
          <w:rFonts w:asciiTheme="minorBidi" w:hAnsiTheme="minorBidi" w:cs="Arial"/>
          <w:noProof/>
          <w:rtl/>
        </w:rPr>
        <w:t>"</w:t>
      </w:r>
      <w:r w:rsidRPr="00EA48EE">
        <w:rPr>
          <w:rFonts w:asciiTheme="minorBidi" w:hAnsiTheme="minorBidi" w:cs="Arial" w:hint="cs"/>
          <w:noProof/>
          <w:rtl/>
        </w:rPr>
        <w:t>ב</w:t>
      </w:r>
      <w:r w:rsidRPr="00EA48EE">
        <w:rPr>
          <w:rFonts w:asciiTheme="minorBidi" w:hAnsiTheme="minorBidi" w:cs="Arial"/>
          <w:noProof/>
          <w:rtl/>
        </w:rPr>
        <w:t>;</w:t>
      </w:r>
    </w:p>
    <w:p w:rsidR="00EA48EE" w:rsidRPr="00EA48EE" w:rsidRDefault="00EA48EE" w:rsidP="00EA48EE">
      <w:pPr>
        <w:pStyle w:val="21"/>
        <w:numPr>
          <w:ilvl w:val="3"/>
          <w:numId w:val="83"/>
        </w:numPr>
        <w:tabs>
          <w:tab w:val="clear" w:pos="1132"/>
        </w:tabs>
        <w:spacing w:before="0" w:after="120"/>
        <w:ind w:right="397" w:hanging="14"/>
        <w:jc w:val="both"/>
      </w:pPr>
      <w:r w:rsidRPr="00EA48EE">
        <w:rPr>
          <w:rFonts w:cs="Arial" w:hint="cs"/>
          <w:b w:val="0"/>
          <w:bCs w:val="0"/>
          <w:rtl/>
          <w:lang w:eastAsia="en-US"/>
        </w:rPr>
        <w:t>הארכת</w:t>
      </w:r>
      <w:r w:rsidRPr="00EA48EE">
        <w:rPr>
          <w:rFonts w:cs="Arial"/>
          <w:b w:val="0"/>
          <w:bCs w:val="0"/>
          <w:rtl/>
          <w:lang w:eastAsia="en-US"/>
        </w:rPr>
        <w:t xml:space="preserve"> </w:t>
      </w:r>
      <w:r w:rsidRPr="00EA48EE">
        <w:rPr>
          <w:rFonts w:cs="Arial" w:hint="cs"/>
          <w:b w:val="0"/>
          <w:bCs w:val="0"/>
          <w:rtl/>
          <w:lang w:eastAsia="en-US"/>
        </w:rPr>
        <w:t>תקופת</w:t>
      </w:r>
      <w:r w:rsidRPr="00EA48EE">
        <w:rPr>
          <w:rFonts w:cs="Arial"/>
          <w:b w:val="0"/>
          <w:bCs w:val="0"/>
          <w:rtl/>
          <w:lang w:eastAsia="en-US"/>
        </w:rPr>
        <w:t xml:space="preserve"> </w:t>
      </w:r>
      <w:r w:rsidRPr="00EA48EE">
        <w:rPr>
          <w:rFonts w:cs="Arial" w:hint="cs"/>
          <w:b w:val="0"/>
          <w:bCs w:val="0"/>
          <w:rtl/>
          <w:lang w:eastAsia="en-US"/>
        </w:rPr>
        <w:t>הגילוי</w:t>
      </w:r>
      <w:r w:rsidRPr="00EA48EE">
        <w:rPr>
          <w:rFonts w:cs="Arial"/>
          <w:b w:val="0"/>
          <w:bCs w:val="0"/>
          <w:rtl/>
          <w:lang w:eastAsia="en-US"/>
        </w:rPr>
        <w:t xml:space="preserve"> </w:t>
      </w:r>
      <w:r w:rsidRPr="00EA48EE">
        <w:rPr>
          <w:rFonts w:cs="Arial" w:hint="cs"/>
          <w:b w:val="0"/>
          <w:bCs w:val="0"/>
          <w:rtl/>
          <w:lang w:eastAsia="en-US"/>
        </w:rPr>
        <w:t>לפחות</w:t>
      </w:r>
      <w:r w:rsidRPr="00EA48EE">
        <w:rPr>
          <w:rFonts w:cs="Arial"/>
          <w:b w:val="0"/>
          <w:bCs w:val="0"/>
          <w:rtl/>
          <w:lang w:eastAsia="en-US"/>
        </w:rPr>
        <w:t xml:space="preserve"> 12  </w:t>
      </w:r>
      <w:r w:rsidRPr="00EA48EE">
        <w:rPr>
          <w:rFonts w:cs="Arial" w:hint="cs"/>
          <w:b w:val="0"/>
          <w:bCs w:val="0"/>
          <w:rtl/>
          <w:lang w:eastAsia="en-US"/>
        </w:rPr>
        <w:t>חודשים</w:t>
      </w:r>
      <w:r w:rsidRPr="00EA48EE">
        <w:rPr>
          <w:rFonts w:cs="Arial"/>
          <w:b w:val="0"/>
          <w:bCs w:val="0"/>
          <w:rtl/>
          <w:lang w:eastAsia="en-US"/>
        </w:rPr>
        <w:t>;</w:t>
      </w:r>
    </w:p>
    <w:p w:rsidR="00EA48EE" w:rsidRPr="00EA48EE" w:rsidRDefault="00EA48EE" w:rsidP="00EA48EE">
      <w:pPr>
        <w:pStyle w:val="21"/>
        <w:numPr>
          <w:ilvl w:val="3"/>
          <w:numId w:val="83"/>
        </w:numPr>
        <w:tabs>
          <w:tab w:val="clear" w:pos="1132"/>
        </w:tabs>
        <w:spacing w:before="0" w:after="120"/>
        <w:ind w:right="397" w:hanging="14"/>
        <w:jc w:val="both"/>
      </w:pPr>
      <w:r w:rsidRPr="00EA48EE">
        <w:rPr>
          <w:rFonts w:cs="Arial" w:hint="cs"/>
          <w:b w:val="0"/>
          <w:bCs w:val="0"/>
          <w:rtl/>
          <w:lang w:eastAsia="en-US"/>
        </w:rPr>
        <w:t>אחריות</w:t>
      </w:r>
      <w:r w:rsidRPr="00EA48EE">
        <w:rPr>
          <w:rFonts w:cs="Arial"/>
          <w:b w:val="0"/>
          <w:bCs w:val="0"/>
          <w:rtl/>
          <w:lang w:eastAsia="en-US"/>
        </w:rPr>
        <w:t xml:space="preserve"> </w:t>
      </w:r>
      <w:r w:rsidRPr="00EA48EE">
        <w:rPr>
          <w:rFonts w:cs="Arial" w:hint="cs"/>
          <w:b w:val="0"/>
          <w:bCs w:val="0"/>
          <w:rtl/>
          <w:lang w:eastAsia="en-US"/>
        </w:rPr>
        <w:t>צולבת</w:t>
      </w:r>
      <w:r w:rsidRPr="00EA48EE">
        <w:rPr>
          <w:rFonts w:cs="Arial"/>
          <w:b w:val="0"/>
          <w:bCs w:val="0"/>
          <w:rtl/>
          <w:lang w:eastAsia="en-US"/>
        </w:rPr>
        <w:t xml:space="preserve"> - </w:t>
      </w:r>
      <w:r w:rsidRPr="00EA48EE">
        <w:rPr>
          <w:b w:val="0"/>
          <w:bCs w:val="0"/>
          <w:lang w:eastAsia="en-US"/>
        </w:rPr>
        <w:t>Cross  Liability</w:t>
      </w:r>
      <w:r w:rsidRPr="00EA48EE">
        <w:rPr>
          <w:rFonts w:cs="Arial"/>
          <w:b w:val="0"/>
          <w:bCs w:val="0"/>
          <w:rtl/>
          <w:lang w:eastAsia="en-US"/>
        </w:rPr>
        <w:t>;</w:t>
      </w:r>
    </w:p>
    <w:p w:rsidR="009B4630" w:rsidRDefault="00EA48EE" w:rsidP="00EA48EE">
      <w:pPr>
        <w:pStyle w:val="21"/>
        <w:numPr>
          <w:ilvl w:val="3"/>
          <w:numId w:val="83"/>
        </w:numPr>
        <w:tabs>
          <w:tab w:val="clear" w:pos="1132"/>
        </w:tabs>
        <w:spacing w:before="0" w:after="120"/>
        <w:ind w:right="397"/>
        <w:jc w:val="both"/>
        <w:rPr>
          <w:rtl/>
        </w:rPr>
      </w:pPr>
      <w:r w:rsidRPr="00EA48EE">
        <w:rPr>
          <w:rFonts w:cs="Arial" w:hint="cs"/>
          <w:b w:val="0"/>
          <w:bCs w:val="0"/>
          <w:noProof/>
          <w:rtl/>
          <w:lang w:eastAsia="en-US"/>
        </w:rPr>
        <w:t>הביטוח</w:t>
      </w:r>
      <w:r w:rsidRPr="00EA48EE">
        <w:rPr>
          <w:rFonts w:cs="Arial"/>
          <w:b w:val="0"/>
          <w:bCs w:val="0"/>
          <w:noProof/>
          <w:rtl/>
          <w:lang w:eastAsia="en-US"/>
        </w:rPr>
        <w:t xml:space="preserve"> </w:t>
      </w:r>
      <w:r w:rsidRPr="00EA48EE">
        <w:rPr>
          <w:rFonts w:cs="Arial" w:hint="cs"/>
          <w:b w:val="0"/>
          <w:bCs w:val="0"/>
          <w:noProof/>
          <w:rtl/>
          <w:lang w:eastAsia="en-US"/>
        </w:rPr>
        <w:t>יורחב</w:t>
      </w:r>
      <w:r w:rsidRPr="00EA48EE">
        <w:rPr>
          <w:rFonts w:cs="Arial"/>
          <w:b w:val="0"/>
          <w:bCs w:val="0"/>
          <w:noProof/>
          <w:rtl/>
          <w:lang w:eastAsia="en-US"/>
        </w:rPr>
        <w:t xml:space="preserve"> </w:t>
      </w:r>
      <w:r w:rsidRPr="00EA48EE">
        <w:rPr>
          <w:rFonts w:cs="Arial" w:hint="cs"/>
          <w:b w:val="0"/>
          <w:bCs w:val="0"/>
          <w:noProof/>
          <w:rtl/>
          <w:lang w:eastAsia="en-US"/>
        </w:rPr>
        <w:t>לשפות</w:t>
      </w:r>
      <w:r w:rsidRPr="00EA48EE">
        <w:rPr>
          <w:rFonts w:cs="Arial"/>
          <w:b w:val="0"/>
          <w:bCs w:val="0"/>
          <w:noProof/>
          <w:rtl/>
          <w:lang w:eastAsia="en-US"/>
        </w:rPr>
        <w:t xml:space="preserve"> </w:t>
      </w:r>
      <w:r w:rsidRPr="00EA48EE">
        <w:rPr>
          <w:rFonts w:cs="Arial" w:hint="cs"/>
          <w:b w:val="0"/>
          <w:bCs w:val="0"/>
          <w:noProof/>
          <w:rtl/>
          <w:lang w:eastAsia="en-US"/>
        </w:rPr>
        <w:t>את</w:t>
      </w:r>
      <w:r w:rsidRPr="00EA48EE">
        <w:rPr>
          <w:rFonts w:cs="Arial"/>
          <w:b w:val="0"/>
          <w:bCs w:val="0"/>
          <w:noProof/>
          <w:rtl/>
          <w:lang w:eastAsia="en-US"/>
        </w:rPr>
        <w:t xml:space="preserve"> </w:t>
      </w:r>
      <w:r w:rsidRPr="00EA48EE">
        <w:rPr>
          <w:rFonts w:cs="Arial" w:hint="cs"/>
          <w:b w:val="0"/>
          <w:bCs w:val="0"/>
          <w:noProof/>
          <w:rtl/>
          <w:lang w:eastAsia="en-US"/>
        </w:rPr>
        <w:t>מדינת</w:t>
      </w:r>
      <w:r w:rsidRPr="00EA48EE">
        <w:rPr>
          <w:rFonts w:cs="Arial"/>
          <w:b w:val="0"/>
          <w:bCs w:val="0"/>
          <w:noProof/>
          <w:rtl/>
          <w:lang w:eastAsia="en-US"/>
        </w:rPr>
        <w:t xml:space="preserve"> </w:t>
      </w:r>
      <w:r w:rsidRPr="00EA48EE">
        <w:rPr>
          <w:rFonts w:cs="Arial" w:hint="cs"/>
          <w:b w:val="0"/>
          <w:bCs w:val="0"/>
          <w:noProof/>
          <w:rtl/>
          <w:lang w:eastAsia="en-US"/>
        </w:rPr>
        <w:t>ישראל</w:t>
      </w:r>
      <w:r w:rsidRPr="00EA48EE">
        <w:rPr>
          <w:rFonts w:cs="Arial"/>
          <w:b w:val="0"/>
          <w:bCs w:val="0"/>
          <w:noProof/>
          <w:rtl/>
          <w:lang w:eastAsia="en-US"/>
        </w:rPr>
        <w:t xml:space="preserve"> – </w:t>
      </w:r>
      <w:r w:rsidRPr="00EA48EE">
        <w:rPr>
          <w:rFonts w:cs="Arial" w:hint="cs"/>
          <w:b w:val="0"/>
          <w:bCs w:val="0"/>
          <w:noProof/>
          <w:rtl/>
          <w:lang w:eastAsia="en-US"/>
        </w:rPr>
        <w:t>משרד</w:t>
      </w:r>
      <w:r w:rsidRPr="00EA48EE">
        <w:rPr>
          <w:rFonts w:cs="Arial"/>
          <w:b w:val="0"/>
          <w:bCs w:val="0"/>
          <w:noProof/>
          <w:rtl/>
          <w:lang w:eastAsia="en-US"/>
        </w:rPr>
        <w:t xml:space="preserve"> </w:t>
      </w:r>
      <w:r w:rsidRPr="00EA48EE">
        <w:rPr>
          <w:rFonts w:cs="Arial" w:hint="cs"/>
          <w:b w:val="0"/>
          <w:bCs w:val="0"/>
          <w:noProof/>
          <w:rtl/>
          <w:lang w:eastAsia="en-US"/>
        </w:rPr>
        <w:t>הבריאות</w:t>
      </w:r>
      <w:r w:rsidRPr="00EA48EE">
        <w:rPr>
          <w:rFonts w:cs="Arial"/>
          <w:b w:val="0"/>
          <w:bCs w:val="0"/>
          <w:noProof/>
          <w:rtl/>
          <w:lang w:eastAsia="en-US"/>
        </w:rPr>
        <w:t xml:space="preserve"> </w:t>
      </w:r>
      <w:r w:rsidRPr="00EA48EE">
        <w:rPr>
          <w:rFonts w:cs="Arial" w:hint="cs"/>
          <w:b w:val="0"/>
          <w:bCs w:val="0"/>
          <w:noProof/>
          <w:rtl/>
          <w:lang w:eastAsia="en-US"/>
        </w:rPr>
        <w:t>לגבי</w:t>
      </w:r>
      <w:r w:rsidRPr="00EA48EE">
        <w:rPr>
          <w:rFonts w:cs="Arial"/>
          <w:b w:val="0"/>
          <w:bCs w:val="0"/>
          <w:noProof/>
          <w:rtl/>
          <w:lang w:eastAsia="en-US"/>
        </w:rPr>
        <w:t xml:space="preserve"> </w:t>
      </w:r>
      <w:r w:rsidRPr="00EA48EE">
        <w:rPr>
          <w:rFonts w:cs="Arial" w:hint="cs"/>
          <w:b w:val="0"/>
          <w:bCs w:val="0"/>
          <w:noProof/>
          <w:rtl/>
          <w:lang w:eastAsia="en-US"/>
        </w:rPr>
        <w:t>אחריותם</w:t>
      </w:r>
      <w:r w:rsidRPr="00EA48EE">
        <w:rPr>
          <w:rFonts w:cs="Arial"/>
          <w:b w:val="0"/>
          <w:bCs w:val="0"/>
          <w:noProof/>
          <w:rtl/>
          <w:lang w:eastAsia="en-US"/>
        </w:rPr>
        <w:t xml:space="preserve"> </w:t>
      </w:r>
      <w:r w:rsidRPr="00EA48EE">
        <w:rPr>
          <w:rFonts w:cs="Arial" w:hint="cs"/>
          <w:b w:val="0"/>
          <w:bCs w:val="0"/>
          <w:noProof/>
          <w:rtl/>
          <w:lang w:eastAsia="en-US"/>
        </w:rPr>
        <w:t>בגין</w:t>
      </w:r>
      <w:r w:rsidRPr="00EA48EE">
        <w:rPr>
          <w:rFonts w:cs="Arial"/>
          <w:b w:val="0"/>
          <w:bCs w:val="0"/>
          <w:noProof/>
          <w:rtl/>
          <w:lang w:eastAsia="en-US"/>
        </w:rPr>
        <w:t xml:space="preserve"> </w:t>
      </w:r>
      <w:r w:rsidRPr="00EA48EE">
        <w:rPr>
          <w:rFonts w:cs="Arial" w:hint="cs"/>
          <w:b w:val="0"/>
          <w:bCs w:val="0"/>
          <w:noProof/>
          <w:rtl/>
          <w:lang w:eastAsia="en-US"/>
        </w:rPr>
        <w:t>נזק</w:t>
      </w:r>
      <w:r w:rsidRPr="00EA48EE">
        <w:rPr>
          <w:rFonts w:cs="Arial"/>
          <w:b w:val="0"/>
          <w:bCs w:val="0"/>
          <w:noProof/>
          <w:rtl/>
          <w:lang w:eastAsia="en-US"/>
        </w:rPr>
        <w:t xml:space="preserve"> </w:t>
      </w:r>
      <w:r w:rsidRPr="00EA48EE">
        <w:rPr>
          <w:rFonts w:cs="Arial" w:hint="cs"/>
          <w:b w:val="0"/>
          <w:bCs w:val="0"/>
          <w:noProof/>
          <w:rtl/>
          <w:lang w:eastAsia="en-US"/>
        </w:rPr>
        <w:t>עקב</w:t>
      </w:r>
      <w:r w:rsidRPr="00EA48EE">
        <w:rPr>
          <w:rFonts w:cs="Arial"/>
          <w:b w:val="0"/>
          <w:bCs w:val="0"/>
          <w:noProof/>
          <w:rtl/>
          <w:lang w:eastAsia="en-US"/>
        </w:rPr>
        <w:t xml:space="preserve"> </w:t>
      </w:r>
      <w:r w:rsidRPr="00EA48EE">
        <w:rPr>
          <w:rFonts w:cs="Arial" w:hint="cs"/>
          <w:b w:val="0"/>
          <w:bCs w:val="0"/>
          <w:noProof/>
          <w:rtl/>
          <w:lang w:eastAsia="en-US"/>
        </w:rPr>
        <w:t>פגם</w:t>
      </w:r>
      <w:r w:rsidRPr="00EA48EE">
        <w:rPr>
          <w:rFonts w:cs="Arial"/>
          <w:b w:val="0"/>
          <w:bCs w:val="0"/>
          <w:noProof/>
          <w:rtl/>
          <w:lang w:eastAsia="en-US"/>
        </w:rPr>
        <w:t xml:space="preserve"> </w:t>
      </w:r>
      <w:r w:rsidRPr="00EA48EE">
        <w:rPr>
          <w:rFonts w:cs="Arial" w:hint="cs"/>
          <w:b w:val="0"/>
          <w:bCs w:val="0"/>
          <w:noProof/>
          <w:rtl/>
          <w:lang w:eastAsia="en-US"/>
        </w:rPr>
        <w:t>במוצרים</w:t>
      </w:r>
      <w:r w:rsidRPr="00EA48EE">
        <w:rPr>
          <w:rFonts w:cs="Arial"/>
          <w:b w:val="0"/>
          <w:bCs w:val="0"/>
          <w:noProof/>
          <w:rtl/>
          <w:lang w:eastAsia="en-US"/>
        </w:rPr>
        <w:t xml:space="preserve"> </w:t>
      </w:r>
      <w:r w:rsidRPr="00EA48EE">
        <w:rPr>
          <w:rFonts w:cs="Arial" w:hint="cs"/>
          <w:b w:val="0"/>
          <w:bCs w:val="0"/>
          <w:noProof/>
          <w:rtl/>
          <w:lang w:eastAsia="en-US"/>
        </w:rPr>
        <w:t>אשר</w:t>
      </w:r>
      <w:r w:rsidRPr="00EA48EE">
        <w:rPr>
          <w:rFonts w:cs="Arial"/>
          <w:b w:val="0"/>
          <w:bCs w:val="0"/>
          <w:noProof/>
          <w:rtl/>
          <w:lang w:eastAsia="en-US"/>
        </w:rPr>
        <w:t xml:space="preserve"> </w:t>
      </w:r>
      <w:r w:rsidRPr="00EA48EE">
        <w:rPr>
          <w:rFonts w:cs="Arial" w:hint="cs"/>
          <w:b w:val="0"/>
          <w:bCs w:val="0"/>
          <w:noProof/>
          <w:rtl/>
          <w:lang w:eastAsia="en-US"/>
        </w:rPr>
        <w:t>סופקו</w:t>
      </w:r>
      <w:r w:rsidRPr="00EA48EE">
        <w:rPr>
          <w:rFonts w:cs="Arial"/>
          <w:b w:val="0"/>
          <w:bCs w:val="0"/>
          <w:noProof/>
          <w:rtl/>
          <w:lang w:eastAsia="en-US"/>
        </w:rPr>
        <w:t xml:space="preserve">, </w:t>
      </w:r>
      <w:r w:rsidRPr="00EA48EE">
        <w:rPr>
          <w:rFonts w:cs="Arial" w:hint="cs"/>
          <w:b w:val="0"/>
          <w:bCs w:val="0"/>
          <w:noProof/>
          <w:rtl/>
          <w:lang w:eastAsia="en-US"/>
        </w:rPr>
        <w:t>הותקנו</w:t>
      </w:r>
      <w:r w:rsidRPr="00EA48EE">
        <w:rPr>
          <w:rFonts w:cs="Arial"/>
          <w:b w:val="0"/>
          <w:bCs w:val="0"/>
          <w:noProof/>
          <w:rtl/>
          <w:lang w:eastAsia="en-US"/>
        </w:rPr>
        <w:t xml:space="preserve"> </w:t>
      </w:r>
      <w:r w:rsidRPr="00EA48EE">
        <w:rPr>
          <w:rFonts w:cs="Arial" w:hint="cs"/>
          <w:b w:val="0"/>
          <w:bCs w:val="0"/>
          <w:noProof/>
          <w:rtl/>
          <w:lang w:eastAsia="en-US"/>
        </w:rPr>
        <w:t>ותוחזקו</w:t>
      </w:r>
      <w:r w:rsidRPr="00EA48EE">
        <w:rPr>
          <w:rFonts w:cs="Arial"/>
          <w:b w:val="0"/>
          <w:bCs w:val="0"/>
          <w:noProof/>
          <w:rtl/>
          <w:lang w:eastAsia="en-US"/>
        </w:rPr>
        <w:t xml:space="preserve"> </w:t>
      </w:r>
      <w:r w:rsidRPr="00EA48EE">
        <w:rPr>
          <w:rFonts w:cs="Arial" w:hint="cs"/>
          <w:b w:val="0"/>
          <w:bCs w:val="0"/>
          <w:noProof/>
          <w:rtl/>
          <w:lang w:eastAsia="en-US"/>
        </w:rPr>
        <w:t>עבור</w:t>
      </w:r>
      <w:r w:rsidRPr="00EA48EE">
        <w:rPr>
          <w:rFonts w:cs="Arial"/>
          <w:b w:val="0"/>
          <w:bCs w:val="0"/>
          <w:noProof/>
          <w:rtl/>
          <w:lang w:eastAsia="en-US"/>
        </w:rPr>
        <w:t xml:space="preserve"> </w:t>
      </w:r>
      <w:r w:rsidRPr="00EA48EE">
        <w:rPr>
          <w:rFonts w:cs="Arial" w:hint="cs"/>
          <w:b w:val="0"/>
          <w:bCs w:val="0"/>
          <w:noProof/>
          <w:rtl/>
          <w:lang w:eastAsia="en-US"/>
        </w:rPr>
        <w:t>מדינת</w:t>
      </w:r>
      <w:r w:rsidRPr="00EA48EE">
        <w:rPr>
          <w:rFonts w:cs="Arial"/>
          <w:b w:val="0"/>
          <w:bCs w:val="0"/>
          <w:noProof/>
          <w:rtl/>
          <w:lang w:eastAsia="en-US"/>
        </w:rPr>
        <w:t xml:space="preserve"> </w:t>
      </w:r>
      <w:r w:rsidRPr="00EA48EE">
        <w:rPr>
          <w:rFonts w:cs="Arial" w:hint="cs"/>
          <w:b w:val="0"/>
          <w:bCs w:val="0"/>
          <w:noProof/>
          <w:rtl/>
          <w:lang w:eastAsia="en-US"/>
        </w:rPr>
        <w:t>ישראל</w:t>
      </w:r>
      <w:r w:rsidRPr="00EA48EE">
        <w:rPr>
          <w:rFonts w:cs="Arial"/>
          <w:b w:val="0"/>
          <w:bCs w:val="0"/>
          <w:noProof/>
          <w:rtl/>
          <w:lang w:eastAsia="en-US"/>
        </w:rPr>
        <w:t xml:space="preserve"> – </w:t>
      </w:r>
      <w:r w:rsidRPr="00EA48EE">
        <w:rPr>
          <w:rFonts w:cs="Arial" w:hint="cs"/>
          <w:b w:val="0"/>
          <w:bCs w:val="0"/>
          <w:noProof/>
          <w:rtl/>
          <w:lang w:eastAsia="en-US"/>
        </w:rPr>
        <w:t>משרד</w:t>
      </w:r>
      <w:r w:rsidRPr="00EA48EE">
        <w:rPr>
          <w:rFonts w:cs="Arial"/>
          <w:b w:val="0"/>
          <w:bCs w:val="0"/>
          <w:noProof/>
          <w:rtl/>
          <w:lang w:eastAsia="en-US"/>
        </w:rPr>
        <w:t xml:space="preserve"> </w:t>
      </w:r>
      <w:r w:rsidRPr="00EA48EE">
        <w:rPr>
          <w:rFonts w:cs="Arial" w:hint="cs"/>
          <w:b w:val="0"/>
          <w:bCs w:val="0"/>
          <w:noProof/>
          <w:rtl/>
          <w:lang w:eastAsia="en-US"/>
        </w:rPr>
        <w:t>הבריאות</w:t>
      </w:r>
      <w:r w:rsidRPr="00EA48EE">
        <w:rPr>
          <w:rFonts w:cs="Arial"/>
          <w:b w:val="0"/>
          <w:bCs w:val="0"/>
          <w:noProof/>
          <w:rtl/>
          <w:lang w:eastAsia="en-US"/>
        </w:rPr>
        <w:t xml:space="preserve"> </w:t>
      </w:r>
      <w:r w:rsidRPr="00EA48EE">
        <w:rPr>
          <w:rFonts w:cs="Arial" w:hint="cs"/>
          <w:b w:val="0"/>
          <w:bCs w:val="0"/>
          <w:noProof/>
          <w:rtl/>
          <w:lang w:eastAsia="en-US"/>
        </w:rPr>
        <w:t>על</w:t>
      </w:r>
      <w:r w:rsidRPr="00EA48EE">
        <w:rPr>
          <w:rFonts w:cs="Arial"/>
          <w:b w:val="0"/>
          <w:bCs w:val="0"/>
          <w:noProof/>
          <w:rtl/>
          <w:lang w:eastAsia="en-US"/>
        </w:rPr>
        <w:t xml:space="preserve"> </w:t>
      </w:r>
      <w:r w:rsidRPr="00EA48EE">
        <w:rPr>
          <w:rFonts w:cs="Arial" w:hint="cs"/>
          <w:b w:val="0"/>
          <w:bCs w:val="0"/>
          <w:noProof/>
          <w:rtl/>
          <w:lang w:eastAsia="en-US"/>
        </w:rPr>
        <w:t>ידי</w:t>
      </w:r>
      <w:r w:rsidRPr="00EA48EE">
        <w:rPr>
          <w:rFonts w:cs="Arial"/>
          <w:b w:val="0"/>
          <w:bCs w:val="0"/>
          <w:noProof/>
          <w:rtl/>
          <w:lang w:eastAsia="en-US"/>
        </w:rPr>
        <w:t xml:space="preserve"> </w:t>
      </w:r>
      <w:r w:rsidRPr="00EA48EE">
        <w:rPr>
          <w:rFonts w:cs="Arial" w:hint="cs"/>
          <w:b w:val="0"/>
          <w:bCs w:val="0"/>
          <w:noProof/>
          <w:rtl/>
          <w:lang w:eastAsia="en-US"/>
        </w:rPr>
        <w:t>הספק</w:t>
      </w:r>
      <w:r w:rsidRPr="00EA48EE">
        <w:rPr>
          <w:rFonts w:cs="Arial"/>
          <w:b w:val="0"/>
          <w:bCs w:val="0"/>
          <w:noProof/>
          <w:rtl/>
          <w:lang w:eastAsia="en-US"/>
        </w:rPr>
        <w:t>/</w:t>
      </w:r>
      <w:r w:rsidRPr="00EA48EE">
        <w:rPr>
          <w:rFonts w:cs="Arial" w:hint="cs"/>
          <w:b w:val="0"/>
          <w:bCs w:val="0"/>
          <w:noProof/>
          <w:rtl/>
          <w:lang w:eastAsia="en-US"/>
        </w:rPr>
        <w:t>היצרן</w:t>
      </w:r>
      <w:r w:rsidRPr="00EA48EE">
        <w:rPr>
          <w:rFonts w:cs="Arial"/>
          <w:b w:val="0"/>
          <w:bCs w:val="0"/>
          <w:noProof/>
          <w:rtl/>
          <w:lang w:eastAsia="en-US"/>
        </w:rPr>
        <w:t xml:space="preserve"> </w:t>
      </w:r>
      <w:r w:rsidRPr="00EA48EE">
        <w:rPr>
          <w:rFonts w:cs="Arial" w:hint="cs"/>
          <w:b w:val="0"/>
          <w:bCs w:val="0"/>
          <w:noProof/>
          <w:rtl/>
          <w:lang w:eastAsia="en-US"/>
        </w:rPr>
        <w:t>וכל</w:t>
      </w:r>
      <w:r w:rsidRPr="00EA48EE">
        <w:rPr>
          <w:rFonts w:cs="Arial"/>
          <w:b w:val="0"/>
          <w:bCs w:val="0"/>
          <w:noProof/>
          <w:rtl/>
          <w:lang w:eastAsia="en-US"/>
        </w:rPr>
        <w:t xml:space="preserve"> </w:t>
      </w:r>
      <w:r w:rsidRPr="00EA48EE">
        <w:rPr>
          <w:rFonts w:cs="Arial" w:hint="cs"/>
          <w:b w:val="0"/>
          <w:bCs w:val="0"/>
          <w:noProof/>
          <w:rtl/>
          <w:lang w:eastAsia="en-US"/>
        </w:rPr>
        <w:t>הפועלים</w:t>
      </w:r>
      <w:r w:rsidRPr="00EA48EE">
        <w:rPr>
          <w:rFonts w:cs="Arial"/>
          <w:b w:val="0"/>
          <w:bCs w:val="0"/>
          <w:noProof/>
          <w:rtl/>
          <w:lang w:eastAsia="en-US"/>
        </w:rPr>
        <w:t xml:space="preserve"> </w:t>
      </w:r>
      <w:r w:rsidRPr="00EA48EE">
        <w:rPr>
          <w:rFonts w:cs="Arial" w:hint="cs"/>
          <w:b w:val="0"/>
          <w:bCs w:val="0"/>
          <w:noProof/>
          <w:rtl/>
          <w:lang w:eastAsia="en-US"/>
        </w:rPr>
        <w:t>מטעמם</w:t>
      </w:r>
      <w:r w:rsidRPr="00EA48EE">
        <w:rPr>
          <w:rFonts w:cs="Arial"/>
          <w:b w:val="0"/>
          <w:bCs w:val="0"/>
          <w:noProof/>
          <w:rtl/>
          <w:lang w:eastAsia="en-US"/>
        </w:rPr>
        <w:t xml:space="preserve"> </w:t>
      </w:r>
      <w:r w:rsidRPr="00EA48EE">
        <w:rPr>
          <w:rFonts w:cs="Arial" w:hint="cs"/>
          <w:b w:val="0"/>
          <w:bCs w:val="0"/>
          <w:noProof/>
          <w:rtl/>
          <w:lang w:eastAsia="en-US"/>
        </w:rPr>
        <w:t>ו</w:t>
      </w:r>
      <w:r w:rsidRPr="00EA48EE">
        <w:rPr>
          <w:rFonts w:cs="Arial"/>
          <w:b w:val="0"/>
          <w:bCs w:val="0"/>
          <w:noProof/>
          <w:rtl/>
          <w:lang w:eastAsia="en-US"/>
        </w:rPr>
        <w:t>/</w:t>
      </w:r>
      <w:r w:rsidRPr="00EA48EE">
        <w:rPr>
          <w:rFonts w:cs="Arial" w:hint="cs"/>
          <w:b w:val="0"/>
          <w:bCs w:val="0"/>
          <w:noProof/>
          <w:rtl/>
          <w:lang w:eastAsia="en-US"/>
        </w:rPr>
        <w:t>או</w:t>
      </w:r>
      <w:r w:rsidRPr="00EA48EE">
        <w:rPr>
          <w:rFonts w:cs="Arial"/>
          <w:b w:val="0"/>
          <w:bCs w:val="0"/>
          <w:noProof/>
          <w:rtl/>
          <w:lang w:eastAsia="en-US"/>
        </w:rPr>
        <w:t xml:space="preserve"> </w:t>
      </w:r>
      <w:r w:rsidRPr="00EA48EE">
        <w:rPr>
          <w:rFonts w:cs="Arial" w:hint="cs"/>
          <w:b w:val="0"/>
          <w:bCs w:val="0"/>
          <w:noProof/>
          <w:rtl/>
          <w:lang w:eastAsia="en-US"/>
        </w:rPr>
        <w:t>ככל</w:t>
      </w:r>
      <w:r w:rsidRPr="00EA48EE">
        <w:rPr>
          <w:rFonts w:cs="Arial"/>
          <w:b w:val="0"/>
          <w:bCs w:val="0"/>
          <w:noProof/>
          <w:rtl/>
          <w:lang w:eastAsia="en-US"/>
        </w:rPr>
        <w:t xml:space="preserve"> </w:t>
      </w:r>
      <w:r w:rsidRPr="00EA48EE">
        <w:rPr>
          <w:rFonts w:cs="Arial" w:hint="cs"/>
          <w:b w:val="0"/>
          <w:bCs w:val="0"/>
          <w:noProof/>
          <w:rtl/>
          <w:lang w:eastAsia="en-US"/>
        </w:rPr>
        <w:t>שייחשבו</w:t>
      </w:r>
      <w:r w:rsidRPr="00EA48EE">
        <w:rPr>
          <w:rFonts w:cs="Arial"/>
          <w:b w:val="0"/>
          <w:bCs w:val="0"/>
          <w:noProof/>
          <w:rtl/>
          <w:lang w:eastAsia="en-US"/>
        </w:rPr>
        <w:t xml:space="preserve"> </w:t>
      </w:r>
      <w:r w:rsidRPr="00EA48EE">
        <w:rPr>
          <w:rFonts w:cs="Arial" w:hint="cs"/>
          <w:b w:val="0"/>
          <w:bCs w:val="0"/>
          <w:noProof/>
          <w:rtl/>
          <w:lang w:eastAsia="en-US"/>
        </w:rPr>
        <w:t>אחראים</w:t>
      </w:r>
      <w:r w:rsidRPr="00EA48EE">
        <w:rPr>
          <w:rFonts w:cs="Arial"/>
          <w:b w:val="0"/>
          <w:bCs w:val="0"/>
          <w:noProof/>
          <w:rtl/>
          <w:lang w:eastAsia="en-US"/>
        </w:rPr>
        <w:t xml:space="preserve"> </w:t>
      </w:r>
      <w:r w:rsidRPr="00EA48EE">
        <w:rPr>
          <w:rFonts w:cs="Arial" w:hint="cs"/>
          <w:b w:val="0"/>
          <w:bCs w:val="0"/>
          <w:noProof/>
          <w:rtl/>
          <w:lang w:eastAsia="en-US"/>
        </w:rPr>
        <w:t>למעשי</w:t>
      </w:r>
      <w:r w:rsidRPr="00EA48EE">
        <w:rPr>
          <w:rFonts w:cs="Arial"/>
          <w:b w:val="0"/>
          <w:bCs w:val="0"/>
          <w:noProof/>
          <w:rtl/>
          <w:lang w:eastAsia="en-US"/>
        </w:rPr>
        <w:t xml:space="preserve"> </w:t>
      </w:r>
      <w:r w:rsidRPr="00EA48EE">
        <w:rPr>
          <w:rFonts w:cs="Arial" w:hint="cs"/>
          <w:b w:val="0"/>
          <w:bCs w:val="0"/>
          <w:noProof/>
          <w:rtl/>
          <w:lang w:eastAsia="en-US"/>
        </w:rPr>
        <w:t>ו</w:t>
      </w:r>
      <w:r w:rsidRPr="00EA48EE">
        <w:rPr>
          <w:rFonts w:cs="Arial"/>
          <w:b w:val="0"/>
          <w:bCs w:val="0"/>
          <w:noProof/>
          <w:rtl/>
          <w:lang w:eastAsia="en-US"/>
        </w:rPr>
        <w:t>/</w:t>
      </w:r>
      <w:r w:rsidRPr="00EA48EE">
        <w:rPr>
          <w:rFonts w:cs="Arial" w:hint="cs"/>
          <w:b w:val="0"/>
          <w:bCs w:val="0"/>
          <w:noProof/>
          <w:rtl/>
          <w:lang w:eastAsia="en-US"/>
        </w:rPr>
        <w:t>או</w:t>
      </w:r>
      <w:r w:rsidRPr="00EA48EE">
        <w:rPr>
          <w:rFonts w:cs="Arial"/>
          <w:b w:val="0"/>
          <w:bCs w:val="0"/>
          <w:noProof/>
          <w:rtl/>
          <w:lang w:eastAsia="en-US"/>
        </w:rPr>
        <w:t xml:space="preserve"> </w:t>
      </w:r>
      <w:r w:rsidRPr="00EA48EE">
        <w:rPr>
          <w:rFonts w:cs="Arial" w:hint="cs"/>
          <w:b w:val="0"/>
          <w:bCs w:val="0"/>
          <w:noProof/>
          <w:rtl/>
          <w:lang w:eastAsia="en-US"/>
        </w:rPr>
        <w:t>מחדלי</w:t>
      </w:r>
      <w:r w:rsidRPr="00EA48EE">
        <w:rPr>
          <w:rFonts w:cs="Arial"/>
          <w:b w:val="0"/>
          <w:bCs w:val="0"/>
          <w:noProof/>
          <w:rtl/>
          <w:lang w:eastAsia="en-US"/>
        </w:rPr>
        <w:t xml:space="preserve"> </w:t>
      </w:r>
      <w:r w:rsidRPr="00EA48EE">
        <w:rPr>
          <w:rFonts w:cs="Arial" w:hint="cs"/>
          <w:b w:val="0"/>
          <w:bCs w:val="0"/>
          <w:noProof/>
          <w:rtl/>
          <w:lang w:eastAsia="en-US"/>
        </w:rPr>
        <w:t>הספק</w:t>
      </w:r>
      <w:r w:rsidRPr="00EA48EE">
        <w:rPr>
          <w:rFonts w:cs="Arial"/>
          <w:b w:val="0"/>
          <w:bCs w:val="0"/>
          <w:noProof/>
          <w:rtl/>
          <w:lang w:eastAsia="en-US"/>
        </w:rPr>
        <w:t>/</w:t>
      </w:r>
      <w:r w:rsidRPr="00EA48EE">
        <w:rPr>
          <w:rFonts w:cs="Arial" w:hint="cs"/>
          <w:b w:val="0"/>
          <w:bCs w:val="0"/>
          <w:noProof/>
          <w:rtl/>
          <w:lang w:eastAsia="en-US"/>
        </w:rPr>
        <w:t>היצרן</w:t>
      </w:r>
      <w:r w:rsidRPr="00EA48EE">
        <w:rPr>
          <w:rFonts w:cs="Arial"/>
          <w:b w:val="0"/>
          <w:bCs w:val="0"/>
          <w:noProof/>
          <w:rtl/>
          <w:lang w:eastAsia="en-US"/>
        </w:rPr>
        <w:t xml:space="preserve"> </w:t>
      </w:r>
      <w:r w:rsidRPr="00EA48EE">
        <w:rPr>
          <w:rFonts w:cs="Arial" w:hint="cs"/>
          <w:b w:val="0"/>
          <w:bCs w:val="0"/>
          <w:noProof/>
          <w:rtl/>
          <w:lang w:eastAsia="en-US"/>
        </w:rPr>
        <w:t>וכל</w:t>
      </w:r>
      <w:r w:rsidRPr="00EA48EE">
        <w:rPr>
          <w:rFonts w:cs="Arial"/>
          <w:b w:val="0"/>
          <w:bCs w:val="0"/>
          <w:noProof/>
          <w:rtl/>
          <w:lang w:eastAsia="en-US"/>
        </w:rPr>
        <w:t xml:space="preserve"> </w:t>
      </w:r>
      <w:r w:rsidRPr="00EA48EE">
        <w:rPr>
          <w:rFonts w:cs="Arial" w:hint="cs"/>
          <w:b w:val="0"/>
          <w:bCs w:val="0"/>
          <w:noProof/>
          <w:rtl/>
          <w:lang w:eastAsia="en-US"/>
        </w:rPr>
        <w:t>הפועלים</w:t>
      </w:r>
      <w:r w:rsidRPr="00EA48EE">
        <w:rPr>
          <w:rFonts w:cs="Arial"/>
          <w:b w:val="0"/>
          <w:bCs w:val="0"/>
          <w:noProof/>
          <w:rtl/>
          <w:lang w:eastAsia="en-US"/>
        </w:rPr>
        <w:t xml:space="preserve"> </w:t>
      </w:r>
      <w:r w:rsidRPr="00EA48EE">
        <w:rPr>
          <w:rFonts w:cs="Arial" w:hint="cs"/>
          <w:b w:val="0"/>
          <w:bCs w:val="0"/>
          <w:noProof/>
          <w:rtl/>
          <w:lang w:eastAsia="en-US"/>
        </w:rPr>
        <w:t>מטעמם</w:t>
      </w:r>
      <w:r w:rsidRPr="00EA48EE">
        <w:rPr>
          <w:rFonts w:cs="Arial"/>
          <w:b w:val="0"/>
          <w:bCs w:val="0"/>
          <w:noProof/>
          <w:rtl/>
          <w:lang w:eastAsia="en-US"/>
        </w:rPr>
        <w:t xml:space="preserve">. </w:t>
      </w:r>
    </w:p>
    <w:p w:rsidR="00EA48EE" w:rsidRPr="00EA48EE" w:rsidRDefault="00EA48EE" w:rsidP="00EA48EE">
      <w:pPr>
        <w:pStyle w:val="Normal1"/>
      </w:pPr>
    </w:p>
    <w:p w:rsidR="009B4630" w:rsidRPr="007B146C" w:rsidRDefault="009B4630" w:rsidP="009B4630">
      <w:pPr>
        <w:pStyle w:val="a5"/>
        <w:numPr>
          <w:ilvl w:val="1"/>
          <w:numId w:val="83"/>
        </w:numPr>
        <w:rPr>
          <w:b/>
          <w:bCs/>
          <w:u w:val="single"/>
          <w:rtl/>
        </w:rPr>
      </w:pPr>
      <w:r w:rsidRPr="007B146C">
        <w:rPr>
          <w:rFonts w:asciiTheme="minorBidi" w:hAnsiTheme="minorBidi" w:cstheme="minorBidi" w:hint="cs"/>
          <w:b/>
          <w:bCs/>
          <w:noProof/>
          <w:sz w:val="22"/>
          <w:szCs w:val="22"/>
          <w:rtl/>
          <w:lang w:eastAsia="he-IL"/>
        </w:rPr>
        <w:t>כללי</w:t>
      </w:r>
    </w:p>
    <w:p w:rsidR="009B4630" w:rsidRPr="00984635" w:rsidRDefault="009B4630" w:rsidP="009B4630">
      <w:pPr>
        <w:pStyle w:val="a5"/>
        <w:ind w:left="549"/>
        <w:rPr>
          <w:b/>
          <w:bCs/>
          <w:u w:val="single"/>
        </w:rPr>
      </w:pPr>
      <w:r>
        <w:rPr>
          <w:rFonts w:hint="cs"/>
          <w:rtl/>
        </w:rPr>
        <w:t>בכל פוליסות הביטוח הנדרשות מהספק יכללו התנאים הבאים:</w:t>
      </w:r>
    </w:p>
    <w:p w:rsidR="00EA48EE" w:rsidRPr="00EA48EE" w:rsidRDefault="00EA48EE" w:rsidP="00EA48EE">
      <w:pPr>
        <w:pStyle w:val="a5"/>
        <w:numPr>
          <w:ilvl w:val="2"/>
          <w:numId w:val="83"/>
        </w:numPr>
        <w:ind w:right="426"/>
        <w:contextualSpacing/>
        <w:jc w:val="both"/>
        <w:rPr>
          <w:rFonts w:asciiTheme="minorBidi" w:hAnsiTheme="minorBidi" w:cstheme="minorBidi"/>
          <w:noProof/>
          <w:sz w:val="22"/>
          <w:szCs w:val="22"/>
          <w:rtl/>
        </w:rPr>
      </w:pPr>
      <w:r w:rsidRPr="00EA48EE">
        <w:rPr>
          <w:rFonts w:asciiTheme="minorBidi" w:hAnsiTheme="minorBidi" w:cstheme="minorBidi" w:hint="cs"/>
          <w:noProof/>
          <w:sz w:val="22"/>
          <w:szCs w:val="22"/>
          <w:rtl/>
        </w:rPr>
        <w:lastRenderedPageBreak/>
        <w:t>לשם</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המבוטח</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יתווספו</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כמבוטחים</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נוספים</w:t>
      </w:r>
      <w:r w:rsidRPr="00EA48EE">
        <w:rPr>
          <w:rFonts w:asciiTheme="minorBidi" w:hAnsiTheme="minorBidi" w:cstheme="minorBidi"/>
          <w:noProof/>
          <w:sz w:val="22"/>
          <w:szCs w:val="22"/>
          <w:rtl/>
        </w:rPr>
        <w:t xml:space="preserve"> : </w:t>
      </w:r>
      <w:r w:rsidRPr="00EA48EE">
        <w:rPr>
          <w:rFonts w:asciiTheme="minorBidi" w:hAnsiTheme="minorBidi" w:cstheme="minorBidi" w:hint="cs"/>
          <w:noProof/>
          <w:sz w:val="22"/>
          <w:szCs w:val="22"/>
          <w:rtl/>
        </w:rPr>
        <w:t>מדינת</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ישראל</w:t>
      </w:r>
      <w:r w:rsidRPr="00EA48EE">
        <w:rPr>
          <w:rFonts w:asciiTheme="minorBidi" w:hAnsiTheme="minorBidi" w:cstheme="minorBidi"/>
          <w:noProof/>
          <w:sz w:val="22"/>
          <w:szCs w:val="22"/>
          <w:rtl/>
        </w:rPr>
        <w:t xml:space="preserve"> – </w:t>
      </w:r>
      <w:r w:rsidRPr="00EA48EE">
        <w:rPr>
          <w:rFonts w:asciiTheme="minorBidi" w:hAnsiTheme="minorBidi" w:cstheme="minorBidi" w:hint="cs"/>
          <w:noProof/>
          <w:sz w:val="22"/>
          <w:szCs w:val="22"/>
          <w:rtl/>
        </w:rPr>
        <w:t>משרד</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הבריאות</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בכפוף</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להרחבי</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השיפוי</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כמפורט</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לעיל</w:t>
      </w:r>
      <w:r w:rsidRPr="00EA48EE">
        <w:rPr>
          <w:rFonts w:asciiTheme="minorBidi" w:hAnsiTheme="minorBidi" w:cstheme="minorBidi"/>
          <w:noProof/>
          <w:sz w:val="22"/>
          <w:szCs w:val="22"/>
          <w:rtl/>
        </w:rPr>
        <w:t xml:space="preserve">.     </w:t>
      </w:r>
    </w:p>
    <w:p w:rsidR="00EA48EE" w:rsidRPr="00EA48EE" w:rsidRDefault="00EA48EE" w:rsidP="00EA48EE">
      <w:pPr>
        <w:pStyle w:val="a5"/>
        <w:numPr>
          <w:ilvl w:val="2"/>
          <w:numId w:val="83"/>
        </w:numPr>
        <w:ind w:right="426"/>
        <w:contextualSpacing/>
        <w:jc w:val="both"/>
        <w:rPr>
          <w:rFonts w:asciiTheme="minorBidi" w:hAnsiTheme="minorBidi" w:cstheme="minorBidi"/>
          <w:noProof/>
          <w:sz w:val="22"/>
          <w:szCs w:val="22"/>
          <w:rtl/>
        </w:rPr>
      </w:pPr>
      <w:r w:rsidRPr="00EA48EE">
        <w:rPr>
          <w:rFonts w:asciiTheme="minorBidi" w:hAnsiTheme="minorBidi" w:cstheme="minorBidi" w:hint="cs"/>
          <w:noProof/>
          <w:sz w:val="22"/>
          <w:szCs w:val="22"/>
          <w:rtl/>
        </w:rPr>
        <w:t>בכל</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מקרה</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של</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צמצום</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או</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ביטול</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הביטוח</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ע</w:t>
      </w:r>
      <w:r w:rsidRPr="00EA48EE">
        <w:rPr>
          <w:rFonts w:asciiTheme="minorBidi" w:hAnsiTheme="minorBidi" w:cstheme="minorBidi"/>
          <w:noProof/>
          <w:sz w:val="22"/>
          <w:szCs w:val="22"/>
          <w:rtl/>
        </w:rPr>
        <w:t>"</w:t>
      </w:r>
      <w:r w:rsidRPr="00EA48EE">
        <w:rPr>
          <w:rFonts w:asciiTheme="minorBidi" w:hAnsiTheme="minorBidi" w:cstheme="minorBidi" w:hint="cs"/>
          <w:noProof/>
          <w:sz w:val="22"/>
          <w:szCs w:val="22"/>
          <w:rtl/>
        </w:rPr>
        <w:t>י</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אחד</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הצדדים</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לא</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יהיה</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להם</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כל</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תוקף</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אלא</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אם</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ניתנה</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על</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כך</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הודעה</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מוקדמת</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של</w:t>
      </w:r>
      <w:r w:rsidRPr="00EA48EE">
        <w:rPr>
          <w:rFonts w:asciiTheme="minorBidi" w:hAnsiTheme="minorBidi" w:cstheme="minorBidi"/>
          <w:noProof/>
          <w:sz w:val="22"/>
          <w:szCs w:val="22"/>
          <w:rtl/>
        </w:rPr>
        <w:t xml:space="preserve"> 60 </w:t>
      </w:r>
      <w:r w:rsidRPr="00EA48EE">
        <w:rPr>
          <w:rFonts w:asciiTheme="minorBidi" w:hAnsiTheme="minorBidi" w:cstheme="minorBidi" w:hint="cs"/>
          <w:noProof/>
          <w:sz w:val="22"/>
          <w:szCs w:val="22"/>
          <w:rtl/>
        </w:rPr>
        <w:t>יום</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לפחות</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במכתב</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רשום</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לחשב</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משרד</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הבריאות</w:t>
      </w:r>
      <w:r w:rsidRPr="00EA48EE">
        <w:rPr>
          <w:rFonts w:asciiTheme="minorBidi" w:hAnsiTheme="minorBidi" w:cstheme="minorBidi"/>
          <w:noProof/>
          <w:sz w:val="22"/>
          <w:szCs w:val="22"/>
          <w:rtl/>
        </w:rPr>
        <w:t>.</w:t>
      </w:r>
    </w:p>
    <w:p w:rsidR="00EA48EE" w:rsidRPr="00EA48EE" w:rsidRDefault="00EA48EE" w:rsidP="00EA48EE">
      <w:pPr>
        <w:pStyle w:val="a5"/>
        <w:numPr>
          <w:ilvl w:val="2"/>
          <w:numId w:val="83"/>
        </w:numPr>
        <w:ind w:right="426"/>
        <w:contextualSpacing/>
        <w:jc w:val="both"/>
        <w:rPr>
          <w:rFonts w:asciiTheme="minorBidi" w:hAnsiTheme="minorBidi" w:cstheme="minorBidi"/>
          <w:noProof/>
          <w:sz w:val="22"/>
          <w:szCs w:val="22"/>
          <w:rtl/>
        </w:rPr>
      </w:pPr>
      <w:r w:rsidRPr="00EA48EE">
        <w:rPr>
          <w:rFonts w:asciiTheme="minorBidi" w:hAnsiTheme="minorBidi" w:cstheme="minorBidi" w:hint="cs"/>
          <w:noProof/>
          <w:sz w:val="22"/>
          <w:szCs w:val="22"/>
          <w:rtl/>
        </w:rPr>
        <w:t>המבטח</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מוותר</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על</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כל</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זכות</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שיבוב</w:t>
      </w:r>
      <w:r w:rsidRPr="00EA48EE">
        <w:rPr>
          <w:rFonts w:asciiTheme="minorBidi" w:hAnsiTheme="minorBidi" w:cstheme="minorBidi"/>
          <w:noProof/>
          <w:sz w:val="22"/>
          <w:szCs w:val="22"/>
          <w:rtl/>
        </w:rPr>
        <w:t>/</w:t>
      </w:r>
      <w:r w:rsidRPr="00EA48EE">
        <w:rPr>
          <w:rFonts w:asciiTheme="minorBidi" w:hAnsiTheme="minorBidi" w:cstheme="minorBidi" w:hint="cs"/>
          <w:noProof/>
          <w:sz w:val="22"/>
          <w:szCs w:val="22"/>
          <w:rtl/>
        </w:rPr>
        <w:t>תחלוף</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תביעה</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חזרה</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או</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השתתפות</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כלפי</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מדינת</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ישראל</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משרד</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הבריאות</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ועובדיהם</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ובלבד</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שהוויתור</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לא</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יחול</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לטובת</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אדם</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שגרם</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לנזק</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מתוך</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כוונת</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זדון</w:t>
      </w:r>
      <w:r w:rsidRPr="00EA48EE">
        <w:rPr>
          <w:rFonts w:asciiTheme="minorBidi" w:hAnsiTheme="minorBidi" w:cstheme="minorBidi"/>
          <w:noProof/>
          <w:sz w:val="22"/>
          <w:szCs w:val="22"/>
          <w:rtl/>
        </w:rPr>
        <w:t>.</w:t>
      </w:r>
    </w:p>
    <w:p w:rsidR="00EA48EE" w:rsidRPr="00EA48EE" w:rsidRDefault="00EA48EE" w:rsidP="00EA48EE">
      <w:pPr>
        <w:pStyle w:val="a5"/>
        <w:numPr>
          <w:ilvl w:val="2"/>
          <w:numId w:val="83"/>
        </w:numPr>
        <w:ind w:right="426"/>
        <w:contextualSpacing/>
        <w:jc w:val="both"/>
        <w:rPr>
          <w:rFonts w:asciiTheme="minorBidi" w:hAnsiTheme="minorBidi" w:cstheme="minorBidi"/>
          <w:noProof/>
          <w:sz w:val="22"/>
          <w:szCs w:val="22"/>
          <w:rtl/>
        </w:rPr>
      </w:pPr>
      <w:r w:rsidRPr="00EA48EE">
        <w:rPr>
          <w:rFonts w:asciiTheme="minorBidi" w:hAnsiTheme="minorBidi" w:cstheme="minorBidi" w:hint="cs"/>
          <w:noProof/>
          <w:sz w:val="22"/>
          <w:szCs w:val="22"/>
          <w:rtl/>
        </w:rPr>
        <w:t>הספק</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אחראי</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בלעדית</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כלפי</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המבטח</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לתשלום</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דמי</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הביטוח</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עבור</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כל</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הפוליסות</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ולמילוי</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כל</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החובות</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המוטלות</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על</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המבוטח</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על</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פי</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תנאי</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הפוליסות</w:t>
      </w:r>
      <w:r w:rsidRPr="00EA48EE">
        <w:rPr>
          <w:rFonts w:asciiTheme="minorBidi" w:hAnsiTheme="minorBidi" w:cstheme="minorBidi"/>
          <w:noProof/>
          <w:sz w:val="22"/>
          <w:szCs w:val="22"/>
          <w:rtl/>
        </w:rPr>
        <w:t>.</w:t>
      </w:r>
    </w:p>
    <w:p w:rsidR="00EA48EE" w:rsidRPr="00EA48EE" w:rsidRDefault="00EA48EE" w:rsidP="00EA48EE">
      <w:pPr>
        <w:pStyle w:val="a5"/>
        <w:numPr>
          <w:ilvl w:val="2"/>
          <w:numId w:val="83"/>
        </w:numPr>
        <w:ind w:right="426"/>
        <w:contextualSpacing/>
        <w:jc w:val="both"/>
        <w:rPr>
          <w:rFonts w:asciiTheme="minorBidi" w:hAnsiTheme="minorBidi" w:cstheme="minorBidi"/>
          <w:noProof/>
          <w:sz w:val="22"/>
          <w:szCs w:val="22"/>
          <w:rtl/>
        </w:rPr>
      </w:pPr>
      <w:r w:rsidRPr="00EA48EE">
        <w:rPr>
          <w:rFonts w:asciiTheme="minorBidi" w:hAnsiTheme="minorBidi" w:cstheme="minorBidi" w:hint="cs"/>
          <w:noProof/>
          <w:sz w:val="22"/>
          <w:szCs w:val="22"/>
          <w:rtl/>
        </w:rPr>
        <w:t>ההשתתפויות</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העצמיות</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הנקובות</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בכל</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פוליסה</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ופוליסה</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תחולנה</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בלעדית</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על</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הספק</w:t>
      </w:r>
      <w:r w:rsidRPr="00EA48EE">
        <w:rPr>
          <w:rFonts w:asciiTheme="minorBidi" w:hAnsiTheme="minorBidi" w:cstheme="minorBidi"/>
          <w:noProof/>
          <w:sz w:val="22"/>
          <w:szCs w:val="22"/>
          <w:rtl/>
        </w:rPr>
        <w:t>.</w:t>
      </w:r>
    </w:p>
    <w:p w:rsidR="009B4630" w:rsidRDefault="00EA48EE" w:rsidP="00EA48EE">
      <w:pPr>
        <w:pStyle w:val="a5"/>
        <w:numPr>
          <w:ilvl w:val="2"/>
          <w:numId w:val="83"/>
        </w:numPr>
        <w:ind w:right="426"/>
        <w:contextualSpacing/>
        <w:jc w:val="both"/>
        <w:rPr>
          <w:rFonts w:asciiTheme="minorBidi" w:hAnsiTheme="minorBidi" w:cstheme="minorBidi"/>
          <w:noProof/>
          <w:sz w:val="22"/>
          <w:szCs w:val="22"/>
        </w:rPr>
      </w:pPr>
      <w:r w:rsidRPr="00EA48EE">
        <w:rPr>
          <w:rFonts w:asciiTheme="minorBidi" w:hAnsiTheme="minorBidi" w:cstheme="minorBidi" w:hint="cs"/>
          <w:noProof/>
          <w:sz w:val="22"/>
          <w:szCs w:val="22"/>
          <w:rtl/>
        </w:rPr>
        <w:t>כל</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סעיף</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בפוליסות</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הביטוח</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המפקיע</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או</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מקטין</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בדרך</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כל</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שהיא</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את</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אחריות</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המבטח</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כאשר</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קיים</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ביטוח</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אחר</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לא</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יופעל</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כלפי</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מדינת</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ישראל</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והביטוח</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הינו</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בחזקת</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ביטוח</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ראשוני</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המזכה</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במלוא</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הזכויות</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על</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פי</w:t>
      </w:r>
      <w:r w:rsidRPr="00EA48EE">
        <w:rPr>
          <w:rFonts w:asciiTheme="minorBidi" w:hAnsiTheme="minorBidi" w:cstheme="minorBidi"/>
          <w:noProof/>
          <w:sz w:val="22"/>
          <w:szCs w:val="22"/>
          <w:rtl/>
        </w:rPr>
        <w:t xml:space="preserve"> </w:t>
      </w:r>
      <w:r w:rsidRPr="00EA48EE">
        <w:rPr>
          <w:rFonts w:asciiTheme="minorBidi" w:hAnsiTheme="minorBidi" w:cstheme="minorBidi" w:hint="cs"/>
          <w:noProof/>
          <w:sz w:val="22"/>
          <w:szCs w:val="22"/>
          <w:rtl/>
        </w:rPr>
        <w:t>הביטוח</w:t>
      </w:r>
      <w:r w:rsidRPr="00EA48EE">
        <w:rPr>
          <w:rFonts w:asciiTheme="minorBidi" w:hAnsiTheme="minorBidi" w:cstheme="minorBidi"/>
          <w:noProof/>
          <w:sz w:val="22"/>
          <w:szCs w:val="22"/>
          <w:rtl/>
        </w:rPr>
        <w:t>.</w:t>
      </w:r>
    </w:p>
    <w:p w:rsidR="00BC392F" w:rsidRPr="00BC392F" w:rsidRDefault="00BC392F" w:rsidP="00BC392F">
      <w:pPr>
        <w:pStyle w:val="a5"/>
        <w:numPr>
          <w:ilvl w:val="2"/>
          <w:numId w:val="83"/>
        </w:numPr>
        <w:ind w:right="426"/>
        <w:contextualSpacing/>
        <w:jc w:val="both"/>
        <w:rPr>
          <w:rFonts w:asciiTheme="minorBidi" w:hAnsiTheme="minorBidi" w:cstheme="minorBidi"/>
          <w:noProof/>
          <w:sz w:val="22"/>
          <w:szCs w:val="22"/>
          <w:rtl/>
        </w:rPr>
      </w:pPr>
      <w:r w:rsidRPr="00BC392F">
        <w:rPr>
          <w:rFonts w:asciiTheme="minorBidi" w:hAnsiTheme="minorBidi" w:cs="Arial" w:hint="cs"/>
          <w:noProof/>
          <w:sz w:val="22"/>
          <w:szCs w:val="22"/>
          <w:rtl/>
        </w:rPr>
        <w:t>תנאי</w:t>
      </w:r>
      <w:r w:rsidRPr="00BC392F">
        <w:rPr>
          <w:rFonts w:asciiTheme="minorBidi" w:hAnsiTheme="minorBidi" w:cs="Arial"/>
          <w:noProof/>
          <w:sz w:val="22"/>
          <w:szCs w:val="22"/>
          <w:rtl/>
        </w:rPr>
        <w:t xml:space="preserve"> </w:t>
      </w:r>
      <w:r w:rsidRPr="00BC392F">
        <w:rPr>
          <w:rFonts w:asciiTheme="minorBidi" w:hAnsiTheme="minorBidi" w:cs="Arial" w:hint="cs"/>
          <w:noProof/>
          <w:sz w:val="22"/>
          <w:szCs w:val="22"/>
          <w:rtl/>
        </w:rPr>
        <w:t>הכיסוי</w:t>
      </w:r>
      <w:r w:rsidRPr="00BC392F">
        <w:rPr>
          <w:rFonts w:asciiTheme="minorBidi" w:hAnsiTheme="minorBidi" w:cs="Arial"/>
          <w:noProof/>
          <w:sz w:val="22"/>
          <w:szCs w:val="22"/>
          <w:rtl/>
        </w:rPr>
        <w:t xml:space="preserve"> </w:t>
      </w:r>
      <w:r w:rsidRPr="00BC392F">
        <w:rPr>
          <w:rFonts w:asciiTheme="minorBidi" w:hAnsiTheme="minorBidi" w:cs="Arial" w:hint="cs"/>
          <w:noProof/>
          <w:sz w:val="22"/>
          <w:szCs w:val="22"/>
          <w:rtl/>
        </w:rPr>
        <w:t>של</w:t>
      </w:r>
      <w:r w:rsidRPr="00BC392F">
        <w:rPr>
          <w:rFonts w:asciiTheme="minorBidi" w:hAnsiTheme="minorBidi" w:cs="Arial"/>
          <w:noProof/>
          <w:sz w:val="22"/>
          <w:szCs w:val="22"/>
          <w:rtl/>
        </w:rPr>
        <w:t xml:space="preserve"> </w:t>
      </w:r>
      <w:r w:rsidRPr="00BC392F">
        <w:rPr>
          <w:rFonts w:asciiTheme="minorBidi" w:hAnsiTheme="minorBidi" w:cs="Arial" w:hint="cs"/>
          <w:noProof/>
          <w:sz w:val="22"/>
          <w:szCs w:val="22"/>
          <w:rtl/>
        </w:rPr>
        <w:t>הפוליסות</w:t>
      </w:r>
      <w:r w:rsidRPr="00BC392F">
        <w:rPr>
          <w:rFonts w:asciiTheme="minorBidi" w:hAnsiTheme="minorBidi" w:cs="Arial"/>
          <w:noProof/>
          <w:sz w:val="22"/>
          <w:szCs w:val="22"/>
          <w:rtl/>
        </w:rPr>
        <w:t xml:space="preserve"> </w:t>
      </w:r>
      <w:r w:rsidRPr="00BC392F">
        <w:rPr>
          <w:rFonts w:asciiTheme="minorBidi" w:hAnsiTheme="minorBidi" w:cs="Arial" w:hint="cs"/>
          <w:noProof/>
          <w:sz w:val="22"/>
          <w:szCs w:val="22"/>
          <w:rtl/>
        </w:rPr>
        <w:t>הנ</w:t>
      </w:r>
      <w:r w:rsidRPr="00BC392F">
        <w:rPr>
          <w:rFonts w:asciiTheme="minorBidi" w:hAnsiTheme="minorBidi" w:cs="Arial"/>
          <w:noProof/>
          <w:sz w:val="22"/>
          <w:szCs w:val="22"/>
          <w:rtl/>
        </w:rPr>
        <w:t>"</w:t>
      </w:r>
      <w:r w:rsidRPr="00BC392F">
        <w:rPr>
          <w:rFonts w:asciiTheme="minorBidi" w:hAnsiTheme="minorBidi" w:cs="Arial" w:hint="cs"/>
          <w:noProof/>
          <w:sz w:val="22"/>
          <w:szCs w:val="22"/>
          <w:rtl/>
        </w:rPr>
        <w:t>ל</w:t>
      </w:r>
      <w:r w:rsidRPr="00BC392F">
        <w:rPr>
          <w:rFonts w:asciiTheme="minorBidi" w:hAnsiTheme="minorBidi" w:cs="Arial"/>
          <w:noProof/>
          <w:sz w:val="22"/>
          <w:szCs w:val="22"/>
          <w:rtl/>
        </w:rPr>
        <w:t xml:space="preserve">, </w:t>
      </w:r>
      <w:r w:rsidRPr="00BC392F">
        <w:rPr>
          <w:rFonts w:asciiTheme="minorBidi" w:hAnsiTheme="minorBidi" w:cs="Arial" w:hint="cs"/>
          <w:noProof/>
          <w:sz w:val="22"/>
          <w:szCs w:val="22"/>
          <w:rtl/>
        </w:rPr>
        <w:t>למעט</w:t>
      </w:r>
      <w:r w:rsidRPr="00BC392F">
        <w:rPr>
          <w:rFonts w:asciiTheme="minorBidi" w:hAnsiTheme="minorBidi" w:cs="Arial"/>
          <w:noProof/>
          <w:sz w:val="22"/>
          <w:szCs w:val="22"/>
          <w:rtl/>
        </w:rPr>
        <w:t xml:space="preserve"> </w:t>
      </w:r>
      <w:r w:rsidRPr="00BC392F">
        <w:rPr>
          <w:rFonts w:asciiTheme="minorBidi" w:hAnsiTheme="minorBidi" w:cs="Arial" w:hint="cs"/>
          <w:noProof/>
          <w:sz w:val="22"/>
          <w:szCs w:val="22"/>
          <w:rtl/>
        </w:rPr>
        <w:t>בביטוח</w:t>
      </w:r>
      <w:r w:rsidRPr="00BC392F">
        <w:rPr>
          <w:rFonts w:asciiTheme="minorBidi" w:hAnsiTheme="minorBidi" w:cs="Arial"/>
          <w:noProof/>
          <w:sz w:val="22"/>
          <w:szCs w:val="22"/>
          <w:rtl/>
        </w:rPr>
        <w:t xml:space="preserve"> </w:t>
      </w:r>
      <w:r w:rsidRPr="00BC392F">
        <w:rPr>
          <w:rFonts w:asciiTheme="minorBidi" w:hAnsiTheme="minorBidi" w:cs="Arial" w:hint="cs"/>
          <w:noProof/>
          <w:sz w:val="22"/>
          <w:szCs w:val="22"/>
          <w:rtl/>
        </w:rPr>
        <w:t>אחריות</w:t>
      </w:r>
      <w:r w:rsidRPr="00BC392F">
        <w:rPr>
          <w:rFonts w:asciiTheme="minorBidi" w:hAnsiTheme="minorBidi" w:cs="Arial"/>
          <w:noProof/>
          <w:sz w:val="22"/>
          <w:szCs w:val="22"/>
          <w:rtl/>
        </w:rPr>
        <w:t xml:space="preserve"> </w:t>
      </w:r>
      <w:r w:rsidRPr="00BC392F">
        <w:rPr>
          <w:rFonts w:asciiTheme="minorBidi" w:hAnsiTheme="minorBidi" w:cs="Arial" w:hint="cs"/>
          <w:noProof/>
          <w:sz w:val="22"/>
          <w:szCs w:val="22"/>
          <w:rtl/>
        </w:rPr>
        <w:t>מקצועית</w:t>
      </w:r>
      <w:r w:rsidRPr="00BC392F">
        <w:rPr>
          <w:rFonts w:asciiTheme="minorBidi" w:hAnsiTheme="minorBidi" w:cs="Arial"/>
          <w:noProof/>
          <w:sz w:val="22"/>
          <w:szCs w:val="22"/>
          <w:rtl/>
        </w:rPr>
        <w:t xml:space="preserve"> </w:t>
      </w:r>
      <w:r w:rsidRPr="00BC392F">
        <w:rPr>
          <w:rFonts w:asciiTheme="minorBidi" w:hAnsiTheme="minorBidi" w:cs="Arial" w:hint="cs"/>
          <w:noProof/>
          <w:sz w:val="22"/>
          <w:szCs w:val="22"/>
          <w:rtl/>
        </w:rPr>
        <w:t>המשולב</w:t>
      </w:r>
      <w:r w:rsidRPr="00BC392F">
        <w:rPr>
          <w:rFonts w:asciiTheme="minorBidi" w:hAnsiTheme="minorBidi" w:cs="Arial"/>
          <w:noProof/>
          <w:sz w:val="22"/>
          <w:szCs w:val="22"/>
          <w:rtl/>
        </w:rPr>
        <w:t xml:space="preserve"> </w:t>
      </w:r>
      <w:r w:rsidRPr="00BC392F">
        <w:rPr>
          <w:rFonts w:asciiTheme="minorBidi" w:hAnsiTheme="minorBidi" w:cs="Arial" w:hint="cs"/>
          <w:noProof/>
          <w:sz w:val="22"/>
          <w:szCs w:val="22"/>
          <w:rtl/>
        </w:rPr>
        <w:t>עם</w:t>
      </w:r>
      <w:r w:rsidRPr="00BC392F">
        <w:rPr>
          <w:rFonts w:asciiTheme="minorBidi" w:hAnsiTheme="minorBidi" w:cs="Arial"/>
          <w:noProof/>
          <w:sz w:val="22"/>
          <w:szCs w:val="22"/>
          <w:rtl/>
        </w:rPr>
        <w:t xml:space="preserve"> </w:t>
      </w:r>
      <w:r w:rsidRPr="00BC392F">
        <w:rPr>
          <w:rFonts w:asciiTheme="minorBidi" w:hAnsiTheme="minorBidi" w:cs="Arial" w:hint="cs"/>
          <w:noProof/>
          <w:sz w:val="22"/>
          <w:szCs w:val="22"/>
          <w:rtl/>
        </w:rPr>
        <w:t>ביטוח</w:t>
      </w:r>
      <w:r w:rsidRPr="00BC392F">
        <w:rPr>
          <w:rFonts w:asciiTheme="minorBidi" w:hAnsiTheme="minorBidi" w:cs="Arial"/>
          <w:noProof/>
          <w:sz w:val="22"/>
          <w:szCs w:val="22"/>
          <w:rtl/>
        </w:rPr>
        <w:t xml:space="preserve"> </w:t>
      </w:r>
      <w:r w:rsidRPr="00BC392F">
        <w:rPr>
          <w:rFonts w:asciiTheme="minorBidi" w:hAnsiTheme="minorBidi" w:cs="Arial" w:hint="cs"/>
          <w:noProof/>
          <w:sz w:val="22"/>
          <w:szCs w:val="22"/>
          <w:rtl/>
        </w:rPr>
        <w:t>חבות</w:t>
      </w:r>
      <w:r w:rsidRPr="00BC392F">
        <w:rPr>
          <w:rFonts w:asciiTheme="minorBidi" w:hAnsiTheme="minorBidi" w:cs="Arial"/>
          <w:noProof/>
          <w:sz w:val="22"/>
          <w:szCs w:val="22"/>
          <w:rtl/>
        </w:rPr>
        <w:t xml:space="preserve"> </w:t>
      </w:r>
      <w:r w:rsidRPr="00BC392F">
        <w:rPr>
          <w:rFonts w:asciiTheme="minorBidi" w:hAnsiTheme="minorBidi" w:cs="Arial" w:hint="cs"/>
          <w:noProof/>
          <w:sz w:val="22"/>
          <w:szCs w:val="22"/>
          <w:rtl/>
        </w:rPr>
        <w:t>המוצר</w:t>
      </w:r>
      <w:r w:rsidRPr="00BC392F">
        <w:rPr>
          <w:rFonts w:asciiTheme="minorBidi" w:hAnsiTheme="minorBidi" w:cs="Arial"/>
          <w:noProof/>
          <w:sz w:val="22"/>
          <w:szCs w:val="22"/>
          <w:rtl/>
        </w:rPr>
        <w:t xml:space="preserve">, </w:t>
      </w:r>
      <w:r w:rsidRPr="00BC392F">
        <w:rPr>
          <w:rFonts w:asciiTheme="minorBidi" w:hAnsiTheme="minorBidi" w:cs="Arial" w:hint="cs"/>
          <w:noProof/>
          <w:sz w:val="22"/>
          <w:szCs w:val="22"/>
          <w:rtl/>
        </w:rPr>
        <w:t>לא</w:t>
      </w:r>
      <w:r w:rsidRPr="00BC392F">
        <w:rPr>
          <w:rFonts w:asciiTheme="minorBidi" w:hAnsiTheme="minorBidi" w:cs="Arial"/>
          <w:noProof/>
          <w:sz w:val="22"/>
          <w:szCs w:val="22"/>
          <w:rtl/>
        </w:rPr>
        <w:t xml:space="preserve"> </w:t>
      </w:r>
      <w:r w:rsidRPr="00BC392F">
        <w:rPr>
          <w:rFonts w:asciiTheme="minorBidi" w:hAnsiTheme="minorBidi" w:cs="Arial" w:hint="cs"/>
          <w:noProof/>
          <w:sz w:val="22"/>
          <w:szCs w:val="22"/>
          <w:rtl/>
        </w:rPr>
        <w:t>יפחתו</w:t>
      </w:r>
      <w:r w:rsidRPr="00BC392F">
        <w:rPr>
          <w:rFonts w:asciiTheme="minorBidi" w:hAnsiTheme="minorBidi" w:cs="Arial"/>
          <w:noProof/>
          <w:sz w:val="22"/>
          <w:szCs w:val="22"/>
          <w:rtl/>
        </w:rPr>
        <w:t xml:space="preserve"> </w:t>
      </w:r>
      <w:r w:rsidRPr="00BC392F">
        <w:rPr>
          <w:rFonts w:asciiTheme="minorBidi" w:hAnsiTheme="minorBidi" w:cs="Arial" w:hint="cs"/>
          <w:noProof/>
          <w:sz w:val="22"/>
          <w:szCs w:val="22"/>
          <w:rtl/>
        </w:rPr>
        <w:t>מהמקובל</w:t>
      </w:r>
      <w:r w:rsidRPr="00BC392F">
        <w:rPr>
          <w:rFonts w:asciiTheme="minorBidi" w:hAnsiTheme="minorBidi" w:cs="Arial"/>
          <w:noProof/>
          <w:sz w:val="22"/>
          <w:szCs w:val="22"/>
          <w:rtl/>
        </w:rPr>
        <w:t xml:space="preserve"> </w:t>
      </w:r>
      <w:r w:rsidRPr="00BC392F">
        <w:rPr>
          <w:rFonts w:asciiTheme="minorBidi" w:hAnsiTheme="minorBidi" w:cs="Arial" w:hint="cs"/>
          <w:noProof/>
          <w:sz w:val="22"/>
          <w:szCs w:val="22"/>
          <w:rtl/>
        </w:rPr>
        <w:t>על</w:t>
      </w:r>
      <w:r w:rsidRPr="00BC392F">
        <w:rPr>
          <w:rFonts w:asciiTheme="minorBidi" w:hAnsiTheme="minorBidi" w:cs="Arial"/>
          <w:noProof/>
          <w:sz w:val="22"/>
          <w:szCs w:val="22"/>
          <w:rtl/>
        </w:rPr>
        <w:t xml:space="preserve"> </w:t>
      </w:r>
      <w:r w:rsidRPr="00BC392F">
        <w:rPr>
          <w:rFonts w:asciiTheme="minorBidi" w:hAnsiTheme="minorBidi" w:cs="Arial" w:hint="cs"/>
          <w:noProof/>
          <w:sz w:val="22"/>
          <w:szCs w:val="22"/>
          <w:rtl/>
        </w:rPr>
        <w:t>פי</w:t>
      </w:r>
      <w:r w:rsidRPr="00BC392F">
        <w:rPr>
          <w:rFonts w:asciiTheme="minorBidi" w:hAnsiTheme="minorBidi" w:cs="Arial"/>
          <w:noProof/>
          <w:sz w:val="22"/>
          <w:szCs w:val="22"/>
          <w:rtl/>
        </w:rPr>
        <w:t xml:space="preserve"> </w:t>
      </w:r>
      <w:r w:rsidRPr="00BC392F">
        <w:rPr>
          <w:rFonts w:asciiTheme="minorBidi" w:hAnsiTheme="minorBidi" w:cs="Arial" w:hint="cs"/>
          <w:noProof/>
          <w:sz w:val="22"/>
          <w:szCs w:val="22"/>
          <w:rtl/>
        </w:rPr>
        <w:t>תנאי</w:t>
      </w:r>
      <w:r w:rsidRPr="00BC392F">
        <w:rPr>
          <w:rFonts w:asciiTheme="minorBidi" w:hAnsiTheme="minorBidi" w:cs="Arial"/>
          <w:noProof/>
          <w:sz w:val="22"/>
          <w:szCs w:val="22"/>
          <w:rtl/>
        </w:rPr>
        <w:t xml:space="preserve"> "</w:t>
      </w:r>
      <w:r w:rsidRPr="00BC392F">
        <w:rPr>
          <w:rFonts w:asciiTheme="minorBidi" w:hAnsiTheme="minorBidi" w:cs="Arial" w:hint="cs"/>
          <w:noProof/>
          <w:sz w:val="22"/>
          <w:szCs w:val="22"/>
          <w:rtl/>
        </w:rPr>
        <w:t>פוליסות</w:t>
      </w:r>
      <w:r w:rsidRPr="00BC392F">
        <w:rPr>
          <w:rFonts w:asciiTheme="minorBidi" w:hAnsiTheme="minorBidi" w:cs="Arial"/>
          <w:noProof/>
          <w:sz w:val="22"/>
          <w:szCs w:val="22"/>
          <w:rtl/>
        </w:rPr>
        <w:t xml:space="preserve"> </w:t>
      </w:r>
      <w:r w:rsidRPr="00BC392F">
        <w:rPr>
          <w:rFonts w:asciiTheme="minorBidi" w:hAnsiTheme="minorBidi" w:cs="Arial" w:hint="cs"/>
          <w:noProof/>
          <w:sz w:val="22"/>
          <w:szCs w:val="22"/>
          <w:rtl/>
        </w:rPr>
        <w:t>נוסח</w:t>
      </w:r>
      <w:r w:rsidRPr="00BC392F">
        <w:rPr>
          <w:rFonts w:asciiTheme="minorBidi" w:hAnsiTheme="minorBidi" w:cs="Arial"/>
          <w:noProof/>
          <w:sz w:val="22"/>
          <w:szCs w:val="22"/>
          <w:rtl/>
        </w:rPr>
        <w:t xml:space="preserve"> </w:t>
      </w:r>
      <w:r w:rsidRPr="00BC392F">
        <w:rPr>
          <w:rFonts w:asciiTheme="minorBidi" w:hAnsiTheme="minorBidi" w:cs="Arial" w:hint="cs"/>
          <w:noProof/>
          <w:sz w:val="22"/>
          <w:szCs w:val="22"/>
          <w:rtl/>
        </w:rPr>
        <w:t>ביט</w:t>
      </w:r>
      <w:r w:rsidRPr="00BC392F">
        <w:rPr>
          <w:rFonts w:asciiTheme="minorBidi" w:hAnsiTheme="minorBidi" w:cs="Arial"/>
          <w:noProof/>
          <w:sz w:val="22"/>
          <w:szCs w:val="22"/>
          <w:rtl/>
        </w:rPr>
        <w:t xml:space="preserve">", </w:t>
      </w:r>
      <w:r w:rsidRPr="00BC392F">
        <w:rPr>
          <w:rFonts w:asciiTheme="minorBidi" w:hAnsiTheme="minorBidi" w:cs="Arial" w:hint="cs"/>
          <w:noProof/>
          <w:sz w:val="22"/>
          <w:szCs w:val="22"/>
          <w:rtl/>
        </w:rPr>
        <w:t>בכפוף</w:t>
      </w:r>
      <w:r w:rsidRPr="00BC392F">
        <w:rPr>
          <w:rFonts w:asciiTheme="minorBidi" w:hAnsiTheme="minorBidi" w:cs="Arial"/>
          <w:noProof/>
          <w:sz w:val="22"/>
          <w:szCs w:val="22"/>
          <w:rtl/>
        </w:rPr>
        <w:t xml:space="preserve"> </w:t>
      </w:r>
      <w:r w:rsidRPr="00BC392F">
        <w:rPr>
          <w:rFonts w:asciiTheme="minorBidi" w:hAnsiTheme="minorBidi" w:cs="Arial" w:hint="cs"/>
          <w:noProof/>
          <w:sz w:val="22"/>
          <w:szCs w:val="22"/>
          <w:rtl/>
        </w:rPr>
        <w:t>להרחבת</w:t>
      </w:r>
      <w:r w:rsidRPr="00BC392F">
        <w:rPr>
          <w:rFonts w:asciiTheme="minorBidi" w:hAnsiTheme="minorBidi" w:cs="Arial"/>
          <w:noProof/>
          <w:sz w:val="22"/>
          <w:szCs w:val="22"/>
          <w:rtl/>
        </w:rPr>
        <w:t xml:space="preserve"> </w:t>
      </w:r>
      <w:r w:rsidRPr="00BC392F">
        <w:rPr>
          <w:rFonts w:asciiTheme="minorBidi" w:hAnsiTheme="minorBidi" w:cs="Arial" w:hint="cs"/>
          <w:noProof/>
          <w:sz w:val="22"/>
          <w:szCs w:val="22"/>
          <w:rtl/>
        </w:rPr>
        <w:t>הכיסויים</w:t>
      </w:r>
      <w:r w:rsidRPr="00BC392F">
        <w:rPr>
          <w:rFonts w:asciiTheme="minorBidi" w:hAnsiTheme="minorBidi" w:cs="Arial"/>
          <w:noProof/>
          <w:sz w:val="22"/>
          <w:szCs w:val="22"/>
          <w:rtl/>
        </w:rPr>
        <w:t xml:space="preserve"> </w:t>
      </w:r>
      <w:r w:rsidRPr="00BC392F">
        <w:rPr>
          <w:rFonts w:asciiTheme="minorBidi" w:hAnsiTheme="minorBidi" w:cs="Arial" w:hint="cs"/>
          <w:noProof/>
          <w:sz w:val="22"/>
          <w:szCs w:val="22"/>
          <w:rtl/>
        </w:rPr>
        <w:t>כמפורט</w:t>
      </w:r>
      <w:r w:rsidRPr="00BC392F">
        <w:rPr>
          <w:rFonts w:asciiTheme="minorBidi" w:hAnsiTheme="minorBidi" w:cs="Arial"/>
          <w:noProof/>
          <w:sz w:val="22"/>
          <w:szCs w:val="22"/>
          <w:rtl/>
        </w:rPr>
        <w:t xml:space="preserve"> </w:t>
      </w:r>
      <w:r w:rsidRPr="00BC392F">
        <w:rPr>
          <w:rFonts w:asciiTheme="minorBidi" w:hAnsiTheme="minorBidi" w:cs="Arial" w:hint="cs"/>
          <w:noProof/>
          <w:sz w:val="22"/>
          <w:szCs w:val="22"/>
          <w:rtl/>
        </w:rPr>
        <w:t>לעיל</w:t>
      </w:r>
      <w:r w:rsidRPr="00BC392F">
        <w:rPr>
          <w:rFonts w:asciiTheme="minorBidi" w:hAnsiTheme="minorBidi" w:cs="Arial"/>
          <w:noProof/>
          <w:sz w:val="22"/>
          <w:szCs w:val="22"/>
          <w:rtl/>
        </w:rPr>
        <w:t xml:space="preserve">. </w:t>
      </w:r>
    </w:p>
    <w:p w:rsidR="00BC392F" w:rsidRPr="00EA48EE" w:rsidRDefault="00BC392F" w:rsidP="00BC392F">
      <w:pPr>
        <w:pStyle w:val="a5"/>
        <w:numPr>
          <w:ilvl w:val="2"/>
          <w:numId w:val="83"/>
        </w:numPr>
        <w:ind w:right="426"/>
        <w:contextualSpacing/>
        <w:jc w:val="both"/>
        <w:rPr>
          <w:rFonts w:asciiTheme="minorBidi" w:hAnsiTheme="minorBidi" w:cstheme="minorBidi"/>
          <w:noProof/>
          <w:sz w:val="22"/>
          <w:szCs w:val="22"/>
          <w:rtl/>
        </w:rPr>
      </w:pPr>
      <w:r w:rsidRPr="00BC392F">
        <w:rPr>
          <w:rFonts w:asciiTheme="minorBidi" w:hAnsiTheme="minorBidi" w:cs="Arial" w:hint="cs"/>
          <w:noProof/>
          <w:sz w:val="22"/>
          <w:szCs w:val="22"/>
          <w:rtl/>
        </w:rPr>
        <w:t>חריג</w:t>
      </w:r>
      <w:r w:rsidRPr="00BC392F">
        <w:rPr>
          <w:rFonts w:asciiTheme="minorBidi" w:hAnsiTheme="minorBidi" w:cs="Arial"/>
          <w:noProof/>
          <w:sz w:val="22"/>
          <w:szCs w:val="22"/>
          <w:rtl/>
        </w:rPr>
        <w:t xml:space="preserve"> </w:t>
      </w:r>
      <w:r w:rsidRPr="00BC392F">
        <w:rPr>
          <w:rFonts w:asciiTheme="minorBidi" w:hAnsiTheme="minorBidi" w:cs="Arial" w:hint="cs"/>
          <w:noProof/>
          <w:sz w:val="22"/>
          <w:szCs w:val="22"/>
          <w:rtl/>
        </w:rPr>
        <w:t>כוונה</w:t>
      </w:r>
      <w:r w:rsidRPr="00BC392F">
        <w:rPr>
          <w:rFonts w:asciiTheme="minorBidi" w:hAnsiTheme="minorBidi" w:cs="Arial"/>
          <w:noProof/>
          <w:sz w:val="22"/>
          <w:szCs w:val="22"/>
          <w:rtl/>
        </w:rPr>
        <w:t xml:space="preserve"> </w:t>
      </w:r>
      <w:r w:rsidRPr="00BC392F">
        <w:rPr>
          <w:rFonts w:asciiTheme="minorBidi" w:hAnsiTheme="minorBidi" w:cs="Arial" w:hint="cs"/>
          <w:noProof/>
          <w:sz w:val="22"/>
          <w:szCs w:val="22"/>
          <w:rtl/>
        </w:rPr>
        <w:t>ו</w:t>
      </w:r>
      <w:r w:rsidRPr="00BC392F">
        <w:rPr>
          <w:rFonts w:asciiTheme="minorBidi" w:hAnsiTheme="minorBidi" w:cs="Arial"/>
          <w:noProof/>
          <w:sz w:val="22"/>
          <w:szCs w:val="22"/>
          <w:rtl/>
        </w:rPr>
        <w:t>/</w:t>
      </w:r>
      <w:r w:rsidRPr="00BC392F">
        <w:rPr>
          <w:rFonts w:asciiTheme="minorBidi" w:hAnsiTheme="minorBidi" w:cs="Arial" w:hint="cs"/>
          <w:noProof/>
          <w:sz w:val="22"/>
          <w:szCs w:val="22"/>
          <w:rtl/>
        </w:rPr>
        <w:t>או</w:t>
      </w:r>
      <w:r w:rsidRPr="00BC392F">
        <w:rPr>
          <w:rFonts w:asciiTheme="minorBidi" w:hAnsiTheme="minorBidi" w:cs="Arial"/>
          <w:noProof/>
          <w:sz w:val="22"/>
          <w:szCs w:val="22"/>
          <w:rtl/>
        </w:rPr>
        <w:t xml:space="preserve"> </w:t>
      </w:r>
      <w:r w:rsidRPr="00BC392F">
        <w:rPr>
          <w:rFonts w:asciiTheme="minorBidi" w:hAnsiTheme="minorBidi" w:cs="Arial" w:hint="cs"/>
          <w:noProof/>
          <w:sz w:val="22"/>
          <w:szCs w:val="22"/>
          <w:rtl/>
        </w:rPr>
        <w:t>רשלנות</w:t>
      </w:r>
      <w:r w:rsidRPr="00BC392F">
        <w:rPr>
          <w:rFonts w:asciiTheme="minorBidi" w:hAnsiTheme="minorBidi" w:cs="Arial"/>
          <w:noProof/>
          <w:sz w:val="22"/>
          <w:szCs w:val="22"/>
          <w:rtl/>
        </w:rPr>
        <w:t xml:space="preserve"> </w:t>
      </w:r>
      <w:r w:rsidRPr="00BC392F">
        <w:rPr>
          <w:rFonts w:asciiTheme="minorBidi" w:hAnsiTheme="minorBidi" w:cs="Arial" w:hint="cs"/>
          <w:noProof/>
          <w:sz w:val="22"/>
          <w:szCs w:val="22"/>
          <w:rtl/>
        </w:rPr>
        <w:t>רבתי</w:t>
      </w:r>
      <w:r w:rsidRPr="00BC392F">
        <w:rPr>
          <w:rFonts w:asciiTheme="minorBidi" w:hAnsiTheme="minorBidi" w:cs="Arial"/>
          <w:noProof/>
          <w:sz w:val="22"/>
          <w:szCs w:val="22"/>
          <w:rtl/>
        </w:rPr>
        <w:t xml:space="preserve"> </w:t>
      </w:r>
      <w:r w:rsidRPr="00BC392F">
        <w:rPr>
          <w:rFonts w:asciiTheme="minorBidi" w:hAnsiTheme="minorBidi" w:cs="Arial" w:hint="cs"/>
          <w:noProof/>
          <w:sz w:val="22"/>
          <w:szCs w:val="22"/>
          <w:rtl/>
        </w:rPr>
        <w:t>יבוטל</w:t>
      </w:r>
      <w:r w:rsidRPr="00BC392F">
        <w:rPr>
          <w:rFonts w:asciiTheme="minorBidi" w:hAnsiTheme="minorBidi" w:cs="Arial"/>
          <w:noProof/>
          <w:sz w:val="22"/>
          <w:szCs w:val="22"/>
          <w:rtl/>
        </w:rPr>
        <w:t xml:space="preserve"> </w:t>
      </w:r>
      <w:r w:rsidRPr="00BC392F">
        <w:rPr>
          <w:rFonts w:asciiTheme="minorBidi" w:hAnsiTheme="minorBidi" w:cs="Arial" w:hint="cs"/>
          <w:noProof/>
          <w:sz w:val="22"/>
          <w:szCs w:val="22"/>
          <w:rtl/>
        </w:rPr>
        <w:t>ככל</w:t>
      </w:r>
      <w:r w:rsidRPr="00BC392F">
        <w:rPr>
          <w:rFonts w:asciiTheme="minorBidi" w:hAnsiTheme="minorBidi" w:cs="Arial"/>
          <w:noProof/>
          <w:sz w:val="22"/>
          <w:szCs w:val="22"/>
          <w:rtl/>
        </w:rPr>
        <w:t xml:space="preserve"> </w:t>
      </w:r>
      <w:r w:rsidRPr="00BC392F">
        <w:rPr>
          <w:rFonts w:asciiTheme="minorBidi" w:hAnsiTheme="minorBidi" w:cs="Arial" w:hint="cs"/>
          <w:noProof/>
          <w:sz w:val="22"/>
          <w:szCs w:val="22"/>
          <w:rtl/>
        </w:rPr>
        <w:t>שקיים</w:t>
      </w:r>
      <w:r w:rsidRPr="00BC392F">
        <w:rPr>
          <w:rFonts w:asciiTheme="minorBidi" w:hAnsiTheme="minorBidi" w:cs="Arial"/>
          <w:noProof/>
          <w:sz w:val="22"/>
          <w:szCs w:val="22"/>
          <w:rtl/>
        </w:rPr>
        <w:t>.</w:t>
      </w:r>
    </w:p>
    <w:p w:rsidR="00BC392F" w:rsidRPr="00BC392F" w:rsidRDefault="00BC392F" w:rsidP="00BC392F">
      <w:pPr>
        <w:pStyle w:val="a5"/>
        <w:numPr>
          <w:ilvl w:val="1"/>
          <w:numId w:val="83"/>
        </w:numPr>
        <w:rPr>
          <w:rFonts w:asciiTheme="minorHAnsi" w:eastAsiaTheme="minorHAnsi" w:hAnsiTheme="minorHAnsi" w:cstheme="minorBidi"/>
          <w:szCs w:val="22"/>
          <w:rtl/>
        </w:rPr>
      </w:pPr>
      <w:r w:rsidRPr="00BC392F">
        <w:rPr>
          <w:rFonts w:asciiTheme="minorBidi" w:hAnsiTheme="minorBidi" w:cstheme="minorBidi" w:hint="cs"/>
          <w:noProof/>
          <w:sz w:val="22"/>
          <w:szCs w:val="22"/>
          <w:rtl/>
          <w:lang w:eastAsia="he-IL"/>
        </w:rPr>
        <w:t>העתקי</w:t>
      </w:r>
      <w:r w:rsidRPr="00BC392F">
        <w:rPr>
          <w:rFonts w:asciiTheme="minorHAnsi" w:eastAsiaTheme="minorHAnsi" w:hAnsiTheme="minorHAnsi" w:cs="Arial"/>
          <w:szCs w:val="22"/>
          <w:rtl/>
        </w:rPr>
        <w:t xml:space="preserve"> </w:t>
      </w:r>
      <w:r w:rsidRPr="00BC392F">
        <w:rPr>
          <w:rFonts w:asciiTheme="minorHAnsi" w:eastAsiaTheme="minorHAnsi" w:hAnsiTheme="minorHAnsi" w:cs="Arial" w:hint="cs"/>
          <w:szCs w:val="22"/>
          <w:rtl/>
        </w:rPr>
        <w:t>פוליסות</w:t>
      </w:r>
      <w:r w:rsidRPr="00BC392F">
        <w:rPr>
          <w:rFonts w:asciiTheme="minorHAnsi" w:eastAsiaTheme="minorHAnsi" w:hAnsiTheme="minorHAnsi" w:cs="Arial"/>
          <w:szCs w:val="22"/>
          <w:rtl/>
        </w:rPr>
        <w:t xml:space="preserve"> </w:t>
      </w:r>
      <w:r w:rsidRPr="00BC392F">
        <w:rPr>
          <w:rFonts w:asciiTheme="minorHAnsi" w:eastAsiaTheme="minorHAnsi" w:hAnsiTheme="minorHAnsi" w:cs="Arial" w:hint="cs"/>
          <w:szCs w:val="22"/>
          <w:rtl/>
        </w:rPr>
        <w:t>הביטוח</w:t>
      </w:r>
      <w:r w:rsidRPr="00BC392F">
        <w:rPr>
          <w:rFonts w:asciiTheme="minorHAnsi" w:eastAsiaTheme="minorHAnsi" w:hAnsiTheme="minorHAnsi" w:cs="Arial"/>
          <w:szCs w:val="22"/>
          <w:rtl/>
        </w:rPr>
        <w:t xml:space="preserve">, </w:t>
      </w:r>
      <w:r w:rsidRPr="00BC392F">
        <w:rPr>
          <w:rFonts w:asciiTheme="minorHAnsi" w:eastAsiaTheme="minorHAnsi" w:hAnsiTheme="minorHAnsi" w:cs="Arial" w:hint="cs"/>
          <w:szCs w:val="22"/>
          <w:rtl/>
        </w:rPr>
        <w:t>מאושרות</w:t>
      </w:r>
      <w:r w:rsidRPr="00BC392F">
        <w:rPr>
          <w:rFonts w:asciiTheme="minorHAnsi" w:eastAsiaTheme="minorHAnsi" w:hAnsiTheme="minorHAnsi" w:cs="Arial"/>
          <w:szCs w:val="22"/>
          <w:rtl/>
        </w:rPr>
        <w:t xml:space="preserve"> </w:t>
      </w:r>
      <w:r w:rsidRPr="00BC392F">
        <w:rPr>
          <w:rFonts w:asciiTheme="minorHAnsi" w:eastAsiaTheme="minorHAnsi" w:hAnsiTheme="minorHAnsi" w:cs="Arial" w:hint="cs"/>
          <w:szCs w:val="22"/>
          <w:rtl/>
        </w:rPr>
        <w:t>ע</w:t>
      </w:r>
      <w:r w:rsidRPr="00BC392F">
        <w:rPr>
          <w:rFonts w:asciiTheme="minorHAnsi" w:eastAsiaTheme="minorHAnsi" w:hAnsiTheme="minorHAnsi" w:cs="Arial"/>
          <w:szCs w:val="22"/>
          <w:rtl/>
        </w:rPr>
        <w:t>"</w:t>
      </w:r>
      <w:r w:rsidRPr="00BC392F">
        <w:rPr>
          <w:rFonts w:asciiTheme="minorHAnsi" w:eastAsiaTheme="minorHAnsi" w:hAnsiTheme="minorHAnsi" w:cs="Arial" w:hint="cs"/>
          <w:szCs w:val="22"/>
          <w:rtl/>
        </w:rPr>
        <w:t>י</w:t>
      </w:r>
      <w:r w:rsidRPr="00BC392F">
        <w:rPr>
          <w:rFonts w:asciiTheme="minorHAnsi" w:eastAsiaTheme="minorHAnsi" w:hAnsiTheme="minorHAnsi" w:cs="Arial"/>
          <w:szCs w:val="22"/>
          <w:rtl/>
        </w:rPr>
        <w:t xml:space="preserve"> </w:t>
      </w:r>
      <w:r w:rsidRPr="00BC392F">
        <w:rPr>
          <w:rFonts w:asciiTheme="minorHAnsi" w:eastAsiaTheme="minorHAnsi" w:hAnsiTheme="minorHAnsi" w:cs="Arial" w:hint="cs"/>
          <w:szCs w:val="22"/>
          <w:rtl/>
        </w:rPr>
        <w:t>המבטח</w:t>
      </w:r>
      <w:r w:rsidRPr="00BC392F">
        <w:rPr>
          <w:rFonts w:asciiTheme="minorHAnsi" w:eastAsiaTheme="minorHAnsi" w:hAnsiTheme="minorHAnsi" w:cs="Arial"/>
          <w:szCs w:val="22"/>
          <w:rtl/>
        </w:rPr>
        <w:t xml:space="preserve"> </w:t>
      </w:r>
      <w:r w:rsidRPr="00BC392F">
        <w:rPr>
          <w:rFonts w:asciiTheme="minorHAnsi" w:eastAsiaTheme="minorHAnsi" w:hAnsiTheme="minorHAnsi" w:cs="Arial" w:hint="cs"/>
          <w:szCs w:val="22"/>
          <w:rtl/>
        </w:rPr>
        <w:t>או</w:t>
      </w:r>
      <w:r w:rsidRPr="00BC392F">
        <w:rPr>
          <w:rFonts w:asciiTheme="minorHAnsi" w:eastAsiaTheme="minorHAnsi" w:hAnsiTheme="minorHAnsi" w:cs="Arial"/>
          <w:szCs w:val="22"/>
          <w:rtl/>
        </w:rPr>
        <w:t xml:space="preserve"> </w:t>
      </w:r>
      <w:r w:rsidRPr="00BC392F">
        <w:rPr>
          <w:rFonts w:asciiTheme="minorHAnsi" w:eastAsiaTheme="minorHAnsi" w:hAnsiTheme="minorHAnsi" w:cs="Arial" w:hint="cs"/>
          <w:szCs w:val="22"/>
          <w:rtl/>
        </w:rPr>
        <w:t>אישור</w:t>
      </w:r>
      <w:r w:rsidRPr="00BC392F">
        <w:rPr>
          <w:rFonts w:asciiTheme="minorHAnsi" w:eastAsiaTheme="minorHAnsi" w:hAnsiTheme="minorHAnsi" w:cs="Arial"/>
          <w:szCs w:val="22"/>
          <w:rtl/>
        </w:rPr>
        <w:t xml:space="preserve"> </w:t>
      </w:r>
      <w:r w:rsidRPr="00BC392F">
        <w:rPr>
          <w:rFonts w:asciiTheme="minorHAnsi" w:eastAsiaTheme="minorHAnsi" w:hAnsiTheme="minorHAnsi" w:cs="Arial" w:hint="cs"/>
          <w:szCs w:val="22"/>
          <w:rtl/>
        </w:rPr>
        <w:t>בחתימתו</w:t>
      </w:r>
      <w:r w:rsidRPr="00BC392F">
        <w:rPr>
          <w:rFonts w:asciiTheme="minorHAnsi" w:eastAsiaTheme="minorHAnsi" w:hAnsiTheme="minorHAnsi" w:cs="Arial"/>
          <w:szCs w:val="22"/>
          <w:rtl/>
        </w:rPr>
        <w:t xml:space="preserve"> </w:t>
      </w:r>
      <w:r w:rsidRPr="00BC392F">
        <w:rPr>
          <w:rFonts w:asciiTheme="minorHAnsi" w:eastAsiaTheme="minorHAnsi" w:hAnsiTheme="minorHAnsi" w:cs="Arial" w:hint="cs"/>
          <w:szCs w:val="22"/>
          <w:rtl/>
        </w:rPr>
        <w:t>על</w:t>
      </w:r>
      <w:r w:rsidRPr="00BC392F">
        <w:rPr>
          <w:rFonts w:asciiTheme="minorHAnsi" w:eastAsiaTheme="minorHAnsi" w:hAnsiTheme="minorHAnsi" w:cs="Arial"/>
          <w:szCs w:val="22"/>
          <w:rtl/>
        </w:rPr>
        <w:t xml:space="preserve"> </w:t>
      </w:r>
      <w:r w:rsidRPr="00BC392F">
        <w:rPr>
          <w:rFonts w:asciiTheme="minorHAnsi" w:eastAsiaTheme="minorHAnsi" w:hAnsiTheme="minorHAnsi" w:cs="Arial" w:hint="cs"/>
          <w:szCs w:val="22"/>
          <w:rtl/>
        </w:rPr>
        <w:t>קיום</w:t>
      </w:r>
      <w:r w:rsidRPr="00BC392F">
        <w:rPr>
          <w:rFonts w:asciiTheme="minorHAnsi" w:eastAsiaTheme="minorHAnsi" w:hAnsiTheme="minorHAnsi" w:cs="Arial"/>
          <w:szCs w:val="22"/>
          <w:rtl/>
        </w:rPr>
        <w:t xml:space="preserve"> </w:t>
      </w:r>
      <w:r w:rsidRPr="00BC392F">
        <w:rPr>
          <w:rFonts w:asciiTheme="minorHAnsi" w:eastAsiaTheme="minorHAnsi" w:hAnsiTheme="minorHAnsi" w:cs="Arial" w:hint="cs"/>
          <w:szCs w:val="22"/>
          <w:rtl/>
        </w:rPr>
        <w:t>הביטוחים</w:t>
      </w:r>
      <w:r w:rsidRPr="00BC392F">
        <w:rPr>
          <w:rFonts w:asciiTheme="minorHAnsi" w:eastAsiaTheme="minorHAnsi" w:hAnsiTheme="minorHAnsi" w:cs="Arial"/>
          <w:szCs w:val="22"/>
          <w:rtl/>
        </w:rPr>
        <w:t xml:space="preserve"> </w:t>
      </w:r>
      <w:r w:rsidRPr="00BC392F">
        <w:rPr>
          <w:rFonts w:asciiTheme="minorHAnsi" w:eastAsiaTheme="minorHAnsi" w:hAnsiTheme="minorHAnsi" w:cs="Arial" w:hint="cs"/>
          <w:szCs w:val="22"/>
          <w:rtl/>
        </w:rPr>
        <w:t>כאמור</w:t>
      </w:r>
      <w:r w:rsidRPr="00BC392F">
        <w:rPr>
          <w:rFonts w:asciiTheme="minorHAnsi" w:eastAsiaTheme="minorHAnsi" w:hAnsiTheme="minorHAnsi" w:cs="Arial"/>
          <w:szCs w:val="22"/>
          <w:rtl/>
        </w:rPr>
        <w:t xml:space="preserve">, </w:t>
      </w:r>
      <w:r w:rsidRPr="00BC392F">
        <w:rPr>
          <w:rFonts w:asciiTheme="minorHAnsi" w:eastAsiaTheme="minorHAnsi" w:hAnsiTheme="minorHAnsi" w:cs="Arial" w:hint="cs"/>
          <w:szCs w:val="22"/>
          <w:rtl/>
        </w:rPr>
        <w:t>יומצאו</w:t>
      </w:r>
      <w:r w:rsidRPr="00BC392F">
        <w:rPr>
          <w:rFonts w:asciiTheme="minorHAnsi" w:eastAsiaTheme="minorHAnsi" w:hAnsiTheme="minorHAnsi" w:cs="Arial"/>
          <w:szCs w:val="22"/>
          <w:rtl/>
        </w:rPr>
        <w:t xml:space="preserve"> </w:t>
      </w:r>
      <w:r w:rsidRPr="00BC392F">
        <w:rPr>
          <w:rFonts w:asciiTheme="minorHAnsi" w:eastAsiaTheme="minorHAnsi" w:hAnsiTheme="minorHAnsi" w:cs="Arial" w:hint="cs"/>
          <w:szCs w:val="22"/>
          <w:rtl/>
        </w:rPr>
        <w:t>על</w:t>
      </w:r>
      <w:r w:rsidRPr="00BC392F">
        <w:rPr>
          <w:rFonts w:asciiTheme="minorHAnsi" w:eastAsiaTheme="minorHAnsi" w:hAnsiTheme="minorHAnsi" w:cs="Arial"/>
          <w:szCs w:val="22"/>
          <w:rtl/>
        </w:rPr>
        <w:t xml:space="preserve"> </w:t>
      </w:r>
      <w:r w:rsidRPr="00BC392F">
        <w:rPr>
          <w:rFonts w:asciiTheme="minorHAnsi" w:eastAsiaTheme="minorHAnsi" w:hAnsiTheme="minorHAnsi" w:cs="Arial" w:hint="cs"/>
          <w:szCs w:val="22"/>
          <w:rtl/>
        </w:rPr>
        <w:t>ידי</w:t>
      </w:r>
      <w:r w:rsidRPr="00BC392F">
        <w:rPr>
          <w:rFonts w:asciiTheme="minorHAnsi" w:eastAsiaTheme="minorHAnsi" w:hAnsiTheme="minorHAnsi" w:cs="Arial"/>
          <w:szCs w:val="22"/>
          <w:rtl/>
        </w:rPr>
        <w:t xml:space="preserve"> </w:t>
      </w:r>
      <w:r w:rsidRPr="00BC392F">
        <w:rPr>
          <w:rFonts w:asciiTheme="minorHAnsi" w:eastAsiaTheme="minorHAnsi" w:hAnsiTheme="minorHAnsi" w:cs="Arial" w:hint="cs"/>
          <w:szCs w:val="22"/>
          <w:rtl/>
        </w:rPr>
        <w:t>הספק</w:t>
      </w:r>
      <w:r w:rsidRPr="00BC392F">
        <w:rPr>
          <w:rFonts w:asciiTheme="minorHAnsi" w:eastAsiaTheme="minorHAnsi" w:hAnsiTheme="minorHAnsi" w:cs="Arial"/>
          <w:szCs w:val="22"/>
          <w:rtl/>
        </w:rPr>
        <w:t xml:space="preserve"> </w:t>
      </w:r>
      <w:r w:rsidRPr="00BC392F">
        <w:rPr>
          <w:rFonts w:asciiTheme="minorHAnsi" w:eastAsiaTheme="minorHAnsi" w:hAnsiTheme="minorHAnsi" w:cs="Arial" w:hint="cs"/>
          <w:szCs w:val="22"/>
          <w:rtl/>
        </w:rPr>
        <w:t>למשרד</w:t>
      </w:r>
      <w:r w:rsidRPr="00BC392F">
        <w:rPr>
          <w:rFonts w:asciiTheme="minorHAnsi" w:eastAsiaTheme="minorHAnsi" w:hAnsiTheme="minorHAnsi" w:cs="Arial"/>
          <w:szCs w:val="22"/>
          <w:rtl/>
        </w:rPr>
        <w:t xml:space="preserve"> </w:t>
      </w:r>
      <w:r w:rsidRPr="00BC392F">
        <w:rPr>
          <w:rFonts w:asciiTheme="minorHAnsi" w:eastAsiaTheme="minorHAnsi" w:hAnsiTheme="minorHAnsi" w:cs="Arial" w:hint="cs"/>
          <w:szCs w:val="22"/>
          <w:rtl/>
        </w:rPr>
        <w:t>הבריאות</w:t>
      </w:r>
      <w:r w:rsidRPr="00BC392F">
        <w:rPr>
          <w:rFonts w:asciiTheme="minorHAnsi" w:eastAsiaTheme="minorHAnsi" w:hAnsiTheme="minorHAnsi" w:cs="Arial"/>
          <w:szCs w:val="22"/>
          <w:rtl/>
        </w:rPr>
        <w:t xml:space="preserve"> </w:t>
      </w:r>
      <w:r w:rsidRPr="00BC392F">
        <w:rPr>
          <w:rFonts w:asciiTheme="minorHAnsi" w:eastAsiaTheme="minorHAnsi" w:hAnsiTheme="minorHAnsi" w:cs="Arial" w:hint="cs"/>
          <w:szCs w:val="22"/>
          <w:rtl/>
        </w:rPr>
        <w:t>עד</w:t>
      </w:r>
      <w:r w:rsidRPr="00BC392F">
        <w:rPr>
          <w:rFonts w:asciiTheme="minorHAnsi" w:eastAsiaTheme="minorHAnsi" w:hAnsiTheme="minorHAnsi" w:cs="Arial"/>
          <w:szCs w:val="22"/>
          <w:rtl/>
        </w:rPr>
        <w:t xml:space="preserve"> </w:t>
      </w:r>
      <w:r w:rsidRPr="00BC392F">
        <w:rPr>
          <w:rFonts w:asciiTheme="minorHAnsi" w:eastAsiaTheme="minorHAnsi" w:hAnsiTheme="minorHAnsi" w:cs="Arial" w:hint="cs"/>
          <w:szCs w:val="22"/>
          <w:rtl/>
        </w:rPr>
        <w:t>למועד</w:t>
      </w:r>
      <w:r w:rsidRPr="00BC392F">
        <w:rPr>
          <w:rFonts w:asciiTheme="minorHAnsi" w:eastAsiaTheme="minorHAnsi" w:hAnsiTheme="minorHAnsi" w:cs="Arial"/>
          <w:szCs w:val="22"/>
          <w:rtl/>
        </w:rPr>
        <w:t xml:space="preserve"> </w:t>
      </w:r>
      <w:r w:rsidRPr="00BC392F">
        <w:rPr>
          <w:rFonts w:asciiTheme="minorHAnsi" w:eastAsiaTheme="minorHAnsi" w:hAnsiTheme="minorHAnsi" w:cs="Arial" w:hint="cs"/>
          <w:szCs w:val="22"/>
          <w:rtl/>
        </w:rPr>
        <w:t>חתימת</w:t>
      </w:r>
      <w:r w:rsidRPr="00BC392F">
        <w:rPr>
          <w:rFonts w:asciiTheme="minorHAnsi" w:eastAsiaTheme="minorHAnsi" w:hAnsiTheme="minorHAnsi" w:cs="Arial"/>
          <w:szCs w:val="22"/>
          <w:rtl/>
        </w:rPr>
        <w:t xml:space="preserve"> </w:t>
      </w:r>
      <w:r w:rsidRPr="00BC392F">
        <w:rPr>
          <w:rFonts w:asciiTheme="minorHAnsi" w:eastAsiaTheme="minorHAnsi" w:hAnsiTheme="minorHAnsi" w:cs="Arial" w:hint="cs"/>
          <w:szCs w:val="22"/>
          <w:rtl/>
        </w:rPr>
        <w:t>החוזה</w:t>
      </w:r>
      <w:r w:rsidRPr="00BC392F">
        <w:rPr>
          <w:rFonts w:asciiTheme="minorHAnsi" w:eastAsiaTheme="minorHAnsi" w:hAnsiTheme="minorHAnsi" w:cs="Arial"/>
          <w:szCs w:val="22"/>
          <w:rtl/>
        </w:rPr>
        <w:t>.</w:t>
      </w:r>
    </w:p>
    <w:p w:rsidR="00BC392F" w:rsidRPr="00BC392F" w:rsidRDefault="00BC392F" w:rsidP="00BC392F">
      <w:pPr>
        <w:pStyle w:val="a5"/>
        <w:numPr>
          <w:ilvl w:val="1"/>
          <w:numId w:val="83"/>
        </w:numPr>
        <w:rPr>
          <w:rFonts w:asciiTheme="minorHAnsi" w:eastAsiaTheme="minorHAnsi" w:hAnsiTheme="minorHAnsi" w:cstheme="minorBidi"/>
          <w:szCs w:val="22"/>
          <w:rtl/>
        </w:rPr>
      </w:pPr>
      <w:r w:rsidRPr="00BC392F">
        <w:rPr>
          <w:rFonts w:asciiTheme="minorBidi" w:hAnsiTheme="minorBidi" w:cstheme="minorBidi" w:hint="cs"/>
          <w:noProof/>
          <w:sz w:val="22"/>
          <w:szCs w:val="22"/>
          <w:rtl/>
          <w:lang w:eastAsia="he-IL"/>
        </w:rPr>
        <w:t>הספק</w:t>
      </w:r>
      <w:r w:rsidRPr="00BC392F">
        <w:rPr>
          <w:rFonts w:asciiTheme="minorHAnsi" w:eastAsiaTheme="minorHAnsi" w:hAnsiTheme="minorHAnsi" w:cs="Arial"/>
          <w:szCs w:val="22"/>
          <w:rtl/>
        </w:rPr>
        <w:t xml:space="preserve"> </w:t>
      </w:r>
      <w:r w:rsidRPr="00BC392F">
        <w:rPr>
          <w:rFonts w:asciiTheme="minorHAnsi" w:eastAsiaTheme="minorHAnsi" w:hAnsiTheme="minorHAnsi" w:cs="Arial" w:hint="cs"/>
          <w:szCs w:val="22"/>
          <w:rtl/>
        </w:rPr>
        <w:t>מתחייב</w:t>
      </w:r>
      <w:r w:rsidRPr="00BC392F">
        <w:rPr>
          <w:rFonts w:asciiTheme="minorHAnsi" w:eastAsiaTheme="minorHAnsi" w:hAnsiTheme="minorHAnsi" w:cs="Arial"/>
          <w:szCs w:val="22"/>
          <w:rtl/>
        </w:rPr>
        <w:t xml:space="preserve"> </w:t>
      </w:r>
      <w:r w:rsidRPr="00BC392F">
        <w:rPr>
          <w:rFonts w:asciiTheme="minorHAnsi" w:eastAsiaTheme="minorHAnsi" w:hAnsiTheme="minorHAnsi" w:cs="Arial" w:hint="cs"/>
          <w:szCs w:val="22"/>
          <w:rtl/>
        </w:rPr>
        <w:t>בכל</w:t>
      </w:r>
      <w:r w:rsidRPr="00BC392F">
        <w:rPr>
          <w:rFonts w:asciiTheme="minorHAnsi" w:eastAsiaTheme="minorHAnsi" w:hAnsiTheme="minorHAnsi" w:cs="Arial"/>
          <w:szCs w:val="22"/>
          <w:rtl/>
        </w:rPr>
        <w:t xml:space="preserve"> </w:t>
      </w:r>
      <w:r w:rsidRPr="00BC392F">
        <w:rPr>
          <w:rFonts w:asciiTheme="minorHAnsi" w:eastAsiaTheme="minorHAnsi" w:hAnsiTheme="minorHAnsi" w:cs="Arial" w:hint="cs"/>
          <w:szCs w:val="22"/>
          <w:rtl/>
        </w:rPr>
        <w:t>תקופת</w:t>
      </w:r>
      <w:r w:rsidRPr="00BC392F">
        <w:rPr>
          <w:rFonts w:asciiTheme="minorHAnsi" w:eastAsiaTheme="minorHAnsi" w:hAnsiTheme="minorHAnsi" w:cs="Arial"/>
          <w:szCs w:val="22"/>
          <w:rtl/>
        </w:rPr>
        <w:t xml:space="preserve"> </w:t>
      </w:r>
      <w:r w:rsidRPr="00BC392F">
        <w:rPr>
          <w:rFonts w:asciiTheme="minorHAnsi" w:eastAsiaTheme="minorHAnsi" w:hAnsiTheme="minorHAnsi" w:cs="Arial" w:hint="cs"/>
          <w:szCs w:val="22"/>
          <w:rtl/>
        </w:rPr>
        <w:t>ההתקשרות</w:t>
      </w:r>
      <w:r w:rsidRPr="00BC392F">
        <w:rPr>
          <w:rFonts w:asciiTheme="minorHAnsi" w:eastAsiaTheme="minorHAnsi" w:hAnsiTheme="minorHAnsi" w:cs="Arial"/>
          <w:szCs w:val="22"/>
          <w:rtl/>
        </w:rPr>
        <w:t xml:space="preserve"> </w:t>
      </w:r>
      <w:r w:rsidRPr="00BC392F">
        <w:rPr>
          <w:rFonts w:asciiTheme="minorHAnsi" w:eastAsiaTheme="minorHAnsi" w:hAnsiTheme="minorHAnsi" w:cs="Arial" w:hint="cs"/>
          <w:szCs w:val="22"/>
          <w:rtl/>
        </w:rPr>
        <w:t>החוזית</w:t>
      </w:r>
      <w:r w:rsidRPr="00BC392F">
        <w:rPr>
          <w:rFonts w:asciiTheme="minorHAnsi" w:eastAsiaTheme="minorHAnsi" w:hAnsiTheme="minorHAnsi" w:cs="Arial"/>
          <w:szCs w:val="22"/>
          <w:rtl/>
        </w:rPr>
        <w:t xml:space="preserve"> </w:t>
      </w:r>
      <w:r w:rsidRPr="00BC392F">
        <w:rPr>
          <w:rFonts w:asciiTheme="minorHAnsi" w:eastAsiaTheme="minorHAnsi" w:hAnsiTheme="minorHAnsi" w:cs="Arial" w:hint="cs"/>
          <w:szCs w:val="22"/>
          <w:rtl/>
        </w:rPr>
        <w:t>עם</w:t>
      </w:r>
      <w:r w:rsidRPr="00BC392F">
        <w:rPr>
          <w:rFonts w:asciiTheme="minorHAnsi" w:eastAsiaTheme="minorHAnsi" w:hAnsiTheme="minorHAnsi" w:cs="Arial"/>
          <w:szCs w:val="22"/>
          <w:rtl/>
        </w:rPr>
        <w:t xml:space="preserve"> </w:t>
      </w:r>
      <w:r w:rsidRPr="00BC392F">
        <w:rPr>
          <w:rFonts w:asciiTheme="minorHAnsi" w:eastAsiaTheme="minorHAnsi" w:hAnsiTheme="minorHAnsi" w:cs="Arial" w:hint="cs"/>
          <w:szCs w:val="22"/>
          <w:rtl/>
        </w:rPr>
        <w:t>מדינת</w:t>
      </w:r>
      <w:r w:rsidRPr="00BC392F">
        <w:rPr>
          <w:rFonts w:asciiTheme="minorHAnsi" w:eastAsiaTheme="minorHAnsi" w:hAnsiTheme="minorHAnsi" w:cs="Arial"/>
          <w:szCs w:val="22"/>
          <w:rtl/>
        </w:rPr>
        <w:t xml:space="preserve"> </w:t>
      </w:r>
      <w:r w:rsidRPr="00BC392F">
        <w:rPr>
          <w:rFonts w:asciiTheme="minorHAnsi" w:eastAsiaTheme="minorHAnsi" w:hAnsiTheme="minorHAnsi" w:cs="Arial" w:hint="cs"/>
          <w:szCs w:val="22"/>
          <w:rtl/>
        </w:rPr>
        <w:t>ישראל</w:t>
      </w:r>
      <w:r w:rsidRPr="00BC392F">
        <w:rPr>
          <w:rFonts w:asciiTheme="minorHAnsi" w:eastAsiaTheme="minorHAnsi" w:hAnsiTheme="minorHAnsi" w:cs="Arial"/>
          <w:szCs w:val="22"/>
          <w:rtl/>
        </w:rPr>
        <w:t xml:space="preserve"> – </w:t>
      </w:r>
      <w:r w:rsidRPr="00BC392F">
        <w:rPr>
          <w:rFonts w:asciiTheme="minorHAnsi" w:eastAsiaTheme="minorHAnsi" w:hAnsiTheme="minorHAnsi" w:cs="Arial" w:hint="cs"/>
          <w:szCs w:val="22"/>
          <w:rtl/>
        </w:rPr>
        <w:t>משרד</w:t>
      </w:r>
      <w:r w:rsidRPr="00BC392F">
        <w:rPr>
          <w:rFonts w:asciiTheme="minorHAnsi" w:eastAsiaTheme="minorHAnsi" w:hAnsiTheme="minorHAnsi" w:cs="Arial"/>
          <w:szCs w:val="22"/>
          <w:rtl/>
        </w:rPr>
        <w:t xml:space="preserve"> </w:t>
      </w:r>
      <w:r w:rsidRPr="00BC392F">
        <w:rPr>
          <w:rFonts w:asciiTheme="minorHAnsi" w:eastAsiaTheme="minorHAnsi" w:hAnsiTheme="minorHAnsi" w:cs="Arial" w:hint="cs"/>
          <w:szCs w:val="22"/>
          <w:rtl/>
        </w:rPr>
        <w:t>הבריאות</w:t>
      </w:r>
      <w:r w:rsidRPr="00BC392F">
        <w:rPr>
          <w:rFonts w:asciiTheme="minorHAnsi" w:eastAsiaTheme="minorHAnsi" w:hAnsiTheme="minorHAnsi" w:cs="Arial"/>
          <w:szCs w:val="22"/>
          <w:rtl/>
        </w:rPr>
        <w:t xml:space="preserve">, </w:t>
      </w:r>
      <w:r w:rsidRPr="00BC392F">
        <w:rPr>
          <w:rFonts w:asciiTheme="minorHAnsi" w:eastAsiaTheme="minorHAnsi" w:hAnsiTheme="minorHAnsi" w:cs="Arial" w:hint="cs"/>
          <w:szCs w:val="22"/>
          <w:rtl/>
        </w:rPr>
        <w:t>וכל</w:t>
      </w:r>
      <w:r w:rsidRPr="00BC392F">
        <w:rPr>
          <w:rFonts w:asciiTheme="minorHAnsi" w:eastAsiaTheme="minorHAnsi" w:hAnsiTheme="minorHAnsi" w:cs="Arial"/>
          <w:szCs w:val="22"/>
          <w:rtl/>
        </w:rPr>
        <w:t xml:space="preserve"> </w:t>
      </w:r>
      <w:r w:rsidRPr="00BC392F">
        <w:rPr>
          <w:rFonts w:asciiTheme="minorHAnsi" w:eastAsiaTheme="minorHAnsi" w:hAnsiTheme="minorHAnsi" w:cs="Arial" w:hint="cs"/>
          <w:szCs w:val="22"/>
          <w:rtl/>
        </w:rPr>
        <w:t>עוד</w:t>
      </w:r>
      <w:r w:rsidRPr="00BC392F">
        <w:rPr>
          <w:rFonts w:asciiTheme="minorHAnsi" w:eastAsiaTheme="minorHAnsi" w:hAnsiTheme="minorHAnsi" w:cs="Arial"/>
          <w:szCs w:val="22"/>
          <w:rtl/>
        </w:rPr>
        <w:t xml:space="preserve"> </w:t>
      </w:r>
      <w:r w:rsidRPr="00BC392F">
        <w:rPr>
          <w:rFonts w:asciiTheme="minorHAnsi" w:eastAsiaTheme="minorHAnsi" w:hAnsiTheme="minorHAnsi" w:cs="Arial" w:hint="cs"/>
          <w:szCs w:val="22"/>
          <w:rtl/>
        </w:rPr>
        <w:t>אחריותו</w:t>
      </w:r>
      <w:r w:rsidRPr="00BC392F">
        <w:rPr>
          <w:rFonts w:asciiTheme="minorHAnsi" w:eastAsiaTheme="minorHAnsi" w:hAnsiTheme="minorHAnsi" w:cs="Arial"/>
          <w:szCs w:val="22"/>
          <w:rtl/>
        </w:rPr>
        <w:t xml:space="preserve"> </w:t>
      </w:r>
      <w:r w:rsidRPr="00BC392F">
        <w:rPr>
          <w:rFonts w:asciiTheme="minorHAnsi" w:eastAsiaTheme="minorHAnsi" w:hAnsiTheme="minorHAnsi" w:cs="Arial" w:hint="cs"/>
          <w:szCs w:val="22"/>
          <w:rtl/>
        </w:rPr>
        <w:t>קיימת</w:t>
      </w:r>
      <w:r w:rsidRPr="00BC392F">
        <w:rPr>
          <w:rFonts w:asciiTheme="minorHAnsi" w:eastAsiaTheme="minorHAnsi" w:hAnsiTheme="minorHAnsi" w:cs="Arial"/>
          <w:szCs w:val="22"/>
          <w:rtl/>
        </w:rPr>
        <w:t xml:space="preserve"> </w:t>
      </w:r>
      <w:r w:rsidRPr="00BC392F">
        <w:rPr>
          <w:rFonts w:asciiTheme="minorHAnsi" w:eastAsiaTheme="minorHAnsi" w:hAnsiTheme="minorHAnsi" w:cs="Arial" w:hint="cs"/>
          <w:szCs w:val="22"/>
          <w:rtl/>
        </w:rPr>
        <w:t>להחזיק</w:t>
      </w:r>
      <w:r w:rsidRPr="00BC392F">
        <w:rPr>
          <w:rFonts w:asciiTheme="minorHAnsi" w:eastAsiaTheme="minorHAnsi" w:hAnsiTheme="minorHAnsi" w:cs="Arial"/>
          <w:szCs w:val="22"/>
          <w:rtl/>
        </w:rPr>
        <w:t xml:space="preserve"> </w:t>
      </w:r>
      <w:r w:rsidRPr="00BC392F">
        <w:rPr>
          <w:rFonts w:asciiTheme="minorHAnsi" w:eastAsiaTheme="minorHAnsi" w:hAnsiTheme="minorHAnsi" w:cs="Arial" w:hint="cs"/>
          <w:szCs w:val="22"/>
          <w:rtl/>
        </w:rPr>
        <w:t>בתוקף</w:t>
      </w:r>
      <w:r w:rsidRPr="00BC392F">
        <w:rPr>
          <w:rFonts w:asciiTheme="minorHAnsi" w:eastAsiaTheme="minorHAnsi" w:hAnsiTheme="minorHAnsi" w:cs="Arial"/>
          <w:szCs w:val="22"/>
          <w:rtl/>
        </w:rPr>
        <w:t xml:space="preserve"> </w:t>
      </w:r>
      <w:r w:rsidRPr="00BC392F">
        <w:rPr>
          <w:rFonts w:asciiTheme="minorHAnsi" w:eastAsiaTheme="minorHAnsi" w:hAnsiTheme="minorHAnsi" w:cs="Arial" w:hint="cs"/>
          <w:szCs w:val="22"/>
          <w:rtl/>
        </w:rPr>
        <w:t>את</w:t>
      </w:r>
      <w:r w:rsidRPr="00BC392F">
        <w:rPr>
          <w:rFonts w:asciiTheme="minorHAnsi" w:eastAsiaTheme="minorHAnsi" w:hAnsiTheme="minorHAnsi" w:cs="Arial"/>
          <w:szCs w:val="22"/>
          <w:rtl/>
        </w:rPr>
        <w:t xml:space="preserve"> </w:t>
      </w:r>
      <w:r w:rsidRPr="00BC392F">
        <w:rPr>
          <w:rFonts w:asciiTheme="minorHAnsi" w:eastAsiaTheme="minorHAnsi" w:hAnsiTheme="minorHAnsi" w:cs="Arial" w:hint="cs"/>
          <w:szCs w:val="22"/>
          <w:rtl/>
        </w:rPr>
        <w:t>פוליסות</w:t>
      </w:r>
      <w:r w:rsidRPr="00BC392F">
        <w:rPr>
          <w:rFonts w:asciiTheme="minorHAnsi" w:eastAsiaTheme="minorHAnsi" w:hAnsiTheme="minorHAnsi" w:cs="Arial"/>
          <w:szCs w:val="22"/>
          <w:rtl/>
        </w:rPr>
        <w:t xml:space="preserve"> </w:t>
      </w:r>
      <w:r w:rsidRPr="00BC392F">
        <w:rPr>
          <w:rFonts w:asciiTheme="minorHAnsi" w:eastAsiaTheme="minorHAnsi" w:hAnsiTheme="minorHAnsi" w:cs="Arial" w:hint="cs"/>
          <w:szCs w:val="22"/>
          <w:rtl/>
        </w:rPr>
        <w:t>הביטוח</w:t>
      </w:r>
      <w:r w:rsidRPr="00BC392F">
        <w:rPr>
          <w:rFonts w:asciiTheme="minorHAnsi" w:eastAsiaTheme="minorHAnsi" w:hAnsiTheme="minorHAnsi" w:cs="Arial"/>
          <w:szCs w:val="22"/>
          <w:rtl/>
        </w:rPr>
        <w:t xml:space="preserve">. </w:t>
      </w:r>
      <w:r w:rsidRPr="00BC392F">
        <w:rPr>
          <w:rFonts w:asciiTheme="minorHAnsi" w:eastAsiaTheme="minorHAnsi" w:hAnsiTheme="minorHAnsi" w:cs="Arial" w:hint="cs"/>
          <w:szCs w:val="22"/>
          <w:rtl/>
        </w:rPr>
        <w:t>הספק</w:t>
      </w:r>
      <w:r w:rsidRPr="00BC392F">
        <w:rPr>
          <w:rFonts w:asciiTheme="minorHAnsi" w:eastAsiaTheme="minorHAnsi" w:hAnsiTheme="minorHAnsi" w:cs="Arial"/>
          <w:szCs w:val="22"/>
          <w:rtl/>
        </w:rPr>
        <w:t xml:space="preserve"> </w:t>
      </w:r>
      <w:r w:rsidRPr="00BC392F">
        <w:rPr>
          <w:rFonts w:asciiTheme="minorHAnsi" w:eastAsiaTheme="minorHAnsi" w:hAnsiTheme="minorHAnsi" w:cs="Arial" w:hint="cs"/>
          <w:szCs w:val="22"/>
          <w:rtl/>
        </w:rPr>
        <w:t>מתחייב</w:t>
      </w:r>
      <w:r w:rsidRPr="00BC392F">
        <w:rPr>
          <w:rFonts w:asciiTheme="minorHAnsi" w:eastAsiaTheme="minorHAnsi" w:hAnsiTheme="minorHAnsi" w:cs="Arial"/>
          <w:szCs w:val="22"/>
          <w:rtl/>
        </w:rPr>
        <w:t xml:space="preserve"> </w:t>
      </w:r>
      <w:r w:rsidRPr="00BC392F">
        <w:rPr>
          <w:rFonts w:asciiTheme="minorHAnsi" w:eastAsiaTheme="minorHAnsi" w:hAnsiTheme="minorHAnsi" w:cs="Arial" w:hint="cs"/>
          <w:szCs w:val="22"/>
          <w:rtl/>
        </w:rPr>
        <w:t>כי</w:t>
      </w:r>
      <w:r w:rsidRPr="00BC392F">
        <w:rPr>
          <w:rFonts w:asciiTheme="minorHAnsi" w:eastAsiaTheme="minorHAnsi" w:hAnsiTheme="minorHAnsi" w:cs="Arial"/>
          <w:szCs w:val="22"/>
          <w:rtl/>
        </w:rPr>
        <w:t xml:space="preserve"> </w:t>
      </w:r>
      <w:r w:rsidRPr="00BC392F">
        <w:rPr>
          <w:rFonts w:asciiTheme="minorHAnsi" w:eastAsiaTheme="minorHAnsi" w:hAnsiTheme="minorHAnsi" w:cs="Arial" w:hint="cs"/>
          <w:szCs w:val="22"/>
          <w:rtl/>
        </w:rPr>
        <w:t>פוליסות</w:t>
      </w:r>
      <w:r w:rsidRPr="00BC392F">
        <w:rPr>
          <w:rFonts w:asciiTheme="minorHAnsi" w:eastAsiaTheme="minorHAnsi" w:hAnsiTheme="minorHAnsi" w:cs="Arial"/>
          <w:szCs w:val="22"/>
          <w:rtl/>
        </w:rPr>
        <w:t xml:space="preserve"> </w:t>
      </w:r>
      <w:r w:rsidRPr="00BC392F">
        <w:rPr>
          <w:rFonts w:asciiTheme="minorHAnsi" w:eastAsiaTheme="minorHAnsi" w:hAnsiTheme="minorHAnsi" w:cs="Arial" w:hint="cs"/>
          <w:szCs w:val="22"/>
          <w:rtl/>
        </w:rPr>
        <w:t>הביטוח</w:t>
      </w:r>
      <w:r w:rsidRPr="00BC392F">
        <w:rPr>
          <w:rFonts w:asciiTheme="minorHAnsi" w:eastAsiaTheme="minorHAnsi" w:hAnsiTheme="minorHAnsi" w:cs="Arial"/>
          <w:szCs w:val="22"/>
          <w:rtl/>
        </w:rPr>
        <w:t xml:space="preserve"> </w:t>
      </w:r>
      <w:r w:rsidRPr="00BC392F">
        <w:rPr>
          <w:rFonts w:asciiTheme="minorHAnsi" w:eastAsiaTheme="minorHAnsi" w:hAnsiTheme="minorHAnsi" w:cs="Arial" w:hint="cs"/>
          <w:szCs w:val="22"/>
          <w:rtl/>
        </w:rPr>
        <w:t>תחודשנה</w:t>
      </w:r>
      <w:r w:rsidRPr="00BC392F">
        <w:rPr>
          <w:rFonts w:asciiTheme="minorHAnsi" w:eastAsiaTheme="minorHAnsi" w:hAnsiTheme="minorHAnsi" w:cs="Arial"/>
          <w:szCs w:val="22"/>
          <w:rtl/>
        </w:rPr>
        <w:t xml:space="preserve"> </w:t>
      </w:r>
      <w:r w:rsidRPr="00BC392F">
        <w:rPr>
          <w:rFonts w:asciiTheme="minorHAnsi" w:eastAsiaTheme="minorHAnsi" w:hAnsiTheme="minorHAnsi" w:cs="Arial" w:hint="cs"/>
          <w:szCs w:val="22"/>
          <w:rtl/>
        </w:rPr>
        <w:t>על</w:t>
      </w:r>
      <w:r w:rsidRPr="00BC392F">
        <w:rPr>
          <w:rFonts w:asciiTheme="minorHAnsi" w:eastAsiaTheme="minorHAnsi" w:hAnsiTheme="minorHAnsi" w:cs="Arial"/>
          <w:szCs w:val="22"/>
          <w:rtl/>
        </w:rPr>
        <w:t xml:space="preserve"> </w:t>
      </w:r>
      <w:r w:rsidRPr="00BC392F">
        <w:rPr>
          <w:rFonts w:asciiTheme="minorHAnsi" w:eastAsiaTheme="minorHAnsi" w:hAnsiTheme="minorHAnsi" w:cs="Arial" w:hint="cs"/>
          <w:szCs w:val="22"/>
          <w:rtl/>
        </w:rPr>
        <w:t>ידו</w:t>
      </w:r>
      <w:r w:rsidRPr="00BC392F">
        <w:rPr>
          <w:rFonts w:asciiTheme="minorHAnsi" w:eastAsiaTheme="minorHAnsi" w:hAnsiTheme="minorHAnsi" w:cs="Arial"/>
          <w:szCs w:val="22"/>
          <w:rtl/>
        </w:rPr>
        <w:t xml:space="preserve"> </w:t>
      </w:r>
      <w:r w:rsidRPr="00BC392F">
        <w:rPr>
          <w:rFonts w:asciiTheme="minorHAnsi" w:eastAsiaTheme="minorHAnsi" w:hAnsiTheme="minorHAnsi" w:cs="Arial" w:hint="cs"/>
          <w:szCs w:val="22"/>
          <w:rtl/>
        </w:rPr>
        <w:t>מדי</w:t>
      </w:r>
      <w:r w:rsidRPr="00BC392F">
        <w:rPr>
          <w:rFonts w:asciiTheme="minorHAnsi" w:eastAsiaTheme="minorHAnsi" w:hAnsiTheme="minorHAnsi" w:cs="Arial"/>
          <w:szCs w:val="22"/>
          <w:rtl/>
        </w:rPr>
        <w:t xml:space="preserve"> </w:t>
      </w:r>
      <w:r w:rsidRPr="00BC392F">
        <w:rPr>
          <w:rFonts w:asciiTheme="minorHAnsi" w:eastAsiaTheme="minorHAnsi" w:hAnsiTheme="minorHAnsi" w:cs="Arial" w:hint="cs"/>
          <w:szCs w:val="22"/>
          <w:rtl/>
        </w:rPr>
        <w:t>שנה</w:t>
      </w:r>
      <w:r w:rsidRPr="00BC392F">
        <w:rPr>
          <w:rFonts w:asciiTheme="minorHAnsi" w:eastAsiaTheme="minorHAnsi" w:hAnsiTheme="minorHAnsi" w:cs="Arial"/>
          <w:szCs w:val="22"/>
          <w:rtl/>
        </w:rPr>
        <w:t xml:space="preserve"> </w:t>
      </w:r>
      <w:r w:rsidRPr="00BC392F">
        <w:rPr>
          <w:rFonts w:asciiTheme="minorHAnsi" w:eastAsiaTheme="minorHAnsi" w:hAnsiTheme="minorHAnsi" w:cs="Arial" w:hint="cs"/>
          <w:szCs w:val="22"/>
          <w:rtl/>
        </w:rPr>
        <w:t>בשנה</w:t>
      </w:r>
      <w:r w:rsidRPr="00BC392F">
        <w:rPr>
          <w:rFonts w:asciiTheme="minorHAnsi" w:eastAsiaTheme="minorHAnsi" w:hAnsiTheme="minorHAnsi" w:cs="Arial"/>
          <w:szCs w:val="22"/>
          <w:rtl/>
        </w:rPr>
        <w:t xml:space="preserve">, </w:t>
      </w:r>
      <w:r w:rsidRPr="00BC392F">
        <w:rPr>
          <w:rFonts w:asciiTheme="minorHAnsi" w:eastAsiaTheme="minorHAnsi" w:hAnsiTheme="minorHAnsi" w:cs="Arial" w:hint="cs"/>
          <w:szCs w:val="22"/>
          <w:rtl/>
        </w:rPr>
        <w:t>כל</w:t>
      </w:r>
      <w:r w:rsidRPr="00BC392F">
        <w:rPr>
          <w:rFonts w:asciiTheme="minorHAnsi" w:eastAsiaTheme="minorHAnsi" w:hAnsiTheme="minorHAnsi" w:cs="Arial"/>
          <w:szCs w:val="22"/>
          <w:rtl/>
        </w:rPr>
        <w:t xml:space="preserve"> </w:t>
      </w:r>
      <w:r w:rsidRPr="00BC392F">
        <w:rPr>
          <w:rFonts w:asciiTheme="minorHAnsi" w:eastAsiaTheme="minorHAnsi" w:hAnsiTheme="minorHAnsi" w:cs="Arial" w:hint="cs"/>
          <w:szCs w:val="22"/>
          <w:rtl/>
        </w:rPr>
        <w:t>עוד</w:t>
      </w:r>
      <w:r w:rsidRPr="00BC392F">
        <w:rPr>
          <w:rFonts w:asciiTheme="minorHAnsi" w:eastAsiaTheme="minorHAnsi" w:hAnsiTheme="minorHAnsi" w:cs="Arial"/>
          <w:szCs w:val="22"/>
          <w:rtl/>
        </w:rPr>
        <w:t xml:space="preserve"> </w:t>
      </w:r>
      <w:r w:rsidRPr="00BC392F">
        <w:rPr>
          <w:rFonts w:asciiTheme="minorHAnsi" w:eastAsiaTheme="minorHAnsi" w:hAnsiTheme="minorHAnsi" w:cs="Arial" w:hint="cs"/>
          <w:szCs w:val="22"/>
          <w:rtl/>
        </w:rPr>
        <w:t>החוזה</w:t>
      </w:r>
      <w:r w:rsidRPr="00BC392F">
        <w:rPr>
          <w:rFonts w:asciiTheme="minorHAnsi" w:eastAsiaTheme="minorHAnsi" w:hAnsiTheme="minorHAnsi" w:cs="Arial"/>
          <w:szCs w:val="22"/>
          <w:rtl/>
        </w:rPr>
        <w:t xml:space="preserve"> </w:t>
      </w:r>
      <w:r w:rsidRPr="00BC392F">
        <w:rPr>
          <w:rFonts w:asciiTheme="minorHAnsi" w:eastAsiaTheme="minorHAnsi" w:hAnsiTheme="minorHAnsi" w:cs="Arial" w:hint="cs"/>
          <w:szCs w:val="22"/>
          <w:rtl/>
        </w:rPr>
        <w:t>עם</w:t>
      </w:r>
      <w:r w:rsidRPr="00BC392F">
        <w:rPr>
          <w:rFonts w:asciiTheme="minorHAnsi" w:eastAsiaTheme="minorHAnsi" w:hAnsiTheme="minorHAnsi" w:cs="Arial"/>
          <w:szCs w:val="22"/>
          <w:rtl/>
        </w:rPr>
        <w:t xml:space="preserve"> </w:t>
      </w:r>
      <w:r w:rsidRPr="00BC392F">
        <w:rPr>
          <w:rFonts w:asciiTheme="minorHAnsi" w:eastAsiaTheme="minorHAnsi" w:hAnsiTheme="minorHAnsi" w:cs="Arial" w:hint="cs"/>
          <w:szCs w:val="22"/>
          <w:rtl/>
        </w:rPr>
        <w:t>מדינת</w:t>
      </w:r>
      <w:r w:rsidRPr="00BC392F">
        <w:rPr>
          <w:rFonts w:asciiTheme="minorHAnsi" w:eastAsiaTheme="minorHAnsi" w:hAnsiTheme="minorHAnsi" w:cs="Arial"/>
          <w:szCs w:val="22"/>
          <w:rtl/>
        </w:rPr>
        <w:t xml:space="preserve"> </w:t>
      </w:r>
      <w:r w:rsidRPr="00BC392F">
        <w:rPr>
          <w:rFonts w:asciiTheme="minorHAnsi" w:eastAsiaTheme="minorHAnsi" w:hAnsiTheme="minorHAnsi" w:cs="Arial" w:hint="cs"/>
          <w:szCs w:val="22"/>
          <w:rtl/>
        </w:rPr>
        <w:t>ישראל</w:t>
      </w:r>
      <w:r w:rsidRPr="00BC392F">
        <w:rPr>
          <w:rFonts w:asciiTheme="minorHAnsi" w:eastAsiaTheme="minorHAnsi" w:hAnsiTheme="minorHAnsi" w:cs="Arial"/>
          <w:szCs w:val="22"/>
          <w:rtl/>
        </w:rPr>
        <w:t xml:space="preserve"> – </w:t>
      </w:r>
      <w:r w:rsidRPr="00BC392F">
        <w:rPr>
          <w:rFonts w:asciiTheme="minorHAnsi" w:eastAsiaTheme="minorHAnsi" w:hAnsiTheme="minorHAnsi" w:cs="Arial" w:hint="cs"/>
          <w:szCs w:val="22"/>
          <w:rtl/>
        </w:rPr>
        <w:t>משרד</w:t>
      </w:r>
      <w:r w:rsidRPr="00BC392F">
        <w:rPr>
          <w:rFonts w:asciiTheme="minorHAnsi" w:eastAsiaTheme="minorHAnsi" w:hAnsiTheme="minorHAnsi" w:cs="Arial"/>
          <w:szCs w:val="22"/>
          <w:rtl/>
        </w:rPr>
        <w:t xml:space="preserve"> </w:t>
      </w:r>
      <w:r w:rsidRPr="00BC392F">
        <w:rPr>
          <w:rFonts w:asciiTheme="minorHAnsi" w:eastAsiaTheme="minorHAnsi" w:hAnsiTheme="minorHAnsi" w:cs="Arial" w:hint="cs"/>
          <w:szCs w:val="22"/>
          <w:rtl/>
        </w:rPr>
        <w:t>הבריאות</w:t>
      </w:r>
      <w:r w:rsidRPr="00BC392F">
        <w:rPr>
          <w:rFonts w:asciiTheme="minorHAnsi" w:eastAsiaTheme="minorHAnsi" w:hAnsiTheme="minorHAnsi" w:cs="Arial"/>
          <w:szCs w:val="22"/>
          <w:rtl/>
        </w:rPr>
        <w:t xml:space="preserve"> </w:t>
      </w:r>
      <w:r w:rsidRPr="00BC392F">
        <w:rPr>
          <w:rFonts w:asciiTheme="minorHAnsi" w:eastAsiaTheme="minorHAnsi" w:hAnsiTheme="minorHAnsi" w:cs="Arial" w:hint="cs"/>
          <w:szCs w:val="22"/>
          <w:rtl/>
        </w:rPr>
        <w:t>בתוקף</w:t>
      </w:r>
      <w:r w:rsidRPr="00BC392F">
        <w:rPr>
          <w:rFonts w:asciiTheme="minorHAnsi" w:eastAsiaTheme="minorHAnsi" w:hAnsiTheme="minorHAnsi" w:cs="Arial"/>
          <w:szCs w:val="22"/>
          <w:rtl/>
        </w:rPr>
        <w:t>.</w:t>
      </w:r>
    </w:p>
    <w:p w:rsidR="00BC392F" w:rsidRPr="00BC392F" w:rsidRDefault="00BC392F" w:rsidP="00BC392F">
      <w:pPr>
        <w:pStyle w:val="a5"/>
        <w:numPr>
          <w:ilvl w:val="1"/>
          <w:numId w:val="83"/>
        </w:numPr>
        <w:rPr>
          <w:rFonts w:asciiTheme="minorHAnsi" w:eastAsiaTheme="minorHAnsi" w:hAnsiTheme="minorHAnsi" w:cstheme="minorBidi"/>
          <w:szCs w:val="22"/>
          <w:rtl/>
        </w:rPr>
      </w:pPr>
      <w:r w:rsidRPr="00BC392F">
        <w:rPr>
          <w:rFonts w:asciiTheme="minorHAnsi" w:eastAsiaTheme="minorHAnsi" w:hAnsiTheme="minorHAnsi" w:cs="Arial" w:hint="cs"/>
          <w:szCs w:val="22"/>
          <w:rtl/>
        </w:rPr>
        <w:t>הספק</w:t>
      </w:r>
      <w:r w:rsidRPr="00BC392F">
        <w:rPr>
          <w:rFonts w:asciiTheme="minorHAnsi" w:eastAsiaTheme="minorHAnsi" w:hAnsiTheme="minorHAnsi" w:cs="Arial"/>
          <w:szCs w:val="22"/>
          <w:rtl/>
        </w:rPr>
        <w:t xml:space="preserve"> </w:t>
      </w:r>
      <w:r w:rsidRPr="00BC392F">
        <w:rPr>
          <w:rFonts w:asciiTheme="minorHAnsi" w:eastAsiaTheme="minorHAnsi" w:hAnsiTheme="minorHAnsi" w:cs="Arial" w:hint="cs"/>
          <w:szCs w:val="22"/>
          <w:rtl/>
        </w:rPr>
        <w:t>מתחייב</w:t>
      </w:r>
      <w:r w:rsidRPr="00BC392F">
        <w:rPr>
          <w:rFonts w:asciiTheme="minorHAnsi" w:eastAsiaTheme="minorHAnsi" w:hAnsiTheme="minorHAnsi" w:cs="Arial"/>
          <w:szCs w:val="22"/>
          <w:rtl/>
        </w:rPr>
        <w:t xml:space="preserve"> </w:t>
      </w:r>
      <w:r w:rsidRPr="00BC392F">
        <w:rPr>
          <w:rFonts w:asciiTheme="minorHAnsi" w:eastAsiaTheme="minorHAnsi" w:hAnsiTheme="minorHAnsi" w:cs="Arial" w:hint="cs"/>
          <w:szCs w:val="22"/>
          <w:rtl/>
        </w:rPr>
        <w:t>להציג</w:t>
      </w:r>
      <w:r w:rsidRPr="00BC392F">
        <w:rPr>
          <w:rFonts w:asciiTheme="minorHAnsi" w:eastAsiaTheme="minorHAnsi" w:hAnsiTheme="minorHAnsi" w:cs="Arial"/>
          <w:szCs w:val="22"/>
          <w:rtl/>
        </w:rPr>
        <w:t xml:space="preserve"> </w:t>
      </w:r>
      <w:r w:rsidRPr="00BC392F">
        <w:rPr>
          <w:rFonts w:asciiTheme="minorHAnsi" w:eastAsiaTheme="minorHAnsi" w:hAnsiTheme="minorHAnsi" w:cs="Arial" w:hint="cs"/>
          <w:szCs w:val="22"/>
          <w:rtl/>
        </w:rPr>
        <w:t>את</w:t>
      </w:r>
      <w:r w:rsidRPr="00BC392F">
        <w:rPr>
          <w:rFonts w:asciiTheme="minorHAnsi" w:eastAsiaTheme="minorHAnsi" w:hAnsiTheme="minorHAnsi" w:cs="Arial"/>
          <w:szCs w:val="22"/>
          <w:rtl/>
        </w:rPr>
        <w:t xml:space="preserve"> </w:t>
      </w:r>
      <w:r w:rsidRPr="00BC392F">
        <w:rPr>
          <w:rFonts w:asciiTheme="minorHAnsi" w:eastAsiaTheme="minorHAnsi" w:hAnsiTheme="minorHAnsi" w:cs="Arial" w:hint="cs"/>
          <w:szCs w:val="22"/>
          <w:rtl/>
        </w:rPr>
        <w:t>העתקי</w:t>
      </w:r>
      <w:r w:rsidRPr="00BC392F">
        <w:rPr>
          <w:rFonts w:asciiTheme="minorHAnsi" w:eastAsiaTheme="minorHAnsi" w:hAnsiTheme="minorHAnsi" w:cs="Arial"/>
          <w:szCs w:val="22"/>
          <w:rtl/>
        </w:rPr>
        <w:t xml:space="preserve"> </w:t>
      </w:r>
      <w:r w:rsidRPr="00BC392F">
        <w:rPr>
          <w:rFonts w:asciiTheme="minorHAnsi" w:eastAsiaTheme="minorHAnsi" w:hAnsiTheme="minorHAnsi" w:cs="Arial" w:hint="cs"/>
          <w:szCs w:val="22"/>
          <w:rtl/>
        </w:rPr>
        <w:t>פוליסות</w:t>
      </w:r>
      <w:r w:rsidRPr="00BC392F">
        <w:rPr>
          <w:rFonts w:asciiTheme="minorHAnsi" w:eastAsiaTheme="minorHAnsi" w:hAnsiTheme="minorHAnsi" w:cs="Arial"/>
          <w:szCs w:val="22"/>
          <w:rtl/>
        </w:rPr>
        <w:t xml:space="preserve"> </w:t>
      </w:r>
      <w:r w:rsidRPr="00BC392F">
        <w:rPr>
          <w:rFonts w:asciiTheme="minorHAnsi" w:eastAsiaTheme="minorHAnsi" w:hAnsiTheme="minorHAnsi" w:cs="Arial" w:hint="cs"/>
          <w:szCs w:val="22"/>
          <w:rtl/>
        </w:rPr>
        <w:t>הביטוח</w:t>
      </w:r>
      <w:r w:rsidRPr="00BC392F">
        <w:rPr>
          <w:rFonts w:asciiTheme="minorHAnsi" w:eastAsiaTheme="minorHAnsi" w:hAnsiTheme="minorHAnsi" w:cs="Arial"/>
          <w:szCs w:val="22"/>
          <w:rtl/>
        </w:rPr>
        <w:t xml:space="preserve"> </w:t>
      </w:r>
      <w:r w:rsidRPr="00BC392F">
        <w:rPr>
          <w:rFonts w:asciiTheme="minorHAnsi" w:eastAsiaTheme="minorHAnsi" w:hAnsiTheme="minorHAnsi" w:cs="Arial" w:hint="cs"/>
          <w:szCs w:val="22"/>
          <w:rtl/>
        </w:rPr>
        <w:t>המחודשות</w:t>
      </w:r>
      <w:r w:rsidRPr="00BC392F">
        <w:rPr>
          <w:rFonts w:asciiTheme="minorHAnsi" w:eastAsiaTheme="minorHAnsi" w:hAnsiTheme="minorHAnsi" w:cs="Arial"/>
          <w:szCs w:val="22"/>
          <w:rtl/>
        </w:rPr>
        <w:t xml:space="preserve"> </w:t>
      </w:r>
      <w:r w:rsidRPr="00BC392F">
        <w:rPr>
          <w:rFonts w:asciiTheme="minorHAnsi" w:eastAsiaTheme="minorHAnsi" w:hAnsiTheme="minorHAnsi" w:cs="Arial" w:hint="cs"/>
          <w:szCs w:val="22"/>
          <w:rtl/>
        </w:rPr>
        <w:t>מאושרות</w:t>
      </w:r>
      <w:r w:rsidRPr="00BC392F">
        <w:rPr>
          <w:rFonts w:asciiTheme="minorHAnsi" w:eastAsiaTheme="minorHAnsi" w:hAnsiTheme="minorHAnsi" w:cs="Arial"/>
          <w:szCs w:val="22"/>
          <w:rtl/>
        </w:rPr>
        <w:t xml:space="preserve"> </w:t>
      </w:r>
      <w:r w:rsidRPr="00BC392F">
        <w:rPr>
          <w:rFonts w:asciiTheme="minorHAnsi" w:eastAsiaTheme="minorHAnsi" w:hAnsiTheme="minorHAnsi" w:cs="Arial" w:hint="cs"/>
          <w:szCs w:val="22"/>
          <w:rtl/>
        </w:rPr>
        <w:t>וחתומות</w:t>
      </w:r>
      <w:r w:rsidRPr="00BC392F">
        <w:rPr>
          <w:rFonts w:asciiTheme="minorHAnsi" w:eastAsiaTheme="minorHAnsi" w:hAnsiTheme="minorHAnsi" w:cs="Arial"/>
          <w:szCs w:val="22"/>
          <w:rtl/>
        </w:rPr>
        <w:t xml:space="preserve"> </w:t>
      </w:r>
      <w:r w:rsidRPr="00BC392F">
        <w:rPr>
          <w:rFonts w:asciiTheme="minorHAnsi" w:eastAsiaTheme="minorHAnsi" w:hAnsiTheme="minorHAnsi" w:cs="Arial" w:hint="cs"/>
          <w:szCs w:val="22"/>
          <w:rtl/>
        </w:rPr>
        <w:t>ע</w:t>
      </w:r>
      <w:r w:rsidRPr="00BC392F">
        <w:rPr>
          <w:rFonts w:asciiTheme="minorHAnsi" w:eastAsiaTheme="minorHAnsi" w:hAnsiTheme="minorHAnsi" w:cs="Arial"/>
          <w:szCs w:val="22"/>
          <w:rtl/>
        </w:rPr>
        <w:t>"</w:t>
      </w:r>
      <w:r w:rsidRPr="00BC392F">
        <w:rPr>
          <w:rFonts w:asciiTheme="minorHAnsi" w:eastAsiaTheme="minorHAnsi" w:hAnsiTheme="minorHAnsi" w:cs="Arial" w:hint="cs"/>
          <w:szCs w:val="22"/>
          <w:rtl/>
        </w:rPr>
        <w:t>י</w:t>
      </w:r>
      <w:r w:rsidRPr="00BC392F">
        <w:rPr>
          <w:rFonts w:asciiTheme="minorHAnsi" w:eastAsiaTheme="minorHAnsi" w:hAnsiTheme="minorHAnsi" w:cs="Arial"/>
          <w:szCs w:val="22"/>
          <w:rtl/>
        </w:rPr>
        <w:t xml:space="preserve"> </w:t>
      </w:r>
      <w:r w:rsidRPr="00BC392F">
        <w:rPr>
          <w:rFonts w:asciiTheme="minorHAnsi" w:eastAsiaTheme="minorHAnsi" w:hAnsiTheme="minorHAnsi" w:cs="Arial" w:hint="cs"/>
          <w:szCs w:val="22"/>
          <w:rtl/>
        </w:rPr>
        <w:t>המבטח</w:t>
      </w:r>
      <w:r w:rsidRPr="00BC392F">
        <w:rPr>
          <w:rFonts w:asciiTheme="minorHAnsi" w:eastAsiaTheme="minorHAnsi" w:hAnsiTheme="minorHAnsi" w:cs="Arial"/>
          <w:szCs w:val="22"/>
          <w:rtl/>
        </w:rPr>
        <w:t xml:space="preserve"> </w:t>
      </w:r>
      <w:r w:rsidRPr="00BC392F">
        <w:rPr>
          <w:rFonts w:asciiTheme="minorHAnsi" w:eastAsiaTheme="minorHAnsi" w:hAnsiTheme="minorHAnsi" w:cs="Arial" w:hint="cs"/>
          <w:szCs w:val="22"/>
          <w:rtl/>
        </w:rPr>
        <w:t>או</w:t>
      </w:r>
      <w:r w:rsidRPr="00BC392F">
        <w:rPr>
          <w:rFonts w:asciiTheme="minorHAnsi" w:eastAsiaTheme="minorHAnsi" w:hAnsiTheme="minorHAnsi" w:cs="Arial"/>
          <w:szCs w:val="22"/>
          <w:rtl/>
        </w:rPr>
        <w:t xml:space="preserve"> </w:t>
      </w:r>
      <w:r w:rsidRPr="00BC392F">
        <w:rPr>
          <w:rFonts w:asciiTheme="minorHAnsi" w:eastAsiaTheme="minorHAnsi" w:hAnsiTheme="minorHAnsi" w:cs="Arial" w:hint="cs"/>
          <w:szCs w:val="22"/>
          <w:rtl/>
        </w:rPr>
        <w:t>אישור</w:t>
      </w:r>
      <w:r w:rsidRPr="00BC392F">
        <w:rPr>
          <w:rFonts w:asciiTheme="minorHAnsi" w:eastAsiaTheme="minorHAnsi" w:hAnsiTheme="minorHAnsi" w:cs="Arial"/>
          <w:szCs w:val="22"/>
          <w:rtl/>
        </w:rPr>
        <w:t xml:space="preserve"> </w:t>
      </w:r>
      <w:r w:rsidRPr="00BC392F">
        <w:rPr>
          <w:rFonts w:asciiTheme="minorHAnsi" w:eastAsiaTheme="minorHAnsi" w:hAnsiTheme="minorHAnsi" w:cs="Arial" w:hint="cs"/>
          <w:szCs w:val="22"/>
          <w:rtl/>
        </w:rPr>
        <w:t>בחתימת</w:t>
      </w:r>
      <w:r w:rsidRPr="00BC392F">
        <w:rPr>
          <w:rFonts w:asciiTheme="minorHAnsi" w:eastAsiaTheme="minorHAnsi" w:hAnsiTheme="minorHAnsi" w:cs="Arial"/>
          <w:szCs w:val="22"/>
          <w:rtl/>
        </w:rPr>
        <w:t xml:space="preserve"> </w:t>
      </w:r>
      <w:r w:rsidRPr="00BC392F">
        <w:rPr>
          <w:rFonts w:asciiTheme="minorHAnsi" w:eastAsiaTheme="minorHAnsi" w:hAnsiTheme="minorHAnsi" w:cs="Arial" w:hint="cs"/>
          <w:szCs w:val="22"/>
          <w:rtl/>
        </w:rPr>
        <w:t>מבטחו</w:t>
      </w:r>
      <w:r w:rsidRPr="00BC392F">
        <w:rPr>
          <w:rFonts w:asciiTheme="minorHAnsi" w:eastAsiaTheme="minorHAnsi" w:hAnsiTheme="minorHAnsi" w:cs="Arial"/>
          <w:szCs w:val="22"/>
          <w:rtl/>
        </w:rPr>
        <w:t xml:space="preserve"> </w:t>
      </w:r>
      <w:r w:rsidRPr="00BC392F">
        <w:rPr>
          <w:rFonts w:asciiTheme="minorHAnsi" w:eastAsiaTheme="minorHAnsi" w:hAnsiTheme="minorHAnsi" w:cs="Arial" w:hint="cs"/>
          <w:szCs w:val="22"/>
          <w:rtl/>
        </w:rPr>
        <w:t>על</w:t>
      </w:r>
      <w:r w:rsidRPr="00BC392F">
        <w:rPr>
          <w:rFonts w:asciiTheme="minorHAnsi" w:eastAsiaTheme="minorHAnsi" w:hAnsiTheme="minorHAnsi" w:cs="Arial"/>
          <w:szCs w:val="22"/>
          <w:rtl/>
        </w:rPr>
        <w:t xml:space="preserve"> </w:t>
      </w:r>
      <w:r w:rsidRPr="00BC392F">
        <w:rPr>
          <w:rFonts w:asciiTheme="minorHAnsi" w:eastAsiaTheme="minorHAnsi" w:hAnsiTheme="minorHAnsi" w:cs="Arial" w:hint="cs"/>
          <w:szCs w:val="22"/>
          <w:rtl/>
        </w:rPr>
        <w:t>חידושן</w:t>
      </w:r>
      <w:r w:rsidRPr="00BC392F">
        <w:rPr>
          <w:rFonts w:asciiTheme="minorHAnsi" w:eastAsiaTheme="minorHAnsi" w:hAnsiTheme="minorHAnsi" w:cs="Arial"/>
          <w:szCs w:val="22"/>
          <w:rtl/>
        </w:rPr>
        <w:t xml:space="preserve"> </w:t>
      </w:r>
      <w:r w:rsidRPr="00BC392F">
        <w:rPr>
          <w:rFonts w:asciiTheme="minorHAnsi" w:eastAsiaTheme="minorHAnsi" w:hAnsiTheme="minorHAnsi" w:cs="Arial" w:hint="cs"/>
          <w:szCs w:val="22"/>
          <w:rtl/>
        </w:rPr>
        <w:t>למשרד</w:t>
      </w:r>
      <w:r w:rsidRPr="00BC392F">
        <w:rPr>
          <w:rFonts w:asciiTheme="minorHAnsi" w:eastAsiaTheme="minorHAnsi" w:hAnsiTheme="minorHAnsi" w:cs="Arial"/>
          <w:szCs w:val="22"/>
          <w:rtl/>
        </w:rPr>
        <w:t xml:space="preserve"> </w:t>
      </w:r>
      <w:r w:rsidRPr="00BC392F">
        <w:rPr>
          <w:rFonts w:asciiTheme="minorHAnsi" w:eastAsiaTheme="minorHAnsi" w:hAnsiTheme="minorHAnsi" w:cs="Arial" w:hint="cs"/>
          <w:szCs w:val="22"/>
          <w:rtl/>
        </w:rPr>
        <w:t>הבריאות</w:t>
      </w:r>
      <w:r w:rsidRPr="00BC392F">
        <w:rPr>
          <w:rFonts w:asciiTheme="minorHAnsi" w:eastAsiaTheme="minorHAnsi" w:hAnsiTheme="minorHAnsi" w:cs="Arial"/>
          <w:szCs w:val="22"/>
          <w:rtl/>
        </w:rPr>
        <w:t xml:space="preserve"> </w:t>
      </w:r>
      <w:r w:rsidRPr="00BC392F">
        <w:rPr>
          <w:rFonts w:asciiTheme="minorHAnsi" w:eastAsiaTheme="minorHAnsi" w:hAnsiTheme="minorHAnsi" w:cs="Arial" w:hint="cs"/>
          <w:szCs w:val="22"/>
          <w:rtl/>
        </w:rPr>
        <w:t>לכל</w:t>
      </w:r>
      <w:r w:rsidRPr="00BC392F">
        <w:rPr>
          <w:rFonts w:asciiTheme="minorHAnsi" w:eastAsiaTheme="minorHAnsi" w:hAnsiTheme="minorHAnsi" w:cs="Arial"/>
          <w:szCs w:val="22"/>
          <w:rtl/>
        </w:rPr>
        <w:t xml:space="preserve"> </w:t>
      </w:r>
      <w:r w:rsidRPr="00BC392F">
        <w:rPr>
          <w:rFonts w:asciiTheme="minorHAnsi" w:eastAsiaTheme="minorHAnsi" w:hAnsiTheme="minorHAnsi" w:cs="Arial" w:hint="cs"/>
          <w:szCs w:val="22"/>
          <w:rtl/>
        </w:rPr>
        <w:t>המאוחר</w:t>
      </w:r>
      <w:r w:rsidRPr="00BC392F">
        <w:rPr>
          <w:rFonts w:asciiTheme="minorHAnsi" w:eastAsiaTheme="minorHAnsi" w:hAnsiTheme="minorHAnsi" w:cs="Arial"/>
          <w:szCs w:val="22"/>
          <w:rtl/>
        </w:rPr>
        <w:t xml:space="preserve"> </w:t>
      </w:r>
      <w:r w:rsidRPr="00BC392F">
        <w:rPr>
          <w:rFonts w:asciiTheme="minorHAnsi" w:eastAsiaTheme="minorHAnsi" w:hAnsiTheme="minorHAnsi" w:cs="Arial" w:hint="cs"/>
          <w:szCs w:val="22"/>
          <w:rtl/>
        </w:rPr>
        <w:t>שבועיים</w:t>
      </w:r>
      <w:r w:rsidRPr="00BC392F">
        <w:rPr>
          <w:rFonts w:asciiTheme="minorHAnsi" w:eastAsiaTheme="minorHAnsi" w:hAnsiTheme="minorHAnsi" w:cs="Arial"/>
          <w:szCs w:val="22"/>
          <w:rtl/>
        </w:rPr>
        <w:t xml:space="preserve"> </w:t>
      </w:r>
      <w:r w:rsidRPr="00BC392F">
        <w:rPr>
          <w:rFonts w:asciiTheme="minorHAnsi" w:eastAsiaTheme="minorHAnsi" w:hAnsiTheme="minorHAnsi" w:cs="Arial" w:hint="cs"/>
          <w:szCs w:val="22"/>
          <w:rtl/>
        </w:rPr>
        <w:t>לפני</w:t>
      </w:r>
      <w:r w:rsidRPr="00BC392F">
        <w:rPr>
          <w:rFonts w:asciiTheme="minorHAnsi" w:eastAsiaTheme="minorHAnsi" w:hAnsiTheme="minorHAnsi" w:cs="Arial"/>
          <w:szCs w:val="22"/>
          <w:rtl/>
        </w:rPr>
        <w:t xml:space="preserve"> </w:t>
      </w:r>
      <w:r w:rsidRPr="00BC392F">
        <w:rPr>
          <w:rFonts w:asciiTheme="minorHAnsi" w:eastAsiaTheme="minorHAnsi" w:hAnsiTheme="minorHAnsi" w:cs="Arial" w:hint="cs"/>
          <w:szCs w:val="22"/>
          <w:rtl/>
        </w:rPr>
        <w:t>תום</w:t>
      </w:r>
      <w:r w:rsidRPr="00BC392F">
        <w:rPr>
          <w:rFonts w:asciiTheme="minorHAnsi" w:eastAsiaTheme="minorHAnsi" w:hAnsiTheme="minorHAnsi" w:cs="Arial"/>
          <w:szCs w:val="22"/>
          <w:rtl/>
        </w:rPr>
        <w:t xml:space="preserve"> </w:t>
      </w:r>
      <w:r w:rsidRPr="00BC392F">
        <w:rPr>
          <w:rFonts w:asciiTheme="minorHAnsi" w:eastAsiaTheme="minorHAnsi" w:hAnsiTheme="minorHAnsi" w:cs="Arial" w:hint="cs"/>
          <w:szCs w:val="22"/>
          <w:rtl/>
        </w:rPr>
        <w:t>תקופת</w:t>
      </w:r>
      <w:r w:rsidRPr="00BC392F">
        <w:rPr>
          <w:rFonts w:asciiTheme="minorHAnsi" w:eastAsiaTheme="minorHAnsi" w:hAnsiTheme="minorHAnsi" w:cs="Arial"/>
          <w:szCs w:val="22"/>
          <w:rtl/>
        </w:rPr>
        <w:t xml:space="preserve"> </w:t>
      </w:r>
      <w:r w:rsidRPr="00BC392F">
        <w:rPr>
          <w:rFonts w:asciiTheme="minorHAnsi" w:eastAsiaTheme="minorHAnsi" w:hAnsiTheme="minorHAnsi" w:cs="Arial" w:hint="cs"/>
          <w:szCs w:val="22"/>
          <w:rtl/>
        </w:rPr>
        <w:t>הביטוח</w:t>
      </w:r>
      <w:r w:rsidRPr="00BC392F">
        <w:rPr>
          <w:rFonts w:asciiTheme="minorHAnsi" w:eastAsiaTheme="minorHAnsi" w:hAnsiTheme="minorHAnsi" w:cs="Arial"/>
          <w:szCs w:val="22"/>
          <w:rtl/>
        </w:rPr>
        <w:t>.</w:t>
      </w:r>
    </w:p>
    <w:p w:rsidR="009B4630" w:rsidRDefault="00BC392F" w:rsidP="00BC392F">
      <w:pPr>
        <w:pStyle w:val="Normal1"/>
        <w:rPr>
          <w:rFonts w:asciiTheme="minorBidi" w:hAnsiTheme="minorBidi" w:cstheme="minorBidi"/>
          <w:noProof/>
          <w:szCs w:val="22"/>
          <w:rtl/>
          <w:lang w:eastAsia="en-US"/>
        </w:rPr>
      </w:pPr>
      <w:r w:rsidRPr="00BC392F">
        <w:rPr>
          <w:rFonts w:asciiTheme="minorHAnsi" w:eastAsiaTheme="minorHAnsi" w:hAnsiTheme="minorHAnsi" w:cs="Arial" w:hint="cs"/>
          <w:szCs w:val="22"/>
          <w:rtl/>
          <w:lang w:eastAsia="en-US"/>
        </w:rPr>
        <w:t>אין</w:t>
      </w:r>
      <w:r w:rsidRPr="00BC392F">
        <w:rPr>
          <w:rFonts w:asciiTheme="minorHAnsi" w:eastAsiaTheme="minorHAnsi" w:hAnsiTheme="minorHAnsi" w:cs="Arial"/>
          <w:szCs w:val="22"/>
          <w:rtl/>
          <w:lang w:eastAsia="en-US"/>
        </w:rPr>
        <w:t xml:space="preserve"> </w:t>
      </w:r>
      <w:r w:rsidRPr="00BC392F">
        <w:rPr>
          <w:rFonts w:asciiTheme="minorHAnsi" w:eastAsiaTheme="minorHAnsi" w:hAnsiTheme="minorHAnsi" w:cs="Arial" w:hint="cs"/>
          <w:szCs w:val="22"/>
          <w:rtl/>
          <w:lang w:eastAsia="en-US"/>
        </w:rPr>
        <w:t>בכל</w:t>
      </w:r>
      <w:r w:rsidRPr="00BC392F">
        <w:rPr>
          <w:rFonts w:asciiTheme="minorHAnsi" w:eastAsiaTheme="minorHAnsi" w:hAnsiTheme="minorHAnsi" w:cs="Arial"/>
          <w:szCs w:val="22"/>
          <w:rtl/>
          <w:lang w:eastAsia="en-US"/>
        </w:rPr>
        <w:t xml:space="preserve"> </w:t>
      </w:r>
      <w:r w:rsidRPr="00BC392F">
        <w:rPr>
          <w:rFonts w:asciiTheme="minorHAnsi" w:eastAsiaTheme="minorHAnsi" w:hAnsiTheme="minorHAnsi" w:cs="Arial" w:hint="cs"/>
          <w:szCs w:val="22"/>
          <w:rtl/>
          <w:lang w:eastAsia="en-US"/>
        </w:rPr>
        <w:t>האמור</w:t>
      </w:r>
      <w:r w:rsidRPr="00BC392F">
        <w:rPr>
          <w:rFonts w:asciiTheme="minorHAnsi" w:eastAsiaTheme="minorHAnsi" w:hAnsiTheme="minorHAnsi" w:cs="Arial"/>
          <w:szCs w:val="22"/>
          <w:rtl/>
          <w:lang w:eastAsia="en-US"/>
        </w:rPr>
        <w:t xml:space="preserve"> </w:t>
      </w:r>
      <w:r w:rsidRPr="00BC392F">
        <w:rPr>
          <w:rFonts w:asciiTheme="minorHAnsi" w:eastAsiaTheme="minorHAnsi" w:hAnsiTheme="minorHAnsi" w:cs="Arial" w:hint="cs"/>
          <w:szCs w:val="22"/>
          <w:rtl/>
          <w:lang w:eastAsia="en-US"/>
        </w:rPr>
        <w:t>בסעיפי</w:t>
      </w:r>
      <w:r w:rsidRPr="00BC392F">
        <w:rPr>
          <w:rFonts w:asciiTheme="minorHAnsi" w:eastAsiaTheme="minorHAnsi" w:hAnsiTheme="minorHAnsi" w:cs="Arial"/>
          <w:szCs w:val="22"/>
          <w:rtl/>
          <w:lang w:eastAsia="en-US"/>
        </w:rPr>
        <w:t xml:space="preserve"> </w:t>
      </w:r>
      <w:r w:rsidRPr="00BC392F">
        <w:rPr>
          <w:rFonts w:asciiTheme="minorHAnsi" w:eastAsiaTheme="minorHAnsi" w:hAnsiTheme="minorHAnsi" w:cs="Arial" w:hint="cs"/>
          <w:szCs w:val="22"/>
          <w:rtl/>
          <w:lang w:eastAsia="en-US"/>
        </w:rPr>
        <w:t>הביטוח</w:t>
      </w:r>
      <w:r w:rsidRPr="00BC392F">
        <w:rPr>
          <w:rFonts w:asciiTheme="minorHAnsi" w:eastAsiaTheme="minorHAnsi" w:hAnsiTheme="minorHAnsi" w:cs="Arial"/>
          <w:szCs w:val="22"/>
          <w:rtl/>
          <w:lang w:eastAsia="en-US"/>
        </w:rPr>
        <w:t xml:space="preserve"> </w:t>
      </w:r>
      <w:r w:rsidRPr="00BC392F">
        <w:rPr>
          <w:rFonts w:asciiTheme="minorHAnsi" w:eastAsiaTheme="minorHAnsi" w:hAnsiTheme="minorHAnsi" w:cs="Arial" w:hint="cs"/>
          <w:szCs w:val="22"/>
          <w:rtl/>
          <w:lang w:eastAsia="en-US"/>
        </w:rPr>
        <w:t>כדי</w:t>
      </w:r>
      <w:r w:rsidRPr="00BC392F">
        <w:rPr>
          <w:rFonts w:asciiTheme="minorHAnsi" w:eastAsiaTheme="minorHAnsi" w:hAnsiTheme="minorHAnsi" w:cs="Arial"/>
          <w:szCs w:val="22"/>
          <w:rtl/>
          <w:lang w:eastAsia="en-US"/>
        </w:rPr>
        <w:t xml:space="preserve"> </w:t>
      </w:r>
      <w:r w:rsidRPr="00BC392F">
        <w:rPr>
          <w:rFonts w:asciiTheme="minorHAnsi" w:eastAsiaTheme="minorHAnsi" w:hAnsiTheme="minorHAnsi" w:cs="Arial" w:hint="cs"/>
          <w:szCs w:val="22"/>
          <w:rtl/>
          <w:lang w:eastAsia="en-US"/>
        </w:rPr>
        <w:t>לפטור</w:t>
      </w:r>
      <w:r w:rsidRPr="00BC392F">
        <w:rPr>
          <w:rFonts w:asciiTheme="minorHAnsi" w:eastAsiaTheme="minorHAnsi" w:hAnsiTheme="minorHAnsi" w:cs="Arial"/>
          <w:szCs w:val="22"/>
          <w:rtl/>
          <w:lang w:eastAsia="en-US"/>
        </w:rPr>
        <w:t xml:space="preserve"> </w:t>
      </w:r>
      <w:r w:rsidRPr="00BC392F">
        <w:rPr>
          <w:rFonts w:asciiTheme="minorHAnsi" w:eastAsiaTheme="minorHAnsi" w:hAnsiTheme="minorHAnsi" w:cs="Arial" w:hint="cs"/>
          <w:szCs w:val="22"/>
          <w:rtl/>
          <w:lang w:eastAsia="en-US"/>
        </w:rPr>
        <w:t>את</w:t>
      </w:r>
      <w:r w:rsidRPr="00BC392F">
        <w:rPr>
          <w:rFonts w:asciiTheme="minorHAnsi" w:eastAsiaTheme="minorHAnsi" w:hAnsiTheme="minorHAnsi" w:cs="Arial"/>
          <w:szCs w:val="22"/>
          <w:rtl/>
          <w:lang w:eastAsia="en-US"/>
        </w:rPr>
        <w:t xml:space="preserve"> </w:t>
      </w:r>
      <w:r w:rsidRPr="00BC392F">
        <w:rPr>
          <w:rFonts w:asciiTheme="minorHAnsi" w:eastAsiaTheme="minorHAnsi" w:hAnsiTheme="minorHAnsi" w:cs="Arial" w:hint="cs"/>
          <w:szCs w:val="22"/>
          <w:rtl/>
          <w:lang w:eastAsia="en-US"/>
        </w:rPr>
        <w:t>הספק</w:t>
      </w:r>
      <w:r w:rsidRPr="00BC392F">
        <w:rPr>
          <w:rFonts w:asciiTheme="minorHAnsi" w:eastAsiaTheme="minorHAnsi" w:hAnsiTheme="minorHAnsi" w:cs="Arial"/>
          <w:szCs w:val="22"/>
          <w:rtl/>
          <w:lang w:eastAsia="en-US"/>
        </w:rPr>
        <w:t xml:space="preserve"> </w:t>
      </w:r>
      <w:r w:rsidRPr="00BC392F">
        <w:rPr>
          <w:rFonts w:asciiTheme="minorHAnsi" w:eastAsiaTheme="minorHAnsi" w:hAnsiTheme="minorHAnsi" w:cs="Arial" w:hint="cs"/>
          <w:szCs w:val="22"/>
          <w:rtl/>
          <w:lang w:eastAsia="en-US"/>
        </w:rPr>
        <w:t>מכל</w:t>
      </w:r>
      <w:r w:rsidRPr="00BC392F">
        <w:rPr>
          <w:rFonts w:asciiTheme="minorHAnsi" w:eastAsiaTheme="minorHAnsi" w:hAnsiTheme="minorHAnsi" w:cs="Arial"/>
          <w:szCs w:val="22"/>
          <w:rtl/>
          <w:lang w:eastAsia="en-US"/>
        </w:rPr>
        <w:t xml:space="preserve"> </w:t>
      </w:r>
      <w:r w:rsidRPr="00BC392F">
        <w:rPr>
          <w:rFonts w:asciiTheme="minorHAnsi" w:eastAsiaTheme="minorHAnsi" w:hAnsiTheme="minorHAnsi" w:cs="Arial" w:hint="cs"/>
          <w:szCs w:val="22"/>
          <w:rtl/>
          <w:lang w:eastAsia="en-US"/>
        </w:rPr>
        <w:t>חובה</w:t>
      </w:r>
      <w:r w:rsidRPr="00BC392F">
        <w:rPr>
          <w:rFonts w:asciiTheme="minorHAnsi" w:eastAsiaTheme="minorHAnsi" w:hAnsiTheme="minorHAnsi" w:cs="Arial"/>
          <w:szCs w:val="22"/>
          <w:rtl/>
          <w:lang w:eastAsia="en-US"/>
        </w:rPr>
        <w:t xml:space="preserve"> </w:t>
      </w:r>
      <w:r w:rsidRPr="00BC392F">
        <w:rPr>
          <w:rFonts w:asciiTheme="minorHAnsi" w:eastAsiaTheme="minorHAnsi" w:hAnsiTheme="minorHAnsi" w:cs="Arial" w:hint="cs"/>
          <w:szCs w:val="22"/>
          <w:rtl/>
          <w:lang w:eastAsia="en-US"/>
        </w:rPr>
        <w:t>החלה</w:t>
      </w:r>
      <w:r w:rsidRPr="00BC392F">
        <w:rPr>
          <w:rFonts w:asciiTheme="minorHAnsi" w:eastAsiaTheme="minorHAnsi" w:hAnsiTheme="minorHAnsi" w:cs="Arial"/>
          <w:szCs w:val="22"/>
          <w:rtl/>
          <w:lang w:eastAsia="en-US"/>
        </w:rPr>
        <w:t xml:space="preserve"> </w:t>
      </w:r>
      <w:r w:rsidRPr="00BC392F">
        <w:rPr>
          <w:rFonts w:asciiTheme="minorHAnsi" w:eastAsiaTheme="minorHAnsi" w:hAnsiTheme="minorHAnsi" w:cs="Arial" w:hint="cs"/>
          <w:szCs w:val="22"/>
          <w:rtl/>
          <w:lang w:eastAsia="en-US"/>
        </w:rPr>
        <w:t>עליו</w:t>
      </w:r>
      <w:r w:rsidRPr="00BC392F">
        <w:rPr>
          <w:rFonts w:asciiTheme="minorHAnsi" w:eastAsiaTheme="minorHAnsi" w:hAnsiTheme="minorHAnsi" w:cs="Arial"/>
          <w:szCs w:val="22"/>
          <w:rtl/>
          <w:lang w:eastAsia="en-US"/>
        </w:rPr>
        <w:t xml:space="preserve"> </w:t>
      </w:r>
      <w:r w:rsidRPr="00BC392F">
        <w:rPr>
          <w:rFonts w:asciiTheme="minorHAnsi" w:eastAsiaTheme="minorHAnsi" w:hAnsiTheme="minorHAnsi" w:cs="Arial" w:hint="cs"/>
          <w:szCs w:val="22"/>
          <w:rtl/>
          <w:lang w:eastAsia="en-US"/>
        </w:rPr>
        <w:t>על</w:t>
      </w:r>
      <w:r w:rsidRPr="00BC392F">
        <w:rPr>
          <w:rFonts w:asciiTheme="minorHAnsi" w:eastAsiaTheme="minorHAnsi" w:hAnsiTheme="minorHAnsi" w:cs="Arial"/>
          <w:szCs w:val="22"/>
          <w:rtl/>
          <w:lang w:eastAsia="en-US"/>
        </w:rPr>
        <w:t xml:space="preserve"> </w:t>
      </w:r>
      <w:r w:rsidRPr="00BC392F">
        <w:rPr>
          <w:rFonts w:asciiTheme="minorHAnsi" w:eastAsiaTheme="minorHAnsi" w:hAnsiTheme="minorHAnsi" w:cs="Arial" w:hint="cs"/>
          <w:szCs w:val="22"/>
          <w:rtl/>
          <w:lang w:eastAsia="en-US"/>
        </w:rPr>
        <w:t>פי</w:t>
      </w:r>
      <w:r w:rsidRPr="00BC392F">
        <w:rPr>
          <w:rFonts w:asciiTheme="minorHAnsi" w:eastAsiaTheme="minorHAnsi" w:hAnsiTheme="minorHAnsi" w:cs="Arial"/>
          <w:szCs w:val="22"/>
          <w:rtl/>
          <w:lang w:eastAsia="en-US"/>
        </w:rPr>
        <w:t xml:space="preserve"> </w:t>
      </w:r>
      <w:r w:rsidRPr="00BC392F">
        <w:rPr>
          <w:rFonts w:asciiTheme="minorHAnsi" w:eastAsiaTheme="minorHAnsi" w:hAnsiTheme="minorHAnsi" w:cs="Arial" w:hint="cs"/>
          <w:szCs w:val="22"/>
          <w:rtl/>
          <w:lang w:eastAsia="en-US"/>
        </w:rPr>
        <w:t>דין</w:t>
      </w:r>
      <w:r w:rsidRPr="00BC392F">
        <w:rPr>
          <w:rFonts w:asciiTheme="minorHAnsi" w:eastAsiaTheme="minorHAnsi" w:hAnsiTheme="minorHAnsi" w:cs="Arial"/>
          <w:szCs w:val="22"/>
          <w:rtl/>
          <w:lang w:eastAsia="en-US"/>
        </w:rPr>
        <w:t xml:space="preserve"> </w:t>
      </w:r>
      <w:r w:rsidRPr="00BC392F">
        <w:rPr>
          <w:rFonts w:asciiTheme="minorHAnsi" w:eastAsiaTheme="minorHAnsi" w:hAnsiTheme="minorHAnsi" w:cs="Arial" w:hint="cs"/>
          <w:szCs w:val="22"/>
          <w:rtl/>
          <w:lang w:eastAsia="en-US"/>
        </w:rPr>
        <w:t>ועל</w:t>
      </w:r>
      <w:r w:rsidRPr="00BC392F">
        <w:rPr>
          <w:rFonts w:asciiTheme="minorHAnsi" w:eastAsiaTheme="minorHAnsi" w:hAnsiTheme="minorHAnsi" w:cs="Arial"/>
          <w:szCs w:val="22"/>
          <w:rtl/>
          <w:lang w:eastAsia="en-US"/>
        </w:rPr>
        <w:t xml:space="preserve"> </w:t>
      </w:r>
      <w:r w:rsidRPr="00BC392F">
        <w:rPr>
          <w:rFonts w:asciiTheme="minorHAnsi" w:eastAsiaTheme="minorHAnsi" w:hAnsiTheme="minorHAnsi" w:cs="Arial" w:hint="cs"/>
          <w:szCs w:val="22"/>
          <w:rtl/>
          <w:lang w:eastAsia="en-US"/>
        </w:rPr>
        <w:t>פי</w:t>
      </w:r>
      <w:r w:rsidRPr="00BC392F">
        <w:rPr>
          <w:rFonts w:asciiTheme="minorHAnsi" w:eastAsiaTheme="minorHAnsi" w:hAnsiTheme="minorHAnsi" w:cs="Arial"/>
          <w:szCs w:val="22"/>
          <w:rtl/>
          <w:lang w:eastAsia="en-US"/>
        </w:rPr>
        <w:t xml:space="preserve"> </w:t>
      </w:r>
      <w:r w:rsidRPr="00BC392F">
        <w:rPr>
          <w:rFonts w:asciiTheme="minorHAnsi" w:eastAsiaTheme="minorHAnsi" w:hAnsiTheme="minorHAnsi" w:cs="Arial" w:hint="cs"/>
          <w:szCs w:val="22"/>
          <w:rtl/>
          <w:lang w:eastAsia="en-US"/>
        </w:rPr>
        <w:t>החוזה</w:t>
      </w:r>
      <w:r w:rsidRPr="00BC392F">
        <w:rPr>
          <w:rFonts w:asciiTheme="minorHAnsi" w:eastAsiaTheme="minorHAnsi" w:hAnsiTheme="minorHAnsi" w:cs="Arial"/>
          <w:szCs w:val="22"/>
          <w:rtl/>
          <w:lang w:eastAsia="en-US"/>
        </w:rPr>
        <w:t xml:space="preserve"> </w:t>
      </w:r>
      <w:r w:rsidRPr="00BC392F">
        <w:rPr>
          <w:rFonts w:asciiTheme="minorHAnsi" w:eastAsiaTheme="minorHAnsi" w:hAnsiTheme="minorHAnsi" w:cs="Arial" w:hint="cs"/>
          <w:szCs w:val="22"/>
          <w:rtl/>
          <w:lang w:eastAsia="en-US"/>
        </w:rPr>
        <w:t>ואין</w:t>
      </w:r>
      <w:r w:rsidRPr="00BC392F">
        <w:rPr>
          <w:rFonts w:asciiTheme="minorHAnsi" w:eastAsiaTheme="minorHAnsi" w:hAnsiTheme="minorHAnsi" w:cs="Arial"/>
          <w:szCs w:val="22"/>
          <w:rtl/>
          <w:lang w:eastAsia="en-US"/>
        </w:rPr>
        <w:t xml:space="preserve"> </w:t>
      </w:r>
      <w:r w:rsidRPr="00BC392F">
        <w:rPr>
          <w:rFonts w:asciiTheme="minorHAnsi" w:eastAsiaTheme="minorHAnsi" w:hAnsiTheme="minorHAnsi" w:cs="Arial" w:hint="cs"/>
          <w:szCs w:val="22"/>
          <w:rtl/>
          <w:lang w:eastAsia="en-US"/>
        </w:rPr>
        <w:t>לפרש</w:t>
      </w:r>
      <w:r w:rsidRPr="00BC392F">
        <w:rPr>
          <w:rFonts w:asciiTheme="minorHAnsi" w:eastAsiaTheme="minorHAnsi" w:hAnsiTheme="minorHAnsi" w:cs="Arial"/>
          <w:szCs w:val="22"/>
          <w:rtl/>
          <w:lang w:eastAsia="en-US"/>
        </w:rPr>
        <w:t xml:space="preserve"> </w:t>
      </w:r>
      <w:r w:rsidRPr="00BC392F">
        <w:rPr>
          <w:rFonts w:asciiTheme="minorHAnsi" w:eastAsiaTheme="minorHAnsi" w:hAnsiTheme="minorHAnsi" w:cs="Arial" w:hint="cs"/>
          <w:szCs w:val="22"/>
          <w:rtl/>
          <w:lang w:eastAsia="en-US"/>
        </w:rPr>
        <w:t>את</w:t>
      </w:r>
      <w:r w:rsidRPr="00BC392F">
        <w:rPr>
          <w:rFonts w:asciiTheme="minorHAnsi" w:eastAsiaTheme="minorHAnsi" w:hAnsiTheme="minorHAnsi" w:cs="Arial"/>
          <w:szCs w:val="22"/>
          <w:rtl/>
          <w:lang w:eastAsia="en-US"/>
        </w:rPr>
        <w:t xml:space="preserve"> </w:t>
      </w:r>
      <w:r w:rsidRPr="00BC392F">
        <w:rPr>
          <w:rFonts w:asciiTheme="minorHAnsi" w:eastAsiaTheme="minorHAnsi" w:hAnsiTheme="minorHAnsi" w:cs="Arial" w:hint="cs"/>
          <w:szCs w:val="22"/>
          <w:rtl/>
          <w:lang w:eastAsia="en-US"/>
        </w:rPr>
        <w:t>האמור</w:t>
      </w:r>
      <w:r w:rsidRPr="00BC392F">
        <w:rPr>
          <w:rFonts w:asciiTheme="minorHAnsi" w:eastAsiaTheme="minorHAnsi" w:hAnsiTheme="minorHAnsi" w:cs="Arial"/>
          <w:szCs w:val="22"/>
          <w:rtl/>
          <w:lang w:eastAsia="en-US"/>
        </w:rPr>
        <w:t xml:space="preserve"> </w:t>
      </w:r>
      <w:r w:rsidRPr="00BC392F">
        <w:rPr>
          <w:rFonts w:asciiTheme="minorHAnsi" w:eastAsiaTheme="minorHAnsi" w:hAnsiTheme="minorHAnsi" w:cs="Arial" w:hint="cs"/>
          <w:szCs w:val="22"/>
          <w:rtl/>
          <w:lang w:eastAsia="en-US"/>
        </w:rPr>
        <w:t>כוויתור</w:t>
      </w:r>
      <w:r w:rsidRPr="00BC392F">
        <w:rPr>
          <w:rFonts w:asciiTheme="minorHAnsi" w:eastAsiaTheme="minorHAnsi" w:hAnsiTheme="minorHAnsi" w:cs="Arial"/>
          <w:szCs w:val="22"/>
          <w:rtl/>
          <w:lang w:eastAsia="en-US"/>
        </w:rPr>
        <w:t xml:space="preserve"> </w:t>
      </w:r>
      <w:r w:rsidRPr="00BC392F">
        <w:rPr>
          <w:rFonts w:asciiTheme="minorHAnsi" w:eastAsiaTheme="minorHAnsi" w:hAnsiTheme="minorHAnsi" w:cs="Arial" w:hint="cs"/>
          <w:szCs w:val="22"/>
          <w:rtl/>
          <w:lang w:eastAsia="en-US"/>
        </w:rPr>
        <w:t>של</w:t>
      </w:r>
      <w:r w:rsidRPr="00BC392F">
        <w:rPr>
          <w:rFonts w:asciiTheme="minorHAnsi" w:eastAsiaTheme="minorHAnsi" w:hAnsiTheme="minorHAnsi" w:cs="Arial"/>
          <w:szCs w:val="22"/>
          <w:rtl/>
          <w:lang w:eastAsia="en-US"/>
        </w:rPr>
        <w:t xml:space="preserve"> </w:t>
      </w:r>
      <w:r w:rsidRPr="00BC392F">
        <w:rPr>
          <w:rFonts w:asciiTheme="minorHAnsi" w:eastAsiaTheme="minorHAnsi" w:hAnsiTheme="minorHAnsi" w:cs="Arial" w:hint="cs"/>
          <w:szCs w:val="22"/>
          <w:rtl/>
          <w:lang w:eastAsia="en-US"/>
        </w:rPr>
        <w:t>מדינת</w:t>
      </w:r>
      <w:r w:rsidRPr="00BC392F">
        <w:rPr>
          <w:rFonts w:asciiTheme="minorHAnsi" w:eastAsiaTheme="minorHAnsi" w:hAnsiTheme="minorHAnsi" w:cs="Arial"/>
          <w:szCs w:val="22"/>
          <w:rtl/>
          <w:lang w:eastAsia="en-US"/>
        </w:rPr>
        <w:t xml:space="preserve"> </w:t>
      </w:r>
      <w:r w:rsidRPr="00BC392F">
        <w:rPr>
          <w:rFonts w:asciiTheme="minorHAnsi" w:eastAsiaTheme="minorHAnsi" w:hAnsiTheme="minorHAnsi" w:cs="Arial" w:hint="cs"/>
          <w:szCs w:val="22"/>
          <w:rtl/>
          <w:lang w:eastAsia="en-US"/>
        </w:rPr>
        <w:t>ישראל</w:t>
      </w:r>
      <w:r w:rsidRPr="00BC392F">
        <w:rPr>
          <w:rFonts w:asciiTheme="minorHAnsi" w:eastAsiaTheme="minorHAnsi" w:hAnsiTheme="minorHAnsi" w:cs="Arial"/>
          <w:szCs w:val="22"/>
          <w:rtl/>
          <w:lang w:eastAsia="en-US"/>
        </w:rPr>
        <w:t xml:space="preserve"> – </w:t>
      </w:r>
      <w:r w:rsidRPr="00BC392F">
        <w:rPr>
          <w:rFonts w:asciiTheme="minorHAnsi" w:eastAsiaTheme="minorHAnsi" w:hAnsiTheme="minorHAnsi" w:cs="Arial" w:hint="cs"/>
          <w:szCs w:val="22"/>
          <w:rtl/>
          <w:lang w:eastAsia="en-US"/>
        </w:rPr>
        <w:t>משרד</w:t>
      </w:r>
      <w:r w:rsidRPr="00BC392F">
        <w:rPr>
          <w:rFonts w:asciiTheme="minorHAnsi" w:eastAsiaTheme="minorHAnsi" w:hAnsiTheme="minorHAnsi" w:cs="Arial"/>
          <w:szCs w:val="22"/>
          <w:rtl/>
          <w:lang w:eastAsia="en-US"/>
        </w:rPr>
        <w:t xml:space="preserve"> </w:t>
      </w:r>
      <w:r w:rsidRPr="00BC392F">
        <w:rPr>
          <w:rFonts w:asciiTheme="minorHAnsi" w:eastAsiaTheme="minorHAnsi" w:hAnsiTheme="minorHAnsi" w:cs="Arial" w:hint="cs"/>
          <w:szCs w:val="22"/>
          <w:rtl/>
          <w:lang w:eastAsia="en-US"/>
        </w:rPr>
        <w:t>הבריאות</w:t>
      </w:r>
      <w:r w:rsidRPr="00BC392F">
        <w:rPr>
          <w:rFonts w:asciiTheme="minorHAnsi" w:eastAsiaTheme="minorHAnsi" w:hAnsiTheme="minorHAnsi" w:cs="Arial"/>
          <w:szCs w:val="22"/>
          <w:rtl/>
          <w:lang w:eastAsia="en-US"/>
        </w:rPr>
        <w:t xml:space="preserve"> </w:t>
      </w:r>
      <w:r w:rsidRPr="00BC392F">
        <w:rPr>
          <w:rFonts w:asciiTheme="minorHAnsi" w:eastAsiaTheme="minorHAnsi" w:hAnsiTheme="minorHAnsi" w:cs="Arial" w:hint="cs"/>
          <w:szCs w:val="22"/>
          <w:rtl/>
          <w:lang w:eastAsia="en-US"/>
        </w:rPr>
        <w:t>על</w:t>
      </w:r>
      <w:r w:rsidRPr="00BC392F">
        <w:rPr>
          <w:rFonts w:asciiTheme="minorHAnsi" w:eastAsiaTheme="minorHAnsi" w:hAnsiTheme="minorHAnsi" w:cs="Arial"/>
          <w:szCs w:val="22"/>
          <w:rtl/>
          <w:lang w:eastAsia="en-US"/>
        </w:rPr>
        <w:t xml:space="preserve"> </w:t>
      </w:r>
      <w:r w:rsidRPr="00BC392F">
        <w:rPr>
          <w:rFonts w:asciiTheme="minorHAnsi" w:eastAsiaTheme="minorHAnsi" w:hAnsiTheme="minorHAnsi" w:cs="Arial" w:hint="cs"/>
          <w:szCs w:val="22"/>
          <w:rtl/>
          <w:lang w:eastAsia="en-US"/>
        </w:rPr>
        <w:t>כל</w:t>
      </w:r>
      <w:r w:rsidRPr="00BC392F">
        <w:rPr>
          <w:rFonts w:asciiTheme="minorHAnsi" w:eastAsiaTheme="minorHAnsi" w:hAnsiTheme="minorHAnsi" w:cs="Arial"/>
          <w:szCs w:val="22"/>
          <w:rtl/>
          <w:lang w:eastAsia="en-US"/>
        </w:rPr>
        <w:t xml:space="preserve"> </w:t>
      </w:r>
      <w:r w:rsidRPr="00BC392F">
        <w:rPr>
          <w:rFonts w:asciiTheme="minorHAnsi" w:eastAsiaTheme="minorHAnsi" w:hAnsiTheme="minorHAnsi" w:cs="Arial" w:hint="cs"/>
          <w:szCs w:val="22"/>
          <w:rtl/>
          <w:lang w:eastAsia="en-US"/>
        </w:rPr>
        <w:t>זכות</w:t>
      </w:r>
      <w:r w:rsidRPr="00BC392F">
        <w:rPr>
          <w:rFonts w:asciiTheme="minorHAnsi" w:eastAsiaTheme="minorHAnsi" w:hAnsiTheme="minorHAnsi" w:cs="Arial"/>
          <w:szCs w:val="22"/>
          <w:rtl/>
          <w:lang w:eastAsia="en-US"/>
        </w:rPr>
        <w:t xml:space="preserve"> </w:t>
      </w:r>
      <w:r w:rsidRPr="00BC392F">
        <w:rPr>
          <w:rFonts w:asciiTheme="minorHAnsi" w:eastAsiaTheme="minorHAnsi" w:hAnsiTheme="minorHAnsi" w:cs="Arial" w:hint="cs"/>
          <w:szCs w:val="22"/>
          <w:rtl/>
          <w:lang w:eastAsia="en-US"/>
        </w:rPr>
        <w:t>או</w:t>
      </w:r>
      <w:r w:rsidRPr="00BC392F">
        <w:rPr>
          <w:rFonts w:asciiTheme="minorHAnsi" w:eastAsiaTheme="minorHAnsi" w:hAnsiTheme="minorHAnsi" w:cs="Arial"/>
          <w:szCs w:val="22"/>
          <w:rtl/>
          <w:lang w:eastAsia="en-US"/>
        </w:rPr>
        <w:t xml:space="preserve"> </w:t>
      </w:r>
      <w:r w:rsidRPr="00BC392F">
        <w:rPr>
          <w:rFonts w:asciiTheme="minorHAnsi" w:eastAsiaTheme="minorHAnsi" w:hAnsiTheme="minorHAnsi" w:cs="Arial" w:hint="cs"/>
          <w:szCs w:val="22"/>
          <w:rtl/>
          <w:lang w:eastAsia="en-US"/>
        </w:rPr>
        <w:t>סעד</w:t>
      </w:r>
      <w:r w:rsidRPr="00BC392F">
        <w:rPr>
          <w:rFonts w:asciiTheme="minorHAnsi" w:eastAsiaTheme="minorHAnsi" w:hAnsiTheme="minorHAnsi" w:cs="Arial"/>
          <w:szCs w:val="22"/>
          <w:rtl/>
          <w:lang w:eastAsia="en-US"/>
        </w:rPr>
        <w:t xml:space="preserve"> </w:t>
      </w:r>
      <w:r w:rsidRPr="00BC392F">
        <w:rPr>
          <w:rFonts w:asciiTheme="minorHAnsi" w:eastAsiaTheme="minorHAnsi" w:hAnsiTheme="minorHAnsi" w:cs="Arial" w:hint="cs"/>
          <w:szCs w:val="22"/>
          <w:rtl/>
          <w:lang w:eastAsia="en-US"/>
        </w:rPr>
        <w:t>המוקנים</w:t>
      </w:r>
      <w:r w:rsidRPr="00BC392F">
        <w:rPr>
          <w:rFonts w:asciiTheme="minorHAnsi" w:eastAsiaTheme="minorHAnsi" w:hAnsiTheme="minorHAnsi" w:cs="Arial"/>
          <w:szCs w:val="22"/>
          <w:rtl/>
          <w:lang w:eastAsia="en-US"/>
        </w:rPr>
        <w:t xml:space="preserve"> </w:t>
      </w:r>
      <w:r w:rsidRPr="00BC392F">
        <w:rPr>
          <w:rFonts w:asciiTheme="minorHAnsi" w:eastAsiaTheme="minorHAnsi" w:hAnsiTheme="minorHAnsi" w:cs="Arial" w:hint="cs"/>
          <w:szCs w:val="22"/>
          <w:rtl/>
          <w:lang w:eastAsia="en-US"/>
        </w:rPr>
        <w:t>להם</w:t>
      </w:r>
      <w:r w:rsidRPr="00BC392F">
        <w:rPr>
          <w:rFonts w:asciiTheme="minorHAnsi" w:eastAsiaTheme="minorHAnsi" w:hAnsiTheme="minorHAnsi" w:cs="Arial"/>
          <w:szCs w:val="22"/>
          <w:rtl/>
          <w:lang w:eastAsia="en-US"/>
        </w:rPr>
        <w:t xml:space="preserve"> </w:t>
      </w:r>
      <w:r w:rsidRPr="00BC392F">
        <w:rPr>
          <w:rFonts w:asciiTheme="minorHAnsi" w:eastAsiaTheme="minorHAnsi" w:hAnsiTheme="minorHAnsi" w:cs="Arial" w:hint="cs"/>
          <w:szCs w:val="22"/>
          <w:rtl/>
          <w:lang w:eastAsia="en-US"/>
        </w:rPr>
        <w:t>על</w:t>
      </w:r>
      <w:r w:rsidRPr="00BC392F">
        <w:rPr>
          <w:rFonts w:asciiTheme="minorHAnsi" w:eastAsiaTheme="minorHAnsi" w:hAnsiTheme="minorHAnsi" w:cs="Arial"/>
          <w:szCs w:val="22"/>
          <w:rtl/>
          <w:lang w:eastAsia="en-US"/>
        </w:rPr>
        <w:t xml:space="preserve"> </w:t>
      </w:r>
      <w:r w:rsidRPr="00BC392F">
        <w:rPr>
          <w:rFonts w:asciiTheme="minorHAnsi" w:eastAsiaTheme="minorHAnsi" w:hAnsiTheme="minorHAnsi" w:cs="Arial" w:hint="cs"/>
          <w:szCs w:val="22"/>
          <w:rtl/>
          <w:lang w:eastAsia="en-US"/>
        </w:rPr>
        <w:t>פי</w:t>
      </w:r>
      <w:r w:rsidRPr="00BC392F">
        <w:rPr>
          <w:rFonts w:asciiTheme="minorHAnsi" w:eastAsiaTheme="minorHAnsi" w:hAnsiTheme="minorHAnsi" w:cs="Arial"/>
          <w:szCs w:val="22"/>
          <w:rtl/>
          <w:lang w:eastAsia="en-US"/>
        </w:rPr>
        <w:t xml:space="preserve"> </w:t>
      </w:r>
      <w:r w:rsidRPr="00BC392F">
        <w:rPr>
          <w:rFonts w:asciiTheme="minorHAnsi" w:eastAsiaTheme="minorHAnsi" w:hAnsiTheme="minorHAnsi" w:cs="Arial" w:hint="cs"/>
          <w:szCs w:val="22"/>
          <w:rtl/>
          <w:lang w:eastAsia="en-US"/>
        </w:rPr>
        <w:t>כל</w:t>
      </w:r>
      <w:r w:rsidRPr="00BC392F">
        <w:rPr>
          <w:rFonts w:asciiTheme="minorHAnsi" w:eastAsiaTheme="minorHAnsi" w:hAnsiTheme="minorHAnsi" w:cs="Arial"/>
          <w:szCs w:val="22"/>
          <w:rtl/>
          <w:lang w:eastAsia="en-US"/>
        </w:rPr>
        <w:t xml:space="preserve"> </w:t>
      </w:r>
      <w:r w:rsidRPr="00BC392F">
        <w:rPr>
          <w:rFonts w:asciiTheme="minorHAnsi" w:eastAsiaTheme="minorHAnsi" w:hAnsiTheme="minorHAnsi" w:cs="Arial" w:hint="cs"/>
          <w:szCs w:val="22"/>
          <w:rtl/>
          <w:lang w:eastAsia="en-US"/>
        </w:rPr>
        <w:t>דין</w:t>
      </w:r>
      <w:r w:rsidRPr="00BC392F">
        <w:rPr>
          <w:rFonts w:asciiTheme="minorHAnsi" w:eastAsiaTheme="minorHAnsi" w:hAnsiTheme="minorHAnsi" w:cs="Arial"/>
          <w:szCs w:val="22"/>
          <w:rtl/>
          <w:lang w:eastAsia="en-US"/>
        </w:rPr>
        <w:t xml:space="preserve"> </w:t>
      </w:r>
      <w:r w:rsidRPr="00BC392F">
        <w:rPr>
          <w:rFonts w:asciiTheme="minorHAnsi" w:eastAsiaTheme="minorHAnsi" w:hAnsiTheme="minorHAnsi" w:cs="Arial" w:hint="cs"/>
          <w:szCs w:val="22"/>
          <w:rtl/>
          <w:lang w:eastAsia="en-US"/>
        </w:rPr>
        <w:t>ועל</w:t>
      </w:r>
      <w:r w:rsidRPr="00BC392F">
        <w:rPr>
          <w:rFonts w:asciiTheme="minorHAnsi" w:eastAsiaTheme="minorHAnsi" w:hAnsiTheme="minorHAnsi" w:cs="Arial"/>
          <w:szCs w:val="22"/>
          <w:rtl/>
          <w:lang w:eastAsia="en-US"/>
        </w:rPr>
        <w:t xml:space="preserve"> </w:t>
      </w:r>
      <w:r w:rsidRPr="00BC392F">
        <w:rPr>
          <w:rFonts w:asciiTheme="minorHAnsi" w:eastAsiaTheme="minorHAnsi" w:hAnsiTheme="minorHAnsi" w:cs="Arial" w:hint="cs"/>
          <w:szCs w:val="22"/>
          <w:rtl/>
          <w:lang w:eastAsia="en-US"/>
        </w:rPr>
        <w:t>פי</w:t>
      </w:r>
      <w:r w:rsidRPr="00BC392F">
        <w:rPr>
          <w:rFonts w:asciiTheme="minorHAnsi" w:eastAsiaTheme="minorHAnsi" w:hAnsiTheme="minorHAnsi" w:cs="Arial"/>
          <w:szCs w:val="22"/>
          <w:rtl/>
          <w:lang w:eastAsia="en-US"/>
        </w:rPr>
        <w:t xml:space="preserve"> </w:t>
      </w:r>
      <w:r w:rsidRPr="00BC392F">
        <w:rPr>
          <w:rFonts w:asciiTheme="minorHAnsi" w:eastAsiaTheme="minorHAnsi" w:hAnsiTheme="minorHAnsi" w:cs="Arial" w:hint="cs"/>
          <w:szCs w:val="22"/>
          <w:rtl/>
          <w:lang w:eastAsia="en-US"/>
        </w:rPr>
        <w:t>חוזה</w:t>
      </w:r>
      <w:r w:rsidRPr="00BC392F">
        <w:rPr>
          <w:rFonts w:asciiTheme="minorHAnsi" w:eastAsiaTheme="minorHAnsi" w:hAnsiTheme="minorHAnsi" w:cs="Arial"/>
          <w:szCs w:val="22"/>
          <w:rtl/>
          <w:lang w:eastAsia="en-US"/>
        </w:rPr>
        <w:t xml:space="preserve"> </w:t>
      </w:r>
      <w:r w:rsidRPr="00BC392F">
        <w:rPr>
          <w:rFonts w:asciiTheme="minorHAnsi" w:eastAsiaTheme="minorHAnsi" w:hAnsiTheme="minorHAnsi" w:cs="Arial" w:hint="cs"/>
          <w:szCs w:val="22"/>
          <w:rtl/>
          <w:lang w:eastAsia="en-US"/>
        </w:rPr>
        <w:t>זה</w:t>
      </w:r>
      <w:r w:rsidRPr="00BC392F">
        <w:rPr>
          <w:rFonts w:asciiTheme="minorHAnsi" w:eastAsiaTheme="minorHAnsi" w:hAnsiTheme="minorHAnsi" w:cs="Arial"/>
          <w:szCs w:val="22"/>
          <w:rtl/>
          <w:lang w:eastAsia="en-US"/>
        </w:rPr>
        <w:t>.</w:t>
      </w:r>
    </w:p>
    <w:p w:rsidR="008D722D" w:rsidRPr="00BC22AB" w:rsidRDefault="008D722D" w:rsidP="00A00A12">
      <w:pPr>
        <w:pStyle w:val="21"/>
        <w:numPr>
          <w:ilvl w:val="0"/>
          <w:numId w:val="81"/>
        </w:numPr>
        <w:rPr>
          <w:noProof/>
          <w:rtl/>
        </w:rPr>
      </w:pPr>
      <w:r w:rsidRPr="00BC22AB">
        <w:rPr>
          <w:noProof/>
          <w:rtl/>
        </w:rPr>
        <w:t>זכות קיזוז</w:t>
      </w:r>
    </w:p>
    <w:p w:rsidR="008D722D" w:rsidRPr="00BC22AB" w:rsidRDefault="008D722D" w:rsidP="008D722D">
      <w:pPr>
        <w:tabs>
          <w:tab w:val="num" w:pos="502"/>
        </w:tabs>
        <w:spacing w:before="120" w:after="0" w:line="360" w:lineRule="auto"/>
        <w:ind w:left="360" w:right="426"/>
        <w:jc w:val="both"/>
        <w:rPr>
          <w:rFonts w:asciiTheme="minorBidi" w:eastAsia="Times New Roman" w:hAnsiTheme="minorBidi"/>
          <w:noProof/>
          <w:u w:val="single"/>
        </w:rPr>
      </w:pPr>
      <w:r w:rsidRPr="00BC22AB">
        <w:rPr>
          <w:rFonts w:asciiTheme="minorBidi" w:eastAsia="Times New Roman" w:hAnsiTheme="minorBidi"/>
          <w:noProof/>
          <w:rtl/>
        </w:rPr>
        <w:t>המזמין רשאי לקזז כל סכום המגיע לו מאת הספק, לרבות סכום המגיע לו בגין נזיקין, על פי הסכם זה וכתוצאה ממנו, מכל סכום המגיע לספק מהמזמין ו/או לנכות הסכום מתוך הערבות לביצוע ו/או באמצעות קיזוז מהתשלום האחרון ו/או לגבות אותו בכל דרך אחרת והכול לפי שיקול דעתו המוחלט. זאת לאחר מתן הודעה בכתב לספק 14 יום לפני ביצוע הקיזוז.</w:t>
      </w:r>
    </w:p>
    <w:p w:rsidR="008D722D" w:rsidRPr="00BC22AB" w:rsidRDefault="008D722D" w:rsidP="00A00A12">
      <w:pPr>
        <w:pStyle w:val="21"/>
        <w:numPr>
          <w:ilvl w:val="0"/>
          <w:numId w:val="81"/>
        </w:numPr>
        <w:rPr>
          <w:noProof/>
        </w:rPr>
      </w:pPr>
      <w:r w:rsidRPr="00BC22AB">
        <w:rPr>
          <w:noProof/>
          <w:rtl/>
        </w:rPr>
        <w:t>איסור המחאת זכויות וחובות</w:t>
      </w:r>
    </w:p>
    <w:p w:rsidR="008D722D" w:rsidRPr="00BC22AB" w:rsidRDefault="008D722D" w:rsidP="008D722D">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נותן השירותים לא יעביר לאחר את זכויותיו וחובותיו על פי חוזה זה, לרבות כל זכות ו/או חובה הנובעים ממנו, אלא אם קיבל לכך רשות מהמשרד מראש ובכתב, למעט המחאה ו/או העברה בתוך קבוצת הספק (לחברות בנות/נכדות/קשורות) ובלבד שהספק יישאר אחראי כלפי המזמין.</w:t>
      </w:r>
    </w:p>
    <w:p w:rsidR="008D722D" w:rsidRPr="00BC22AB" w:rsidRDefault="008D722D" w:rsidP="008D722D">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lastRenderedPageBreak/>
        <w:t>למען הסר ספק מוצהר בזה כי בהעברת הזכויות ו/או החובות ובמידה ובוצעה המחאת זכויות שלא באישור המשרד כאמור בסעיף קטן דלעיל, אין כדי לפטור את נותן השירותים מאחריות כלפי המשרד על פי חוזה זה.</w:t>
      </w:r>
    </w:p>
    <w:p w:rsidR="008D722D" w:rsidRPr="00BC22AB" w:rsidRDefault="008D722D" w:rsidP="008D722D">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 xml:space="preserve">נותן השירותים מתחייב להחליף איש צוות מטעמו אשר לדעת המשרד הוא אינו מתפקד כראוי לשביעות רצונו של המשרד. נדרש נותן השירותים להחליף איש צוות מטעמו כאמור, מתחייב הוא להעמיד איש צוות חלופי ואושר על ידי המנהל. </w:t>
      </w:r>
    </w:p>
    <w:p w:rsidR="008D722D" w:rsidRPr="00BC22AB" w:rsidRDefault="008D722D" w:rsidP="008D722D">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 xml:space="preserve">המשרד מורשה להמחות את זכויותיו בפתרון כפי שקיבל במסגרת חתימה על הסכם זה לכל גוף ציבורי ממשלתי </w:t>
      </w:r>
      <w:r w:rsidRPr="00BC22AB">
        <w:rPr>
          <w:rFonts w:asciiTheme="minorBidi" w:eastAsia="Times New Roman" w:hAnsiTheme="minorBidi"/>
          <w:noProof/>
          <w:rtl/>
        </w:rPr>
        <w:br/>
        <w:t>המקושר אליו – וכל זאת על פי החלטתו ובהודעה מראש.</w:t>
      </w:r>
    </w:p>
    <w:p w:rsidR="008D722D" w:rsidRPr="00BC22AB" w:rsidRDefault="008D722D" w:rsidP="00A00A12">
      <w:pPr>
        <w:pStyle w:val="21"/>
        <w:numPr>
          <w:ilvl w:val="0"/>
          <w:numId w:val="81"/>
        </w:numPr>
        <w:rPr>
          <w:noProof/>
        </w:rPr>
      </w:pPr>
      <w:r w:rsidRPr="00BC22AB">
        <w:rPr>
          <w:noProof/>
          <w:rtl/>
        </w:rPr>
        <w:t>הפרת ההסכם ותרופות בשל הפרתו או ביטולו</w:t>
      </w:r>
    </w:p>
    <w:p w:rsidR="008D722D" w:rsidRPr="00BC22AB" w:rsidRDefault="008D722D" w:rsidP="004750E3">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 xml:space="preserve">על הסכם זה יחולו הוראות חוק החוזים (תרופות בשל הפרת חוזה), תשל"א-1970. מבלי לגרוע מהאמור לעיל, לא מילא </w:t>
      </w:r>
      <w:r>
        <w:rPr>
          <w:rFonts w:asciiTheme="minorBidi" w:eastAsia="Times New Roman" w:hAnsiTheme="minorBidi" w:hint="cs"/>
          <w:noProof/>
          <w:rtl/>
        </w:rPr>
        <w:t>הספק</w:t>
      </w:r>
      <w:r w:rsidRPr="00BC22AB">
        <w:rPr>
          <w:rFonts w:asciiTheme="minorBidi" w:eastAsia="Times New Roman" w:hAnsiTheme="minorBidi"/>
          <w:noProof/>
          <w:rtl/>
        </w:rPr>
        <w:t xml:space="preserve"> אחר איזו מהתחייבויותיו על פי ההסכם, או לא יוכל מכל סיבה שהיא לקיים את התחייבויותיו, כולן או מקצתן, הנובעות מהסכם זה, או לא יציית להוראות משרד הבריאות למתן השירותים, יהא המשרד רשאי למסור לו הודעה בכתב בת 15 י</w:t>
      </w:r>
      <w:r w:rsidR="004750E3">
        <w:rPr>
          <w:rFonts w:asciiTheme="minorBidi" w:eastAsia="Times New Roman" w:hAnsiTheme="minorBidi" w:hint="cs"/>
          <w:noProof/>
          <w:rtl/>
        </w:rPr>
        <w:t>מי עבודה</w:t>
      </w:r>
      <w:r w:rsidRPr="00BC22AB">
        <w:rPr>
          <w:rFonts w:asciiTheme="minorBidi" w:eastAsia="Times New Roman" w:hAnsiTheme="minorBidi"/>
          <w:noProof/>
          <w:rtl/>
        </w:rPr>
        <w:t xml:space="preserve"> הכוללת דרישה לתיקון הליקויים ולחזור בו מהפרת ההסכם. באם לא יעשה כן </w:t>
      </w:r>
      <w:r>
        <w:rPr>
          <w:rFonts w:asciiTheme="minorBidi" w:eastAsia="Times New Roman" w:hAnsiTheme="minorBidi" w:hint="cs"/>
          <w:noProof/>
          <w:rtl/>
        </w:rPr>
        <w:t>הספק</w:t>
      </w:r>
      <w:r w:rsidRPr="00BC22AB">
        <w:rPr>
          <w:rFonts w:asciiTheme="minorBidi" w:eastAsia="Times New Roman" w:hAnsiTheme="minorBidi"/>
          <w:noProof/>
          <w:rtl/>
        </w:rPr>
        <w:t xml:space="preserve"> בתוך המועד שננקב בהודעה, ובלבד שהמועד שנקצב הינו סביר בנסיבות העניין, יהא המזמין רשאי לבטל את ההסכם בתום המועד הנ"ל. אין באמור בסעיף זה בכדי למנוע מהמשרד להביא הסכם זה לסיומו באופן מיידי מקום בו הפר נותן השירותים הפרה יסודית של ההסכם, ניתנה על כך התראה מראש וההפרה לא תוקנה. מובהר ומוסכם על הצדדים, כי אם הפר נותן השירותים הפרה יסודית של ההסכם, הוא מתחייב להשיב למשרד את כל התשלומים ששולמו לו ממועד ההפרה</w:t>
      </w:r>
      <w:r>
        <w:rPr>
          <w:rFonts w:asciiTheme="minorBidi" w:eastAsia="Times New Roman" w:hAnsiTheme="minorBidi" w:hint="cs"/>
          <w:noProof/>
          <w:rtl/>
        </w:rPr>
        <w:t>,</w:t>
      </w:r>
      <w:r w:rsidRPr="008475BD">
        <w:rPr>
          <w:rFonts w:asciiTheme="minorBidi" w:eastAsia="Times New Roman" w:hAnsiTheme="minorBidi"/>
          <w:noProof/>
          <w:rtl/>
        </w:rPr>
        <w:t xml:space="preserve"> </w:t>
      </w:r>
      <w:r w:rsidRPr="008475BD">
        <w:rPr>
          <w:rFonts w:asciiTheme="minorBidi" w:eastAsia="Times New Roman" w:hAnsiTheme="minorBidi" w:hint="cs"/>
          <w:noProof/>
          <w:rtl/>
        </w:rPr>
        <w:t>למעט</w:t>
      </w:r>
      <w:r w:rsidRPr="008475BD">
        <w:rPr>
          <w:rFonts w:asciiTheme="minorBidi" w:eastAsia="Times New Roman" w:hAnsiTheme="minorBidi"/>
          <w:noProof/>
          <w:rtl/>
        </w:rPr>
        <w:t xml:space="preserve"> </w:t>
      </w:r>
      <w:r w:rsidRPr="008475BD">
        <w:rPr>
          <w:rFonts w:asciiTheme="minorBidi" w:eastAsia="Times New Roman" w:hAnsiTheme="minorBidi" w:hint="cs"/>
          <w:noProof/>
          <w:rtl/>
        </w:rPr>
        <w:t>תשלומים</w:t>
      </w:r>
      <w:r w:rsidRPr="008475BD">
        <w:rPr>
          <w:rFonts w:asciiTheme="minorBidi" w:eastAsia="Times New Roman" w:hAnsiTheme="minorBidi"/>
          <w:noProof/>
          <w:rtl/>
        </w:rPr>
        <w:t xml:space="preserve"> </w:t>
      </w:r>
      <w:r w:rsidRPr="008475BD">
        <w:rPr>
          <w:rFonts w:asciiTheme="minorBidi" w:eastAsia="Times New Roman" w:hAnsiTheme="minorBidi" w:hint="cs"/>
          <w:noProof/>
          <w:rtl/>
        </w:rPr>
        <w:t>שהועברו</w:t>
      </w:r>
      <w:r w:rsidRPr="008475BD">
        <w:rPr>
          <w:rFonts w:asciiTheme="minorBidi" w:eastAsia="Times New Roman" w:hAnsiTheme="minorBidi"/>
          <w:noProof/>
          <w:rtl/>
        </w:rPr>
        <w:t xml:space="preserve"> </w:t>
      </w:r>
      <w:r w:rsidRPr="008475BD">
        <w:rPr>
          <w:rFonts w:asciiTheme="minorBidi" w:eastAsia="Times New Roman" w:hAnsiTheme="minorBidi" w:hint="cs"/>
          <w:noProof/>
          <w:rtl/>
        </w:rPr>
        <w:t>עבור</w:t>
      </w:r>
      <w:r w:rsidRPr="008475BD">
        <w:rPr>
          <w:rFonts w:asciiTheme="minorBidi" w:eastAsia="Times New Roman" w:hAnsiTheme="minorBidi"/>
          <w:noProof/>
          <w:rtl/>
        </w:rPr>
        <w:t xml:space="preserve">  </w:t>
      </w:r>
      <w:r w:rsidRPr="008475BD">
        <w:rPr>
          <w:rFonts w:asciiTheme="minorBidi" w:eastAsia="Times New Roman" w:hAnsiTheme="minorBidi" w:hint="cs"/>
          <w:noProof/>
          <w:rtl/>
        </w:rPr>
        <w:t>שירותים</w:t>
      </w:r>
      <w:r w:rsidRPr="008475BD">
        <w:rPr>
          <w:rFonts w:asciiTheme="minorBidi" w:eastAsia="Times New Roman" w:hAnsiTheme="minorBidi"/>
          <w:noProof/>
          <w:rtl/>
        </w:rPr>
        <w:t xml:space="preserve"> </w:t>
      </w:r>
      <w:r w:rsidRPr="008475BD">
        <w:rPr>
          <w:rFonts w:asciiTheme="minorBidi" w:eastAsia="Times New Roman" w:hAnsiTheme="minorBidi" w:hint="cs"/>
          <w:noProof/>
          <w:rtl/>
        </w:rPr>
        <w:t>שבוצעו</w:t>
      </w:r>
      <w:r w:rsidRPr="008475BD">
        <w:rPr>
          <w:rFonts w:asciiTheme="minorBidi" w:eastAsia="Times New Roman" w:hAnsiTheme="minorBidi"/>
          <w:noProof/>
          <w:rtl/>
        </w:rPr>
        <w:t xml:space="preserve"> </w:t>
      </w:r>
      <w:r w:rsidRPr="008475BD">
        <w:rPr>
          <w:rFonts w:asciiTheme="minorBidi" w:eastAsia="Times New Roman" w:hAnsiTheme="minorBidi" w:hint="cs"/>
          <w:noProof/>
          <w:rtl/>
        </w:rPr>
        <w:t>בפועל</w:t>
      </w:r>
      <w:r w:rsidRPr="00BC22AB">
        <w:rPr>
          <w:rFonts w:asciiTheme="minorBidi" w:eastAsia="Times New Roman" w:hAnsiTheme="minorBidi"/>
          <w:noProof/>
          <w:rtl/>
        </w:rPr>
        <w:t xml:space="preserve">. </w:t>
      </w:r>
    </w:p>
    <w:p w:rsidR="008D722D" w:rsidRPr="00272335" w:rsidRDefault="008D722D" w:rsidP="00272335">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איחור או אי קיום הוראה מהוראות חוזה זה לא יחשב כהפרתו רק אם נגרם על ידי כוח עליון שלספק לא היתה השליטה עליו, וללא אשמת הספק ובתנאי שהספק ינקוט בכל צעד סביר כדי למנוע אי קיום הוראות החוזה וכן יודיע למזמין מיד על קרות האירוע של כוח עליון.</w:t>
      </w:r>
    </w:p>
    <w:p w:rsidR="008D722D" w:rsidRPr="00BC22AB" w:rsidRDefault="008D722D" w:rsidP="00A00A12">
      <w:pPr>
        <w:pStyle w:val="21"/>
        <w:numPr>
          <w:ilvl w:val="0"/>
          <w:numId w:val="81"/>
        </w:numPr>
        <w:rPr>
          <w:noProof/>
        </w:rPr>
      </w:pPr>
      <w:r w:rsidRPr="00BC22AB">
        <w:rPr>
          <w:noProof/>
          <w:rtl/>
        </w:rPr>
        <w:t>שינוי בתנאי ההסכם</w:t>
      </w:r>
    </w:p>
    <w:p w:rsidR="008D722D" w:rsidRPr="00BC22AB" w:rsidRDefault="008D722D" w:rsidP="008D722D">
      <w:pPr>
        <w:spacing w:before="120" w:after="0" w:line="360" w:lineRule="auto"/>
        <w:ind w:left="360" w:right="426"/>
        <w:jc w:val="both"/>
        <w:rPr>
          <w:rFonts w:asciiTheme="minorBidi" w:eastAsia="Times New Roman" w:hAnsiTheme="minorBidi"/>
          <w:noProof/>
          <w:rtl/>
        </w:rPr>
      </w:pPr>
      <w:r w:rsidRPr="00BC22AB">
        <w:rPr>
          <w:rFonts w:asciiTheme="minorBidi" w:eastAsia="Times New Roman" w:hAnsiTheme="minorBidi"/>
          <w:noProof/>
          <w:rtl/>
        </w:rPr>
        <w:t xml:space="preserve">כל שינוי בתנאיו של ההסכם ו/או נספחיו יעשה הסכמת </w:t>
      </w:r>
      <w:r w:rsidRPr="00BC22AB">
        <w:rPr>
          <w:rFonts w:asciiTheme="minorBidi" w:eastAsia="Times New Roman" w:hAnsiTheme="minorBidi"/>
          <w:noProof/>
          <w:rtl/>
          <w:lang w:eastAsia="he-IL"/>
        </w:rPr>
        <w:t>שני הצדדים</w:t>
      </w:r>
      <w:r w:rsidRPr="00BC22AB">
        <w:rPr>
          <w:rFonts w:asciiTheme="minorBidi" w:eastAsia="Times New Roman" w:hAnsiTheme="minorBidi"/>
          <w:noProof/>
          <w:rtl/>
        </w:rPr>
        <w:t xml:space="preserve"> מראש ובכתב. ויתור בדרך של התנהגות לא ייחשב כויתור על זכות הנובעת מהסכם זה.</w:t>
      </w:r>
      <w:r w:rsidRPr="00BC22AB">
        <w:rPr>
          <w:rFonts w:asciiTheme="minorBidi" w:eastAsia="Times New Roman" w:hAnsiTheme="minorBidi"/>
          <w:noProof/>
          <w:rtl/>
          <w:lang w:eastAsia="he-IL"/>
        </w:rPr>
        <w:t xml:space="preserve"> </w:t>
      </w:r>
    </w:p>
    <w:p w:rsidR="008D722D" w:rsidRPr="00BC22AB" w:rsidRDefault="008D722D" w:rsidP="00A00A12">
      <w:pPr>
        <w:pStyle w:val="21"/>
        <w:numPr>
          <w:ilvl w:val="0"/>
          <w:numId w:val="81"/>
        </w:numPr>
        <w:rPr>
          <w:noProof/>
        </w:rPr>
      </w:pPr>
      <w:r w:rsidRPr="00BC22AB">
        <w:rPr>
          <w:noProof/>
          <w:rtl/>
        </w:rPr>
        <w:t>משלוח הודעות</w:t>
      </w:r>
    </w:p>
    <w:p w:rsidR="008D722D" w:rsidRPr="00BC22AB" w:rsidRDefault="008D722D" w:rsidP="008D722D">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tl/>
        </w:rPr>
      </w:pPr>
      <w:r w:rsidRPr="00BC22AB">
        <w:rPr>
          <w:rFonts w:asciiTheme="minorBidi" w:eastAsia="Times New Roman" w:hAnsiTheme="minorBidi"/>
          <w:noProof/>
          <w:rtl/>
        </w:rPr>
        <w:t>כל ההודעות לפי הסכם זה תשלחנה בדואר רשום או בפקס, ובהישלחן כך, תחשבנה שהגיעו לתעודתן תוך 120 שעות מעת המשלוח כיאות, אלא אם הוכח, כי לא הגיעו לתעודתן.</w:t>
      </w:r>
    </w:p>
    <w:p w:rsidR="008D722D" w:rsidRPr="00BC22AB" w:rsidRDefault="008D722D" w:rsidP="008D722D">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tl/>
        </w:rPr>
      </w:pPr>
      <w:r w:rsidRPr="00BC22AB">
        <w:rPr>
          <w:rFonts w:asciiTheme="minorBidi" w:eastAsia="Times New Roman" w:hAnsiTheme="minorBidi"/>
          <w:noProof/>
          <w:rtl/>
        </w:rPr>
        <w:t>הודעה שנשלחה בפקסימיליה תחשב שהגיעה לתעודתה ביום העבודה הראשון שלמחרת משלוחה - יש לאשר הגעת הפקס בטלפון.</w:t>
      </w:r>
    </w:p>
    <w:p w:rsidR="008D722D" w:rsidRPr="00BC22AB" w:rsidRDefault="008D722D" w:rsidP="008D722D">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tl/>
        </w:rPr>
      </w:pPr>
      <w:r w:rsidRPr="00BC22AB">
        <w:rPr>
          <w:rFonts w:asciiTheme="minorBidi" w:eastAsia="Times New Roman" w:hAnsiTheme="minorBidi"/>
          <w:noProof/>
          <w:rtl/>
        </w:rPr>
        <w:t xml:space="preserve">כתובת הצדדים למסירת הודעות לעניין ההסכם: </w:t>
      </w:r>
    </w:p>
    <w:p w:rsidR="008D722D" w:rsidRPr="00BC22AB" w:rsidRDefault="008D722D" w:rsidP="008D722D">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tl/>
        </w:rPr>
      </w:pPr>
      <w:r w:rsidRPr="00BC22AB">
        <w:rPr>
          <w:rFonts w:asciiTheme="minorBidi" w:eastAsia="Times New Roman" w:hAnsiTheme="minorBidi"/>
          <w:noProof/>
          <w:rtl/>
        </w:rPr>
        <w:t>המזמין - ממשלת ישראל בשם מדינת ישראל: משרד הבריאות, רחוב בן טבאי 2, ירושלים.</w:t>
      </w:r>
    </w:p>
    <w:p w:rsidR="008D722D" w:rsidRPr="00BC22AB" w:rsidRDefault="008D722D" w:rsidP="008D722D">
      <w:pPr>
        <w:spacing w:before="120" w:after="0" w:line="360" w:lineRule="auto"/>
        <w:ind w:left="189" w:right="426"/>
        <w:jc w:val="both"/>
        <w:rPr>
          <w:rFonts w:asciiTheme="minorBidi" w:eastAsia="Times New Roman" w:hAnsiTheme="minorBidi"/>
          <w:noProof/>
          <w:u w:val="single"/>
          <w:rtl/>
        </w:rPr>
      </w:pPr>
      <w:r w:rsidRPr="00BC22AB">
        <w:rPr>
          <w:rFonts w:asciiTheme="minorBidi" w:eastAsia="Times New Roman" w:hAnsiTheme="minorBidi"/>
          <w:noProof/>
          <w:rtl/>
        </w:rPr>
        <w:lastRenderedPageBreak/>
        <w:tab/>
        <w:t xml:space="preserve">    הספק -    </w:t>
      </w:r>
      <w:r w:rsidRPr="00BC22AB">
        <w:rPr>
          <w:rFonts w:asciiTheme="minorBidi" w:eastAsia="Times New Roman" w:hAnsiTheme="minorBidi"/>
          <w:noProof/>
          <w:u w:val="single"/>
          <w:rtl/>
        </w:rPr>
        <w:t xml:space="preserve">               ____________________________             _________     </w:t>
      </w:r>
    </w:p>
    <w:p w:rsidR="008D722D" w:rsidRPr="00272335" w:rsidRDefault="008D722D" w:rsidP="00272335">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tl/>
        </w:rPr>
      </w:pPr>
      <w:r w:rsidRPr="00BC22AB">
        <w:rPr>
          <w:rFonts w:asciiTheme="minorBidi" w:eastAsia="Times New Roman" w:hAnsiTheme="minorBidi"/>
          <w:noProof/>
          <w:rtl/>
        </w:rPr>
        <w:t>בכל מקרה של שינוי בעלות או כתובת, על הספק להודיע על כך בכתב ללא דיחוי לאחראי.</w:t>
      </w:r>
      <w:r w:rsidRPr="00272335">
        <w:rPr>
          <w:rFonts w:asciiTheme="minorBidi" w:eastAsia="Times New Roman" w:hAnsiTheme="minorBidi"/>
          <w:noProof/>
          <w:rtl/>
        </w:rPr>
        <w:tab/>
      </w:r>
    </w:p>
    <w:p w:rsidR="008D722D" w:rsidRPr="00BC22AB" w:rsidRDefault="008D722D" w:rsidP="00A00A12">
      <w:pPr>
        <w:pStyle w:val="21"/>
        <w:numPr>
          <w:ilvl w:val="0"/>
          <w:numId w:val="81"/>
        </w:numPr>
        <w:rPr>
          <w:noProof/>
          <w:rtl/>
        </w:rPr>
      </w:pPr>
      <w:r w:rsidRPr="00BC22AB">
        <w:rPr>
          <w:noProof/>
          <w:rtl/>
        </w:rPr>
        <w:t>סמכות השיפוט</w:t>
      </w:r>
    </w:p>
    <w:p w:rsidR="008D722D" w:rsidRPr="00BC22AB" w:rsidRDefault="008D722D" w:rsidP="008D722D">
      <w:pPr>
        <w:spacing w:before="120" w:after="0" w:line="360" w:lineRule="auto"/>
        <w:ind w:left="360" w:right="426"/>
        <w:jc w:val="both"/>
        <w:rPr>
          <w:rFonts w:asciiTheme="minorBidi" w:eastAsia="Times New Roman" w:hAnsiTheme="minorBidi"/>
          <w:noProof/>
        </w:rPr>
      </w:pPr>
      <w:r w:rsidRPr="00BC22AB">
        <w:rPr>
          <w:rFonts w:asciiTheme="minorBidi" w:eastAsia="Times New Roman" w:hAnsiTheme="minorBidi"/>
          <w:noProof/>
          <w:rtl/>
        </w:rPr>
        <w:t xml:space="preserve">הסמכות הבלעדית לדון בכל תובענה שעילתה בהסכם זה תהא אך ורק לבית המשפט המוסמך בירושלים. </w:t>
      </w:r>
    </w:p>
    <w:p w:rsidR="008D722D" w:rsidRPr="00BC22AB" w:rsidRDefault="008D722D" w:rsidP="00A00A12">
      <w:pPr>
        <w:pStyle w:val="21"/>
        <w:numPr>
          <w:ilvl w:val="0"/>
          <w:numId w:val="81"/>
        </w:numPr>
        <w:rPr>
          <w:noProof/>
        </w:rPr>
      </w:pPr>
      <w:r w:rsidRPr="00BC22AB">
        <w:rPr>
          <w:noProof/>
          <w:rtl/>
        </w:rPr>
        <w:t>שונות</w:t>
      </w:r>
    </w:p>
    <w:p w:rsidR="008D722D" w:rsidRPr="00BC22AB" w:rsidRDefault="008D722D" w:rsidP="008D722D">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הגדרת התחייבויותיו של הספק בהסכם זה באות להוסיף ולא לגרוע מהאמור ביתר מסמכי המכרז. במקרה של סתירה בין ההסכם למפרט, יגברו הוראות ההסכם.</w:t>
      </w:r>
    </w:p>
    <w:p w:rsidR="008D722D" w:rsidRPr="00BC22AB" w:rsidRDefault="008D722D" w:rsidP="008D722D">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 xml:space="preserve">הספק מצהיר כי נכון למועד ההתקשרות בהסכם זה, אין הוא יודע על מניעה חוקית כלשהי שיש בה כדי להפריע לביצוע השירותים על פי הסכם זה וכי אין הוא קשור ו/או מעורב, באופן ישיר או עקיף, בכל עניין אחר שיש בו חשש לניגוד אינטרסים ביחס להתחייבויותיו על פי הסכם זה. כמו כן, מתחייב הספק שלא להתקשר בתקופת הסכם זה בעניינים שיש בהם משום ניגוד עניינים כאמור. במקרה בו יש ספק בדבר קיומו של ניגוד אינטרסים כנ"ל, יבקש הספק את הסכמת המזמין, מראש ובכתב להתקשרות. </w:t>
      </w:r>
    </w:p>
    <w:p w:rsidR="008D722D" w:rsidRPr="00BC22AB" w:rsidRDefault="008D722D" w:rsidP="008D722D">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 xml:space="preserve">הספק מתחייב כי בכל מקרה של סיום ההסכם, מכל נימוק שהוא, הוא ישתף פעולה ככל שיידרש על מנת לאפשר למזמין המשך קבלת שירותים כראוי, וזאת בין היתר על ידי העברה מסודרת ויעילה של כל הנדרש בהתאם להנחיות המזמין. </w:t>
      </w:r>
    </w:p>
    <w:p w:rsidR="008D722D" w:rsidRPr="00BC22AB" w:rsidRDefault="008D722D" w:rsidP="008D722D">
      <w:pPr>
        <w:spacing w:before="120" w:after="0" w:line="360" w:lineRule="auto"/>
        <w:ind w:left="189"/>
        <w:jc w:val="both"/>
        <w:rPr>
          <w:rFonts w:asciiTheme="minorBidi" w:eastAsia="Times New Roman" w:hAnsiTheme="minorBidi"/>
          <w:noProof/>
        </w:rPr>
      </w:pPr>
      <w:r w:rsidRPr="00BC22AB">
        <w:rPr>
          <w:rFonts w:asciiTheme="minorBidi" w:eastAsia="Times New Roman" w:hAnsiTheme="minorBidi"/>
          <w:noProof/>
          <w:rtl/>
        </w:rPr>
        <w:br/>
        <w:t>ולראיה באו הצדדים על החתום:</w:t>
      </w:r>
    </w:p>
    <w:p w:rsidR="008D722D" w:rsidRPr="00BC22AB" w:rsidRDefault="008D722D" w:rsidP="008D722D">
      <w:pPr>
        <w:spacing w:before="120" w:after="0" w:line="360" w:lineRule="auto"/>
        <w:jc w:val="both"/>
        <w:rPr>
          <w:rFonts w:asciiTheme="minorBidi" w:eastAsia="Times New Roman" w:hAnsiTheme="minorBidi"/>
          <w:noProof/>
          <w:rtl/>
        </w:rPr>
      </w:pPr>
      <w:r w:rsidRPr="00BC22AB">
        <w:rPr>
          <w:rFonts w:asciiTheme="minorBidi" w:eastAsia="Times New Roman" w:hAnsiTheme="minorBidi"/>
          <w:noProof/>
          <w:rtl/>
        </w:rPr>
        <w:t>______________</w:t>
      </w:r>
      <w:r w:rsidRPr="00BC22AB">
        <w:rPr>
          <w:rFonts w:asciiTheme="minorBidi" w:eastAsia="Times New Roman" w:hAnsiTheme="minorBidi"/>
          <w:noProof/>
          <w:rtl/>
        </w:rPr>
        <w:tab/>
      </w:r>
      <w:r w:rsidRPr="00BC22AB">
        <w:rPr>
          <w:rFonts w:asciiTheme="minorBidi" w:eastAsia="Times New Roman" w:hAnsiTheme="minorBidi"/>
          <w:noProof/>
          <w:rtl/>
        </w:rPr>
        <w:tab/>
      </w:r>
      <w:r w:rsidRPr="00BC22AB">
        <w:rPr>
          <w:rFonts w:asciiTheme="minorBidi" w:eastAsia="Times New Roman" w:hAnsiTheme="minorBidi"/>
          <w:noProof/>
          <w:rtl/>
        </w:rPr>
        <w:tab/>
      </w:r>
      <w:r w:rsidRPr="00BC22AB">
        <w:rPr>
          <w:rFonts w:asciiTheme="minorBidi" w:eastAsia="Times New Roman" w:hAnsiTheme="minorBidi"/>
          <w:noProof/>
          <w:rtl/>
        </w:rPr>
        <w:tab/>
        <w:t xml:space="preserve">                    </w:t>
      </w:r>
      <w:r w:rsidRPr="00BC22AB">
        <w:rPr>
          <w:rFonts w:asciiTheme="minorBidi" w:eastAsia="Times New Roman" w:hAnsiTheme="minorBidi"/>
          <w:noProof/>
          <w:rtl/>
        </w:rPr>
        <w:tab/>
        <w:t>___________</w:t>
      </w:r>
    </w:p>
    <w:p w:rsidR="008D722D" w:rsidRPr="00BC22AB" w:rsidRDefault="008D722D" w:rsidP="008D722D">
      <w:pPr>
        <w:spacing w:before="120" w:after="0" w:line="360" w:lineRule="auto"/>
        <w:jc w:val="both"/>
        <w:rPr>
          <w:rFonts w:asciiTheme="minorBidi" w:eastAsia="Times New Roman" w:hAnsiTheme="minorBidi"/>
          <w:noProof/>
          <w:rtl/>
        </w:rPr>
      </w:pPr>
      <w:r w:rsidRPr="00BC22AB">
        <w:rPr>
          <w:rFonts w:asciiTheme="minorBidi" w:eastAsia="Times New Roman" w:hAnsiTheme="minorBidi"/>
          <w:noProof/>
          <w:rtl/>
        </w:rPr>
        <w:t xml:space="preserve">המזמין  </w:t>
      </w:r>
      <w:r w:rsidRPr="00BC22AB">
        <w:rPr>
          <w:rFonts w:asciiTheme="minorBidi" w:eastAsia="Times New Roman" w:hAnsiTheme="minorBidi"/>
          <w:noProof/>
          <w:rtl/>
        </w:rPr>
        <w:tab/>
      </w:r>
      <w:r w:rsidRPr="00BC22AB">
        <w:rPr>
          <w:rFonts w:asciiTheme="minorBidi" w:eastAsia="Times New Roman" w:hAnsiTheme="minorBidi"/>
          <w:noProof/>
          <w:rtl/>
        </w:rPr>
        <w:tab/>
      </w:r>
      <w:r w:rsidRPr="00BC22AB">
        <w:rPr>
          <w:rFonts w:asciiTheme="minorBidi" w:eastAsia="Times New Roman" w:hAnsiTheme="minorBidi"/>
          <w:noProof/>
          <w:rtl/>
        </w:rPr>
        <w:tab/>
        <w:t xml:space="preserve">     </w:t>
      </w:r>
      <w:r w:rsidRPr="00BC22AB">
        <w:rPr>
          <w:rFonts w:asciiTheme="minorBidi" w:eastAsia="Times New Roman" w:hAnsiTheme="minorBidi"/>
          <w:noProof/>
          <w:rtl/>
        </w:rPr>
        <w:tab/>
        <w:t xml:space="preserve">                                            הספק</w:t>
      </w:r>
    </w:p>
    <w:tbl>
      <w:tblPr>
        <w:bidiVisual/>
        <w:tblW w:w="8400" w:type="dxa"/>
        <w:tblInd w:w="192" w:type="dxa"/>
        <w:tblLayout w:type="fixed"/>
        <w:tblLook w:val="04A0" w:firstRow="1" w:lastRow="0" w:firstColumn="1" w:lastColumn="0" w:noHBand="0" w:noVBand="1"/>
      </w:tblPr>
      <w:tblGrid>
        <w:gridCol w:w="2125"/>
        <w:gridCol w:w="3475"/>
        <w:gridCol w:w="2800"/>
      </w:tblGrid>
      <w:tr w:rsidR="008D722D" w:rsidRPr="00BC22AB" w:rsidTr="00E732BE">
        <w:tc>
          <w:tcPr>
            <w:tcW w:w="8405" w:type="dxa"/>
            <w:gridSpan w:val="3"/>
          </w:tcPr>
          <w:p w:rsidR="008D722D" w:rsidRPr="00BC22AB" w:rsidRDefault="008D722D" w:rsidP="00E732BE">
            <w:pPr>
              <w:keepLines/>
              <w:spacing w:before="120" w:after="120" w:line="320" w:lineRule="atLeast"/>
              <w:jc w:val="both"/>
              <w:rPr>
                <w:rFonts w:asciiTheme="minorBidi" w:eastAsia="Times New Roman" w:hAnsiTheme="minorBidi"/>
                <w:noProof/>
                <w:rtl/>
                <w:lang w:eastAsia="he-IL"/>
              </w:rPr>
            </w:pPr>
          </w:p>
          <w:p w:rsidR="008D722D" w:rsidRPr="00BC22AB" w:rsidRDefault="008D722D" w:rsidP="00E732BE">
            <w:pPr>
              <w:keepLines/>
              <w:spacing w:before="120" w:after="120" w:line="320" w:lineRule="atLeast"/>
              <w:jc w:val="both"/>
              <w:rPr>
                <w:rFonts w:asciiTheme="minorBidi" w:eastAsia="Times New Roman" w:hAnsiTheme="minorBidi"/>
                <w:noProof/>
                <w:rtl/>
                <w:lang w:eastAsia="he-IL"/>
              </w:rPr>
            </w:pPr>
          </w:p>
          <w:p w:rsidR="008D722D" w:rsidRPr="00BC22AB" w:rsidRDefault="008D722D" w:rsidP="00E732BE">
            <w:pPr>
              <w:spacing w:after="0" w:line="360" w:lineRule="auto"/>
              <w:jc w:val="both"/>
              <w:rPr>
                <w:rFonts w:asciiTheme="minorBidi" w:eastAsia="Calibri" w:hAnsiTheme="minorBidi"/>
                <w:b/>
                <w:bCs/>
                <w:u w:val="single"/>
                <w:rtl/>
              </w:rPr>
            </w:pPr>
            <w:r w:rsidRPr="00BC22AB">
              <w:rPr>
                <w:rFonts w:asciiTheme="minorBidi" w:eastAsia="Calibri" w:hAnsiTheme="minorBidi"/>
                <w:b/>
                <w:bCs/>
                <w:u w:val="single"/>
                <w:rtl/>
              </w:rPr>
              <w:t>אישור עו"ד להתחייבות המציע לעיל</w:t>
            </w:r>
          </w:p>
          <w:p w:rsidR="008D722D" w:rsidRPr="00BC22AB" w:rsidRDefault="008D722D" w:rsidP="00E732BE">
            <w:pPr>
              <w:keepLines/>
              <w:spacing w:before="120" w:after="12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הנני לאשר בזאת כי ההצהרה לעיל נחתמה כדין על ידי מורשי חתימה של המציע</w:t>
            </w:r>
          </w:p>
        </w:tc>
      </w:tr>
      <w:tr w:rsidR="008D722D" w:rsidRPr="00BC22AB" w:rsidTr="00E732BE">
        <w:tc>
          <w:tcPr>
            <w:tcW w:w="2126" w:type="dxa"/>
            <w:tcBorders>
              <w:top w:val="nil"/>
              <w:left w:val="nil"/>
              <w:bottom w:val="single" w:sz="4" w:space="0" w:color="auto"/>
              <w:right w:val="nil"/>
            </w:tcBorders>
          </w:tcPr>
          <w:p w:rsidR="008D722D" w:rsidRPr="00BC22AB" w:rsidRDefault="008D722D" w:rsidP="00E732BE">
            <w:pPr>
              <w:keepLines/>
              <w:spacing w:before="120" w:after="120" w:line="320" w:lineRule="atLeast"/>
              <w:jc w:val="both"/>
              <w:rPr>
                <w:rFonts w:asciiTheme="minorBidi" w:eastAsia="Times New Roman" w:hAnsiTheme="minorBidi"/>
                <w:noProof/>
                <w:lang w:eastAsia="he-IL"/>
              </w:rPr>
            </w:pPr>
          </w:p>
        </w:tc>
        <w:tc>
          <w:tcPr>
            <w:tcW w:w="3477" w:type="dxa"/>
            <w:tcBorders>
              <w:top w:val="nil"/>
              <w:left w:val="nil"/>
              <w:bottom w:val="single" w:sz="4" w:space="0" w:color="auto"/>
              <w:right w:val="nil"/>
            </w:tcBorders>
          </w:tcPr>
          <w:p w:rsidR="008D722D" w:rsidRPr="00BC22AB" w:rsidRDefault="008D722D" w:rsidP="00E732BE">
            <w:pPr>
              <w:keepLines/>
              <w:spacing w:before="120" w:after="120" w:line="320" w:lineRule="atLeast"/>
              <w:jc w:val="both"/>
              <w:rPr>
                <w:rFonts w:asciiTheme="minorBidi" w:eastAsia="Times New Roman" w:hAnsiTheme="minorBidi"/>
                <w:noProof/>
                <w:lang w:eastAsia="he-IL"/>
              </w:rPr>
            </w:pPr>
          </w:p>
        </w:tc>
        <w:tc>
          <w:tcPr>
            <w:tcW w:w="2802" w:type="dxa"/>
            <w:tcBorders>
              <w:top w:val="nil"/>
              <w:left w:val="nil"/>
              <w:bottom w:val="single" w:sz="4" w:space="0" w:color="auto"/>
              <w:right w:val="nil"/>
            </w:tcBorders>
          </w:tcPr>
          <w:p w:rsidR="008D722D" w:rsidRPr="00BC22AB" w:rsidRDefault="008D722D" w:rsidP="00E732BE">
            <w:pPr>
              <w:keepLines/>
              <w:spacing w:before="120" w:after="120" w:line="320" w:lineRule="atLeast"/>
              <w:jc w:val="both"/>
              <w:rPr>
                <w:rFonts w:asciiTheme="minorBidi" w:eastAsia="Times New Roman" w:hAnsiTheme="minorBidi"/>
                <w:noProof/>
                <w:lang w:eastAsia="he-IL"/>
              </w:rPr>
            </w:pPr>
          </w:p>
        </w:tc>
      </w:tr>
      <w:tr w:rsidR="008D722D" w:rsidRPr="00BC22AB" w:rsidTr="00E732BE">
        <w:tc>
          <w:tcPr>
            <w:tcW w:w="2126" w:type="dxa"/>
            <w:tcBorders>
              <w:top w:val="single" w:sz="4" w:space="0" w:color="auto"/>
              <w:left w:val="nil"/>
              <w:bottom w:val="nil"/>
              <w:right w:val="nil"/>
            </w:tcBorders>
            <w:hideMark/>
          </w:tcPr>
          <w:p w:rsidR="008D722D" w:rsidRPr="00BC22AB" w:rsidRDefault="008D722D" w:rsidP="00E732BE">
            <w:pPr>
              <w:keepLines/>
              <w:spacing w:before="120" w:after="12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תאריך</w:t>
            </w:r>
          </w:p>
        </w:tc>
        <w:tc>
          <w:tcPr>
            <w:tcW w:w="3477" w:type="dxa"/>
            <w:tcBorders>
              <w:top w:val="single" w:sz="4" w:space="0" w:color="auto"/>
              <w:left w:val="nil"/>
              <w:bottom w:val="nil"/>
              <w:right w:val="nil"/>
            </w:tcBorders>
            <w:vAlign w:val="center"/>
            <w:hideMark/>
          </w:tcPr>
          <w:p w:rsidR="008D722D" w:rsidRPr="00BC22AB" w:rsidRDefault="008D722D" w:rsidP="00E732BE">
            <w:pPr>
              <w:keepLines/>
              <w:spacing w:before="120" w:after="12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שם מלא של עו"ד</w:t>
            </w:r>
          </w:p>
        </w:tc>
        <w:tc>
          <w:tcPr>
            <w:tcW w:w="2802" w:type="dxa"/>
            <w:tcBorders>
              <w:top w:val="single" w:sz="4" w:space="0" w:color="auto"/>
              <w:left w:val="nil"/>
              <w:bottom w:val="nil"/>
              <w:right w:val="nil"/>
            </w:tcBorders>
            <w:vAlign w:val="center"/>
            <w:hideMark/>
          </w:tcPr>
          <w:p w:rsidR="008D722D" w:rsidRPr="00BC22AB" w:rsidRDefault="008D722D" w:rsidP="00E732BE">
            <w:pPr>
              <w:keepLines/>
              <w:spacing w:before="120" w:after="12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חתימה וחותמת</w:t>
            </w:r>
          </w:p>
        </w:tc>
      </w:tr>
      <w:bookmarkEnd w:id="177"/>
      <w:bookmarkEnd w:id="206"/>
      <w:bookmarkEnd w:id="207"/>
      <w:bookmarkEnd w:id="208"/>
    </w:tbl>
    <w:p w:rsidR="008D722D" w:rsidRPr="00BC22AB" w:rsidRDefault="008D722D" w:rsidP="008D722D">
      <w:pPr>
        <w:spacing w:before="120" w:after="0" w:line="320" w:lineRule="atLeast"/>
        <w:outlineLvl w:val="0"/>
        <w:rPr>
          <w:rFonts w:asciiTheme="minorBidi" w:eastAsia="Times New Roman" w:hAnsiTheme="minorBidi"/>
          <w:b/>
          <w:bCs/>
          <w:u w:val="single"/>
          <w:rtl/>
          <w:lang w:eastAsia="he-IL"/>
        </w:rPr>
      </w:pPr>
      <w:r w:rsidRPr="00BC22AB">
        <w:rPr>
          <w:rFonts w:asciiTheme="minorBidi" w:hAnsiTheme="minorBidi"/>
          <w:b/>
          <w:bCs/>
          <w:noProof/>
          <w:u w:val="single"/>
          <w:rtl/>
          <w:lang w:eastAsia="he-IL"/>
        </w:rPr>
        <w:br w:type="page"/>
      </w:r>
      <w:bookmarkStart w:id="216" w:name="_Toc392146245"/>
      <w:bookmarkStart w:id="217" w:name="_Toc496197080"/>
      <w:r w:rsidRPr="00BC22AB">
        <w:rPr>
          <w:rFonts w:asciiTheme="minorBidi" w:eastAsia="Times New Roman" w:hAnsiTheme="minorBidi"/>
          <w:b/>
          <w:bCs/>
          <w:u w:val="single"/>
          <w:rtl/>
          <w:lang w:eastAsia="he-IL"/>
        </w:rPr>
        <w:lastRenderedPageBreak/>
        <w:t>נספח ב' 1- נוסח ערבות לביצוע</w:t>
      </w:r>
      <w:bookmarkEnd w:id="216"/>
      <w:bookmarkEnd w:id="217"/>
      <w:r w:rsidRPr="00BC22AB">
        <w:rPr>
          <w:rFonts w:asciiTheme="minorBidi" w:eastAsia="Times New Roman" w:hAnsiTheme="minorBidi"/>
          <w:b/>
          <w:bCs/>
          <w:u w:val="single"/>
          <w:rtl/>
          <w:lang w:eastAsia="he-IL"/>
        </w:rPr>
        <w:t xml:space="preserve"> </w:t>
      </w:r>
    </w:p>
    <w:p w:rsidR="008D722D" w:rsidRPr="00BC22AB" w:rsidRDefault="008D722D" w:rsidP="008D722D">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שם הבנק/חברת ביטוח__________________</w:t>
      </w:r>
    </w:p>
    <w:p w:rsidR="008D722D" w:rsidRPr="00BC22AB" w:rsidRDefault="008D722D" w:rsidP="008D722D">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מס' הטלפון __________________</w:t>
      </w:r>
    </w:p>
    <w:p w:rsidR="008D722D" w:rsidRPr="00BC22AB" w:rsidRDefault="008D722D" w:rsidP="008D722D">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מס' הפקס ___________________</w:t>
      </w:r>
    </w:p>
    <w:p w:rsidR="008D722D" w:rsidRPr="00BC22AB" w:rsidRDefault="008D722D" w:rsidP="008D722D">
      <w:pPr>
        <w:spacing w:before="120" w:after="0" w:line="320" w:lineRule="atLeast"/>
        <w:jc w:val="both"/>
        <w:rPr>
          <w:rFonts w:asciiTheme="minorBidi" w:eastAsia="Times New Roman" w:hAnsiTheme="minorBidi"/>
          <w:b/>
          <w:bCs/>
          <w:noProof/>
          <w:u w:val="single"/>
          <w:rtl/>
          <w:lang w:eastAsia="he-IL"/>
        </w:rPr>
      </w:pPr>
      <w:r w:rsidRPr="00BC22AB">
        <w:rPr>
          <w:rFonts w:asciiTheme="minorBidi" w:eastAsia="Times New Roman" w:hAnsiTheme="minorBidi"/>
          <w:b/>
          <w:bCs/>
          <w:noProof/>
          <w:u w:val="single"/>
          <w:rtl/>
          <w:lang w:eastAsia="he-IL"/>
        </w:rPr>
        <w:t>כתב ערבות לביצוע</w:t>
      </w:r>
    </w:p>
    <w:p w:rsidR="008D722D" w:rsidRPr="00BC22AB" w:rsidRDefault="008D722D" w:rsidP="008D722D">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לכבוד</w:t>
      </w:r>
    </w:p>
    <w:p w:rsidR="008D722D" w:rsidRPr="00BC22AB" w:rsidRDefault="008D722D" w:rsidP="008D722D">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Pr>
        <mc:AlternateContent>
          <mc:Choice Requires="wps">
            <w:drawing>
              <wp:anchor distT="0" distB="0" distL="114300" distR="114300" simplePos="0" relativeHeight="251662336" behindDoc="1" locked="0" layoutInCell="0" allowOverlap="1" wp14:anchorId="05714DE7" wp14:editId="66C6406D">
                <wp:simplePos x="0" y="0"/>
                <wp:positionH relativeFrom="column">
                  <wp:posOffset>132080</wp:posOffset>
                </wp:positionH>
                <wp:positionV relativeFrom="paragraph">
                  <wp:posOffset>101600</wp:posOffset>
                </wp:positionV>
                <wp:extent cx="5105400" cy="3594100"/>
                <wp:effectExtent l="0" t="0" r="0" b="6350"/>
                <wp:wrapNone/>
                <wp:docPr id="3"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B2391C" w:rsidRDefault="00B2391C" w:rsidP="008D722D">
                            <w:r>
                              <w:rPr>
                                <w:noProof/>
                                <w:sz w:val="20"/>
                              </w:rPr>
                              <w:drawing>
                                <wp:inline distT="0" distB="0" distL="0" distR="0" wp14:anchorId="310B3845" wp14:editId="167A6DEF">
                                  <wp:extent cx="5105400" cy="3600450"/>
                                  <wp:effectExtent l="0" t="0" r="0" b="0"/>
                                  <wp:docPr id="19"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105400" cy="3600450"/>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5714DE7" id="Rectangle 4" o:spid="_x0000_s1028" style="position:absolute;left:0;text-align:left;margin-left:10.4pt;margin-top:8pt;width:402pt;height:283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" o:allowincell="f" filled="f" stroked="f" strokeweight="0">
                <v:textbox inset="0,0,0,0">
                  <w:txbxContent>
                    <w:p w:rsidR="00B2391C" w:rsidRDefault="00B2391C" w:rsidP="008D722D">
                      <w:r>
                        <w:rPr>
                          <w:noProof/>
                          <w:sz w:val="20"/>
                        </w:rPr>
                        <w:drawing>
                          <wp:inline distT="0" distB="0" distL="0" distR="0" wp14:anchorId="310B3845" wp14:editId="167A6DEF">
                            <wp:extent cx="5105400" cy="3600450"/>
                            <wp:effectExtent l="0" t="0" r="0" b="0"/>
                            <wp:docPr id="19"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105400" cy="3600450"/>
                                    </a:xfrm>
                                    <a:prstGeom prst="rect">
                                      <a:avLst/>
                                    </a:prstGeom>
                                    <a:noFill/>
                                    <a:ln>
                                      <a:noFill/>
                                    </a:ln>
                                  </pic:spPr>
                                </pic:pic>
                              </a:graphicData>
                            </a:graphic>
                          </wp:inline>
                        </w:drawing>
                      </w:r>
                    </w:p>
                  </w:txbxContent>
                </v:textbox>
              </v:rect>
            </w:pict>
          </mc:Fallback>
        </mc:AlternateContent>
      </w:r>
      <w:r w:rsidRPr="00BC22AB">
        <w:rPr>
          <w:rFonts w:asciiTheme="minorBidi" w:eastAsia="Times New Roman" w:hAnsiTheme="minorBidi"/>
          <w:noProof/>
          <w:rtl/>
          <w:lang w:eastAsia="he-IL"/>
        </w:rPr>
        <w:t>ממשלת ישראל</w:t>
      </w:r>
    </w:p>
    <w:p w:rsidR="008D722D" w:rsidRPr="00BC22AB" w:rsidRDefault="008D722D" w:rsidP="008D722D">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באמצעות משרד הבריאות</w:t>
      </w:r>
    </w:p>
    <w:p w:rsidR="008D722D" w:rsidRPr="00BC22AB" w:rsidRDefault="008D722D" w:rsidP="008D722D">
      <w:pPr>
        <w:spacing w:after="0" w:line="240" w:lineRule="auto"/>
        <w:jc w:val="both"/>
        <w:rPr>
          <w:rFonts w:asciiTheme="minorBidi" w:eastAsia="Times New Roman" w:hAnsiTheme="minorBidi"/>
          <w:rtl/>
          <w:lang w:eastAsia="he-IL"/>
        </w:rPr>
      </w:pPr>
    </w:p>
    <w:p w:rsidR="008D722D" w:rsidRPr="00BC22AB" w:rsidRDefault="008D722D" w:rsidP="008D722D">
      <w:pPr>
        <w:spacing w:after="0" w:line="320" w:lineRule="atLeast"/>
        <w:jc w:val="both"/>
        <w:rPr>
          <w:rFonts w:asciiTheme="minorBidi" w:eastAsia="Times New Roman" w:hAnsiTheme="minorBidi"/>
          <w:noProof/>
          <w:rtl/>
          <w:lang w:eastAsia="he-IL"/>
        </w:rPr>
      </w:pPr>
    </w:p>
    <w:p w:rsidR="008D722D" w:rsidRPr="00BC22AB" w:rsidRDefault="008D722D" w:rsidP="008D722D">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הנדון: ערבות מס' ___________________________</w:t>
      </w:r>
    </w:p>
    <w:p w:rsidR="008D722D" w:rsidRPr="00BC22AB" w:rsidRDefault="008D722D" w:rsidP="008D722D">
      <w:pPr>
        <w:spacing w:after="0" w:line="320" w:lineRule="atLeast"/>
        <w:jc w:val="both"/>
        <w:rPr>
          <w:rFonts w:asciiTheme="minorBidi" w:eastAsia="Times New Roman" w:hAnsiTheme="minorBidi"/>
          <w:noProof/>
          <w:rtl/>
          <w:lang w:eastAsia="he-IL"/>
        </w:rPr>
      </w:pPr>
    </w:p>
    <w:p w:rsidR="008D722D" w:rsidRPr="00BC22AB" w:rsidRDefault="008D722D" w:rsidP="008D722D">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לבקשת:  __________________________________________________________________</w:t>
      </w:r>
    </w:p>
    <w:p w:rsidR="008D722D" w:rsidRPr="00BC22AB" w:rsidRDefault="008D722D" w:rsidP="008D722D">
      <w:pPr>
        <w:spacing w:after="0" w:line="320" w:lineRule="atLeast"/>
        <w:jc w:val="both"/>
        <w:rPr>
          <w:rFonts w:asciiTheme="minorBidi" w:eastAsia="Times New Roman" w:hAnsiTheme="minorBidi"/>
          <w:noProof/>
          <w:rtl/>
          <w:lang w:eastAsia="he-IL"/>
        </w:rPr>
      </w:pPr>
    </w:p>
    <w:p w:rsidR="008D722D" w:rsidRPr="00BC22AB" w:rsidRDefault="008D722D" w:rsidP="008D722D">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אנו ערבים בזה כלפיכם לסילוק כל סכום עד לסך ___________ ש"ח בלבד.</w:t>
      </w:r>
    </w:p>
    <w:p w:rsidR="008D722D" w:rsidRPr="00BC22AB" w:rsidRDefault="008D722D" w:rsidP="008D722D">
      <w:pPr>
        <w:spacing w:before="120" w:after="0" w:line="320" w:lineRule="atLeast"/>
        <w:jc w:val="both"/>
        <w:rPr>
          <w:rFonts w:asciiTheme="minorBidi" w:eastAsia="Times New Roman" w:hAnsiTheme="minorBidi"/>
          <w:noProof/>
          <w:rtl/>
          <w:lang w:eastAsia="he-IL"/>
        </w:rPr>
      </w:pPr>
    </w:p>
    <w:p w:rsidR="008D722D" w:rsidRPr="00BC22AB" w:rsidRDefault="008D722D" w:rsidP="008D722D">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שיוצמד למדד __________________ לחודש _______________ מתאריך_________________________ (תאריך תחילת תוקף ההסכם)</w:t>
      </w:r>
    </w:p>
    <w:p w:rsidR="008D722D" w:rsidRPr="00BC22AB" w:rsidRDefault="008D722D" w:rsidP="008D722D">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 xml:space="preserve">אשר תדרשו מאת: _________________________________________ (להלן "החייב") </w:t>
      </w:r>
    </w:p>
    <w:p w:rsidR="008D722D" w:rsidRPr="00BC22AB" w:rsidRDefault="008D722D" w:rsidP="008D722D">
      <w:pPr>
        <w:spacing w:before="120" w:after="0" w:line="320" w:lineRule="atLeast"/>
        <w:jc w:val="both"/>
        <w:rPr>
          <w:rFonts w:asciiTheme="minorBidi" w:eastAsia="Times New Roman" w:hAnsiTheme="minorBidi"/>
          <w:noProof/>
          <w:rtl/>
          <w:lang w:eastAsia="he-IL"/>
        </w:rPr>
      </w:pPr>
    </w:p>
    <w:p w:rsidR="008D722D" w:rsidRPr="00BC22AB" w:rsidRDefault="008D722D" w:rsidP="00680C02">
      <w:pPr>
        <w:spacing w:before="120" w:after="0" w:line="320" w:lineRule="atLeast"/>
        <w:jc w:val="both"/>
        <w:rPr>
          <w:rFonts w:asciiTheme="minorBidi" w:eastAsia="Times New Roman" w:hAnsiTheme="minorBidi"/>
          <w:noProof/>
          <w:u w:val="single"/>
          <w:rtl/>
          <w:lang w:eastAsia="he-IL"/>
        </w:rPr>
      </w:pPr>
      <w:r w:rsidRPr="00BC22AB">
        <w:rPr>
          <w:rFonts w:asciiTheme="minorBidi" w:eastAsia="Times New Roman" w:hAnsiTheme="minorBidi"/>
          <w:noProof/>
          <w:rtl/>
          <w:lang w:eastAsia="he-IL"/>
        </w:rPr>
        <w:t xml:space="preserve">בקשר עם מכרז </w:t>
      </w:r>
      <w:r w:rsidRPr="00BC22AB">
        <w:rPr>
          <w:rFonts w:asciiTheme="minorBidi" w:eastAsia="Times New Roman" w:hAnsiTheme="minorBidi"/>
          <w:noProof/>
          <w:u w:val="single"/>
          <w:rtl/>
          <w:lang w:eastAsia="he-IL"/>
        </w:rPr>
        <w:t>[</w:t>
      </w:r>
      <w:r w:rsidR="004E099D">
        <w:rPr>
          <w:rFonts w:asciiTheme="minorBidi" w:eastAsia="Times New Roman" w:hAnsiTheme="minorBidi" w:hint="cs"/>
          <w:noProof/>
          <w:u w:val="single"/>
          <w:rtl/>
          <w:lang w:eastAsia="he-IL"/>
        </w:rPr>
        <w:t>5</w:t>
      </w:r>
      <w:r w:rsidR="00FC4C5D">
        <w:rPr>
          <w:rFonts w:asciiTheme="minorBidi" w:eastAsia="Times New Roman" w:hAnsiTheme="minorBidi" w:hint="cs"/>
          <w:noProof/>
          <w:u w:val="single"/>
          <w:rtl/>
          <w:lang w:eastAsia="he-IL"/>
        </w:rPr>
        <w:t>0</w:t>
      </w:r>
      <w:r w:rsidRPr="00BC22AB">
        <w:rPr>
          <w:rFonts w:asciiTheme="minorBidi" w:eastAsia="Times New Roman" w:hAnsiTheme="minorBidi"/>
          <w:noProof/>
          <w:u w:val="single"/>
          <w:rtl/>
          <w:lang w:eastAsia="he-IL"/>
        </w:rPr>
        <w:t>/201</w:t>
      </w:r>
      <w:r w:rsidR="00FC4C5D">
        <w:rPr>
          <w:rFonts w:asciiTheme="minorBidi" w:eastAsia="Times New Roman" w:hAnsiTheme="minorBidi" w:hint="cs"/>
          <w:noProof/>
          <w:u w:val="single"/>
          <w:rtl/>
          <w:lang w:eastAsia="he-IL"/>
        </w:rPr>
        <w:t>7</w:t>
      </w:r>
      <w:r w:rsidRPr="00BC22AB">
        <w:rPr>
          <w:rFonts w:asciiTheme="minorBidi" w:eastAsia="Times New Roman" w:hAnsiTheme="minorBidi"/>
          <w:noProof/>
          <w:u w:val="single"/>
          <w:rtl/>
          <w:lang w:eastAsia="he-IL"/>
        </w:rPr>
        <w:t xml:space="preserve">] </w:t>
      </w:r>
      <w:r w:rsidR="004E099D">
        <w:rPr>
          <w:rFonts w:asciiTheme="minorBidi" w:eastAsia="Times New Roman" w:hAnsiTheme="minorBidi" w:hint="cs"/>
          <w:noProof/>
          <w:rtl/>
          <w:lang w:eastAsia="he-IL"/>
        </w:rPr>
        <w:t>ל</w:t>
      </w:r>
      <w:r w:rsidR="00680C02" w:rsidRPr="00C22A94">
        <w:rPr>
          <w:rFonts w:hint="cs"/>
          <w:sz w:val="20"/>
          <w:rtl/>
        </w:rPr>
        <w:t>מידע</w:t>
      </w:r>
      <w:r w:rsidR="00680C02" w:rsidRPr="00C22A94">
        <w:rPr>
          <w:sz w:val="20"/>
          <w:rtl/>
        </w:rPr>
        <w:t xml:space="preserve"> </w:t>
      </w:r>
      <w:r w:rsidR="00680C02" w:rsidRPr="00C22A94">
        <w:rPr>
          <w:rFonts w:hint="cs"/>
          <w:sz w:val="20"/>
          <w:rtl/>
        </w:rPr>
        <w:t>משלים</w:t>
      </w:r>
      <w:r w:rsidR="00680C02" w:rsidRPr="00C22A94">
        <w:rPr>
          <w:sz w:val="20"/>
          <w:rtl/>
        </w:rPr>
        <w:t xml:space="preserve"> </w:t>
      </w:r>
      <w:r w:rsidR="00680C02" w:rsidRPr="00C22A94">
        <w:rPr>
          <w:rFonts w:hint="cs"/>
          <w:sz w:val="20"/>
          <w:rtl/>
        </w:rPr>
        <w:t>לתהליכי</w:t>
      </w:r>
      <w:r w:rsidR="00680C02" w:rsidRPr="00C22A94">
        <w:rPr>
          <w:sz w:val="20"/>
          <w:rtl/>
        </w:rPr>
        <w:t xml:space="preserve"> </w:t>
      </w:r>
      <w:r w:rsidR="00680C02" w:rsidRPr="00C22A94">
        <w:rPr>
          <w:rFonts w:hint="cs"/>
          <w:sz w:val="20"/>
          <w:rtl/>
        </w:rPr>
        <w:t>בריאות</w:t>
      </w:r>
      <w:r w:rsidR="00680C02" w:rsidRPr="00C22A94">
        <w:rPr>
          <w:sz w:val="20"/>
          <w:rtl/>
        </w:rPr>
        <w:t xml:space="preserve"> </w:t>
      </w:r>
      <w:r w:rsidR="00680C02" w:rsidRPr="00C22A94">
        <w:rPr>
          <w:rFonts w:hint="cs"/>
          <w:sz w:val="20"/>
          <w:rtl/>
        </w:rPr>
        <w:t>לאומיים</w:t>
      </w:r>
      <w:r w:rsidR="00680C02" w:rsidRPr="00C22A94">
        <w:rPr>
          <w:sz w:val="20"/>
          <w:rtl/>
        </w:rPr>
        <w:t xml:space="preserve">/ </w:t>
      </w:r>
      <w:r w:rsidR="00680C02" w:rsidRPr="00C22A94">
        <w:rPr>
          <w:rFonts w:hint="cs"/>
          <w:sz w:val="20"/>
          <w:rtl/>
        </w:rPr>
        <w:t>נתונים</w:t>
      </w:r>
      <w:r w:rsidR="00680C02" w:rsidRPr="00C22A94">
        <w:rPr>
          <w:sz w:val="20"/>
          <w:rtl/>
        </w:rPr>
        <w:t xml:space="preserve"> </w:t>
      </w:r>
      <w:r w:rsidR="00680C02" w:rsidRPr="00C22A94">
        <w:rPr>
          <w:rFonts w:hint="cs"/>
          <w:sz w:val="20"/>
          <w:rtl/>
        </w:rPr>
        <w:t>תפעוליים</w:t>
      </w:r>
      <w:r w:rsidR="00680C02" w:rsidRPr="00C22A94">
        <w:rPr>
          <w:sz w:val="20"/>
          <w:rtl/>
        </w:rPr>
        <w:t xml:space="preserve"> </w:t>
      </w:r>
      <w:r w:rsidR="00680C02" w:rsidRPr="00C22A94">
        <w:rPr>
          <w:rFonts w:hint="cs"/>
          <w:sz w:val="20"/>
          <w:rtl/>
        </w:rPr>
        <w:t>בארגוני</w:t>
      </w:r>
      <w:r w:rsidR="00680C02" w:rsidRPr="00C22A94">
        <w:rPr>
          <w:sz w:val="20"/>
          <w:rtl/>
        </w:rPr>
        <w:t xml:space="preserve"> </w:t>
      </w:r>
      <w:r w:rsidR="00680C02" w:rsidRPr="00C22A94">
        <w:rPr>
          <w:rFonts w:hint="cs"/>
          <w:sz w:val="20"/>
          <w:rtl/>
        </w:rPr>
        <w:t>הבריאות</w:t>
      </w:r>
    </w:p>
    <w:p w:rsidR="008D722D" w:rsidRPr="00BC22AB" w:rsidRDefault="008D722D" w:rsidP="008D722D">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אנו נשלם לכם את הסכום הנ"ל תוך 15 יום מתאריך דרישתכם הראשונה בדואר רשום, מבלי שתהיו חייבים לנמק את דרישתכם ומבלי לטעון כלפיכם טענת הגנה כלשהי שיכולה לעמוד לחייב בקשר לחיוב כלפיכם, או לדרוש תחילה את סילוק הסכום האמור מאת החייב.</w:t>
      </w:r>
    </w:p>
    <w:p w:rsidR="008D722D" w:rsidRPr="00BC22AB" w:rsidRDefault="008D722D" w:rsidP="008D722D">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ערבות זו לא תהיה ניתנת להעברה או להסבה.</w:t>
      </w:r>
    </w:p>
    <w:p w:rsidR="008D722D" w:rsidRPr="00BC22AB" w:rsidRDefault="008D722D" w:rsidP="008D722D">
      <w:pPr>
        <w:spacing w:after="0" w:line="320" w:lineRule="atLeast"/>
        <w:jc w:val="both"/>
        <w:rPr>
          <w:rFonts w:asciiTheme="minorBidi" w:eastAsia="Times New Roman" w:hAnsiTheme="minorBidi"/>
          <w:noProof/>
          <w:rtl/>
          <w:lang w:eastAsia="he-IL"/>
        </w:rPr>
      </w:pPr>
    </w:p>
    <w:p w:rsidR="008D722D" w:rsidRPr="00BC22AB" w:rsidRDefault="008D722D" w:rsidP="008D722D">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 xml:space="preserve">ערבות זו תהיה בתוקף מתאריך _______________  עד תאריך __________________. </w:t>
      </w:r>
    </w:p>
    <w:p w:rsidR="008D722D" w:rsidRPr="00BC22AB" w:rsidRDefault="008D722D" w:rsidP="008D722D">
      <w:pPr>
        <w:spacing w:before="120" w:after="0" w:line="320" w:lineRule="atLeast"/>
        <w:jc w:val="both"/>
        <w:rPr>
          <w:rFonts w:asciiTheme="minorBidi" w:eastAsia="Times New Roman" w:hAnsiTheme="minorBidi"/>
          <w:noProof/>
          <w:vertAlign w:val="superscript"/>
          <w:rtl/>
          <w:lang w:eastAsia="he-IL"/>
        </w:rPr>
      </w:pPr>
      <w:r w:rsidRPr="00BC22AB">
        <w:rPr>
          <w:rFonts w:asciiTheme="minorBidi" w:eastAsia="Times New Roman" w:hAnsiTheme="minorBidi"/>
          <w:noProof/>
          <w:vertAlign w:val="superscript"/>
          <w:rtl/>
          <w:lang w:eastAsia="he-IL"/>
        </w:rPr>
        <w:t xml:space="preserve">                                                                                (תאריך תחילת תוקף ההסכם)                               (תאריך סיום ההסכם ועוד 60 יום)</w:t>
      </w:r>
    </w:p>
    <w:p w:rsidR="008D722D" w:rsidRPr="00BC22AB" w:rsidRDefault="008D722D" w:rsidP="008D722D">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 xml:space="preserve">דרישה על פי ערבות זו יש להפנות לסניף הבנק/חברת הביטוח שכתובתו: </w:t>
      </w:r>
    </w:p>
    <w:p w:rsidR="008D722D" w:rsidRPr="00BC22AB" w:rsidRDefault="008D722D" w:rsidP="008D722D">
      <w:pPr>
        <w:spacing w:after="0" w:line="320" w:lineRule="atLeast"/>
        <w:jc w:val="both"/>
        <w:rPr>
          <w:rFonts w:asciiTheme="minorBidi" w:eastAsia="Times New Roman" w:hAnsiTheme="minorBidi"/>
          <w:noProof/>
          <w:rtl/>
          <w:lang w:eastAsia="he-IL"/>
        </w:rPr>
      </w:pPr>
    </w:p>
    <w:p w:rsidR="008D722D" w:rsidRPr="00BC22AB" w:rsidRDefault="008D722D" w:rsidP="008D722D">
      <w:pPr>
        <w:spacing w:before="120" w:after="0" w:line="320" w:lineRule="atLeast"/>
        <w:jc w:val="both"/>
        <w:rPr>
          <w:rFonts w:asciiTheme="minorBidi" w:eastAsia="Times New Roman" w:hAnsiTheme="minorBidi"/>
          <w:noProof/>
          <w:rtl/>
          <w:lang w:eastAsia="he-IL"/>
        </w:rPr>
      </w:pPr>
    </w:p>
    <w:tbl>
      <w:tblPr>
        <w:bidiVisual/>
        <w:tblW w:w="0" w:type="auto"/>
        <w:tblBorders>
          <w:top w:val="single" w:sz="4" w:space="0" w:color="auto"/>
        </w:tblBorders>
        <w:tblLook w:val="04A0" w:firstRow="1" w:lastRow="0" w:firstColumn="1" w:lastColumn="0" w:noHBand="0" w:noVBand="1"/>
      </w:tblPr>
      <w:tblGrid>
        <w:gridCol w:w="2107"/>
        <w:gridCol w:w="2672"/>
        <w:gridCol w:w="3592"/>
      </w:tblGrid>
      <w:tr w:rsidR="008D722D" w:rsidRPr="00BC22AB" w:rsidTr="00E732BE">
        <w:tc>
          <w:tcPr>
            <w:tcW w:w="2036" w:type="dxa"/>
          </w:tcPr>
          <w:p w:rsidR="008D722D" w:rsidRPr="00BC22AB" w:rsidRDefault="008D722D" w:rsidP="00E732BE">
            <w:pPr>
              <w:spacing w:before="120" w:after="0" w:line="320" w:lineRule="atLeast"/>
              <w:ind w:left="1440" w:hanging="1440"/>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שם הבנק</w:t>
            </w:r>
          </w:p>
        </w:tc>
        <w:tc>
          <w:tcPr>
            <w:tcW w:w="2672" w:type="dxa"/>
          </w:tcPr>
          <w:p w:rsidR="008D722D" w:rsidRPr="00BC22AB" w:rsidRDefault="008D722D" w:rsidP="00E732BE">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מס' הבנק ומס' הסניף</w:t>
            </w:r>
          </w:p>
        </w:tc>
        <w:tc>
          <w:tcPr>
            <w:tcW w:w="3592" w:type="dxa"/>
          </w:tcPr>
          <w:p w:rsidR="008D722D" w:rsidRPr="00BC22AB" w:rsidRDefault="008D722D" w:rsidP="00E732BE">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כתובת סניף הבנק/חברת הביטוח</w:t>
            </w:r>
          </w:p>
        </w:tc>
      </w:tr>
    </w:tbl>
    <w:p w:rsidR="008D722D" w:rsidRDefault="008D722D" w:rsidP="008D722D">
      <w:pPr>
        <w:spacing w:after="0" w:line="320" w:lineRule="atLeast"/>
        <w:jc w:val="both"/>
        <w:rPr>
          <w:rFonts w:asciiTheme="minorBidi" w:eastAsia="Times New Roman" w:hAnsiTheme="minorBidi"/>
          <w:noProof/>
          <w:rtl/>
          <w:lang w:eastAsia="he-IL"/>
        </w:rPr>
      </w:pPr>
    </w:p>
    <w:p w:rsidR="001C401D" w:rsidRPr="00BC22AB" w:rsidRDefault="001C401D" w:rsidP="008D722D">
      <w:pPr>
        <w:spacing w:after="0" w:line="320" w:lineRule="atLeast"/>
        <w:jc w:val="both"/>
        <w:rPr>
          <w:rFonts w:asciiTheme="minorBidi" w:eastAsia="Times New Roman" w:hAnsiTheme="minorBidi"/>
          <w:noProof/>
          <w:rtl/>
          <w:lang w:eastAsia="he-IL"/>
        </w:rPr>
      </w:pPr>
    </w:p>
    <w:p w:rsidR="008D722D" w:rsidRPr="00BC22AB" w:rsidRDefault="008D722D" w:rsidP="00BC392F">
      <w:pPr>
        <w:spacing w:before="120" w:after="0" w:line="320" w:lineRule="atLeast"/>
        <w:outlineLvl w:val="0"/>
        <w:rPr>
          <w:rFonts w:asciiTheme="minorBidi" w:eastAsia="Times New Roman" w:hAnsiTheme="minorBidi"/>
          <w:b/>
          <w:bCs/>
          <w:noProof/>
          <w:u w:val="single"/>
          <w:rtl/>
          <w:lang w:eastAsia="he-IL"/>
        </w:rPr>
      </w:pPr>
      <w:bookmarkStart w:id="218" w:name="_Toc392146246"/>
      <w:bookmarkStart w:id="219" w:name="_Toc496197081"/>
      <w:r w:rsidRPr="00BC22AB">
        <w:rPr>
          <w:rFonts w:asciiTheme="minorBidi" w:eastAsia="Times New Roman" w:hAnsiTheme="minorBidi"/>
          <w:b/>
          <w:bCs/>
          <w:noProof/>
          <w:u w:val="single"/>
          <w:rtl/>
          <w:lang w:eastAsia="he-IL"/>
        </w:rPr>
        <w:t>נספח ב' 2- נוסח אישור עריכת ביטוחים</w:t>
      </w:r>
      <w:bookmarkEnd w:id="218"/>
      <w:bookmarkEnd w:id="219"/>
    </w:p>
    <w:p w:rsidR="008D722D" w:rsidRPr="00BC22AB" w:rsidRDefault="008D722D" w:rsidP="008D722D">
      <w:pPr>
        <w:spacing w:after="0" w:line="240" w:lineRule="auto"/>
        <w:rPr>
          <w:rFonts w:asciiTheme="minorBidi" w:eastAsia="Times New Roman" w:hAnsiTheme="minorBidi"/>
          <w:rtl/>
        </w:rPr>
      </w:pPr>
      <w:bookmarkStart w:id="220" w:name="_Toc300491130"/>
      <w:bookmarkStart w:id="221" w:name="_Toc300493145"/>
      <w:bookmarkStart w:id="222" w:name="_Toc301205772"/>
      <w:bookmarkStart w:id="223" w:name="_Toc323703987"/>
    </w:p>
    <w:p w:rsidR="00BC392F" w:rsidRDefault="00BC392F" w:rsidP="00BC392F">
      <w:pPr>
        <w:jc w:val="center"/>
        <w:rPr>
          <w:b/>
          <w:bCs/>
          <w:sz w:val="32"/>
          <w:szCs w:val="32"/>
          <w:u w:val="single"/>
        </w:rPr>
      </w:pPr>
      <w:r>
        <w:rPr>
          <w:rFonts w:hint="cs"/>
          <w:b/>
          <w:bCs/>
          <w:sz w:val="32"/>
          <w:szCs w:val="32"/>
          <w:u w:val="single"/>
          <w:rtl/>
        </w:rPr>
        <w:t>נספח ביטוח - אישור קיום ביטוחים</w:t>
      </w:r>
    </w:p>
    <w:p w:rsidR="00BC392F" w:rsidRDefault="00BC392F" w:rsidP="00BC392F">
      <w:pPr>
        <w:rPr>
          <w:rtl/>
        </w:rPr>
      </w:pPr>
      <w:r>
        <w:rPr>
          <w:rFonts w:hint="cs"/>
          <w:rtl/>
        </w:rPr>
        <w:t xml:space="preserve">לכבוד </w:t>
      </w:r>
    </w:p>
    <w:p w:rsidR="00BC392F" w:rsidRDefault="00BC392F" w:rsidP="00BC392F">
      <w:pPr>
        <w:rPr>
          <w:sz w:val="28"/>
          <w:szCs w:val="28"/>
          <w:u w:val="single"/>
          <w:rtl/>
        </w:rPr>
      </w:pPr>
      <w:r w:rsidRPr="00BC392F">
        <w:rPr>
          <w:rFonts w:hint="cs"/>
          <w:b/>
          <w:bCs/>
          <w:sz w:val="24"/>
          <w:szCs w:val="24"/>
          <w:u w:val="single"/>
          <w:rtl/>
        </w:rPr>
        <w:t>מדינת ישראל – משרד הבריאות;</w:t>
      </w:r>
      <w:r>
        <w:rPr>
          <w:rFonts w:hint="cs"/>
          <w:b/>
          <w:bCs/>
          <w:sz w:val="28"/>
          <w:szCs w:val="28"/>
          <w:u w:val="single"/>
          <w:rtl/>
        </w:rPr>
        <w:br/>
      </w:r>
      <w:r w:rsidRPr="00BC392F">
        <w:rPr>
          <w:rFonts w:hint="cs"/>
          <w:sz w:val="24"/>
          <w:szCs w:val="24"/>
          <w:rtl/>
        </w:rPr>
        <w:t>בכתובת: רח' ירמיהו 39 ירושלים;</w:t>
      </w:r>
    </w:p>
    <w:p w:rsidR="00BC392F" w:rsidRDefault="00BC392F" w:rsidP="00BC392F">
      <w:pPr>
        <w:jc w:val="right"/>
        <w:rPr>
          <w:sz w:val="24"/>
          <w:szCs w:val="24"/>
          <w:u w:val="single"/>
          <w:rtl/>
        </w:rPr>
      </w:pPr>
      <w:r>
        <w:rPr>
          <w:rFonts w:hint="cs"/>
          <w:u w:val="single"/>
          <w:rtl/>
        </w:rPr>
        <w:t>סימוכין:1262</w:t>
      </w:r>
    </w:p>
    <w:p w:rsidR="00BC392F" w:rsidRDefault="00BC392F" w:rsidP="00BC392F">
      <w:pPr>
        <w:rPr>
          <w:rtl/>
        </w:rPr>
      </w:pPr>
      <w:r>
        <w:rPr>
          <w:rFonts w:hint="cs"/>
          <w:rtl/>
        </w:rPr>
        <w:t>א.ג.נ.,</w:t>
      </w:r>
    </w:p>
    <w:p w:rsidR="00BC392F" w:rsidRDefault="00BC392F" w:rsidP="00BC392F">
      <w:pPr>
        <w:rPr>
          <w:rtl/>
        </w:rPr>
      </w:pPr>
      <w:r>
        <w:rPr>
          <w:rFonts w:hint="cs"/>
          <w:rtl/>
        </w:rPr>
        <w:t xml:space="preserve"> </w:t>
      </w:r>
    </w:p>
    <w:p w:rsidR="00BC392F" w:rsidRDefault="00BC392F" w:rsidP="00BC392F">
      <w:pPr>
        <w:jc w:val="center"/>
        <w:rPr>
          <w:b/>
          <w:bCs/>
          <w:sz w:val="32"/>
          <w:szCs w:val="32"/>
          <w:rtl/>
        </w:rPr>
      </w:pPr>
      <w:r>
        <w:rPr>
          <w:rFonts w:hint="cs"/>
          <w:rtl/>
        </w:rPr>
        <w:t>הנדון:</w:t>
      </w:r>
      <w:r>
        <w:rPr>
          <w:rFonts w:hint="cs"/>
          <w:b/>
          <w:bCs/>
          <w:sz w:val="32"/>
          <w:szCs w:val="32"/>
          <w:rtl/>
        </w:rPr>
        <w:t xml:space="preserve">  </w:t>
      </w:r>
      <w:r>
        <w:rPr>
          <w:rFonts w:hint="cs"/>
          <w:b/>
          <w:bCs/>
          <w:sz w:val="32"/>
          <w:szCs w:val="32"/>
          <w:u w:val="single"/>
          <w:rtl/>
        </w:rPr>
        <w:t>אישור קיום ביטוחים</w:t>
      </w:r>
    </w:p>
    <w:p w:rsidR="00BC392F" w:rsidRDefault="00BC392F" w:rsidP="00BC392F">
      <w:pPr>
        <w:rPr>
          <w:sz w:val="24"/>
          <w:szCs w:val="24"/>
          <w:rtl/>
        </w:rPr>
      </w:pPr>
    </w:p>
    <w:p w:rsidR="00BC392F" w:rsidRDefault="00BC392F" w:rsidP="00BC392F">
      <w:pPr>
        <w:spacing w:line="360" w:lineRule="auto"/>
        <w:rPr>
          <w:rtl/>
        </w:rPr>
      </w:pPr>
      <w:r>
        <w:rPr>
          <w:rFonts w:hint="cs"/>
          <w:rtl/>
        </w:rPr>
        <w:t>הננו מאשרים בזה כי ערכנו למבוטחנו ___________________________________(להלן: "</w:t>
      </w:r>
      <w:r>
        <w:rPr>
          <w:rFonts w:hint="cs"/>
          <w:b/>
          <w:bCs/>
          <w:rtl/>
        </w:rPr>
        <w:t>הספק</w:t>
      </w:r>
      <w:r>
        <w:rPr>
          <w:rFonts w:hint="cs"/>
          <w:rtl/>
        </w:rPr>
        <w:t xml:space="preserve">") </w:t>
      </w:r>
    </w:p>
    <w:p w:rsidR="00BC392F" w:rsidRDefault="00BC392F" w:rsidP="00BC392F">
      <w:pPr>
        <w:spacing w:line="360" w:lineRule="auto"/>
        <w:rPr>
          <w:sz w:val="10"/>
          <w:szCs w:val="10"/>
          <w:rtl/>
        </w:rPr>
      </w:pPr>
    </w:p>
    <w:p w:rsidR="00BC392F" w:rsidRDefault="00BC392F" w:rsidP="00BC392F">
      <w:pPr>
        <w:spacing w:line="360" w:lineRule="auto"/>
        <w:jc w:val="both"/>
        <w:rPr>
          <w:sz w:val="24"/>
          <w:szCs w:val="24"/>
          <w:rtl/>
        </w:rPr>
      </w:pPr>
      <w:r>
        <w:rPr>
          <w:rFonts w:hint="cs"/>
          <w:rtl/>
        </w:rPr>
        <w:t xml:space="preserve">לתקופת הביטוח מיום _______________ עד יום </w:t>
      </w:r>
      <w:r>
        <w:rPr>
          <w:rFonts w:hint="cs"/>
          <w:b/>
          <w:bCs/>
          <w:rtl/>
        </w:rPr>
        <w:t>___</w:t>
      </w:r>
      <w:r>
        <w:rPr>
          <w:rFonts w:hint="cs"/>
          <w:rtl/>
        </w:rPr>
        <w:t xml:space="preserve">_____________ בקשר לשירותי מתן פתרון כולל לאיסוף וניהול מידע משלים לתהליכי בריאות לאומיים/ נתונים תפעוליים בארגוני הבריאות עבור משרד הבריאות, בהתאם למכרז וחוזה עם </w:t>
      </w:r>
      <w:r>
        <w:rPr>
          <w:rFonts w:ascii="Calibri" w:eastAsia="Calibri" w:hAnsi="Calibri" w:hint="cs"/>
          <w:rtl/>
        </w:rPr>
        <w:t xml:space="preserve">מדינת ישראל – </w:t>
      </w:r>
      <w:r>
        <w:rPr>
          <w:rFonts w:hint="cs"/>
          <w:rtl/>
        </w:rPr>
        <w:t>משרד הבריאות</w:t>
      </w:r>
      <w:r>
        <w:rPr>
          <w:rFonts w:ascii="Calibri" w:eastAsia="Calibri" w:hAnsi="Calibri" w:hint="cs"/>
          <w:rtl/>
        </w:rPr>
        <w:t xml:space="preserve">, </w:t>
      </w:r>
      <w:r>
        <w:rPr>
          <w:rFonts w:hint="cs"/>
          <w:rtl/>
        </w:rPr>
        <w:t xml:space="preserve">את הביטוחים המפורטים להלן:                                                    </w:t>
      </w:r>
    </w:p>
    <w:p w:rsidR="00BC392F" w:rsidRDefault="00BC392F" w:rsidP="00BC392F">
      <w:pPr>
        <w:spacing w:before="100" w:beforeAutospacing="1" w:after="100" w:afterAutospacing="1" w:line="360" w:lineRule="auto"/>
        <w:rPr>
          <w:b/>
          <w:bCs/>
          <w:sz w:val="28"/>
          <w:szCs w:val="28"/>
          <w:u w:val="single"/>
          <w:rtl/>
        </w:rPr>
      </w:pPr>
      <w:r>
        <w:rPr>
          <w:rFonts w:hint="cs"/>
          <w:b/>
          <w:bCs/>
          <w:sz w:val="28"/>
          <w:szCs w:val="28"/>
          <w:u w:val="single"/>
          <w:rtl/>
        </w:rPr>
        <w:t>ביטוח חבות מעבידים, פוליסה מס'____________________</w:t>
      </w:r>
    </w:p>
    <w:p w:rsidR="00BC392F" w:rsidRDefault="00BC392F" w:rsidP="005414F9">
      <w:pPr>
        <w:numPr>
          <w:ilvl w:val="0"/>
          <w:numId w:val="92"/>
        </w:numPr>
        <w:spacing w:before="100" w:beforeAutospacing="1" w:after="100" w:afterAutospacing="1" w:line="360" w:lineRule="auto"/>
        <w:ind w:left="356"/>
        <w:jc w:val="both"/>
        <w:rPr>
          <w:sz w:val="24"/>
          <w:szCs w:val="24"/>
          <w:rtl/>
        </w:rPr>
      </w:pPr>
      <w:r>
        <w:rPr>
          <w:rFonts w:hint="cs"/>
          <w:rtl/>
        </w:rPr>
        <w:t>אחריותו החוקית כלפי עובדיו בכל תחומי מדינת ישראל והשטחים המוחזקים.</w:t>
      </w:r>
    </w:p>
    <w:p w:rsidR="00BC392F" w:rsidRDefault="00BC392F" w:rsidP="005414F9">
      <w:pPr>
        <w:numPr>
          <w:ilvl w:val="0"/>
          <w:numId w:val="92"/>
        </w:numPr>
        <w:spacing w:before="100" w:beforeAutospacing="1" w:after="100" w:afterAutospacing="1" w:line="360" w:lineRule="auto"/>
        <w:ind w:left="356"/>
        <w:jc w:val="both"/>
        <w:rPr>
          <w:rtl/>
        </w:rPr>
      </w:pPr>
      <w:r>
        <w:rPr>
          <w:rFonts w:hint="cs"/>
          <w:rtl/>
        </w:rPr>
        <w:t>גבול האחריות לא יפחת מסך- 5,000,000 דולר ארה"ב לעובד, למקרה ולתקופת הביטוח (שנה).</w:t>
      </w:r>
    </w:p>
    <w:p w:rsidR="00BC392F" w:rsidRDefault="00BC392F" w:rsidP="005414F9">
      <w:pPr>
        <w:numPr>
          <w:ilvl w:val="0"/>
          <w:numId w:val="92"/>
        </w:numPr>
        <w:spacing w:before="100" w:beforeAutospacing="1" w:after="100" w:afterAutospacing="1" w:line="360" w:lineRule="auto"/>
        <w:ind w:left="356"/>
        <w:jc w:val="both"/>
      </w:pPr>
      <w:r>
        <w:rPr>
          <w:rFonts w:hint="cs"/>
          <w:rtl/>
        </w:rPr>
        <w:t xml:space="preserve">הביטוח מורחב לכסות את חבותו של המבוטח כלפי קבלנים, קבלני משנה ועובדיהם היה ויחשב כמעבידם. </w:t>
      </w:r>
    </w:p>
    <w:p w:rsidR="00BC392F" w:rsidRDefault="00BC392F" w:rsidP="005414F9">
      <w:pPr>
        <w:numPr>
          <w:ilvl w:val="0"/>
          <w:numId w:val="92"/>
        </w:numPr>
        <w:spacing w:before="100" w:beforeAutospacing="1" w:after="100" w:afterAutospacing="1" w:line="360" w:lineRule="auto"/>
        <w:ind w:left="356"/>
        <w:jc w:val="both"/>
      </w:pPr>
      <w:r>
        <w:rPr>
          <w:rFonts w:hint="cs"/>
          <w:rtl/>
        </w:rPr>
        <w:t xml:space="preserve">הביטוח מורחב לשפות את מדינת ישראל – משרד הבריאות היה ונטען לעניין קרות תאונת עבודה/מחלת מקצוע כלשהי כי הם נושאים בחבות מעביד כלשהם כלפי מי מעובדי הספק, קבלנים, קבלני משנה ועובדיהם שבשירותו. </w:t>
      </w:r>
    </w:p>
    <w:p w:rsidR="00BC392F" w:rsidRDefault="00BC392F" w:rsidP="00BC392F">
      <w:pPr>
        <w:spacing w:before="100" w:beforeAutospacing="1" w:after="100" w:afterAutospacing="1" w:line="360" w:lineRule="auto"/>
        <w:ind w:left="356"/>
        <w:jc w:val="both"/>
      </w:pPr>
    </w:p>
    <w:p w:rsidR="00BC392F" w:rsidRDefault="00BC392F" w:rsidP="00BC392F">
      <w:pPr>
        <w:spacing w:before="100" w:beforeAutospacing="1" w:after="100" w:afterAutospacing="1" w:line="360" w:lineRule="auto"/>
        <w:ind w:left="356"/>
        <w:jc w:val="both"/>
        <w:rPr>
          <w:rtl/>
        </w:rPr>
      </w:pPr>
    </w:p>
    <w:p w:rsidR="00BC392F" w:rsidRDefault="00BC392F" w:rsidP="00BC392F">
      <w:pPr>
        <w:spacing w:before="100" w:beforeAutospacing="1" w:after="100" w:afterAutospacing="1" w:line="360" w:lineRule="auto"/>
        <w:rPr>
          <w:b/>
          <w:bCs/>
          <w:sz w:val="28"/>
          <w:szCs w:val="28"/>
          <w:u w:val="single"/>
          <w:rtl/>
        </w:rPr>
      </w:pPr>
      <w:r>
        <w:rPr>
          <w:rFonts w:hint="cs"/>
          <w:b/>
          <w:bCs/>
          <w:sz w:val="28"/>
          <w:szCs w:val="28"/>
          <w:u w:val="single"/>
          <w:rtl/>
        </w:rPr>
        <w:t>ביטוח אחריות כלפי צד שלישי, פוליסה מס'____________________</w:t>
      </w:r>
    </w:p>
    <w:p w:rsidR="00BC392F" w:rsidRDefault="00BC392F" w:rsidP="005414F9">
      <w:pPr>
        <w:numPr>
          <w:ilvl w:val="0"/>
          <w:numId w:val="93"/>
        </w:numPr>
        <w:spacing w:before="100" w:beforeAutospacing="1" w:after="100" w:afterAutospacing="1" w:line="360" w:lineRule="auto"/>
        <w:ind w:left="356"/>
        <w:rPr>
          <w:sz w:val="24"/>
          <w:szCs w:val="24"/>
          <w:rtl/>
        </w:rPr>
      </w:pPr>
      <w:r>
        <w:rPr>
          <w:rFonts w:hint="cs"/>
          <w:rtl/>
        </w:rPr>
        <w:t>אחריותו החוקית בביטוח אחריות כלפי צד שלישי על פי דיני מדינת ישראל, בגין נזקי גוף ורכוש בכל תחומי מדינת ישראל והשטחים המוחזקים.</w:t>
      </w:r>
    </w:p>
    <w:p w:rsidR="00BC392F" w:rsidRDefault="00BC392F" w:rsidP="005414F9">
      <w:pPr>
        <w:numPr>
          <w:ilvl w:val="0"/>
          <w:numId w:val="93"/>
        </w:numPr>
        <w:spacing w:before="100" w:beforeAutospacing="1" w:after="100" w:afterAutospacing="1" w:line="360" w:lineRule="auto"/>
        <w:ind w:left="356"/>
      </w:pPr>
      <w:r>
        <w:rPr>
          <w:rFonts w:hint="cs"/>
          <w:rtl/>
        </w:rPr>
        <w:lastRenderedPageBreak/>
        <w:t>גבול האחריות לא יפחת מסך- 1,000,000 דולר ארה"ב למקרה ולתקופת הביטוח (שנה).</w:t>
      </w:r>
    </w:p>
    <w:p w:rsidR="00BC392F" w:rsidRDefault="00BC392F" w:rsidP="005414F9">
      <w:pPr>
        <w:numPr>
          <w:ilvl w:val="0"/>
          <w:numId w:val="93"/>
        </w:numPr>
        <w:spacing w:before="100" w:beforeAutospacing="1" w:after="100" w:afterAutospacing="1" w:line="360" w:lineRule="auto"/>
        <w:ind w:left="356"/>
      </w:pPr>
      <w:r>
        <w:rPr>
          <w:rFonts w:hint="cs"/>
          <w:rtl/>
        </w:rPr>
        <w:t xml:space="preserve">בפוליסה נכלל סעיף אחריות צולבת - </w:t>
      </w:r>
      <w:r>
        <w:t>CROSS LIABILITY</w:t>
      </w:r>
      <w:r>
        <w:rPr>
          <w:rFonts w:hint="cs"/>
          <w:rtl/>
        </w:rPr>
        <w:t>.</w:t>
      </w:r>
    </w:p>
    <w:p w:rsidR="00BC392F" w:rsidRDefault="00BC392F" w:rsidP="005414F9">
      <w:pPr>
        <w:numPr>
          <w:ilvl w:val="0"/>
          <w:numId w:val="93"/>
        </w:numPr>
        <w:spacing w:before="100" w:beforeAutospacing="1" w:after="100" w:afterAutospacing="1" w:line="360" w:lineRule="auto"/>
        <w:ind w:left="356"/>
      </w:pPr>
      <w:r>
        <w:rPr>
          <w:rFonts w:hint="cs"/>
          <w:rtl/>
        </w:rPr>
        <w:t xml:space="preserve">הביטוח מורחב לכסות את חבותו של המבוטח כלפי צד שלישי בגין פעילות של קבלנים, קבלני     משנה ועובדיהם. </w:t>
      </w:r>
    </w:p>
    <w:p w:rsidR="00BC392F" w:rsidRDefault="00BC392F" w:rsidP="005414F9">
      <w:pPr>
        <w:numPr>
          <w:ilvl w:val="0"/>
          <w:numId w:val="93"/>
        </w:numPr>
        <w:spacing w:before="100" w:beforeAutospacing="1" w:after="100" w:afterAutospacing="1" w:line="360" w:lineRule="auto"/>
        <w:ind w:left="356"/>
      </w:pPr>
      <w:r>
        <w:rPr>
          <w:rFonts w:hint="cs"/>
          <w:rtl/>
        </w:rPr>
        <w:t xml:space="preserve">רכוש מדינת ישראל ייחשב רכוש צד שלישי. </w:t>
      </w:r>
    </w:p>
    <w:p w:rsidR="00BC392F" w:rsidRDefault="00BC392F" w:rsidP="005414F9">
      <w:pPr>
        <w:numPr>
          <w:ilvl w:val="0"/>
          <w:numId w:val="93"/>
        </w:numPr>
        <w:spacing w:before="100" w:beforeAutospacing="1" w:after="100" w:afterAutospacing="1" w:line="360" w:lineRule="auto"/>
        <w:ind w:left="356"/>
      </w:pPr>
      <w:r>
        <w:rPr>
          <w:rFonts w:hint="cs"/>
          <w:rtl/>
        </w:rPr>
        <w:t xml:space="preserve">כל סייג/חריג לגבי רכוש - המתייחס לרכוש מדינת ישראל שהספק או כל איש שבשירותו פועלים או פעלו בו, מבוטל. </w:t>
      </w:r>
    </w:p>
    <w:p w:rsidR="00BC392F" w:rsidRDefault="00BC392F" w:rsidP="005414F9">
      <w:pPr>
        <w:numPr>
          <w:ilvl w:val="0"/>
          <w:numId w:val="93"/>
        </w:numPr>
        <w:spacing w:before="100" w:beforeAutospacing="1" w:after="100" w:afterAutospacing="1" w:line="360" w:lineRule="auto"/>
        <w:ind w:left="356"/>
      </w:pPr>
      <w:r>
        <w:rPr>
          <w:rFonts w:hint="cs"/>
          <w:rtl/>
        </w:rPr>
        <w:t xml:space="preserve">הביטוח מורחב לשפות את מדינת ישראל – משרד הבריאות ככל שייחשבו אחראים למעשי ו/או מחדלי הספק וכל הפועלים מטעמו. </w:t>
      </w:r>
    </w:p>
    <w:p w:rsidR="00BC392F" w:rsidRDefault="00BC392F" w:rsidP="00BC392F">
      <w:pPr>
        <w:pStyle w:val="afff4"/>
        <w:rPr>
          <w:rFonts w:cs="David"/>
          <w:b/>
          <w:bCs/>
          <w:sz w:val="28"/>
          <w:szCs w:val="28"/>
          <w:u w:val="single"/>
          <w:rtl/>
        </w:rPr>
      </w:pPr>
      <w:r>
        <w:rPr>
          <w:rFonts w:cs="David" w:hint="cs"/>
          <w:b/>
          <w:bCs/>
          <w:sz w:val="28"/>
          <w:szCs w:val="28"/>
          <w:u w:val="single"/>
          <w:rtl/>
        </w:rPr>
        <w:t xml:space="preserve">ביטוח משולב לאחריות מקצועית וחבות המוצר, מס' פוליסה:______________ </w:t>
      </w:r>
    </w:p>
    <w:p w:rsidR="00BC392F" w:rsidRDefault="00BC392F" w:rsidP="00BC392F">
      <w:pPr>
        <w:pStyle w:val="afff4"/>
        <w:rPr>
          <w:rFonts w:cs="David"/>
          <w:sz w:val="24"/>
          <w:szCs w:val="24"/>
          <w:rtl/>
        </w:rPr>
      </w:pPr>
      <w:r>
        <w:rPr>
          <w:rFonts w:cs="David" w:hint="cs"/>
          <w:sz w:val="24"/>
          <w:szCs w:val="24"/>
          <w:rtl/>
        </w:rPr>
        <w:t xml:space="preserve">     </w:t>
      </w:r>
    </w:p>
    <w:p w:rsidR="00BC392F" w:rsidRDefault="00BC392F" w:rsidP="00BC392F">
      <w:pPr>
        <w:pStyle w:val="afff4"/>
        <w:jc w:val="right"/>
        <w:rPr>
          <w:rFonts w:ascii="Times New Roman" w:hAnsi="Times New Roman" w:cs="David"/>
          <w:b/>
          <w:bCs/>
          <w:sz w:val="24"/>
          <w:szCs w:val="24"/>
          <w:rtl/>
        </w:rPr>
      </w:pPr>
      <w:r>
        <w:rPr>
          <w:rFonts w:ascii="Times New Roman" w:hAnsi="Times New Roman" w:cs="David"/>
          <w:b/>
          <w:bCs/>
          <w:sz w:val="24"/>
          <w:szCs w:val="24"/>
        </w:rPr>
        <w:t>COMBINED PRODUCTS LIABILITY AND PROFESSIONAL INDEMNITY</w:t>
      </w:r>
      <w:r>
        <w:rPr>
          <w:rFonts w:ascii="Times New Roman" w:hAnsi="Times New Roman" w:cs="David" w:hint="cs"/>
          <w:b/>
          <w:bCs/>
          <w:sz w:val="24"/>
          <w:szCs w:val="24"/>
          <w:rtl/>
        </w:rPr>
        <w:t xml:space="preserve"> </w:t>
      </w:r>
    </w:p>
    <w:p w:rsidR="00BC392F" w:rsidRDefault="00BC392F" w:rsidP="00BC392F">
      <w:pPr>
        <w:pStyle w:val="afff4"/>
        <w:jc w:val="right"/>
        <w:rPr>
          <w:rFonts w:ascii="Times New Roman" w:hAnsi="Times New Roman" w:cs="David"/>
          <w:b/>
          <w:bCs/>
          <w:sz w:val="24"/>
          <w:szCs w:val="24"/>
        </w:rPr>
      </w:pPr>
      <w:r>
        <w:rPr>
          <w:rFonts w:ascii="Times New Roman" w:hAnsi="Times New Roman" w:cs="David"/>
          <w:b/>
          <w:bCs/>
          <w:sz w:val="24"/>
          <w:szCs w:val="24"/>
        </w:rPr>
        <w:t>POLICY FOR THE SOFTWARE AND HARDWARE INDUSTRY.</w:t>
      </w:r>
      <w:r>
        <w:rPr>
          <w:rFonts w:ascii="Times New Roman" w:hAnsi="Times New Roman" w:cs="David" w:hint="cs"/>
          <w:b/>
          <w:bCs/>
          <w:sz w:val="24"/>
          <w:szCs w:val="24"/>
          <w:rtl/>
        </w:rPr>
        <w:t xml:space="preserve">               </w:t>
      </w:r>
    </w:p>
    <w:p w:rsidR="00BC392F" w:rsidRDefault="00BC392F" w:rsidP="00BC392F">
      <w:pPr>
        <w:pStyle w:val="afff4"/>
        <w:rPr>
          <w:rFonts w:ascii="Times New Roman" w:hAnsi="Times New Roman" w:cs="David"/>
          <w:b/>
          <w:bCs/>
          <w:sz w:val="24"/>
          <w:szCs w:val="24"/>
        </w:rPr>
      </w:pPr>
      <w:r>
        <w:rPr>
          <w:rFonts w:ascii="Times New Roman" w:hAnsi="Times New Roman" w:cs="David" w:hint="cs"/>
          <w:b/>
          <w:bCs/>
          <w:sz w:val="24"/>
          <w:szCs w:val="24"/>
          <w:rtl/>
        </w:rPr>
        <w:t>או</w:t>
      </w:r>
    </w:p>
    <w:p w:rsidR="00BC392F" w:rsidRDefault="00BC392F" w:rsidP="00BC392F">
      <w:pPr>
        <w:pStyle w:val="afff4"/>
        <w:jc w:val="right"/>
        <w:rPr>
          <w:rFonts w:ascii="Times New Roman" w:hAnsi="Times New Roman" w:cs="David"/>
          <w:b/>
          <w:bCs/>
          <w:sz w:val="24"/>
          <w:szCs w:val="24"/>
          <w:rtl/>
        </w:rPr>
      </w:pPr>
      <w:r>
        <w:rPr>
          <w:rFonts w:ascii="Times New Roman" w:hAnsi="Times New Roman" w:cs="David"/>
          <w:b/>
          <w:bCs/>
          <w:sz w:val="24"/>
          <w:szCs w:val="24"/>
        </w:rPr>
        <w:t>ELECTRONIC PRODUCTS AND SERVICES ERRORS OR OMISSONS</w:t>
      </w:r>
    </w:p>
    <w:p w:rsidR="00BC392F" w:rsidRDefault="00BC392F" w:rsidP="00BC392F">
      <w:pPr>
        <w:pStyle w:val="afff4"/>
        <w:jc w:val="right"/>
        <w:rPr>
          <w:rFonts w:ascii="Times New Roman" w:hAnsi="Times New Roman" w:cs="David"/>
          <w:b/>
          <w:bCs/>
          <w:sz w:val="24"/>
          <w:szCs w:val="24"/>
        </w:rPr>
      </w:pPr>
      <w:r>
        <w:rPr>
          <w:rFonts w:ascii="Times New Roman" w:hAnsi="Times New Roman" w:cs="David"/>
          <w:b/>
          <w:bCs/>
          <w:sz w:val="24"/>
          <w:szCs w:val="24"/>
        </w:rPr>
        <w:t>AND PRODUCTS LIABILITY INSURANCE.</w:t>
      </w:r>
    </w:p>
    <w:p w:rsidR="00BC392F" w:rsidRDefault="00BC392F" w:rsidP="00BC392F">
      <w:pPr>
        <w:rPr>
          <w:rFonts w:ascii="Times New Roman" w:hAnsi="Times New Roman" w:cs="David"/>
          <w:sz w:val="24"/>
          <w:szCs w:val="24"/>
        </w:rPr>
      </w:pPr>
      <w:r>
        <w:rPr>
          <w:rFonts w:hint="cs"/>
          <w:b/>
          <w:bCs/>
          <w:rtl/>
        </w:rPr>
        <w:t>או</w:t>
      </w:r>
      <w:r>
        <w:rPr>
          <w:rFonts w:hint="cs"/>
          <w:rtl/>
        </w:rPr>
        <w:t xml:space="preserve">  </w:t>
      </w:r>
    </w:p>
    <w:p w:rsidR="00BC392F" w:rsidRDefault="00BC392F" w:rsidP="00BC392F">
      <w:pPr>
        <w:rPr>
          <w:rtl/>
        </w:rPr>
      </w:pPr>
    </w:p>
    <w:p w:rsidR="00BC392F" w:rsidRDefault="00BC392F" w:rsidP="00BC392F">
      <w:pPr>
        <w:rPr>
          <w:rtl/>
        </w:rPr>
      </w:pPr>
      <w:r>
        <w:rPr>
          <w:rFonts w:hint="cs"/>
          <w:rtl/>
        </w:rPr>
        <w:t>נוסח אחר לביטוח משולב לאחריות מקצועית וחבות המוצר לענף הייטק/תחום מחשוב כדלהלן:</w:t>
      </w:r>
    </w:p>
    <w:p w:rsidR="00BC392F" w:rsidRDefault="00BC392F" w:rsidP="00BC392F">
      <w:pPr>
        <w:rPr>
          <w:rtl/>
        </w:rPr>
      </w:pPr>
      <w:r>
        <w:rPr>
          <w:rFonts w:hint="cs"/>
          <w:rtl/>
        </w:rPr>
        <w:t xml:space="preserve">      </w:t>
      </w:r>
    </w:p>
    <w:p w:rsidR="00BC392F" w:rsidRDefault="00BC392F" w:rsidP="00BC392F">
      <w:pPr>
        <w:rPr>
          <w:rtl/>
        </w:rPr>
      </w:pPr>
      <w:r>
        <w:rPr>
          <w:rFonts w:hint="cs"/>
          <w:rtl/>
        </w:rPr>
        <w:t xml:space="preserve">       ______________________________________(</w:t>
      </w:r>
      <w:r>
        <w:rPr>
          <w:rFonts w:hint="cs"/>
          <w:b/>
          <w:bCs/>
          <w:rtl/>
        </w:rPr>
        <w:t>בכפוף לבחינתה ולשיקולה של ענבל</w:t>
      </w:r>
      <w:r>
        <w:rPr>
          <w:rFonts w:hint="cs"/>
          <w:rtl/>
        </w:rPr>
        <w:t>).</w:t>
      </w:r>
    </w:p>
    <w:p w:rsidR="00BC392F" w:rsidRDefault="00BC392F" w:rsidP="00BC392F">
      <w:pPr>
        <w:pStyle w:val="afff4"/>
        <w:jc w:val="right"/>
        <w:rPr>
          <w:rFonts w:ascii="Times New Roman" w:hAnsi="Times New Roman" w:cs="David"/>
          <w:b/>
          <w:bCs/>
          <w:sz w:val="2"/>
          <w:szCs w:val="2"/>
          <w:rtl/>
        </w:rPr>
      </w:pPr>
      <w:r>
        <w:rPr>
          <w:rFonts w:ascii="Times New Roman" w:hAnsi="Times New Roman" w:cs="David" w:hint="cs"/>
          <w:b/>
          <w:bCs/>
          <w:sz w:val="2"/>
          <w:szCs w:val="2"/>
          <w:rtl/>
        </w:rPr>
        <w:t xml:space="preserve">        </w:t>
      </w:r>
    </w:p>
    <w:p w:rsidR="00BC392F" w:rsidRDefault="00BC392F" w:rsidP="005414F9">
      <w:pPr>
        <w:numPr>
          <w:ilvl w:val="0"/>
          <w:numId w:val="94"/>
        </w:numPr>
        <w:spacing w:before="100" w:beforeAutospacing="1" w:after="100" w:afterAutospacing="1" w:line="360" w:lineRule="auto"/>
        <w:ind w:left="356"/>
        <w:jc w:val="both"/>
        <w:rPr>
          <w:rFonts w:ascii="Times New Roman" w:hAnsi="Times New Roman" w:cs="David"/>
          <w:sz w:val="24"/>
          <w:szCs w:val="24"/>
          <w:rtl/>
        </w:rPr>
      </w:pPr>
      <w:r>
        <w:rPr>
          <w:rFonts w:hint="cs"/>
          <w:rtl/>
        </w:rPr>
        <w:t>אחריותם החוקית של הספק והיצרן בגין שירותי מתן פתרון כולל לאיסוף וניהול מידע משלים לתהליכי בריאות לאומיים/ נתונים תפעוליים בארגוני הבריאות עבור משרד הבריאות לרבות גם ארכיטקטורה, ניתוח, אפיון ופיתוח, התקנה, אספקת רישיונות, אינטגרציה, לימוד והדרכה כולל הטמעה וליווי, טיפול בתקלות, שירותי תחזוקה, תמיכה, ייעוץ וניהול הפרויקט, שינויים ושיפורים, תיעוד, בהתאם למכרז וחוזה עם מדינת ישראל – משרד הבריאות בביטוח משולב לאחריות מקצועית וחבות המוצר;</w:t>
      </w:r>
      <w:r>
        <w:rPr>
          <w:rFonts w:hint="cs"/>
          <w:rtl/>
        </w:rPr>
        <w:tab/>
      </w:r>
      <w:r>
        <w:rPr>
          <w:rFonts w:hint="cs"/>
          <w:rtl/>
        </w:rPr>
        <w:br/>
      </w:r>
    </w:p>
    <w:p w:rsidR="00BC392F" w:rsidRDefault="00BC392F" w:rsidP="005414F9">
      <w:pPr>
        <w:numPr>
          <w:ilvl w:val="0"/>
          <w:numId w:val="94"/>
        </w:numPr>
        <w:spacing w:before="100" w:beforeAutospacing="1" w:after="100" w:afterAutospacing="1" w:line="360" w:lineRule="auto"/>
        <w:ind w:left="356"/>
        <w:jc w:val="both"/>
      </w:pPr>
      <w:r>
        <w:rPr>
          <w:rFonts w:hint="cs"/>
          <w:rtl/>
        </w:rPr>
        <w:t>הפוליסה מכסה את חבות הספק, עובדיו ובגין כל הפועלים מטעמו:-</w:t>
      </w:r>
    </w:p>
    <w:p w:rsidR="00BC392F" w:rsidRDefault="00BC392F" w:rsidP="005414F9">
      <w:pPr>
        <w:numPr>
          <w:ilvl w:val="1"/>
          <w:numId w:val="95"/>
        </w:numPr>
        <w:tabs>
          <w:tab w:val="left" w:pos="923"/>
        </w:tabs>
        <w:spacing w:before="100" w:beforeAutospacing="1" w:after="100" w:afterAutospacing="1" w:line="360" w:lineRule="auto"/>
        <w:ind w:left="923"/>
        <w:jc w:val="both"/>
      </w:pPr>
      <w:r>
        <w:rPr>
          <w:rFonts w:hint="cs"/>
          <w:rtl/>
        </w:rPr>
        <w:t>בקשר עם מעשה או מחדל מקצועי- כיסוי בגין הפרת חובה מקצועית, טעות השמטה, הזנחה ורשלנות;</w:t>
      </w:r>
    </w:p>
    <w:p w:rsidR="00BC392F" w:rsidRDefault="00BC392F" w:rsidP="005414F9">
      <w:pPr>
        <w:numPr>
          <w:ilvl w:val="1"/>
          <w:numId w:val="95"/>
        </w:numPr>
        <w:tabs>
          <w:tab w:val="left" w:pos="923"/>
        </w:tabs>
        <w:spacing w:before="100" w:beforeAutospacing="1" w:after="100" w:afterAutospacing="1" w:line="360" w:lineRule="auto"/>
        <w:ind w:left="923"/>
        <w:jc w:val="both"/>
        <w:rPr>
          <w:rtl/>
        </w:rPr>
      </w:pPr>
      <w:r>
        <w:rPr>
          <w:rFonts w:hint="cs"/>
          <w:rtl/>
        </w:rPr>
        <w:t xml:space="preserve">חבותו מפגם במוצר - כיסוי בגין נזקים ייגרמו בקשר עם מוצרים שיוצרו, פותחו, הורכבו, תוקנו, סופקו, נמכרו, הופצו או טופלו בכל דרך אחרת על ידי  הספק או מי מטעמו;            </w:t>
      </w:r>
    </w:p>
    <w:p w:rsidR="00BC392F" w:rsidRDefault="00BC392F" w:rsidP="005414F9">
      <w:pPr>
        <w:numPr>
          <w:ilvl w:val="1"/>
          <w:numId w:val="95"/>
        </w:numPr>
        <w:tabs>
          <w:tab w:val="left" w:pos="923"/>
        </w:tabs>
        <w:spacing w:before="100" w:beforeAutospacing="1" w:after="100" w:afterAutospacing="1" w:line="360" w:lineRule="auto"/>
        <w:ind w:left="923"/>
        <w:jc w:val="both"/>
        <w:rPr>
          <w:rtl/>
        </w:rPr>
      </w:pPr>
      <w:r>
        <w:rPr>
          <w:rFonts w:hint="cs"/>
          <w:rtl/>
        </w:rPr>
        <w:t xml:space="preserve">פעילות הספק, עובדיו ובגין כל הפועלים מטעמו בגין שירותי מתן פתרון כולל לאיסוף וניהול מידע משלים לתהליכי בריאות לאומיים/ נתונים תפעוליים בארגוני הבריאות  עבור משרד הבריאות לרבות גם ארכיטקטורה, ניתוח, אפיון ופיתוח, התקנה, אספקת רישיונות, אינטגרציה, לימוד והדרכה כולל הטמעה וליווי, טיפול בתקלות, שירותי תחזוקה, תמיכה, ייעוץ וניהול הפרויקט, שינויים ושיפורים, תיעוד.  </w:t>
      </w:r>
    </w:p>
    <w:p w:rsidR="00BC392F" w:rsidRDefault="00BC392F" w:rsidP="005414F9">
      <w:pPr>
        <w:numPr>
          <w:ilvl w:val="0"/>
          <w:numId w:val="94"/>
        </w:numPr>
        <w:spacing w:before="100" w:beforeAutospacing="1" w:after="100" w:afterAutospacing="1" w:line="360" w:lineRule="auto"/>
        <w:ind w:left="356"/>
        <w:jc w:val="both"/>
      </w:pPr>
      <w:r>
        <w:rPr>
          <w:rFonts w:hint="cs"/>
          <w:rtl/>
        </w:rPr>
        <w:t>גבולות האחריות למקרה ולשנה לא יפחתו מ – 1,000,000  דולר ארה"ב;</w:t>
      </w:r>
    </w:p>
    <w:p w:rsidR="00BC392F" w:rsidRDefault="00BC392F" w:rsidP="00BC392F">
      <w:pPr>
        <w:pStyle w:val="afff4"/>
        <w:tabs>
          <w:tab w:val="left" w:pos="509"/>
        </w:tabs>
        <w:ind w:left="651"/>
        <w:rPr>
          <w:rFonts w:cs="David"/>
          <w:sz w:val="24"/>
          <w:szCs w:val="24"/>
          <w:rtl/>
        </w:rPr>
      </w:pPr>
      <w:r>
        <w:rPr>
          <w:rFonts w:cs="David" w:hint="cs"/>
          <w:sz w:val="24"/>
          <w:szCs w:val="24"/>
          <w:rtl/>
        </w:rPr>
        <w:lastRenderedPageBreak/>
        <w:t xml:space="preserve">     - הארכת תקופת הגילוי לפחות 12  חודשים;</w:t>
      </w:r>
    </w:p>
    <w:p w:rsidR="00BC392F" w:rsidRDefault="00BC392F" w:rsidP="00BC392F">
      <w:pPr>
        <w:pStyle w:val="afff4"/>
        <w:tabs>
          <w:tab w:val="left" w:pos="509"/>
        </w:tabs>
        <w:ind w:left="651"/>
        <w:rPr>
          <w:rFonts w:cs="David"/>
          <w:sz w:val="24"/>
          <w:szCs w:val="24"/>
          <w:rtl/>
        </w:rPr>
      </w:pPr>
      <w:r>
        <w:rPr>
          <w:rFonts w:cs="David" w:hint="cs"/>
          <w:sz w:val="24"/>
          <w:szCs w:val="24"/>
          <w:rtl/>
        </w:rPr>
        <w:t xml:space="preserve">     - אחריות צולבת - </w:t>
      </w:r>
      <w:r>
        <w:rPr>
          <w:rFonts w:cs="David"/>
          <w:sz w:val="24"/>
          <w:szCs w:val="24"/>
        </w:rPr>
        <w:t>Cross  Liability</w:t>
      </w:r>
      <w:r>
        <w:rPr>
          <w:rFonts w:cs="David" w:hint="cs"/>
          <w:sz w:val="24"/>
          <w:szCs w:val="24"/>
          <w:rtl/>
        </w:rPr>
        <w:t>;</w:t>
      </w:r>
    </w:p>
    <w:p w:rsidR="00BC392F" w:rsidRDefault="00BC392F" w:rsidP="005414F9">
      <w:pPr>
        <w:numPr>
          <w:ilvl w:val="0"/>
          <w:numId w:val="94"/>
        </w:numPr>
        <w:spacing w:before="100" w:beforeAutospacing="1" w:after="100" w:afterAutospacing="1" w:line="360" w:lineRule="auto"/>
        <w:ind w:left="356"/>
        <w:jc w:val="both"/>
        <w:rPr>
          <w:rFonts w:cs="David"/>
          <w:sz w:val="24"/>
          <w:szCs w:val="24"/>
          <w:rtl/>
        </w:rPr>
      </w:pPr>
      <w:r>
        <w:rPr>
          <w:rFonts w:hint="cs"/>
          <w:rtl/>
        </w:rPr>
        <w:t xml:space="preserve">הביטוח מורחב לשפות את מדינת ישראל – משרד הבריאות לגבי אחריותם בגין נזק עקב פגם במוצרים אשר סופקו, הותקנו ותוחזקו עבור מדינת ישראל – משרד הבריאות על ידי הספק/היצרן וכל הפועלים מטעמם ו/או ככל שייחשבו אחראים למעשי ו/או מחדלי הספק/היצרן וכל הפועלים מטעמם. </w:t>
      </w:r>
    </w:p>
    <w:p w:rsidR="00BC392F" w:rsidRDefault="00BC392F" w:rsidP="00BC392F">
      <w:pPr>
        <w:spacing w:before="100" w:beforeAutospacing="1" w:after="100" w:afterAutospacing="1" w:line="360" w:lineRule="auto"/>
      </w:pPr>
      <w:r>
        <w:rPr>
          <w:rFonts w:hint="cs"/>
          <w:b/>
          <w:bCs/>
          <w:sz w:val="28"/>
          <w:szCs w:val="28"/>
          <w:u w:val="single"/>
          <w:rtl/>
        </w:rPr>
        <w:t>כללי</w:t>
      </w:r>
    </w:p>
    <w:p w:rsidR="00BC392F" w:rsidRDefault="00BC392F" w:rsidP="00BC392F">
      <w:pPr>
        <w:spacing w:before="100" w:beforeAutospacing="1" w:after="100" w:afterAutospacing="1" w:line="360" w:lineRule="auto"/>
        <w:ind w:left="3"/>
        <w:jc w:val="both"/>
        <w:rPr>
          <w:rtl/>
        </w:rPr>
      </w:pPr>
      <w:r>
        <w:rPr>
          <w:rFonts w:hint="cs"/>
          <w:rtl/>
        </w:rPr>
        <w:t>בפוליסות הביטוח נכללו התנאים הבאים:</w:t>
      </w:r>
    </w:p>
    <w:p w:rsidR="00BC392F" w:rsidRDefault="00BC392F" w:rsidP="005414F9">
      <w:pPr>
        <w:numPr>
          <w:ilvl w:val="0"/>
          <w:numId w:val="96"/>
        </w:numPr>
        <w:spacing w:before="100" w:beforeAutospacing="1" w:after="100" w:afterAutospacing="1" w:line="360" w:lineRule="auto"/>
        <w:jc w:val="both"/>
        <w:rPr>
          <w:rtl/>
        </w:rPr>
      </w:pPr>
      <w:r>
        <w:rPr>
          <w:rFonts w:hint="cs"/>
          <w:rtl/>
        </w:rPr>
        <w:t xml:space="preserve">לשם המבוטח התווספו כמבוטחים נוספים: </w:t>
      </w:r>
      <w:r>
        <w:rPr>
          <w:rFonts w:hint="cs"/>
          <w:b/>
          <w:bCs/>
          <w:rtl/>
        </w:rPr>
        <w:t>מדינת ישראל – משרד הבריאות</w:t>
      </w:r>
      <w:r>
        <w:rPr>
          <w:rFonts w:hint="cs"/>
          <w:rtl/>
        </w:rPr>
        <w:t xml:space="preserve">, בכפוף להרחבי השיפוי לעיל.  </w:t>
      </w:r>
    </w:p>
    <w:p w:rsidR="00BC392F" w:rsidRDefault="00BC392F" w:rsidP="005414F9">
      <w:pPr>
        <w:numPr>
          <w:ilvl w:val="0"/>
          <w:numId w:val="96"/>
        </w:numPr>
        <w:spacing w:before="100" w:beforeAutospacing="1" w:after="100" w:afterAutospacing="1" w:line="360" w:lineRule="auto"/>
        <w:jc w:val="both"/>
      </w:pPr>
      <w:r>
        <w:rPr>
          <w:rFonts w:hint="cs"/>
          <w:rtl/>
        </w:rPr>
        <w:t>בכל מקרה של צמצום או ביטול הביטוח ע"י אחד הצדדים לא יהיה להם כל תוקף, אלא אם ניתנה על ידינו הודעה מוקדמת של 60 יום לפחות במכתב רשום לחשב משרד הבריאות.</w:t>
      </w:r>
    </w:p>
    <w:p w:rsidR="00BC392F" w:rsidRDefault="00BC392F" w:rsidP="005414F9">
      <w:pPr>
        <w:numPr>
          <w:ilvl w:val="0"/>
          <w:numId w:val="96"/>
        </w:numPr>
        <w:spacing w:before="100" w:beforeAutospacing="1" w:after="100" w:afterAutospacing="1" w:line="360" w:lineRule="auto"/>
        <w:jc w:val="both"/>
      </w:pPr>
      <w:r>
        <w:rPr>
          <w:rFonts w:hint="cs"/>
          <w:rtl/>
        </w:rPr>
        <w:t xml:space="preserve"> אנו מוותרים על כל זכות תחלוף/שיבוב, תביעה, השתתפות או חזרה כלפי מדינת ישראל – משרד הבריאות ועובדיהם, ובלבד שהוויתור לא יחול לטובת אדם שגרם לנזק מתוך כוונת זדון.</w:t>
      </w:r>
    </w:p>
    <w:p w:rsidR="00BC392F" w:rsidRDefault="00BC392F" w:rsidP="005414F9">
      <w:pPr>
        <w:numPr>
          <w:ilvl w:val="0"/>
          <w:numId w:val="96"/>
        </w:numPr>
        <w:spacing w:before="100" w:beforeAutospacing="1" w:after="100" w:afterAutospacing="1" w:line="360" w:lineRule="auto"/>
        <w:jc w:val="both"/>
      </w:pPr>
      <w:r>
        <w:rPr>
          <w:rFonts w:hint="cs"/>
          <w:rtl/>
        </w:rPr>
        <w:t>הספק אחראי בלעדית כלפינו לתשלום דמי הביטוח עבור כל הפוליסות ולמילוי כל החובות המוטלות על המבוטח על פי תנאי הפוליסות.</w:t>
      </w:r>
    </w:p>
    <w:p w:rsidR="00BC392F" w:rsidRDefault="00BC392F" w:rsidP="005414F9">
      <w:pPr>
        <w:numPr>
          <w:ilvl w:val="0"/>
          <w:numId w:val="96"/>
        </w:numPr>
        <w:spacing w:before="100" w:beforeAutospacing="1" w:after="100" w:afterAutospacing="1" w:line="360" w:lineRule="auto"/>
        <w:jc w:val="both"/>
      </w:pPr>
      <w:r>
        <w:rPr>
          <w:rFonts w:hint="cs"/>
          <w:rtl/>
        </w:rPr>
        <w:t>ההשתתפויות העצמיות הנקובות בכל פוליסה ופוליסה תחולנה בלעדית על הספק.</w:t>
      </w:r>
    </w:p>
    <w:p w:rsidR="00BC392F" w:rsidRDefault="00BC392F" w:rsidP="005414F9">
      <w:pPr>
        <w:numPr>
          <w:ilvl w:val="0"/>
          <w:numId w:val="96"/>
        </w:numPr>
        <w:spacing w:before="100" w:beforeAutospacing="1" w:after="100" w:afterAutospacing="1" w:line="360" w:lineRule="auto"/>
        <w:jc w:val="both"/>
      </w:pPr>
      <w:r>
        <w:rPr>
          <w:rFonts w:hint="cs"/>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BC392F" w:rsidRDefault="00BC392F" w:rsidP="005414F9">
      <w:pPr>
        <w:numPr>
          <w:ilvl w:val="0"/>
          <w:numId w:val="96"/>
        </w:numPr>
        <w:spacing w:before="100" w:beforeAutospacing="1" w:after="100" w:afterAutospacing="1" w:line="360" w:lineRule="auto"/>
        <w:jc w:val="both"/>
      </w:pPr>
      <w:r>
        <w:rPr>
          <w:rFonts w:hint="cs"/>
          <w:rtl/>
        </w:rPr>
        <w:t>תנאי הכיסוי של הפוליסות הנ"ל, למעט בביטוח אחריות מקצועית המשולב עם ביטוח חבות המוצר, לא יפחתו מהמקובל על פי תנאי  "פוליסות נוסח ביט______(</w:t>
      </w:r>
      <w:r>
        <w:rPr>
          <w:rFonts w:hint="cs"/>
          <w:b/>
          <w:bCs/>
          <w:rtl/>
        </w:rPr>
        <w:t>יש  לציין שנה</w:t>
      </w:r>
      <w:r>
        <w:rPr>
          <w:rFonts w:hint="cs"/>
          <w:rtl/>
        </w:rPr>
        <w:t xml:space="preserve">)", בכפוף להרחבת הכיסויים כמפורט לעיל.  </w:t>
      </w:r>
    </w:p>
    <w:p w:rsidR="00BC392F" w:rsidRDefault="00BC392F" w:rsidP="005414F9">
      <w:pPr>
        <w:numPr>
          <w:ilvl w:val="0"/>
          <w:numId w:val="96"/>
        </w:numPr>
        <w:spacing w:before="100" w:beforeAutospacing="1" w:after="100" w:afterAutospacing="1" w:line="360" w:lineRule="auto"/>
        <w:jc w:val="both"/>
      </w:pPr>
      <w:r>
        <w:rPr>
          <w:rFonts w:hint="cs"/>
          <w:rtl/>
        </w:rPr>
        <w:t>חריג כוונה ו/או רשלנות רבתי מבוטל ככל שקיים.</w:t>
      </w:r>
    </w:p>
    <w:p w:rsidR="00BC392F" w:rsidRDefault="00BC392F" w:rsidP="00BC392F">
      <w:pPr>
        <w:spacing w:line="360" w:lineRule="auto"/>
        <w:ind w:left="3"/>
        <w:jc w:val="both"/>
        <w:rPr>
          <w:b/>
          <w:bCs/>
          <w:rtl/>
        </w:rPr>
      </w:pPr>
      <w:r>
        <w:rPr>
          <w:rFonts w:hint="cs"/>
          <w:b/>
          <w:bCs/>
          <w:rtl/>
        </w:rPr>
        <w:t>בכפוף לתנאי וסייגי הפוליסות המקוריות עד כמה שלא שונו במפורש על פי האמור באישור זה ובלבד שאין בשינויים אלו כדי לגרוע מתנאי הפוליסות המקוריות.</w:t>
      </w:r>
    </w:p>
    <w:p w:rsidR="00BC392F" w:rsidRDefault="00BC392F" w:rsidP="00BC392F">
      <w:pPr>
        <w:spacing w:line="360" w:lineRule="auto"/>
        <w:ind w:left="3"/>
        <w:rPr>
          <w:rtl/>
        </w:rPr>
      </w:pPr>
    </w:p>
    <w:p w:rsidR="00BC392F" w:rsidRDefault="00BC392F" w:rsidP="00BC392F">
      <w:pPr>
        <w:spacing w:line="360" w:lineRule="auto"/>
        <w:ind w:left="3"/>
        <w:rPr>
          <w:rtl/>
        </w:rPr>
      </w:pPr>
      <w:r>
        <w:rPr>
          <w:rFonts w:hint="cs"/>
          <w:rtl/>
        </w:rPr>
        <w:t xml:space="preserve">                                                                                       בכבוד רב,</w:t>
      </w:r>
    </w:p>
    <w:p w:rsidR="00BC392F" w:rsidRDefault="00BC392F" w:rsidP="00BC392F">
      <w:pPr>
        <w:spacing w:line="360" w:lineRule="auto"/>
        <w:ind w:left="3"/>
        <w:rPr>
          <w:rtl/>
        </w:rPr>
      </w:pPr>
      <w:r>
        <w:rPr>
          <w:rFonts w:hint="cs"/>
          <w:rtl/>
        </w:rPr>
        <w:t xml:space="preserve">                                                                    ___________________________</w:t>
      </w:r>
    </w:p>
    <w:p w:rsidR="00BC392F" w:rsidRDefault="00BC392F" w:rsidP="00BC392F">
      <w:pPr>
        <w:spacing w:line="360" w:lineRule="auto"/>
        <w:ind w:left="3"/>
        <w:rPr>
          <w:rtl/>
        </w:rPr>
      </w:pPr>
      <w:r>
        <w:rPr>
          <w:rFonts w:hint="cs"/>
          <w:rtl/>
        </w:rPr>
        <w:t>תאריך______________                            חתימת מורשה המבטח וחותמת המבטח</w:t>
      </w:r>
    </w:p>
    <w:p w:rsidR="00BC392F" w:rsidRDefault="00BC392F" w:rsidP="00BC392F">
      <w:pPr>
        <w:spacing w:line="360" w:lineRule="auto"/>
        <w:ind w:left="3"/>
        <w:rPr>
          <w:rtl/>
        </w:rPr>
      </w:pPr>
    </w:p>
    <w:p w:rsidR="001C401D" w:rsidRDefault="001C401D">
      <w:pPr>
        <w:bidi w:val="0"/>
        <w:spacing w:line="259" w:lineRule="auto"/>
        <w:rPr>
          <w:rFonts w:asciiTheme="minorBidi" w:hAnsiTheme="minorBidi"/>
        </w:rPr>
      </w:pPr>
      <w:r>
        <w:rPr>
          <w:rFonts w:asciiTheme="minorBidi" w:hAnsiTheme="minorBidi"/>
          <w:rtl/>
        </w:rPr>
        <w:br w:type="page"/>
      </w:r>
    </w:p>
    <w:p w:rsidR="008D722D" w:rsidRPr="00BC22AB" w:rsidRDefault="008D722D" w:rsidP="009B4630">
      <w:pPr>
        <w:pStyle w:val="afff4"/>
        <w:rPr>
          <w:rFonts w:asciiTheme="minorBidi" w:hAnsiTheme="minorBidi"/>
          <w:rtl/>
        </w:rPr>
      </w:pPr>
    </w:p>
    <w:p w:rsidR="008D722D" w:rsidRPr="00BC22AB" w:rsidRDefault="008D722D" w:rsidP="008D722D">
      <w:pPr>
        <w:spacing w:before="120" w:after="0" w:line="320" w:lineRule="atLeast"/>
        <w:outlineLvl w:val="0"/>
        <w:rPr>
          <w:rFonts w:asciiTheme="minorBidi" w:eastAsia="Times New Roman" w:hAnsiTheme="minorBidi"/>
          <w:b/>
          <w:bCs/>
          <w:u w:val="single"/>
          <w:lang w:eastAsia="he-IL"/>
        </w:rPr>
      </w:pPr>
      <w:bookmarkStart w:id="224" w:name="_Toc496197082"/>
      <w:r w:rsidRPr="00BC22AB">
        <w:rPr>
          <w:rFonts w:asciiTheme="minorBidi" w:eastAsia="Times New Roman" w:hAnsiTheme="minorBidi"/>
          <w:b/>
          <w:bCs/>
          <w:u w:val="single"/>
          <w:rtl/>
          <w:lang w:eastAsia="he-IL"/>
        </w:rPr>
        <w:t>נספח ג' – הרחבות עתידיות.</w:t>
      </w:r>
      <w:bookmarkEnd w:id="224"/>
    </w:p>
    <w:p w:rsidR="008D722D" w:rsidRPr="00BC22AB" w:rsidRDefault="008D722D" w:rsidP="008D722D">
      <w:pPr>
        <w:pStyle w:val="afff4"/>
        <w:rPr>
          <w:rFonts w:asciiTheme="minorBidi" w:hAnsiTheme="minorBidi"/>
          <w:rtl/>
          <w:lang w:eastAsia="he-IL"/>
        </w:rPr>
      </w:pPr>
    </w:p>
    <w:p w:rsidR="008D722D" w:rsidRPr="00BC22AB" w:rsidRDefault="008D722D" w:rsidP="008D722D">
      <w:pPr>
        <w:rPr>
          <w:rFonts w:asciiTheme="minorBidi" w:hAnsiTheme="minorBidi"/>
          <w:b/>
          <w:bCs/>
          <w:u w:val="single"/>
          <w:rtl/>
          <w:lang w:eastAsia="he-IL"/>
        </w:rPr>
      </w:pPr>
      <w:r w:rsidRPr="00BC22AB">
        <w:rPr>
          <w:rFonts w:asciiTheme="minorBidi" w:hAnsiTheme="minorBidi"/>
          <w:b/>
          <w:bCs/>
          <w:u w:val="single"/>
          <w:rtl/>
          <w:lang w:eastAsia="he-IL"/>
        </w:rPr>
        <w:t>ההרחבות יכולות להיות כדלקמן :</w:t>
      </w:r>
    </w:p>
    <w:p w:rsidR="008D722D" w:rsidRPr="00BC22AB" w:rsidRDefault="008D722D" w:rsidP="008D722D">
      <w:pPr>
        <w:pStyle w:val="afff4"/>
        <w:rPr>
          <w:rFonts w:asciiTheme="minorBidi" w:hAnsiTheme="minorBidi"/>
          <w:rtl/>
          <w:lang w:eastAsia="he-IL"/>
        </w:rPr>
      </w:pPr>
    </w:p>
    <w:p w:rsidR="008D722D" w:rsidRPr="006B5E56" w:rsidRDefault="008D722D" w:rsidP="006A06BC">
      <w:pPr>
        <w:pStyle w:val="a"/>
        <w:numPr>
          <w:ilvl w:val="0"/>
          <w:numId w:val="78"/>
        </w:numPr>
        <w:rPr>
          <w:lang w:eastAsia="he-IL"/>
        </w:rPr>
      </w:pPr>
      <w:r w:rsidRPr="00216CEA">
        <w:rPr>
          <w:rtl/>
          <w:lang w:eastAsia="he-IL"/>
        </w:rPr>
        <w:t>רכישה של ה</w:t>
      </w:r>
      <w:r w:rsidR="00D433DD">
        <w:rPr>
          <w:rFonts w:hint="cs"/>
          <w:rtl/>
          <w:lang w:eastAsia="he-IL"/>
        </w:rPr>
        <w:t>פ</w:t>
      </w:r>
      <w:r w:rsidR="006A06BC">
        <w:rPr>
          <w:rFonts w:hint="cs"/>
          <w:rtl/>
          <w:lang w:eastAsia="he-IL"/>
        </w:rPr>
        <w:t xml:space="preserve">תרון </w:t>
      </w:r>
      <w:r w:rsidRPr="00216CEA">
        <w:rPr>
          <w:rtl/>
          <w:lang w:eastAsia="he-IL"/>
        </w:rPr>
        <w:t>עבור ארגונים נוספים</w:t>
      </w:r>
    </w:p>
    <w:p w:rsidR="008D722D" w:rsidRPr="00216CEA" w:rsidRDefault="008D722D" w:rsidP="00A00A12">
      <w:pPr>
        <w:pStyle w:val="a"/>
        <w:numPr>
          <w:ilvl w:val="0"/>
          <w:numId w:val="78"/>
        </w:numPr>
        <w:rPr>
          <w:lang w:eastAsia="he-IL"/>
        </w:rPr>
      </w:pPr>
      <w:r w:rsidRPr="006B5E56">
        <w:rPr>
          <w:rtl/>
          <w:lang w:eastAsia="he-IL"/>
        </w:rPr>
        <w:t>הרחבת התחזוקה  ליישו</w:t>
      </w:r>
      <w:r w:rsidRPr="00B0200C">
        <w:rPr>
          <w:rtl/>
          <w:lang w:eastAsia="he-IL"/>
        </w:rPr>
        <w:t>ם עבור רכיבים נוספים שייושמו במסגרת השושים בהיקף של % 10 מהשושים והיישום שבוצעו בשנה הקודמת בשנה העוקבת.</w:t>
      </w:r>
    </w:p>
    <w:p w:rsidR="008D722D" w:rsidRPr="00216CEA" w:rsidRDefault="008D722D" w:rsidP="00A00A12">
      <w:pPr>
        <w:pStyle w:val="a"/>
        <w:numPr>
          <w:ilvl w:val="0"/>
          <w:numId w:val="78"/>
        </w:numPr>
        <w:rPr>
          <w:rtl/>
          <w:lang w:eastAsia="he-IL"/>
        </w:rPr>
      </w:pPr>
      <w:r w:rsidRPr="00216CEA">
        <w:rPr>
          <w:rtl/>
          <w:lang w:eastAsia="he-IL"/>
        </w:rPr>
        <w:t>שושים  עבור המשרד ע"פ הפירוט בפרק המחיר בהיקפים בטווח המצוין לחודש – עבור כלל שנות התחזוקה.</w:t>
      </w:r>
    </w:p>
    <w:p w:rsidR="008D722D" w:rsidRPr="001952DB" w:rsidRDefault="008D722D" w:rsidP="00EC0CC9">
      <w:pPr>
        <w:pStyle w:val="a"/>
        <w:numPr>
          <w:ilvl w:val="0"/>
          <w:numId w:val="78"/>
        </w:numPr>
        <w:rPr>
          <w:lang w:eastAsia="he-IL"/>
        </w:rPr>
      </w:pPr>
      <w:r w:rsidRPr="001952DB">
        <w:rPr>
          <w:rtl/>
          <w:lang w:eastAsia="he-IL"/>
        </w:rPr>
        <w:t>שושים ויישום עבור ארגוני הבריאות ע"פ הפירוט בפרק המחיר בהיקפים בטווח המצוין לחודש עבור כלל שנות התחזוקה.</w:t>
      </w:r>
    </w:p>
    <w:p w:rsidR="008D722D" w:rsidRPr="001952DB" w:rsidRDefault="008D722D" w:rsidP="00A00A12">
      <w:pPr>
        <w:pStyle w:val="a"/>
        <w:numPr>
          <w:ilvl w:val="0"/>
          <w:numId w:val="78"/>
        </w:numPr>
        <w:rPr>
          <w:lang w:eastAsia="he-IL"/>
        </w:rPr>
      </w:pPr>
      <w:r w:rsidRPr="001952DB">
        <w:rPr>
          <w:rtl/>
          <w:lang w:eastAsia="he-IL"/>
        </w:rPr>
        <w:t>הרחבת המידע המונגש למטופל ומקורותיו</w:t>
      </w:r>
    </w:p>
    <w:p w:rsidR="008D722D" w:rsidRPr="001952DB" w:rsidRDefault="008D722D" w:rsidP="00EC0CC9">
      <w:pPr>
        <w:pStyle w:val="a"/>
        <w:numPr>
          <w:ilvl w:val="0"/>
          <w:numId w:val="78"/>
        </w:numPr>
        <w:rPr>
          <w:lang w:eastAsia="he-IL"/>
        </w:rPr>
      </w:pPr>
      <w:r w:rsidRPr="001952DB">
        <w:rPr>
          <w:rtl/>
          <w:lang w:eastAsia="he-IL"/>
        </w:rPr>
        <w:t>הרחבת הפתרון לשימוש במרכיבים ובמוצרים לצרכים תפעוליים נוספים במשרד</w:t>
      </w:r>
    </w:p>
    <w:p w:rsidR="008D722D" w:rsidRPr="001952DB" w:rsidRDefault="008D722D" w:rsidP="00A00A12">
      <w:pPr>
        <w:pStyle w:val="a5"/>
        <w:numPr>
          <w:ilvl w:val="0"/>
          <w:numId w:val="78"/>
        </w:numPr>
        <w:spacing w:before="120"/>
        <w:contextualSpacing/>
        <w:rPr>
          <w:rFonts w:asciiTheme="minorBidi" w:hAnsiTheme="minorBidi" w:cstheme="minorBidi"/>
          <w:sz w:val="22"/>
          <w:szCs w:val="22"/>
        </w:rPr>
      </w:pPr>
      <w:r w:rsidRPr="001952DB">
        <w:rPr>
          <w:rFonts w:asciiTheme="minorBidi" w:hAnsiTheme="minorBidi" w:cstheme="minorBidi" w:hint="eastAsia"/>
          <w:sz w:val="22"/>
          <w:szCs w:val="22"/>
          <w:rtl/>
        </w:rPr>
        <w:t>הרחבת</w:t>
      </w:r>
      <w:r w:rsidRPr="001952DB">
        <w:rPr>
          <w:rFonts w:asciiTheme="minorBidi" w:hAnsiTheme="minorBidi" w:cstheme="minorBidi"/>
          <w:sz w:val="22"/>
          <w:szCs w:val="22"/>
          <w:rtl/>
        </w:rPr>
        <w:t xml:space="preserve"> </w:t>
      </w:r>
      <w:r w:rsidRPr="001952DB">
        <w:rPr>
          <w:rFonts w:asciiTheme="minorBidi" w:hAnsiTheme="minorBidi" w:cstheme="minorBidi" w:hint="eastAsia"/>
          <w:sz w:val="22"/>
          <w:szCs w:val="22"/>
          <w:rtl/>
        </w:rPr>
        <w:t>הפתרון</w:t>
      </w:r>
      <w:r w:rsidRPr="001952DB">
        <w:rPr>
          <w:rFonts w:asciiTheme="minorBidi" w:hAnsiTheme="minorBidi" w:cstheme="minorBidi"/>
          <w:sz w:val="22"/>
          <w:szCs w:val="22"/>
          <w:rtl/>
        </w:rPr>
        <w:t xml:space="preserve"> </w:t>
      </w:r>
      <w:r w:rsidRPr="001952DB">
        <w:rPr>
          <w:rFonts w:asciiTheme="minorBidi" w:hAnsiTheme="minorBidi" w:cstheme="minorBidi" w:hint="eastAsia"/>
          <w:sz w:val="22"/>
          <w:szCs w:val="22"/>
          <w:rtl/>
        </w:rPr>
        <w:t>לעמידה</w:t>
      </w:r>
      <w:r w:rsidRPr="001952DB">
        <w:rPr>
          <w:rFonts w:asciiTheme="minorBidi" w:hAnsiTheme="minorBidi" w:cstheme="minorBidi"/>
          <w:sz w:val="22"/>
          <w:szCs w:val="22"/>
          <w:rtl/>
        </w:rPr>
        <w:t xml:space="preserve"> </w:t>
      </w:r>
      <w:r w:rsidRPr="001952DB">
        <w:rPr>
          <w:rFonts w:asciiTheme="minorBidi" w:hAnsiTheme="minorBidi" w:cstheme="minorBidi" w:hint="eastAsia"/>
          <w:sz w:val="22"/>
          <w:szCs w:val="22"/>
          <w:rtl/>
        </w:rPr>
        <w:t>בדרישות</w:t>
      </w:r>
      <w:r w:rsidRPr="001952DB">
        <w:rPr>
          <w:rFonts w:asciiTheme="minorBidi" w:hAnsiTheme="minorBidi" w:cstheme="minorBidi"/>
          <w:sz w:val="22"/>
          <w:szCs w:val="22"/>
          <w:rtl/>
        </w:rPr>
        <w:t xml:space="preserve"> </w:t>
      </w:r>
      <w:r w:rsidRPr="001952DB">
        <w:rPr>
          <w:rFonts w:asciiTheme="minorBidi" w:hAnsiTheme="minorBidi" w:cstheme="minorBidi" w:hint="eastAsia"/>
          <w:sz w:val="22"/>
          <w:szCs w:val="22"/>
          <w:rtl/>
        </w:rPr>
        <w:t>רגולטוריות</w:t>
      </w:r>
      <w:r w:rsidRPr="001952DB">
        <w:rPr>
          <w:rFonts w:asciiTheme="minorBidi" w:hAnsiTheme="minorBidi" w:cstheme="minorBidi"/>
          <w:sz w:val="22"/>
          <w:szCs w:val="22"/>
          <w:rtl/>
        </w:rPr>
        <w:t xml:space="preserve"> </w:t>
      </w:r>
      <w:r w:rsidRPr="001952DB">
        <w:rPr>
          <w:rFonts w:asciiTheme="minorBidi" w:hAnsiTheme="minorBidi" w:cstheme="minorBidi" w:hint="eastAsia"/>
          <w:sz w:val="22"/>
          <w:szCs w:val="22"/>
          <w:rtl/>
        </w:rPr>
        <w:t>של</w:t>
      </w:r>
      <w:r w:rsidRPr="001952DB">
        <w:rPr>
          <w:rFonts w:asciiTheme="minorBidi" w:hAnsiTheme="minorBidi" w:cstheme="minorBidi"/>
          <w:sz w:val="22"/>
          <w:szCs w:val="22"/>
          <w:rtl/>
        </w:rPr>
        <w:t xml:space="preserve"> </w:t>
      </w:r>
      <w:r w:rsidRPr="001952DB">
        <w:rPr>
          <w:rFonts w:asciiTheme="minorBidi" w:hAnsiTheme="minorBidi" w:cstheme="minorBidi" w:hint="eastAsia"/>
          <w:sz w:val="22"/>
          <w:szCs w:val="22"/>
          <w:rtl/>
        </w:rPr>
        <w:t>המשרד</w:t>
      </w:r>
      <w:r w:rsidRPr="001952DB">
        <w:rPr>
          <w:rFonts w:asciiTheme="minorBidi" w:hAnsiTheme="minorBidi" w:cstheme="minorBidi"/>
          <w:sz w:val="22"/>
          <w:szCs w:val="22"/>
          <w:rtl/>
        </w:rPr>
        <w:t xml:space="preserve"> </w:t>
      </w:r>
      <w:r w:rsidRPr="001952DB">
        <w:rPr>
          <w:rFonts w:asciiTheme="minorBidi" w:hAnsiTheme="minorBidi" w:cstheme="minorBidi" w:hint="eastAsia"/>
          <w:sz w:val="22"/>
          <w:szCs w:val="22"/>
          <w:rtl/>
        </w:rPr>
        <w:t>או</w:t>
      </w:r>
      <w:r w:rsidRPr="001952DB">
        <w:rPr>
          <w:rFonts w:asciiTheme="minorBidi" w:hAnsiTheme="minorBidi" w:cstheme="minorBidi"/>
          <w:sz w:val="22"/>
          <w:szCs w:val="22"/>
          <w:rtl/>
        </w:rPr>
        <w:t xml:space="preserve"> </w:t>
      </w:r>
      <w:r w:rsidRPr="001952DB">
        <w:rPr>
          <w:rFonts w:asciiTheme="minorBidi" w:hAnsiTheme="minorBidi" w:cstheme="minorBidi" w:hint="eastAsia"/>
          <w:sz w:val="22"/>
          <w:szCs w:val="22"/>
          <w:rtl/>
        </w:rPr>
        <w:t>גורמים</w:t>
      </w:r>
      <w:r w:rsidRPr="001952DB">
        <w:rPr>
          <w:rFonts w:asciiTheme="minorBidi" w:hAnsiTheme="minorBidi" w:cstheme="minorBidi"/>
          <w:sz w:val="22"/>
          <w:szCs w:val="22"/>
          <w:rtl/>
        </w:rPr>
        <w:t xml:space="preserve"> </w:t>
      </w:r>
      <w:r w:rsidRPr="001952DB">
        <w:rPr>
          <w:rFonts w:asciiTheme="minorBidi" w:hAnsiTheme="minorBidi" w:cstheme="minorBidi" w:hint="eastAsia"/>
          <w:sz w:val="22"/>
          <w:szCs w:val="22"/>
          <w:rtl/>
        </w:rPr>
        <w:t>אחרים</w:t>
      </w:r>
      <w:r w:rsidRPr="001952DB">
        <w:rPr>
          <w:rFonts w:asciiTheme="minorBidi" w:hAnsiTheme="minorBidi" w:cstheme="minorBidi"/>
          <w:sz w:val="22"/>
          <w:szCs w:val="22"/>
          <w:rtl/>
        </w:rPr>
        <w:t>.</w:t>
      </w:r>
    </w:p>
    <w:p w:rsidR="008D722D" w:rsidRPr="001952DB" w:rsidRDefault="008D722D" w:rsidP="00EC0CC9">
      <w:pPr>
        <w:pStyle w:val="a5"/>
        <w:numPr>
          <w:ilvl w:val="0"/>
          <w:numId w:val="78"/>
        </w:numPr>
        <w:spacing w:before="120"/>
        <w:contextualSpacing/>
        <w:rPr>
          <w:rFonts w:asciiTheme="minorBidi" w:hAnsiTheme="minorBidi" w:cstheme="minorBidi"/>
          <w:sz w:val="22"/>
          <w:szCs w:val="22"/>
        </w:rPr>
      </w:pPr>
      <w:r w:rsidRPr="001952DB">
        <w:rPr>
          <w:rFonts w:asciiTheme="minorBidi" w:hAnsiTheme="minorBidi" w:cstheme="minorBidi" w:hint="eastAsia"/>
          <w:sz w:val="22"/>
          <w:szCs w:val="22"/>
          <w:rtl/>
        </w:rPr>
        <w:t>שימושים</w:t>
      </w:r>
      <w:r w:rsidRPr="001952DB">
        <w:rPr>
          <w:rFonts w:asciiTheme="minorBidi" w:hAnsiTheme="minorBidi" w:cstheme="minorBidi"/>
          <w:sz w:val="22"/>
          <w:szCs w:val="22"/>
          <w:rtl/>
        </w:rPr>
        <w:t xml:space="preserve"> מתקדמים במידע לשילוב </w:t>
      </w:r>
      <w:r w:rsidRPr="001952DB">
        <w:rPr>
          <w:rFonts w:asciiTheme="minorBidi" w:hAnsiTheme="minorBidi" w:cstheme="minorBidi" w:hint="eastAsia"/>
          <w:sz w:val="22"/>
          <w:szCs w:val="22"/>
          <w:rtl/>
        </w:rPr>
        <w:t>באנליטיקה</w:t>
      </w:r>
      <w:r w:rsidRPr="001952DB">
        <w:rPr>
          <w:rFonts w:asciiTheme="minorBidi" w:hAnsiTheme="minorBidi" w:cstheme="minorBidi"/>
          <w:sz w:val="22"/>
          <w:szCs w:val="22"/>
          <w:rtl/>
        </w:rPr>
        <w:t xml:space="preserve"> מתקדמת, מחקר וביג </w:t>
      </w:r>
      <w:r w:rsidRPr="001952DB">
        <w:rPr>
          <w:rFonts w:asciiTheme="minorBidi" w:hAnsiTheme="minorBidi" w:cstheme="minorBidi" w:hint="eastAsia"/>
          <w:sz w:val="22"/>
          <w:szCs w:val="22"/>
          <w:rtl/>
        </w:rPr>
        <w:t>דאטא</w:t>
      </w:r>
      <w:r w:rsidRPr="001952DB">
        <w:rPr>
          <w:rFonts w:asciiTheme="minorBidi" w:hAnsiTheme="minorBidi" w:cstheme="minorBidi"/>
          <w:sz w:val="22"/>
          <w:szCs w:val="22"/>
          <w:rtl/>
        </w:rPr>
        <w:t>.</w:t>
      </w:r>
    </w:p>
    <w:p w:rsidR="008D722D" w:rsidRPr="001952DB" w:rsidRDefault="008D722D" w:rsidP="00A00A12">
      <w:pPr>
        <w:pStyle w:val="a5"/>
        <w:numPr>
          <w:ilvl w:val="0"/>
          <w:numId w:val="78"/>
        </w:numPr>
        <w:spacing w:before="120"/>
        <w:contextualSpacing/>
        <w:rPr>
          <w:rFonts w:asciiTheme="minorBidi" w:hAnsiTheme="minorBidi" w:cstheme="minorBidi"/>
          <w:sz w:val="22"/>
          <w:szCs w:val="22"/>
        </w:rPr>
      </w:pPr>
      <w:r w:rsidRPr="001952DB">
        <w:rPr>
          <w:rFonts w:asciiTheme="minorBidi" w:hAnsiTheme="minorBidi" w:cstheme="minorBidi" w:hint="eastAsia"/>
          <w:sz w:val="22"/>
          <w:szCs w:val="22"/>
          <w:rtl/>
        </w:rPr>
        <w:t>שימושים</w:t>
      </w:r>
      <w:r w:rsidRPr="001952DB">
        <w:rPr>
          <w:rFonts w:asciiTheme="minorBidi" w:hAnsiTheme="minorBidi" w:cstheme="minorBidi"/>
          <w:sz w:val="22"/>
          <w:szCs w:val="22"/>
          <w:rtl/>
        </w:rPr>
        <w:t xml:space="preserve"> </w:t>
      </w:r>
      <w:r w:rsidRPr="001952DB">
        <w:rPr>
          <w:rFonts w:asciiTheme="minorBidi" w:hAnsiTheme="minorBidi" w:cstheme="minorBidi" w:hint="eastAsia"/>
          <w:sz w:val="22"/>
          <w:szCs w:val="22"/>
          <w:rtl/>
        </w:rPr>
        <w:t>מתקדמים</w:t>
      </w:r>
      <w:r w:rsidRPr="001952DB">
        <w:rPr>
          <w:rFonts w:asciiTheme="minorBidi" w:hAnsiTheme="minorBidi" w:cstheme="minorBidi"/>
          <w:sz w:val="22"/>
          <w:szCs w:val="22"/>
          <w:rtl/>
        </w:rPr>
        <w:t xml:space="preserve"> </w:t>
      </w:r>
      <w:r w:rsidRPr="001952DB">
        <w:rPr>
          <w:rFonts w:asciiTheme="minorBidi" w:hAnsiTheme="minorBidi" w:cstheme="minorBidi" w:hint="eastAsia"/>
          <w:sz w:val="22"/>
          <w:szCs w:val="22"/>
          <w:rtl/>
        </w:rPr>
        <w:t>להפקת</w:t>
      </w:r>
      <w:r w:rsidRPr="001952DB">
        <w:rPr>
          <w:rFonts w:asciiTheme="minorBidi" w:hAnsiTheme="minorBidi" w:cstheme="minorBidi"/>
          <w:sz w:val="22"/>
          <w:szCs w:val="22"/>
          <w:rtl/>
        </w:rPr>
        <w:t xml:space="preserve"> </w:t>
      </w:r>
      <w:r w:rsidRPr="001952DB">
        <w:rPr>
          <w:rFonts w:asciiTheme="minorBidi" w:hAnsiTheme="minorBidi" w:cstheme="minorBidi" w:hint="eastAsia"/>
          <w:sz w:val="22"/>
          <w:szCs w:val="22"/>
          <w:rtl/>
        </w:rPr>
        <w:t>מידע</w:t>
      </w:r>
      <w:r w:rsidRPr="001952DB">
        <w:rPr>
          <w:rFonts w:asciiTheme="minorBidi" w:hAnsiTheme="minorBidi" w:cstheme="minorBidi"/>
          <w:sz w:val="22"/>
          <w:szCs w:val="22"/>
          <w:rtl/>
        </w:rPr>
        <w:t xml:space="preserve"> </w:t>
      </w:r>
      <w:r w:rsidRPr="001952DB">
        <w:rPr>
          <w:rFonts w:asciiTheme="minorBidi" w:hAnsiTheme="minorBidi" w:cstheme="minorBidi" w:hint="eastAsia"/>
          <w:sz w:val="22"/>
          <w:szCs w:val="22"/>
          <w:rtl/>
        </w:rPr>
        <w:t>עבור</w:t>
      </w:r>
      <w:r w:rsidRPr="001952DB">
        <w:rPr>
          <w:rFonts w:asciiTheme="minorBidi" w:hAnsiTheme="minorBidi" w:cstheme="minorBidi"/>
          <w:sz w:val="22"/>
          <w:szCs w:val="22"/>
          <w:rtl/>
        </w:rPr>
        <w:t xml:space="preserve"> </w:t>
      </w:r>
      <w:r w:rsidRPr="001952DB">
        <w:rPr>
          <w:rFonts w:asciiTheme="minorBidi" w:hAnsiTheme="minorBidi" w:cstheme="minorBidi" w:hint="eastAsia"/>
          <w:sz w:val="22"/>
          <w:szCs w:val="22"/>
          <w:rtl/>
        </w:rPr>
        <w:t>רשמים</w:t>
      </w:r>
      <w:r w:rsidRPr="001952DB">
        <w:rPr>
          <w:rFonts w:asciiTheme="minorBidi" w:hAnsiTheme="minorBidi" w:cstheme="minorBidi"/>
          <w:sz w:val="22"/>
          <w:szCs w:val="22"/>
          <w:rtl/>
        </w:rPr>
        <w:t xml:space="preserve">, </w:t>
      </w:r>
      <w:r w:rsidRPr="001952DB">
        <w:rPr>
          <w:rFonts w:asciiTheme="minorBidi" w:hAnsiTheme="minorBidi" w:cstheme="minorBidi" w:hint="eastAsia"/>
          <w:sz w:val="22"/>
          <w:szCs w:val="22"/>
          <w:rtl/>
        </w:rPr>
        <w:t>מדדי</w:t>
      </w:r>
      <w:r w:rsidRPr="001952DB">
        <w:rPr>
          <w:rFonts w:asciiTheme="minorBidi" w:hAnsiTheme="minorBidi" w:cstheme="minorBidi"/>
          <w:sz w:val="22"/>
          <w:szCs w:val="22"/>
          <w:rtl/>
        </w:rPr>
        <w:t xml:space="preserve"> </w:t>
      </w:r>
      <w:r w:rsidRPr="001952DB">
        <w:rPr>
          <w:rFonts w:asciiTheme="minorBidi" w:hAnsiTheme="minorBidi" w:cstheme="minorBidi" w:hint="eastAsia"/>
          <w:sz w:val="22"/>
          <w:szCs w:val="22"/>
          <w:rtl/>
        </w:rPr>
        <w:t>איכות</w:t>
      </w:r>
      <w:r w:rsidRPr="001952DB">
        <w:rPr>
          <w:rFonts w:asciiTheme="minorBidi" w:hAnsiTheme="minorBidi" w:cstheme="minorBidi"/>
          <w:sz w:val="22"/>
          <w:szCs w:val="22"/>
          <w:rtl/>
        </w:rPr>
        <w:t xml:space="preserve"> </w:t>
      </w:r>
      <w:r w:rsidRPr="001952DB">
        <w:rPr>
          <w:rFonts w:asciiTheme="minorBidi" w:hAnsiTheme="minorBidi" w:cstheme="minorBidi" w:hint="eastAsia"/>
          <w:sz w:val="22"/>
          <w:szCs w:val="22"/>
          <w:rtl/>
        </w:rPr>
        <w:t>והעברות</w:t>
      </w:r>
      <w:r w:rsidRPr="001952DB">
        <w:rPr>
          <w:rFonts w:asciiTheme="minorBidi" w:hAnsiTheme="minorBidi" w:cstheme="minorBidi"/>
          <w:sz w:val="22"/>
          <w:szCs w:val="22"/>
          <w:rtl/>
        </w:rPr>
        <w:t xml:space="preserve"> </w:t>
      </w:r>
      <w:r w:rsidRPr="001952DB">
        <w:rPr>
          <w:rFonts w:asciiTheme="minorBidi" w:hAnsiTheme="minorBidi" w:cstheme="minorBidi" w:hint="eastAsia"/>
          <w:sz w:val="22"/>
          <w:szCs w:val="22"/>
          <w:rtl/>
        </w:rPr>
        <w:t>מידע</w:t>
      </w:r>
      <w:r w:rsidRPr="001952DB">
        <w:rPr>
          <w:rFonts w:asciiTheme="minorBidi" w:hAnsiTheme="minorBidi" w:cstheme="minorBidi"/>
          <w:sz w:val="22"/>
          <w:szCs w:val="22"/>
          <w:rtl/>
        </w:rPr>
        <w:t xml:space="preserve"> </w:t>
      </w:r>
      <w:r w:rsidRPr="001952DB">
        <w:rPr>
          <w:rFonts w:asciiTheme="minorBidi" w:hAnsiTheme="minorBidi" w:cstheme="minorBidi" w:hint="eastAsia"/>
          <w:sz w:val="22"/>
          <w:szCs w:val="22"/>
          <w:rtl/>
        </w:rPr>
        <w:t>נדרשות</w:t>
      </w:r>
      <w:r w:rsidRPr="001952DB">
        <w:rPr>
          <w:rFonts w:asciiTheme="minorBidi" w:hAnsiTheme="minorBidi" w:cstheme="minorBidi"/>
          <w:sz w:val="22"/>
          <w:szCs w:val="22"/>
          <w:rtl/>
        </w:rPr>
        <w:t>.</w:t>
      </w:r>
    </w:p>
    <w:p w:rsidR="008D722D" w:rsidRPr="001952DB" w:rsidRDefault="008D722D" w:rsidP="00A00A12">
      <w:pPr>
        <w:pStyle w:val="a5"/>
        <w:numPr>
          <w:ilvl w:val="0"/>
          <w:numId w:val="78"/>
        </w:numPr>
        <w:spacing w:before="120"/>
        <w:contextualSpacing/>
        <w:rPr>
          <w:rFonts w:asciiTheme="minorBidi" w:hAnsiTheme="minorBidi" w:cstheme="minorBidi"/>
          <w:sz w:val="22"/>
          <w:szCs w:val="22"/>
        </w:rPr>
      </w:pPr>
      <w:r w:rsidRPr="001952DB">
        <w:rPr>
          <w:rFonts w:asciiTheme="minorBidi" w:hAnsiTheme="minorBidi" w:cstheme="minorBidi" w:hint="eastAsia"/>
          <w:sz w:val="22"/>
          <w:szCs w:val="22"/>
          <w:rtl/>
        </w:rPr>
        <w:t>אינטגרציה</w:t>
      </w:r>
      <w:r w:rsidRPr="001952DB">
        <w:rPr>
          <w:rFonts w:asciiTheme="minorBidi" w:hAnsiTheme="minorBidi" w:cstheme="minorBidi"/>
          <w:sz w:val="22"/>
          <w:szCs w:val="22"/>
          <w:rtl/>
        </w:rPr>
        <w:t xml:space="preserve"> </w:t>
      </w:r>
      <w:r w:rsidRPr="001952DB">
        <w:rPr>
          <w:rFonts w:asciiTheme="minorBidi" w:hAnsiTheme="minorBidi" w:cstheme="minorBidi" w:hint="eastAsia"/>
          <w:sz w:val="22"/>
          <w:szCs w:val="22"/>
          <w:rtl/>
        </w:rPr>
        <w:t>מתקדמת</w:t>
      </w:r>
      <w:r w:rsidRPr="001952DB">
        <w:rPr>
          <w:rFonts w:asciiTheme="minorBidi" w:hAnsiTheme="minorBidi" w:cstheme="minorBidi"/>
          <w:sz w:val="22"/>
          <w:szCs w:val="22"/>
          <w:rtl/>
        </w:rPr>
        <w:t xml:space="preserve"> </w:t>
      </w:r>
      <w:r w:rsidRPr="001952DB">
        <w:rPr>
          <w:rFonts w:asciiTheme="minorBidi" w:hAnsiTheme="minorBidi" w:cstheme="minorBidi" w:hint="eastAsia"/>
          <w:sz w:val="22"/>
          <w:szCs w:val="22"/>
          <w:rtl/>
        </w:rPr>
        <w:t>עם</w:t>
      </w:r>
      <w:r w:rsidRPr="001952DB">
        <w:rPr>
          <w:rFonts w:asciiTheme="minorBidi" w:hAnsiTheme="minorBidi" w:cstheme="minorBidi"/>
          <w:sz w:val="22"/>
          <w:szCs w:val="22"/>
          <w:rtl/>
        </w:rPr>
        <w:t xml:space="preserve"> </w:t>
      </w:r>
      <w:r w:rsidRPr="001952DB">
        <w:rPr>
          <w:rFonts w:asciiTheme="minorBidi" w:hAnsiTheme="minorBidi" w:cstheme="minorBidi" w:hint="eastAsia"/>
          <w:sz w:val="22"/>
          <w:szCs w:val="22"/>
          <w:rtl/>
        </w:rPr>
        <w:t>תשתיות</w:t>
      </w:r>
      <w:r w:rsidRPr="001952DB">
        <w:rPr>
          <w:rFonts w:asciiTheme="minorBidi" w:hAnsiTheme="minorBidi" w:cstheme="minorBidi"/>
          <w:sz w:val="22"/>
          <w:szCs w:val="22"/>
          <w:rtl/>
        </w:rPr>
        <w:t xml:space="preserve"> </w:t>
      </w:r>
      <w:r w:rsidRPr="001952DB">
        <w:rPr>
          <w:rFonts w:asciiTheme="minorBidi" w:hAnsiTheme="minorBidi" w:cstheme="minorBidi" w:hint="eastAsia"/>
          <w:sz w:val="22"/>
          <w:szCs w:val="22"/>
          <w:rtl/>
        </w:rPr>
        <w:t>לאומיות</w:t>
      </w:r>
      <w:r w:rsidRPr="001952DB">
        <w:rPr>
          <w:rFonts w:asciiTheme="minorBidi" w:hAnsiTheme="minorBidi" w:cstheme="minorBidi"/>
          <w:sz w:val="22"/>
          <w:szCs w:val="22"/>
          <w:rtl/>
        </w:rPr>
        <w:t xml:space="preserve"> </w:t>
      </w:r>
      <w:r w:rsidRPr="001952DB">
        <w:rPr>
          <w:rFonts w:asciiTheme="minorBidi" w:hAnsiTheme="minorBidi" w:cstheme="minorBidi" w:hint="eastAsia"/>
          <w:sz w:val="22"/>
          <w:szCs w:val="22"/>
          <w:rtl/>
        </w:rPr>
        <w:t>אחרות</w:t>
      </w:r>
    </w:p>
    <w:p w:rsidR="008D722D" w:rsidRPr="001952DB" w:rsidRDefault="008D722D" w:rsidP="00A00A12">
      <w:pPr>
        <w:pStyle w:val="a5"/>
        <w:numPr>
          <w:ilvl w:val="0"/>
          <w:numId w:val="78"/>
        </w:numPr>
        <w:spacing w:before="120"/>
        <w:contextualSpacing/>
        <w:rPr>
          <w:rFonts w:asciiTheme="minorBidi" w:hAnsiTheme="minorBidi" w:cstheme="minorBidi"/>
          <w:sz w:val="22"/>
          <w:szCs w:val="22"/>
        </w:rPr>
      </w:pPr>
      <w:r w:rsidRPr="001952DB">
        <w:rPr>
          <w:rFonts w:asciiTheme="minorBidi" w:hAnsiTheme="minorBidi" w:cstheme="minorBidi"/>
          <w:noProof/>
          <w:sz w:val="22"/>
          <w:szCs w:val="22"/>
          <w:rtl/>
        </w:rPr>
        <w:t xml:space="preserve">שילוב רכיבי </w:t>
      </w:r>
      <w:r w:rsidRPr="001952DB">
        <w:rPr>
          <w:rFonts w:asciiTheme="minorBidi" w:hAnsiTheme="minorBidi" w:cstheme="minorBidi"/>
          <w:noProof/>
          <w:sz w:val="22"/>
          <w:szCs w:val="22"/>
        </w:rPr>
        <w:t>SSO</w:t>
      </w:r>
      <w:r w:rsidRPr="001952DB">
        <w:rPr>
          <w:rFonts w:asciiTheme="minorBidi" w:hAnsiTheme="minorBidi" w:cstheme="minorBidi"/>
          <w:noProof/>
          <w:sz w:val="22"/>
          <w:szCs w:val="22"/>
          <w:rtl/>
        </w:rPr>
        <w:t xml:space="preserve">, חתימה אלקטרונית / דיגיטלית / מאובטחת, כרטיסים חכמים, שירותי הזדהות והצטרפות, ורכיבי </w:t>
      </w:r>
      <w:r w:rsidRPr="001952DB">
        <w:rPr>
          <w:rFonts w:asciiTheme="minorBidi" w:hAnsiTheme="minorBidi" w:cstheme="minorBidi"/>
          <w:noProof/>
          <w:sz w:val="22"/>
          <w:szCs w:val="22"/>
        </w:rPr>
        <w:t>IDM</w:t>
      </w:r>
      <w:r w:rsidRPr="001952DB">
        <w:rPr>
          <w:rFonts w:asciiTheme="minorBidi" w:hAnsiTheme="minorBidi" w:cstheme="minorBidi"/>
          <w:noProof/>
          <w:sz w:val="22"/>
          <w:szCs w:val="22"/>
          <w:rtl/>
        </w:rPr>
        <w:t xml:space="preserve"> / </w:t>
      </w:r>
      <w:r w:rsidRPr="001952DB">
        <w:rPr>
          <w:rFonts w:asciiTheme="minorBidi" w:hAnsiTheme="minorBidi" w:cstheme="minorBidi"/>
          <w:noProof/>
          <w:sz w:val="22"/>
          <w:szCs w:val="22"/>
        </w:rPr>
        <w:t>PIM</w:t>
      </w:r>
      <w:r w:rsidRPr="001952DB">
        <w:rPr>
          <w:rFonts w:asciiTheme="minorBidi" w:hAnsiTheme="minorBidi" w:cstheme="minorBidi"/>
          <w:noProof/>
          <w:sz w:val="22"/>
          <w:szCs w:val="22"/>
          <w:rtl/>
        </w:rPr>
        <w:t>.</w:t>
      </w:r>
    </w:p>
    <w:p w:rsidR="008D722D" w:rsidRPr="001952DB" w:rsidRDefault="008D722D" w:rsidP="00A00A12">
      <w:pPr>
        <w:pStyle w:val="a5"/>
        <w:numPr>
          <w:ilvl w:val="0"/>
          <w:numId w:val="78"/>
        </w:numPr>
        <w:spacing w:before="120"/>
        <w:contextualSpacing/>
        <w:rPr>
          <w:rFonts w:asciiTheme="minorBidi" w:hAnsiTheme="minorBidi" w:cstheme="minorBidi"/>
          <w:sz w:val="22"/>
          <w:szCs w:val="22"/>
        </w:rPr>
      </w:pPr>
      <w:r w:rsidRPr="001952DB">
        <w:rPr>
          <w:rFonts w:asciiTheme="minorBidi" w:hAnsiTheme="minorBidi" w:cstheme="minorBidi"/>
          <w:noProof/>
          <w:sz w:val="22"/>
          <w:szCs w:val="22"/>
          <w:rtl/>
        </w:rPr>
        <w:t>שילוב אמצעי אבטחת מידע והגנת סייבר נוספים כפי שיידרש על ידי המשרד מעת לעת.</w:t>
      </w:r>
    </w:p>
    <w:p w:rsidR="008D722D" w:rsidRPr="001952DB" w:rsidRDefault="008D722D" w:rsidP="00A00A12">
      <w:pPr>
        <w:pStyle w:val="a5"/>
        <w:numPr>
          <w:ilvl w:val="0"/>
          <w:numId w:val="78"/>
        </w:numPr>
        <w:spacing w:before="120"/>
        <w:contextualSpacing/>
        <w:rPr>
          <w:rFonts w:asciiTheme="minorBidi" w:hAnsiTheme="minorBidi" w:cstheme="minorBidi"/>
          <w:sz w:val="22"/>
          <w:szCs w:val="22"/>
        </w:rPr>
      </w:pPr>
      <w:r w:rsidRPr="001952DB">
        <w:rPr>
          <w:rFonts w:asciiTheme="minorBidi" w:hAnsiTheme="minorBidi" w:cstheme="minorBidi"/>
          <w:sz w:val="22"/>
          <w:szCs w:val="22"/>
          <w:rtl/>
        </w:rPr>
        <w:t>אינטגרציה עם מערכות משרדיות וממשלתיות.</w:t>
      </w:r>
    </w:p>
    <w:p w:rsidR="008D722D" w:rsidRPr="001952DB" w:rsidRDefault="00CE7EF9" w:rsidP="00CE7EF9">
      <w:pPr>
        <w:pStyle w:val="a5"/>
        <w:numPr>
          <w:ilvl w:val="0"/>
          <w:numId w:val="78"/>
        </w:numPr>
        <w:spacing w:before="120"/>
        <w:contextualSpacing/>
        <w:rPr>
          <w:rFonts w:asciiTheme="minorBidi" w:hAnsiTheme="minorBidi" w:cstheme="minorBidi"/>
          <w:sz w:val="22"/>
          <w:szCs w:val="22"/>
        </w:rPr>
      </w:pPr>
      <w:r w:rsidRPr="001952DB">
        <w:rPr>
          <w:rFonts w:asciiTheme="minorBidi" w:hAnsiTheme="minorBidi" w:cstheme="minorBidi"/>
          <w:sz w:val="22"/>
          <w:szCs w:val="22"/>
          <w:rtl/>
        </w:rPr>
        <w:t>הרחב</w:t>
      </w:r>
      <w:r>
        <w:rPr>
          <w:rFonts w:asciiTheme="minorBidi" w:hAnsiTheme="minorBidi" w:cstheme="minorBidi" w:hint="cs"/>
          <w:sz w:val="22"/>
          <w:szCs w:val="22"/>
          <w:rtl/>
        </w:rPr>
        <w:t>ת</w:t>
      </w:r>
      <w:r w:rsidRPr="001952DB">
        <w:rPr>
          <w:rFonts w:asciiTheme="minorBidi" w:hAnsiTheme="minorBidi" w:cstheme="minorBidi"/>
          <w:sz w:val="22"/>
          <w:szCs w:val="22"/>
          <w:rtl/>
        </w:rPr>
        <w:t xml:space="preserve"> </w:t>
      </w:r>
      <w:r w:rsidR="008D722D" w:rsidRPr="001952DB">
        <w:rPr>
          <w:rFonts w:asciiTheme="minorBidi" w:hAnsiTheme="minorBidi" w:cstheme="minorBidi"/>
          <w:sz w:val="22"/>
          <w:szCs w:val="22"/>
          <w:rtl/>
        </w:rPr>
        <w:t>שירותי האירוח בענן ומרכיבי התשתיות השונים למערכות נוספות, צרכים נוספים, סביבות נוספות ותהליכים נוספים.</w:t>
      </w:r>
    </w:p>
    <w:p w:rsidR="008D722D" w:rsidRPr="001952DB" w:rsidRDefault="008D722D" w:rsidP="00D433DD">
      <w:pPr>
        <w:pStyle w:val="a5"/>
        <w:numPr>
          <w:ilvl w:val="0"/>
          <w:numId w:val="78"/>
        </w:numPr>
        <w:spacing w:before="120"/>
        <w:contextualSpacing/>
        <w:rPr>
          <w:rFonts w:asciiTheme="minorBidi" w:hAnsiTheme="minorBidi" w:cstheme="minorBidi"/>
          <w:sz w:val="22"/>
          <w:szCs w:val="22"/>
        </w:rPr>
      </w:pPr>
      <w:r w:rsidRPr="001952DB">
        <w:rPr>
          <w:rFonts w:asciiTheme="minorBidi" w:hAnsiTheme="minorBidi" w:cstheme="minorBidi"/>
          <w:sz w:val="22"/>
          <w:szCs w:val="22"/>
          <w:rtl/>
        </w:rPr>
        <w:t>השלמת רכיבי</w:t>
      </w:r>
      <w:r w:rsidR="00D433DD">
        <w:rPr>
          <w:rFonts w:asciiTheme="minorBidi" w:hAnsiTheme="minorBidi" w:cstheme="minorBidi" w:hint="cs"/>
          <w:sz w:val="22"/>
          <w:szCs w:val="22"/>
          <w:rtl/>
        </w:rPr>
        <w:t xml:space="preserve">ם </w:t>
      </w:r>
      <w:r w:rsidRPr="001952DB">
        <w:rPr>
          <w:rFonts w:asciiTheme="minorBidi" w:hAnsiTheme="minorBidi" w:cstheme="minorBidi"/>
          <w:sz w:val="22"/>
          <w:szCs w:val="22"/>
          <w:rtl/>
        </w:rPr>
        <w:t>נדרשים לפעולת ה</w:t>
      </w:r>
      <w:r w:rsidRPr="001952DB">
        <w:rPr>
          <w:rFonts w:asciiTheme="minorBidi" w:hAnsiTheme="minorBidi" w:cstheme="minorBidi" w:hint="eastAsia"/>
          <w:sz w:val="22"/>
          <w:szCs w:val="22"/>
          <w:rtl/>
        </w:rPr>
        <w:t>פתרון</w:t>
      </w:r>
      <w:r w:rsidRPr="001952DB">
        <w:rPr>
          <w:rFonts w:asciiTheme="minorBidi" w:hAnsiTheme="minorBidi" w:cstheme="minorBidi"/>
          <w:sz w:val="22"/>
          <w:szCs w:val="22"/>
          <w:rtl/>
        </w:rPr>
        <w:t xml:space="preserve"> על נגזרותי</w:t>
      </w:r>
      <w:r w:rsidRPr="001952DB">
        <w:rPr>
          <w:rFonts w:asciiTheme="minorBidi" w:hAnsiTheme="minorBidi" w:cstheme="minorBidi" w:hint="eastAsia"/>
          <w:sz w:val="22"/>
          <w:szCs w:val="22"/>
          <w:rtl/>
        </w:rPr>
        <w:t>ו</w:t>
      </w:r>
      <w:r w:rsidRPr="001952DB">
        <w:rPr>
          <w:rFonts w:asciiTheme="minorBidi" w:hAnsiTheme="minorBidi" w:cstheme="minorBidi"/>
          <w:sz w:val="22"/>
          <w:szCs w:val="22"/>
          <w:rtl/>
        </w:rPr>
        <w:t xml:space="preserve"> והמרכיבים המשלימים.</w:t>
      </w:r>
    </w:p>
    <w:p w:rsidR="008D722D" w:rsidRPr="001952DB" w:rsidRDefault="008D722D" w:rsidP="00A00A12">
      <w:pPr>
        <w:pStyle w:val="a5"/>
        <w:numPr>
          <w:ilvl w:val="0"/>
          <w:numId w:val="78"/>
        </w:numPr>
        <w:spacing w:before="120"/>
        <w:contextualSpacing/>
        <w:rPr>
          <w:rFonts w:asciiTheme="minorBidi" w:hAnsiTheme="minorBidi" w:cstheme="minorBidi"/>
          <w:sz w:val="22"/>
          <w:szCs w:val="22"/>
        </w:rPr>
      </w:pPr>
      <w:r w:rsidRPr="001952DB">
        <w:rPr>
          <w:rFonts w:asciiTheme="minorBidi" w:hAnsiTheme="minorBidi" w:cstheme="minorBidi"/>
          <w:sz w:val="22"/>
          <w:szCs w:val="22"/>
          <w:rtl/>
        </w:rPr>
        <w:t>שילוב טכנולוגיות חדשות והתאמות ארכיטקטורה בפתרון הקיים ככל וכפי שיידרשו.</w:t>
      </w:r>
    </w:p>
    <w:p w:rsidR="008D722D" w:rsidRPr="001952DB" w:rsidRDefault="008D722D" w:rsidP="00A00A12">
      <w:pPr>
        <w:pStyle w:val="a5"/>
        <w:numPr>
          <w:ilvl w:val="0"/>
          <w:numId w:val="78"/>
        </w:numPr>
        <w:spacing w:before="120"/>
        <w:contextualSpacing/>
        <w:rPr>
          <w:rFonts w:asciiTheme="minorBidi" w:hAnsiTheme="minorBidi" w:cstheme="minorBidi"/>
          <w:sz w:val="22"/>
          <w:szCs w:val="22"/>
        </w:rPr>
      </w:pPr>
      <w:r w:rsidRPr="001952DB">
        <w:rPr>
          <w:rFonts w:asciiTheme="minorBidi" w:hAnsiTheme="minorBidi" w:cstheme="minorBidi"/>
          <w:sz w:val="22"/>
          <w:szCs w:val="22"/>
          <w:rtl/>
        </w:rPr>
        <w:t xml:space="preserve">שינויים משמעותיים בארכיטקטורת הפתרון (לדוגמא העברת רכיבים מסביבת </w:t>
      </w:r>
      <w:r w:rsidRPr="001952DB">
        <w:rPr>
          <w:rFonts w:asciiTheme="minorBidi" w:hAnsiTheme="minorBidi" w:cstheme="minorBidi"/>
          <w:sz w:val="22"/>
          <w:szCs w:val="22"/>
        </w:rPr>
        <w:t>On Premise</w:t>
      </w:r>
      <w:r w:rsidRPr="001952DB">
        <w:rPr>
          <w:rFonts w:asciiTheme="minorBidi" w:hAnsiTheme="minorBidi" w:cstheme="minorBidi"/>
          <w:sz w:val="22"/>
          <w:szCs w:val="22"/>
          <w:rtl/>
        </w:rPr>
        <w:t xml:space="preserve"> לסביבת הענן או להיפך) בהתאם לצרכי המשרד או הנחיות הרגולטורים.</w:t>
      </w:r>
    </w:p>
    <w:p w:rsidR="008D722D" w:rsidRPr="001952DB" w:rsidRDefault="008D722D" w:rsidP="00A00A12">
      <w:pPr>
        <w:pStyle w:val="a5"/>
        <w:numPr>
          <w:ilvl w:val="0"/>
          <w:numId w:val="78"/>
        </w:numPr>
        <w:spacing w:before="120"/>
        <w:contextualSpacing/>
        <w:rPr>
          <w:rFonts w:asciiTheme="minorBidi" w:hAnsiTheme="minorBidi" w:cstheme="minorBidi"/>
          <w:sz w:val="22"/>
          <w:szCs w:val="22"/>
        </w:rPr>
      </w:pPr>
      <w:r w:rsidRPr="001952DB">
        <w:rPr>
          <w:rFonts w:asciiTheme="minorBidi" w:hAnsiTheme="minorBidi" w:cstheme="minorBidi"/>
          <w:noProof/>
          <w:sz w:val="22"/>
          <w:szCs w:val="22"/>
          <w:rtl/>
        </w:rPr>
        <w:t>הרחבת שירותי היישום והתכנון לניהול ארכיטקטורת הפתרון על כלל מרכיביה וההרחבות האפשריות</w:t>
      </w:r>
    </w:p>
    <w:p w:rsidR="008D722D" w:rsidRPr="001952DB" w:rsidRDefault="008D722D" w:rsidP="00A00A12">
      <w:pPr>
        <w:pStyle w:val="a5"/>
        <w:numPr>
          <w:ilvl w:val="0"/>
          <w:numId w:val="78"/>
        </w:numPr>
        <w:spacing w:before="120"/>
        <w:contextualSpacing/>
        <w:rPr>
          <w:rFonts w:asciiTheme="minorBidi" w:hAnsiTheme="minorBidi" w:cstheme="minorBidi"/>
          <w:sz w:val="22"/>
          <w:szCs w:val="22"/>
          <w:rtl/>
        </w:rPr>
      </w:pPr>
      <w:r w:rsidRPr="001952DB">
        <w:rPr>
          <w:rFonts w:asciiTheme="minorBidi" w:hAnsiTheme="minorBidi" w:cstheme="minorBidi"/>
          <w:sz w:val="22"/>
          <w:szCs w:val="22"/>
          <w:rtl/>
        </w:rPr>
        <w:t>שירותים ומוצרים נוספים החיוניים למשרד בתחומי המכרז.</w:t>
      </w:r>
    </w:p>
    <w:p w:rsidR="008D722D" w:rsidRPr="00BC22AB" w:rsidRDefault="008D722D" w:rsidP="008D722D">
      <w:pPr>
        <w:spacing w:after="0" w:line="240" w:lineRule="auto"/>
        <w:rPr>
          <w:rFonts w:asciiTheme="minorBidi" w:eastAsia="Times New Roman" w:hAnsiTheme="minorBidi"/>
          <w:rtl/>
        </w:rPr>
      </w:pPr>
      <w:r w:rsidRPr="00BC22AB">
        <w:rPr>
          <w:rFonts w:asciiTheme="minorBidi" w:eastAsia="Times New Roman" w:hAnsiTheme="minorBidi"/>
          <w:rtl/>
        </w:rPr>
        <w:br w:type="page"/>
      </w:r>
    </w:p>
    <w:p w:rsidR="008D722D" w:rsidRPr="00BC22AB" w:rsidRDefault="008D722D" w:rsidP="008D722D">
      <w:pPr>
        <w:spacing w:before="120" w:after="0" w:line="320" w:lineRule="atLeast"/>
        <w:ind w:right="284"/>
        <w:outlineLvl w:val="0"/>
        <w:rPr>
          <w:rFonts w:asciiTheme="minorBidi" w:eastAsia="Times New Roman" w:hAnsiTheme="minorBidi"/>
          <w:b/>
          <w:bCs/>
          <w:noProof/>
          <w:u w:val="single"/>
          <w:rtl/>
          <w:lang w:eastAsia="he-IL"/>
        </w:rPr>
      </w:pPr>
      <w:bookmarkStart w:id="225" w:name="_Toc496197083"/>
      <w:bookmarkEnd w:id="220"/>
      <w:bookmarkEnd w:id="221"/>
      <w:bookmarkEnd w:id="222"/>
      <w:bookmarkEnd w:id="223"/>
      <w:r w:rsidRPr="00BC22AB">
        <w:rPr>
          <w:rFonts w:asciiTheme="minorBidi" w:eastAsia="Times New Roman" w:hAnsiTheme="minorBidi"/>
          <w:b/>
          <w:bCs/>
          <w:noProof/>
          <w:u w:val="single"/>
          <w:rtl/>
          <w:lang w:eastAsia="he-IL"/>
        </w:rPr>
        <w:lastRenderedPageBreak/>
        <w:t>נספח ד' - אבטחת מידע</w:t>
      </w:r>
      <w:bookmarkEnd w:id="225"/>
      <w:r w:rsidRPr="00BC22AB">
        <w:rPr>
          <w:rFonts w:asciiTheme="minorBidi" w:eastAsia="Times New Roman" w:hAnsiTheme="minorBidi"/>
          <w:b/>
          <w:bCs/>
          <w:noProof/>
          <w:u w:val="single"/>
          <w:rtl/>
          <w:lang w:eastAsia="he-IL"/>
        </w:rPr>
        <w:br/>
      </w:r>
    </w:p>
    <w:p w:rsidR="00AA3BC3" w:rsidRDefault="00AA3BC3" w:rsidP="00AA3BC3">
      <w:pPr>
        <w:widowControl w:val="0"/>
        <w:numPr>
          <w:ilvl w:val="0"/>
          <w:numId w:val="45"/>
        </w:numPr>
        <w:spacing w:after="0" w:line="360" w:lineRule="auto"/>
        <w:jc w:val="both"/>
        <w:rPr>
          <w:rtl/>
        </w:rPr>
      </w:pPr>
      <w:r>
        <w:rPr>
          <w:rtl/>
        </w:rPr>
        <w:t xml:space="preserve">תיושם אבטחת מידע כמוגדרת בתקן </w:t>
      </w:r>
      <w:r>
        <w:t>ISO-27799</w:t>
      </w:r>
      <w:r>
        <w:rPr>
          <w:rtl/>
        </w:rPr>
        <w:t xml:space="preserve"> : שמירה על סודיות, שלמות ואמינות, זמינות ושרידות המידע, במערכות המידע הרפואיות הממוחשבות בבתי החולים, במרפאות הקהילה ובמשרד הבריאות. כל זאת בכפוף לתקנות הגנת הפרטיות ולחוקי אבטחת מידע.</w:t>
      </w:r>
    </w:p>
    <w:p w:rsidR="00AA3BC3" w:rsidRDefault="00AA3BC3" w:rsidP="00AA3BC3">
      <w:pPr>
        <w:widowControl w:val="0"/>
        <w:numPr>
          <w:ilvl w:val="0"/>
          <w:numId w:val="45"/>
        </w:numPr>
        <w:spacing w:after="0" w:line="360" w:lineRule="auto"/>
        <w:jc w:val="both"/>
      </w:pPr>
      <w:r>
        <w:rPr>
          <w:rtl/>
        </w:rPr>
        <w:t>עמידה בחוקים, תקנות והנחיות המתפרסמות מעת לעת על ידי מנכ"ל המשרד, רמו"ט ומחלקת אבטחת מידע במשרד הבריאות.</w:t>
      </w:r>
    </w:p>
    <w:p w:rsidR="00AA3BC3" w:rsidRDefault="00AA3BC3" w:rsidP="00AA3BC3">
      <w:pPr>
        <w:widowControl w:val="0"/>
        <w:numPr>
          <w:ilvl w:val="0"/>
          <w:numId w:val="45"/>
        </w:numPr>
        <w:spacing w:after="0" w:line="360" w:lineRule="auto"/>
        <w:jc w:val="both"/>
      </w:pPr>
      <w:r>
        <w:rPr>
          <w:rtl/>
        </w:rPr>
        <w:t xml:space="preserve">יש להגדיר את רמת הסיווג של המערכת / שירות על פי נוהל אבטחת מידע </w:t>
      </w:r>
      <w:r>
        <w:rPr>
          <w:b/>
          <w:bCs/>
          <w:rtl/>
        </w:rPr>
        <w:t>8.2 סיווג מידע</w:t>
      </w:r>
      <w:r>
        <w:rPr>
          <w:rFonts w:hint="cs"/>
          <w:b/>
          <w:bCs/>
        </w:rPr>
        <w:t xml:space="preserve"> </w:t>
      </w:r>
      <w:r>
        <w:rPr>
          <w:rtl/>
        </w:rPr>
        <w:t xml:space="preserve"> וליישם פתרון על פי ההנחיות בנוהל זה.</w:t>
      </w:r>
    </w:p>
    <w:p w:rsidR="00AA3BC3" w:rsidRDefault="00AA3BC3" w:rsidP="00AA3BC3">
      <w:pPr>
        <w:widowControl w:val="0"/>
        <w:numPr>
          <w:ilvl w:val="0"/>
          <w:numId w:val="45"/>
        </w:numPr>
        <w:spacing w:after="0" w:line="360" w:lineRule="auto"/>
        <w:jc w:val="both"/>
      </w:pPr>
      <w:r>
        <w:rPr>
          <w:rtl/>
        </w:rPr>
        <w:t xml:space="preserve">יושם דגש על העקרונות הבאים : </w:t>
      </w:r>
    </w:p>
    <w:p w:rsidR="00AA3BC3" w:rsidRDefault="00AA3BC3" w:rsidP="00AA3BC3">
      <w:pPr>
        <w:widowControl w:val="0"/>
        <w:numPr>
          <w:ilvl w:val="1"/>
          <w:numId w:val="45"/>
        </w:numPr>
        <w:spacing w:after="0" w:line="360" w:lineRule="auto"/>
        <w:jc w:val="both"/>
        <w:rPr>
          <w:b/>
          <w:bCs/>
        </w:rPr>
      </w:pPr>
      <w:r>
        <w:rPr>
          <w:b/>
          <w:bCs/>
          <w:rtl/>
        </w:rPr>
        <w:t>חוק הגנת הפרטיות התשמ"א - 1981</w:t>
      </w:r>
    </w:p>
    <w:p w:rsidR="00AA3BC3" w:rsidRDefault="00AA3BC3" w:rsidP="00AA3BC3">
      <w:pPr>
        <w:widowControl w:val="0"/>
        <w:numPr>
          <w:ilvl w:val="1"/>
          <w:numId w:val="45"/>
        </w:numPr>
        <w:spacing w:after="0" w:line="360" w:lineRule="auto"/>
        <w:jc w:val="both"/>
        <w:rPr>
          <w:b/>
          <w:bCs/>
        </w:rPr>
      </w:pPr>
      <w:r>
        <w:rPr>
          <w:b/>
          <w:bCs/>
          <w:rtl/>
        </w:rPr>
        <w:t>תשתיות טכנולוגיית המידע</w:t>
      </w:r>
      <w:r>
        <w:rPr>
          <w:rtl/>
        </w:rPr>
        <w:t xml:space="preserve"> כדוגמת מערכות הפעלה בשרתים, בסיסי נתונים, תשתיות תוכנה יישומיות מרכזיות, רכיבי תקשורת יוגדרו בהתאם לנוהל אבטחת מידע  </w:t>
      </w:r>
      <w:r>
        <w:rPr>
          <w:b/>
          <w:bCs/>
          <w:rtl/>
        </w:rPr>
        <w:t>א-13.1 ניהול אבטחת תשתיות</w:t>
      </w:r>
      <w:r>
        <w:rPr>
          <w:rtl/>
        </w:rPr>
        <w:t>.</w:t>
      </w:r>
    </w:p>
    <w:p w:rsidR="00AA3BC3" w:rsidRDefault="00AA3BC3" w:rsidP="00AA3BC3">
      <w:pPr>
        <w:widowControl w:val="0"/>
        <w:numPr>
          <w:ilvl w:val="1"/>
          <w:numId w:val="45"/>
        </w:numPr>
        <w:spacing w:after="0" w:line="360" w:lineRule="auto"/>
        <w:jc w:val="both"/>
      </w:pPr>
      <w:r>
        <w:rPr>
          <w:b/>
          <w:bCs/>
          <w:rtl/>
        </w:rPr>
        <w:t>פיתוח</w:t>
      </w:r>
      <w:r>
        <w:rPr>
          <w:rtl/>
        </w:rPr>
        <w:t xml:space="preserve"> - שילוב אבטחת מידע בכל רכש/פיתוח/שדרוג מערכות טכנולוגיית מידע, יתבסס על הדרישות לפיתוח מאובטח המנוסחות בנוהל אבטחת מידע </w:t>
      </w:r>
      <w:r>
        <w:rPr>
          <w:b/>
          <w:bCs/>
          <w:rtl/>
        </w:rPr>
        <w:t>א-14.2.1 פיתוח מערכות מאובטחות</w:t>
      </w:r>
      <w:r>
        <w:rPr>
          <w:rtl/>
        </w:rPr>
        <w:t xml:space="preserve"> ונוהל </w:t>
      </w:r>
      <w:r>
        <w:rPr>
          <w:b/>
          <w:bCs/>
          <w:rtl/>
        </w:rPr>
        <w:t>א-14.2 אבטחה בתהליכי פיתוח, תמיכה ותחזוקת מערכות</w:t>
      </w:r>
      <w:r>
        <w:rPr>
          <w:rtl/>
        </w:rPr>
        <w:t>.</w:t>
      </w:r>
    </w:p>
    <w:p w:rsidR="00AA3BC3" w:rsidRDefault="00AA3BC3" w:rsidP="00AA3BC3">
      <w:pPr>
        <w:widowControl w:val="0"/>
        <w:numPr>
          <w:ilvl w:val="1"/>
          <w:numId w:val="45"/>
        </w:numPr>
        <w:spacing w:after="0" w:line="360" w:lineRule="auto"/>
        <w:jc w:val="both"/>
      </w:pPr>
      <w:r>
        <w:rPr>
          <w:rtl/>
        </w:rPr>
        <w:t>ייעשה שימוש במגוון שיטות וכלים טכנולוגיים להבטחת שלמות ואמינות הנתונים המועברים בין רכיבים שונים של מערכת, בין מערכות בתוך הארגון (ממשק פנימי) ומהארגון החוצה (ממשק חיצוני).</w:t>
      </w:r>
    </w:p>
    <w:p w:rsidR="00AA3BC3" w:rsidRDefault="00AA3BC3" w:rsidP="00AA3BC3">
      <w:pPr>
        <w:widowControl w:val="0"/>
        <w:numPr>
          <w:ilvl w:val="1"/>
          <w:numId w:val="45"/>
        </w:numPr>
        <w:spacing w:after="0" w:line="360" w:lineRule="auto"/>
        <w:jc w:val="both"/>
      </w:pPr>
      <w:r>
        <w:rPr>
          <w:b/>
          <w:bCs/>
          <w:rtl/>
        </w:rPr>
        <w:t>הזדהות</w:t>
      </w:r>
      <w:r>
        <w:rPr>
          <w:rtl/>
        </w:rPr>
        <w:t xml:space="preserve"> - חובת הזדהות חד ערכית ע"י משתמש למערכות טכנולוגיית המידע או לחילופין יכולת זיהוי חד ערכית לכל פעילות במערכת המבוצעת ע"י משתמש במערכת.</w:t>
      </w:r>
    </w:p>
    <w:p w:rsidR="00AA3BC3" w:rsidRDefault="00AA3BC3" w:rsidP="00AA3BC3">
      <w:pPr>
        <w:widowControl w:val="0"/>
        <w:numPr>
          <w:ilvl w:val="1"/>
          <w:numId w:val="45"/>
        </w:numPr>
        <w:spacing w:after="0" w:line="360" w:lineRule="auto"/>
        <w:jc w:val="both"/>
      </w:pPr>
      <w:r>
        <w:rPr>
          <w:b/>
          <w:bCs/>
          <w:rtl/>
        </w:rPr>
        <w:t>הרשאות</w:t>
      </w:r>
      <w:r>
        <w:rPr>
          <w:rtl/>
        </w:rPr>
        <w:t xml:space="preserve"> - הענקת זכויות פעילות במערכות טכנולוגיית המידע תבוצע על בסיס ה"צורך לדעת".</w:t>
      </w:r>
    </w:p>
    <w:p w:rsidR="00AA3BC3" w:rsidRDefault="00AA3BC3" w:rsidP="00AA3BC3">
      <w:pPr>
        <w:widowControl w:val="0"/>
        <w:numPr>
          <w:ilvl w:val="2"/>
          <w:numId w:val="45"/>
        </w:numPr>
        <w:spacing w:after="0" w:line="360" w:lineRule="auto"/>
        <w:jc w:val="both"/>
      </w:pPr>
      <w:r>
        <w:rPr>
          <w:rtl/>
        </w:rPr>
        <w:t>תהיה יכולת בקרה ניהולית בארגון, כגון: קביעת הרשאות בהתאם לתפקיד בארגון או בהתאם לתפקיד המבוצע באותה עת.</w:t>
      </w:r>
    </w:p>
    <w:p w:rsidR="00AA3BC3" w:rsidRDefault="00AA3BC3" w:rsidP="00AA3BC3">
      <w:pPr>
        <w:widowControl w:val="0"/>
        <w:numPr>
          <w:ilvl w:val="2"/>
          <w:numId w:val="45"/>
        </w:numPr>
        <w:spacing w:after="0" w:line="360" w:lineRule="auto"/>
        <w:jc w:val="both"/>
      </w:pPr>
      <w:r>
        <w:rPr>
          <w:rtl/>
        </w:rPr>
        <w:t>שינוי/הקפאה/ביטול זכויות פעילות במערכות טכנולוגיית המידע והרשאות גישה יבוצע בהתאמה ובלו"ז רלוונטי לסטטוס העובד או המשתמש בארגון, ( דהיינו, בצמוד למעבר תפקיד, יציאה לחופשה ארוכה, ובסיום העסקה.)</w:t>
      </w:r>
    </w:p>
    <w:p w:rsidR="00AA3BC3" w:rsidRDefault="00AA3BC3" w:rsidP="00AA3BC3">
      <w:pPr>
        <w:widowControl w:val="0"/>
        <w:numPr>
          <w:ilvl w:val="2"/>
          <w:numId w:val="45"/>
        </w:numPr>
        <w:spacing w:after="0" w:line="360" w:lineRule="auto"/>
        <w:jc w:val="both"/>
      </w:pPr>
      <w:r>
        <w:rPr>
          <w:rtl/>
        </w:rPr>
        <w:t xml:space="preserve">נדרשת ביקורת תקופתית על פרטי רישום המשתמשים, לכל מערכות המידע, לוודא שלמותם, דיוקם וכי הגישה עדיין נדרשת. </w:t>
      </w:r>
    </w:p>
    <w:p w:rsidR="00AA3BC3" w:rsidRDefault="00AA3BC3" w:rsidP="00AA3BC3">
      <w:pPr>
        <w:widowControl w:val="0"/>
        <w:numPr>
          <w:ilvl w:val="1"/>
          <w:numId w:val="45"/>
        </w:numPr>
        <w:spacing w:after="0" w:line="360" w:lineRule="auto"/>
        <w:jc w:val="both"/>
      </w:pPr>
      <w:r>
        <w:rPr>
          <w:b/>
          <w:bCs/>
          <w:rtl/>
        </w:rPr>
        <w:t>בקרת גישה</w:t>
      </w:r>
      <w:r>
        <w:rPr>
          <w:rtl/>
        </w:rPr>
        <w:t xml:space="preserve"> - מערכות מידע רפואיות שבהן מטופל מידע רפואי אישי נדרשות לתמוך בבקרת גישה מבוססת תפקיד המסוגלות למפות כל משתמש לאחד או יותר תפקידים וכל תפקיד לאחד או יותר פונקציות מערכת. </w:t>
      </w:r>
    </w:p>
    <w:p w:rsidR="00AA3BC3" w:rsidRDefault="00AA3BC3" w:rsidP="00AA3BC3">
      <w:pPr>
        <w:widowControl w:val="0"/>
        <w:numPr>
          <w:ilvl w:val="1"/>
          <w:numId w:val="45"/>
        </w:numPr>
        <w:spacing w:after="0" w:line="360" w:lineRule="auto"/>
        <w:jc w:val="both"/>
      </w:pPr>
      <w:r>
        <w:rPr>
          <w:b/>
          <w:bCs/>
          <w:rtl/>
        </w:rPr>
        <w:t>הצפנת תווך</w:t>
      </w:r>
      <w:r>
        <w:rPr>
          <w:rtl/>
        </w:rPr>
        <w:t xml:space="preserve"> - גישה למידע רפואי של בתי החולים, מרפאות הקהילה ומשרד הבריאות ע"י צד שלישי, המאפשר עיבודו, אחסונו או העברתו, מחייב שילוב דרישות אבטחת מידע בתווך התקשורת, ובתשתיות מערכותיהם.</w:t>
      </w:r>
    </w:p>
    <w:p w:rsidR="00AA3BC3" w:rsidRDefault="00AA3BC3" w:rsidP="00AA3BC3">
      <w:pPr>
        <w:widowControl w:val="0"/>
        <w:numPr>
          <w:ilvl w:val="1"/>
          <w:numId w:val="45"/>
        </w:numPr>
        <w:spacing w:after="0" w:line="360" w:lineRule="auto"/>
        <w:jc w:val="both"/>
      </w:pPr>
      <w:r>
        <w:rPr>
          <w:b/>
          <w:bCs/>
          <w:rtl/>
        </w:rPr>
        <w:t>אירועי אבטחת מידע</w:t>
      </w:r>
      <w:r>
        <w:rPr>
          <w:rtl/>
        </w:rPr>
        <w:t xml:space="preserve"> – במערכות טכנולוגיית המידע ישולבו אמצעים לגילוי, מניעה, תיעוד,  התאוששות והגנה מפני קוד זדוני בתחנות הקצה, בשרתים ובשערי הארגון או עפ"י ארכיטקטורה מתאימה עפ"י החלטת הארגון, כמו כן יש להגדיר נוהל טיפול במקרה של כשל אבטחתי במערכות.</w:t>
      </w:r>
    </w:p>
    <w:p w:rsidR="00AA3BC3" w:rsidRDefault="00AA3BC3" w:rsidP="00AA3BC3">
      <w:pPr>
        <w:widowControl w:val="0"/>
        <w:numPr>
          <w:ilvl w:val="1"/>
          <w:numId w:val="45"/>
        </w:numPr>
        <w:spacing w:after="0" w:line="360" w:lineRule="auto"/>
        <w:ind w:left="624"/>
        <w:jc w:val="both"/>
      </w:pPr>
      <w:r>
        <w:rPr>
          <w:b/>
          <w:bCs/>
          <w:rtl/>
        </w:rPr>
        <w:t xml:space="preserve">גיבוי </w:t>
      </w:r>
      <w:r>
        <w:rPr>
          <w:rtl/>
        </w:rPr>
        <w:t>- יוכנו עותקי גיבוי של מידע ושל תוכנות והם ייבדקו באופן סדיר. לפי מדיניות הגיבוי המוסכמת.</w:t>
      </w:r>
    </w:p>
    <w:p w:rsidR="00AA3BC3" w:rsidRDefault="00AA3BC3" w:rsidP="00AA3BC3">
      <w:pPr>
        <w:widowControl w:val="0"/>
        <w:numPr>
          <w:ilvl w:val="1"/>
          <w:numId w:val="45"/>
        </w:numPr>
        <w:spacing w:after="0" w:line="360" w:lineRule="auto"/>
        <w:ind w:left="624"/>
        <w:jc w:val="both"/>
      </w:pPr>
      <w:r>
        <w:rPr>
          <w:b/>
          <w:bCs/>
          <w:rtl/>
        </w:rPr>
        <w:lastRenderedPageBreak/>
        <w:t>טיפול במדיה</w:t>
      </w:r>
      <w:r>
        <w:rPr>
          <w:rtl/>
        </w:rPr>
        <w:t xml:space="preserve"> - מדיה הכוללת מידע רפואי אישי צריכה להיות מוגנת פיזית או שהמידע שבה יוצפן, נדרש לנטר מצבה ומיקומה של מדיה הכוללת מידע רפואי אישי לא מוצפן.</w:t>
      </w:r>
    </w:p>
    <w:p w:rsidR="00AA3BC3" w:rsidRDefault="00AA3BC3" w:rsidP="00AA3BC3">
      <w:pPr>
        <w:widowControl w:val="0"/>
        <w:numPr>
          <w:ilvl w:val="2"/>
          <w:numId w:val="45"/>
        </w:numPr>
        <w:spacing w:after="0" w:line="360" w:lineRule="auto"/>
        <w:ind w:left="1128"/>
        <w:jc w:val="both"/>
        <w:rPr>
          <w:b/>
          <w:bCs/>
          <w:rtl/>
        </w:rPr>
      </w:pPr>
      <w:r>
        <w:rPr>
          <w:rtl/>
        </w:rPr>
        <w:t>מדיה מנויידת הכוללת מידע רפואי תוגן מפני גישה בלתי מורשית, באמצעות הצפנת המידע.</w:t>
      </w:r>
    </w:p>
    <w:p w:rsidR="00AA3BC3" w:rsidRDefault="00AA3BC3" w:rsidP="00AA3BC3">
      <w:pPr>
        <w:widowControl w:val="0"/>
        <w:numPr>
          <w:ilvl w:val="1"/>
          <w:numId w:val="45"/>
        </w:numPr>
        <w:spacing w:after="0" w:line="360" w:lineRule="auto"/>
        <w:ind w:left="624"/>
        <w:jc w:val="both"/>
      </w:pPr>
      <w:r>
        <w:rPr>
          <w:b/>
          <w:bCs/>
          <w:rtl/>
        </w:rPr>
        <w:t xml:space="preserve">העברת מידע אישי </w:t>
      </w:r>
      <w:r>
        <w:rPr>
          <w:rtl/>
        </w:rPr>
        <w:t xml:space="preserve">- יעשה בכפוף לדרישות בחוק ובתקנות להגנת הפרטיות ולהנחיות רמו"ט, ובפרט, הצפנת תווך/מידע בעת  העברתו בתווך ציבורי. </w:t>
      </w:r>
    </w:p>
    <w:p w:rsidR="00AA3BC3" w:rsidRDefault="00AA3BC3" w:rsidP="00AA3BC3">
      <w:pPr>
        <w:widowControl w:val="0"/>
        <w:numPr>
          <w:ilvl w:val="1"/>
          <w:numId w:val="45"/>
        </w:numPr>
        <w:spacing w:after="0" w:line="360" w:lineRule="auto"/>
        <w:ind w:left="624"/>
        <w:jc w:val="both"/>
      </w:pPr>
      <w:r>
        <w:rPr>
          <w:b/>
          <w:bCs/>
          <w:rtl/>
        </w:rPr>
        <w:t xml:space="preserve">בקרות  </w:t>
      </w:r>
    </w:p>
    <w:p w:rsidR="00AA3BC3" w:rsidRDefault="00AA3BC3" w:rsidP="00AA3BC3">
      <w:pPr>
        <w:widowControl w:val="0"/>
        <w:numPr>
          <w:ilvl w:val="2"/>
          <w:numId w:val="45"/>
        </w:numPr>
        <w:spacing w:after="0" w:line="360" w:lineRule="auto"/>
        <w:ind w:left="1128"/>
        <w:jc w:val="both"/>
      </w:pPr>
      <w:r>
        <w:rPr>
          <w:rtl/>
        </w:rPr>
        <w:t>גישה ליצירת, עדכון או ארכוב מידע תייצר במקביל רשומת בקרה מאובטחת שתזהה יחידנית את המשתמש, את הרשומה את סוג הפעילות שביצע המשתמש ותתעד את הזמן (תאריך, שעה) שבה הפעולה בוצעה ורכיב טכנולוגיית המידע שבו נעשה שימוש.</w:t>
      </w:r>
    </w:p>
    <w:p w:rsidR="00AA3BC3" w:rsidRDefault="00AA3BC3" w:rsidP="00AA3BC3">
      <w:pPr>
        <w:widowControl w:val="0"/>
        <w:numPr>
          <w:ilvl w:val="2"/>
          <w:numId w:val="45"/>
        </w:numPr>
        <w:spacing w:after="0" w:line="360" w:lineRule="auto"/>
        <w:ind w:left="1128"/>
        <w:jc w:val="both"/>
      </w:pPr>
      <w:r>
        <w:rPr>
          <w:rtl/>
        </w:rPr>
        <w:t xml:space="preserve">ניטור רשומות הלוג </w:t>
      </w:r>
      <w:r>
        <w:t>Audit Trail</w:t>
      </w:r>
      <w:r>
        <w:rPr>
          <w:rtl/>
        </w:rPr>
        <w:t xml:space="preserve"> </w:t>
      </w:r>
      <w:r>
        <w:rPr>
          <w:rFonts w:hint="cs"/>
          <w:rtl/>
        </w:rPr>
        <w:t>יבוצע באופן סדיר.</w:t>
      </w:r>
    </w:p>
    <w:p w:rsidR="00AA3BC3" w:rsidRDefault="00AA3BC3" w:rsidP="00AA3BC3">
      <w:pPr>
        <w:widowControl w:val="0"/>
        <w:numPr>
          <w:ilvl w:val="1"/>
          <w:numId w:val="45"/>
        </w:numPr>
        <w:spacing w:after="0" w:line="360" w:lineRule="auto"/>
        <w:ind w:left="624"/>
        <w:jc w:val="both"/>
        <w:rPr>
          <w:rtl/>
        </w:rPr>
      </w:pPr>
      <w:r>
        <w:rPr>
          <w:rtl/>
        </w:rPr>
        <w:t>שיח לא פעיל יופסק לאחר פרק זמן מוגדר של אי פעילות שיותאם למיקום תחנת העבודה ולפעילות המתבצעת באמצעותה.</w:t>
      </w:r>
    </w:p>
    <w:p w:rsidR="00AA3BC3" w:rsidRDefault="00AA3BC3" w:rsidP="00AA3BC3">
      <w:pPr>
        <w:widowControl w:val="0"/>
        <w:numPr>
          <w:ilvl w:val="1"/>
          <w:numId w:val="45"/>
        </w:numPr>
        <w:spacing w:after="0" w:line="360" w:lineRule="auto"/>
        <w:ind w:left="602"/>
        <w:jc w:val="both"/>
      </w:pPr>
      <w:r>
        <w:rPr>
          <w:rtl/>
        </w:rPr>
        <w:t>מערכות מידע שבהן מבוטח מידע אישי נדרשות לספק מידע המזהה באופן חד משמעי את המבוטח, במטרה לסייע לוודא כי הרשומה האלקטרונית שאוחזרה משוייכת בוודאות למבוטח</w:t>
      </w:r>
    </w:p>
    <w:p w:rsidR="00AA3BC3" w:rsidRDefault="00AA3BC3" w:rsidP="00AA3BC3">
      <w:pPr>
        <w:widowControl w:val="0"/>
        <w:numPr>
          <w:ilvl w:val="1"/>
          <w:numId w:val="45"/>
        </w:numPr>
        <w:spacing w:after="0" w:line="360" w:lineRule="auto"/>
        <w:ind w:left="624"/>
        <w:jc w:val="both"/>
      </w:pPr>
      <w:r>
        <w:rPr>
          <w:rtl/>
        </w:rPr>
        <w:t>ככל שהדבר רלוונטי, מעגל הגנה ראשון לרכיבי טכנולוגיית המידע יהיה מעגל אבטחה פיזי.</w:t>
      </w:r>
    </w:p>
    <w:p w:rsidR="00AA3BC3" w:rsidRDefault="00AA3BC3" w:rsidP="00AA3BC3">
      <w:pPr>
        <w:widowControl w:val="0"/>
        <w:numPr>
          <w:ilvl w:val="1"/>
          <w:numId w:val="45"/>
        </w:numPr>
        <w:spacing w:after="0" w:line="360" w:lineRule="auto"/>
        <w:ind w:left="624"/>
        <w:jc w:val="both"/>
      </w:pPr>
      <w:r>
        <w:rPr>
          <w:b/>
          <w:bCs/>
          <w:rtl/>
        </w:rPr>
        <w:t>תהליך התחברות מרחוק</w:t>
      </w:r>
      <w:r>
        <w:rPr>
          <w:rtl/>
        </w:rPr>
        <w:t xml:space="preserve"> - יבוצע בהתאם למפורט לנספח ג/1 " תהליך חיבור גישה מרחוק – גורם חיצוני למשרד הבריאות".</w:t>
      </w:r>
    </w:p>
    <w:p w:rsidR="00AA3BC3" w:rsidRDefault="00AA3BC3" w:rsidP="00AA3BC3">
      <w:pPr>
        <w:widowControl w:val="0"/>
        <w:numPr>
          <w:ilvl w:val="0"/>
          <w:numId w:val="45"/>
        </w:numPr>
        <w:spacing w:after="0" w:line="360" w:lineRule="auto"/>
        <w:jc w:val="both"/>
      </w:pPr>
      <w:r>
        <w:rPr>
          <w:rtl/>
        </w:rPr>
        <w:t>יש לערב את צוות אבטחת מידע משלב הייזום של הפרויקט ועד להטמעתו. מערכת לא תעלה לאוויר ו/או תבוצע אינטגרציה ללא אישור מפורש של מנהל אבטחת מידע בארגון. במידת הצורך ידרש סקר אבטחת מידע של גורם אחר לאיתור חורי אבטחת מידע ויהיה צורך לטפל בממצאים על פי ההמלצות.</w:t>
      </w:r>
    </w:p>
    <w:p w:rsidR="008D722D" w:rsidRPr="00AA3BC3" w:rsidRDefault="008D722D" w:rsidP="008D722D">
      <w:pPr>
        <w:pStyle w:val="afff4"/>
        <w:rPr>
          <w:rFonts w:asciiTheme="minorBidi" w:hAnsiTheme="minorBidi"/>
          <w:noProof/>
          <w:rtl/>
        </w:rPr>
      </w:pPr>
    </w:p>
    <w:p w:rsidR="008D722D" w:rsidRPr="00BC22AB" w:rsidRDefault="008D722D" w:rsidP="008D722D">
      <w:pPr>
        <w:pStyle w:val="afff4"/>
        <w:rPr>
          <w:rFonts w:asciiTheme="minorBidi" w:hAnsiTheme="minorBidi"/>
          <w:noProof/>
          <w:rtl/>
        </w:rPr>
      </w:pPr>
    </w:p>
    <w:p w:rsidR="008D722D" w:rsidRPr="00BC22AB" w:rsidRDefault="008D722D" w:rsidP="008D722D">
      <w:pPr>
        <w:pStyle w:val="afff4"/>
        <w:rPr>
          <w:rFonts w:asciiTheme="minorBidi" w:hAnsiTheme="minorBidi"/>
          <w:noProof/>
          <w:u w:val="single"/>
          <w:rtl/>
          <w:lang w:eastAsia="ko-KR"/>
        </w:rPr>
      </w:pPr>
    </w:p>
    <w:p w:rsidR="008D722D" w:rsidRPr="00BC22AB" w:rsidRDefault="008D722D" w:rsidP="008D722D">
      <w:pPr>
        <w:pStyle w:val="afff4"/>
        <w:rPr>
          <w:rFonts w:asciiTheme="minorBidi" w:hAnsiTheme="minorBidi"/>
          <w:noProof/>
          <w:rtl/>
        </w:rPr>
      </w:pPr>
    </w:p>
    <w:p w:rsidR="008D722D" w:rsidRPr="00BC22AB" w:rsidRDefault="008D722D" w:rsidP="008D722D">
      <w:pPr>
        <w:spacing w:before="120" w:after="0" w:line="360" w:lineRule="auto"/>
        <w:ind w:left="720"/>
        <w:jc w:val="both"/>
        <w:rPr>
          <w:rFonts w:asciiTheme="minorBidi" w:eastAsia="Times New Roman" w:hAnsiTheme="minorBidi"/>
          <w:noProof/>
          <w:rtl/>
        </w:rPr>
      </w:pPr>
    </w:p>
    <w:p w:rsidR="008D722D" w:rsidRPr="00BC22AB" w:rsidRDefault="008D722D" w:rsidP="008D722D">
      <w:pPr>
        <w:keepLines/>
        <w:tabs>
          <w:tab w:val="left" w:pos="1134"/>
        </w:tabs>
        <w:spacing w:before="240" w:after="0" w:line="360" w:lineRule="auto"/>
        <w:jc w:val="both"/>
        <w:outlineLvl w:val="0"/>
        <w:rPr>
          <w:rFonts w:asciiTheme="minorBidi" w:eastAsia="Times New Roman" w:hAnsiTheme="minorBidi"/>
          <w:b/>
          <w:bCs/>
          <w:noProof/>
          <w:u w:val="single"/>
          <w:lang w:eastAsia="ko-KR"/>
        </w:rPr>
      </w:pPr>
      <w:r w:rsidRPr="00BC22AB">
        <w:rPr>
          <w:rFonts w:asciiTheme="minorBidi" w:eastAsia="Times New Roman" w:hAnsiTheme="minorBidi"/>
          <w:noProof/>
          <w:rtl/>
        </w:rPr>
        <w:br w:type="page"/>
      </w:r>
      <w:bookmarkStart w:id="226" w:name="_Toc496197084"/>
      <w:r w:rsidRPr="00BC22AB">
        <w:rPr>
          <w:rFonts w:asciiTheme="minorBidi" w:eastAsia="Times New Roman" w:hAnsiTheme="minorBidi"/>
          <w:b/>
          <w:bCs/>
          <w:noProof/>
          <w:u w:val="single"/>
          <w:rtl/>
          <w:lang w:eastAsia="ko-KR"/>
        </w:rPr>
        <w:lastRenderedPageBreak/>
        <w:t>נספח ה' – הצעת מחיר</w:t>
      </w:r>
      <w:bookmarkEnd w:id="226"/>
    </w:p>
    <w:p w:rsidR="008D722D" w:rsidRPr="00BC22AB" w:rsidRDefault="008D722D" w:rsidP="008D722D">
      <w:pPr>
        <w:spacing w:before="120" w:after="0" w:line="360" w:lineRule="auto"/>
        <w:jc w:val="both"/>
        <w:rPr>
          <w:rFonts w:asciiTheme="minorBidi" w:eastAsia="Times New Roman" w:hAnsiTheme="minorBidi"/>
          <w:noProof/>
          <w:rtl/>
        </w:rPr>
      </w:pPr>
      <w:r w:rsidRPr="00BC22AB">
        <w:rPr>
          <w:rFonts w:asciiTheme="minorBidi" w:eastAsia="Times New Roman" w:hAnsiTheme="minorBidi"/>
          <w:noProof/>
          <w:rtl/>
        </w:rPr>
        <w:t>יש לצרף את הצעת המחיר במעטפה סגורה ונפרדת בתוך מסמכי הגשת המכרז</w:t>
      </w:r>
    </w:p>
    <w:p w:rsidR="008D722D" w:rsidRPr="00BC22AB" w:rsidRDefault="008D722D" w:rsidP="008D722D">
      <w:pPr>
        <w:spacing w:before="120" w:after="0" w:line="360" w:lineRule="auto"/>
        <w:jc w:val="both"/>
        <w:rPr>
          <w:rFonts w:asciiTheme="minorBidi" w:eastAsia="Times New Roman" w:hAnsiTheme="minorBidi"/>
          <w:noProof/>
          <w:rtl/>
        </w:rPr>
      </w:pPr>
    </w:p>
    <w:p w:rsidR="008D722D" w:rsidRPr="00BC22AB" w:rsidRDefault="008D722D" w:rsidP="008D722D">
      <w:pPr>
        <w:spacing w:before="120" w:after="0" w:line="360" w:lineRule="auto"/>
        <w:jc w:val="both"/>
        <w:rPr>
          <w:rFonts w:asciiTheme="minorBidi" w:eastAsia="Times New Roman" w:hAnsiTheme="minorBidi"/>
          <w:noProof/>
          <w:rtl/>
        </w:rPr>
      </w:pPr>
      <w:r w:rsidRPr="00BC22AB">
        <w:rPr>
          <w:rFonts w:asciiTheme="minorBidi" w:eastAsia="Times New Roman" w:hAnsiTheme="minorBidi"/>
          <w:noProof/>
          <w:rtl/>
        </w:rPr>
        <w:t>פרטי המציע: _____________________________________</w:t>
      </w:r>
    </w:p>
    <w:p w:rsidR="008D722D" w:rsidRPr="00BC22AB" w:rsidRDefault="008D722D" w:rsidP="008D722D">
      <w:pPr>
        <w:spacing w:before="120" w:after="0" w:line="360" w:lineRule="auto"/>
        <w:ind w:left="720"/>
        <w:jc w:val="both"/>
        <w:rPr>
          <w:rFonts w:asciiTheme="minorBidi" w:eastAsia="Times New Roman" w:hAnsiTheme="minorBidi"/>
          <w:noProof/>
          <w:rtl/>
        </w:rPr>
      </w:pPr>
    </w:p>
    <w:p w:rsidR="008D722D" w:rsidRDefault="008D722D" w:rsidP="00655ED8">
      <w:pPr>
        <w:spacing w:after="0" w:line="320" w:lineRule="exact"/>
        <w:jc w:val="both"/>
        <w:rPr>
          <w:rFonts w:asciiTheme="minorBidi" w:eastAsia="Times New Roman" w:hAnsiTheme="minorBidi"/>
          <w:rtl/>
          <w:lang w:eastAsia="he-IL"/>
        </w:rPr>
      </w:pPr>
      <w:r w:rsidRPr="00BC22AB">
        <w:rPr>
          <w:rFonts w:asciiTheme="minorBidi" w:eastAsia="Times New Roman" w:hAnsiTheme="minorBidi"/>
          <w:rtl/>
          <w:lang w:eastAsia="he-IL"/>
        </w:rPr>
        <w:t xml:space="preserve">על המציע למלא  את הטבלאות המופיעות בסעיף 5 (עלות) עמודים </w:t>
      </w:r>
      <w:r w:rsidRPr="00AC1689">
        <w:rPr>
          <w:rFonts w:asciiTheme="minorBidi" w:eastAsia="Times New Roman" w:hAnsiTheme="minorBidi"/>
          <w:rtl/>
          <w:lang w:eastAsia="he-IL"/>
        </w:rPr>
        <w:t>4</w:t>
      </w:r>
      <w:r w:rsidR="00655ED8">
        <w:rPr>
          <w:rFonts w:asciiTheme="minorBidi" w:eastAsia="Times New Roman" w:hAnsiTheme="minorBidi" w:hint="cs"/>
          <w:rtl/>
          <w:lang w:eastAsia="he-IL"/>
        </w:rPr>
        <w:t>7</w:t>
      </w:r>
      <w:r w:rsidRPr="00AC1689">
        <w:rPr>
          <w:rFonts w:asciiTheme="minorBidi" w:eastAsia="Times New Roman" w:hAnsiTheme="minorBidi"/>
          <w:rtl/>
          <w:lang w:eastAsia="he-IL"/>
        </w:rPr>
        <w:t>-</w:t>
      </w:r>
      <w:r w:rsidR="00655ED8">
        <w:rPr>
          <w:rFonts w:asciiTheme="minorBidi" w:eastAsia="Times New Roman" w:hAnsiTheme="minorBidi" w:hint="cs"/>
          <w:rtl/>
          <w:lang w:eastAsia="he-IL"/>
        </w:rPr>
        <w:t>51</w:t>
      </w:r>
      <w:r w:rsidRPr="00EC0CC9">
        <w:rPr>
          <w:rFonts w:asciiTheme="minorBidi" w:eastAsia="Times New Roman" w:hAnsiTheme="minorBidi"/>
          <w:color w:val="FF0000"/>
          <w:rtl/>
          <w:lang w:eastAsia="he-IL"/>
        </w:rPr>
        <w:t xml:space="preserve"> </w:t>
      </w:r>
      <w:r w:rsidRPr="00BC22AB">
        <w:rPr>
          <w:rFonts w:asciiTheme="minorBidi" w:eastAsia="Times New Roman" w:hAnsiTheme="minorBidi"/>
          <w:rtl/>
          <w:lang w:eastAsia="he-IL"/>
        </w:rPr>
        <w:t>ולצרפן לנספח זה.</w:t>
      </w:r>
    </w:p>
    <w:p w:rsidR="00EC0CC9" w:rsidRDefault="00EC0CC9" w:rsidP="002A2D5A">
      <w:pPr>
        <w:spacing w:after="0" w:line="320" w:lineRule="exact"/>
        <w:jc w:val="both"/>
        <w:rPr>
          <w:rFonts w:asciiTheme="minorBidi" w:eastAsia="Times New Roman" w:hAnsiTheme="minorBidi"/>
          <w:rtl/>
          <w:lang w:eastAsia="he-IL"/>
        </w:rPr>
      </w:pPr>
    </w:p>
    <w:p w:rsidR="00BF039D" w:rsidRDefault="00EC0CC9" w:rsidP="00EC0CC9">
      <w:pPr>
        <w:spacing w:after="0" w:line="320" w:lineRule="exact"/>
        <w:jc w:val="both"/>
        <w:rPr>
          <w:rFonts w:asciiTheme="minorBidi" w:eastAsia="Times New Roman" w:hAnsiTheme="minorBidi"/>
          <w:b/>
          <w:bCs/>
          <w:rtl/>
          <w:lang w:eastAsia="he-IL"/>
        </w:rPr>
      </w:pPr>
      <w:r w:rsidRPr="00614D8B">
        <w:rPr>
          <w:rFonts w:asciiTheme="minorBidi" w:eastAsia="Times New Roman" w:hAnsiTheme="minorBidi" w:hint="cs"/>
          <w:b/>
          <w:bCs/>
          <w:rtl/>
          <w:lang w:eastAsia="he-IL"/>
        </w:rPr>
        <w:t>יש לשים לב כי אין לפרט עלו</w:t>
      </w:r>
      <w:r>
        <w:rPr>
          <w:rFonts w:asciiTheme="minorBidi" w:eastAsia="Times New Roman" w:hAnsiTheme="minorBidi" w:hint="cs"/>
          <w:b/>
          <w:bCs/>
          <w:rtl/>
          <w:lang w:eastAsia="he-IL"/>
        </w:rPr>
        <w:t>יות כחלק ממסמכי המכרז או נספחיו.</w:t>
      </w:r>
      <w:r w:rsidR="00BF039D">
        <w:rPr>
          <w:rFonts w:asciiTheme="minorBidi" w:eastAsia="Times New Roman" w:hAnsiTheme="minorBidi" w:hint="cs"/>
          <w:b/>
          <w:bCs/>
          <w:rtl/>
          <w:lang w:eastAsia="he-IL"/>
        </w:rPr>
        <w:t xml:space="preserve"> </w:t>
      </w:r>
    </w:p>
    <w:p w:rsidR="00EC0CC9" w:rsidRPr="00614D8B" w:rsidRDefault="00BF039D" w:rsidP="00EC0CC9">
      <w:pPr>
        <w:spacing w:after="0" w:line="320" w:lineRule="exact"/>
        <w:jc w:val="both"/>
        <w:rPr>
          <w:rFonts w:asciiTheme="minorBidi" w:eastAsia="Times New Roman" w:hAnsiTheme="minorBidi"/>
          <w:b/>
          <w:bCs/>
          <w:rtl/>
          <w:lang w:eastAsia="he-IL"/>
        </w:rPr>
      </w:pPr>
      <w:r>
        <w:rPr>
          <w:rFonts w:asciiTheme="minorBidi" w:eastAsia="Times New Roman" w:hAnsiTheme="minorBidi" w:hint="cs"/>
          <w:b/>
          <w:bCs/>
          <w:rtl/>
          <w:lang w:eastAsia="he-IL"/>
        </w:rPr>
        <w:t>אין להציג עלויות בגרסה הדיגיטלית של המכרז.</w:t>
      </w:r>
    </w:p>
    <w:p w:rsidR="00EC0CC9" w:rsidRPr="00BC22AB" w:rsidRDefault="00EC0CC9" w:rsidP="002A2D5A">
      <w:pPr>
        <w:spacing w:after="0" w:line="320" w:lineRule="exact"/>
        <w:jc w:val="both"/>
        <w:rPr>
          <w:rFonts w:asciiTheme="minorBidi" w:eastAsia="Times New Roman" w:hAnsiTheme="minorBidi"/>
          <w:rtl/>
          <w:lang w:eastAsia="he-IL"/>
        </w:rPr>
      </w:pPr>
    </w:p>
    <w:p w:rsidR="00EC0CC9" w:rsidRPr="00614D8B" w:rsidRDefault="008D722D" w:rsidP="00EC0CC9">
      <w:pPr>
        <w:spacing w:after="0" w:line="320" w:lineRule="exact"/>
        <w:jc w:val="both"/>
        <w:rPr>
          <w:rFonts w:asciiTheme="minorBidi" w:eastAsia="Times New Roman" w:hAnsiTheme="minorBidi"/>
          <w:b/>
          <w:bCs/>
          <w:rtl/>
          <w:lang w:eastAsia="he-IL"/>
        </w:rPr>
      </w:pPr>
      <w:r w:rsidRPr="00BC22AB">
        <w:rPr>
          <w:rFonts w:asciiTheme="minorBidi" w:eastAsia="Times New Roman" w:hAnsiTheme="minorBidi"/>
          <w:noProof/>
          <w:u w:val="single"/>
          <w:rtl/>
          <w:lang w:eastAsia="he-IL"/>
        </w:rPr>
        <w:br w:type="page"/>
      </w:r>
      <w:r w:rsidR="00BB2932">
        <w:rPr>
          <w:rFonts w:asciiTheme="minorBidi" w:eastAsia="Times New Roman" w:hAnsiTheme="minorBidi" w:hint="cs"/>
          <w:b/>
          <w:bCs/>
          <w:rtl/>
          <w:lang w:eastAsia="he-IL"/>
        </w:rPr>
        <w:lastRenderedPageBreak/>
        <w:t>כ</w:t>
      </w:r>
    </w:p>
    <w:p w:rsidR="008D722D" w:rsidRPr="00BC22AB" w:rsidRDefault="008D722D" w:rsidP="008D722D">
      <w:pPr>
        <w:spacing w:before="120" w:after="0" w:line="320" w:lineRule="atLeast"/>
        <w:jc w:val="both"/>
        <w:outlineLvl w:val="0"/>
        <w:rPr>
          <w:rFonts w:asciiTheme="minorBidi" w:eastAsia="Times New Roman" w:hAnsiTheme="minorBidi"/>
          <w:b/>
          <w:bCs/>
          <w:noProof/>
          <w:u w:val="single"/>
          <w:rtl/>
          <w:lang w:eastAsia="he-IL"/>
        </w:rPr>
      </w:pPr>
      <w:bookmarkStart w:id="227" w:name="_Toc496197085"/>
      <w:r w:rsidRPr="00BC22AB">
        <w:rPr>
          <w:rFonts w:asciiTheme="minorBidi" w:eastAsia="Times New Roman" w:hAnsiTheme="minorBidi"/>
          <w:b/>
          <w:bCs/>
          <w:noProof/>
          <w:u w:val="single"/>
          <w:rtl/>
          <w:lang w:eastAsia="he-IL"/>
        </w:rPr>
        <w:t>נספח ו' -  טופס ריכוז שאלות הבהרה עבור מגיש הבקשה</w:t>
      </w:r>
      <w:bookmarkEnd w:id="227"/>
    </w:p>
    <w:p w:rsidR="008D722D" w:rsidRPr="00BC22AB" w:rsidRDefault="008D722D" w:rsidP="008D722D">
      <w:pPr>
        <w:pStyle w:val="Normal1"/>
        <w:spacing w:after="120" w:line="360" w:lineRule="auto"/>
        <w:ind w:left="795"/>
        <w:rPr>
          <w:rFonts w:asciiTheme="minorBidi" w:hAnsiTheme="minorBidi" w:cstheme="minorBidi"/>
          <w:szCs w:val="22"/>
          <w:rtl/>
          <w:lang w:eastAsia="en-US"/>
        </w:rPr>
      </w:pPr>
    </w:p>
    <w:p w:rsidR="008D722D" w:rsidRPr="00BC22AB" w:rsidRDefault="008D722D" w:rsidP="008D722D">
      <w:pPr>
        <w:pStyle w:val="Normal1"/>
        <w:spacing w:after="120" w:line="360" w:lineRule="auto"/>
        <w:ind w:left="795"/>
        <w:rPr>
          <w:rFonts w:asciiTheme="minorBidi" w:hAnsiTheme="minorBidi" w:cstheme="minorBidi"/>
          <w:b/>
          <w:bCs/>
          <w:szCs w:val="22"/>
          <w:rtl/>
        </w:rPr>
      </w:pPr>
      <w:r w:rsidRPr="00BC22AB">
        <w:rPr>
          <w:rFonts w:asciiTheme="minorBidi" w:hAnsiTheme="minorBidi" w:cstheme="minorBidi"/>
          <w:b/>
          <w:bCs/>
          <w:szCs w:val="22"/>
          <w:rtl/>
          <w:lang w:eastAsia="en-US"/>
        </w:rPr>
        <w:t>פרטי</w:t>
      </w:r>
      <w:r w:rsidRPr="00BC22AB">
        <w:rPr>
          <w:rFonts w:asciiTheme="minorBidi" w:hAnsiTheme="minorBidi" w:cstheme="minorBidi"/>
          <w:b/>
          <w:bCs/>
          <w:szCs w:val="22"/>
          <w:rtl/>
        </w:rPr>
        <w:t xml:space="preserve"> המכרז : ____________________</w:t>
      </w:r>
    </w:p>
    <w:p w:rsidR="008D722D" w:rsidRPr="00BC22AB" w:rsidRDefault="008D722D" w:rsidP="008D722D">
      <w:pPr>
        <w:pStyle w:val="Normal1"/>
        <w:spacing w:after="120" w:line="360" w:lineRule="auto"/>
        <w:ind w:left="795"/>
        <w:rPr>
          <w:rFonts w:asciiTheme="minorBidi" w:hAnsiTheme="minorBidi" w:cstheme="minorBidi"/>
          <w:b/>
          <w:bCs/>
          <w:szCs w:val="22"/>
          <w:u w:val="single"/>
          <w:rtl/>
        </w:rPr>
      </w:pPr>
      <w:r w:rsidRPr="00BC22AB">
        <w:rPr>
          <w:rFonts w:asciiTheme="minorBidi" w:hAnsiTheme="minorBidi" w:cstheme="minorBidi"/>
          <w:b/>
          <w:bCs/>
          <w:szCs w:val="22"/>
          <w:u w:val="single"/>
          <w:rtl/>
        </w:rPr>
        <w:t>יש למלא את שאלות ההבהרה בקובץ אקסל (קובץ מצורף). שאלות הבהרה בכל פורמט אחר לא יתקבלו.</w:t>
      </w:r>
    </w:p>
    <w:p w:rsidR="008D722D" w:rsidRPr="00BC22AB" w:rsidRDefault="008D722D" w:rsidP="008D722D">
      <w:pPr>
        <w:pStyle w:val="Normal1"/>
        <w:spacing w:after="120" w:line="360" w:lineRule="auto"/>
        <w:ind w:left="795"/>
        <w:rPr>
          <w:rFonts w:asciiTheme="minorBidi" w:hAnsiTheme="minorBidi" w:cstheme="minorBidi"/>
          <w:szCs w:val="22"/>
          <w:rtl/>
        </w:rPr>
      </w:pPr>
      <w:r w:rsidRPr="00BC22AB">
        <w:rPr>
          <w:rFonts w:asciiTheme="minorBidi" w:hAnsiTheme="minorBidi" w:cstheme="minorBidi"/>
          <w:noProof/>
          <w:szCs w:val="22"/>
          <w:rtl/>
          <w:lang w:eastAsia="en-US"/>
        </w:rPr>
        <mc:AlternateContent>
          <mc:Choice Requires="wps">
            <w:drawing>
              <wp:anchor distT="0" distB="0" distL="114300" distR="114300" simplePos="0" relativeHeight="251663360" behindDoc="0" locked="0" layoutInCell="1" allowOverlap="1" wp14:anchorId="52F9C2BD" wp14:editId="52B0A4DA">
                <wp:simplePos x="0" y="0"/>
                <wp:positionH relativeFrom="column">
                  <wp:posOffset>780415</wp:posOffset>
                </wp:positionH>
                <wp:positionV relativeFrom="paragraph">
                  <wp:posOffset>100330</wp:posOffset>
                </wp:positionV>
                <wp:extent cx="3729355" cy="673735"/>
                <wp:effectExtent l="0" t="0" r="23495" b="12065"/>
                <wp:wrapNone/>
                <wp:docPr id="2" name="מלבן מעוגל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29355" cy="673735"/>
                        </a:xfrm>
                        <a:prstGeom prst="roundRect">
                          <a:avLst/>
                        </a:prstGeom>
                        <a:solidFill>
                          <a:srgbClr val="EEECE1"/>
                        </a:solidFill>
                        <a:ln w="25400" cap="flat" cmpd="sng" algn="ctr">
                          <a:solidFill>
                            <a:srgbClr val="4F81BD">
                              <a:shade val="50000"/>
                            </a:srgbClr>
                          </a:solidFill>
                          <a:prstDash val="solid"/>
                        </a:ln>
                        <a:effectLst/>
                      </wps:spPr>
                      <wps:txbx>
                        <w:txbxContent>
                          <w:p w:rsidR="00B2391C" w:rsidRPr="00C43E68" w:rsidRDefault="00B2391C" w:rsidP="00CE7EF9">
                            <w:pPr>
                              <w:jc w:val="center"/>
                              <w:rPr>
                                <w:b/>
                                <w:bCs/>
                                <w:color w:val="000000"/>
                                <w:rtl/>
                              </w:rPr>
                            </w:pPr>
                            <w:r w:rsidRPr="007A5B8F">
                              <w:rPr>
                                <w:rFonts w:hint="cs"/>
                                <w:color w:val="000000"/>
                                <w:rtl/>
                              </w:rPr>
                              <w:t>לאחר מילוי הטופס יש לשלוח אותו לכתובת דוא"ל :</w:t>
                            </w:r>
                            <w:r w:rsidRPr="007A5B8F">
                              <w:rPr>
                                <w:color w:val="000000"/>
                                <w:rtl/>
                              </w:rPr>
                              <w:br/>
                            </w:r>
                            <w:r w:rsidRPr="00CE7EF9">
                              <w:rPr>
                                <w:spacing w:val="22"/>
                                <w:shd w:val="clear" w:color="auto" w:fill="D9D9D9"/>
                              </w:rPr>
                              <w:t xml:space="preserve"> </w:t>
                            </w:r>
                            <w:r w:rsidRPr="009E0035">
                              <w:rPr>
                                <w:spacing w:val="22"/>
                                <w:shd w:val="clear" w:color="auto" w:fill="D9D9D9"/>
                              </w:rPr>
                              <w:t>it.tenders@moh</w:t>
                            </w:r>
                            <w:r w:rsidRPr="00FF7073">
                              <w:rPr>
                                <w:spacing w:val="22"/>
                                <w:shd w:val="clear" w:color="auto" w:fill="D9D9D9"/>
                              </w:rPr>
                              <w:t>.gov.il</w:t>
                            </w:r>
                            <w:r w:rsidRPr="00FF7073">
                              <w:rPr>
                                <w:rFonts w:hint="cs"/>
                                <w:spacing w:val="22"/>
                                <w:sz w:val="24"/>
                                <w:shd w:val="clear" w:color="auto" w:fill="D9D9D9"/>
                                <w:rtl/>
                              </w:rPr>
                              <w:t xml:space="preserve"> </w:t>
                            </w:r>
                            <w:r w:rsidRPr="00FF7073">
                              <w:rPr>
                                <w:rFonts w:hint="cs"/>
                                <w:spacing w:val="22"/>
                                <w:sz w:val="24"/>
                                <w:rtl/>
                              </w:rPr>
                              <w:t xml:space="preserve"> </w:t>
                            </w:r>
                            <w:r w:rsidRPr="00FF7073">
                              <w:rPr>
                                <w:rFonts w:hint="cs"/>
                                <w:spacing w:val="22"/>
                                <w:sz w:val="24"/>
                                <w:shd w:val="clear" w:color="auto" w:fill="D9D9D9"/>
                                <w:rtl/>
                              </w:rPr>
                              <w:t xml:space="preserve"> </w:t>
                            </w:r>
                            <w:r w:rsidRPr="00FF7073">
                              <w:rPr>
                                <w:rFonts w:hint="cs"/>
                                <w:spacing w:val="22"/>
                                <w:sz w:val="24"/>
                                <w:rtl/>
                              </w:rPr>
                              <w:t xml:space="preserve">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w14:anchorId="52F9C2BD" id="מלבן מעוגל 2" o:spid="_x0000_s1029" style="position:absolute;left:0;text-align:left;margin-left:61.45pt;margin-top:7.9pt;width:293.65pt;height:53.0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" fillcolor="#eeece1" strokecolor="#385d8a" strokeweight="2pt">
                <v:path arrowok="t"/>
                <v:textbox>
                  <w:txbxContent>
                    <w:p w:rsidR="00B2391C" w:rsidRPr="00C43E68" w:rsidRDefault="00B2391C" w:rsidP="00CE7EF9">
                      <w:pPr>
                        <w:jc w:val="center"/>
                        <w:rPr>
                          <w:b/>
                          <w:bCs/>
                          <w:color w:val="000000"/>
                          <w:rtl/>
                        </w:rPr>
                      </w:pPr>
                      <w:r w:rsidRPr="007A5B8F">
                        <w:rPr>
                          <w:rFonts w:hint="cs"/>
                          <w:color w:val="000000"/>
                          <w:rtl/>
                        </w:rPr>
                        <w:t>לאחר מילוי הטופס יש לשלוח אותו לכתובת דוא"ל :</w:t>
                      </w:r>
                      <w:r w:rsidRPr="007A5B8F">
                        <w:rPr>
                          <w:color w:val="000000"/>
                          <w:rtl/>
                        </w:rPr>
                        <w:br/>
                      </w:r>
                      <w:r w:rsidRPr="00CE7EF9">
                        <w:rPr>
                          <w:spacing w:val="22"/>
                          <w:shd w:val="clear" w:color="auto" w:fill="D9D9D9"/>
                        </w:rPr>
                        <w:t xml:space="preserve"> </w:t>
                      </w:r>
                      <w:r w:rsidRPr="009E0035">
                        <w:rPr>
                          <w:spacing w:val="22"/>
                          <w:shd w:val="clear" w:color="auto" w:fill="D9D9D9"/>
                        </w:rPr>
                        <w:t>it.tenders@moh</w:t>
                      </w:r>
                      <w:r w:rsidRPr="00FF7073">
                        <w:rPr>
                          <w:spacing w:val="22"/>
                          <w:shd w:val="clear" w:color="auto" w:fill="D9D9D9"/>
                        </w:rPr>
                        <w:t>.gov.il</w:t>
                      </w:r>
                      <w:r w:rsidRPr="00FF7073">
                        <w:rPr>
                          <w:rFonts w:hint="cs"/>
                          <w:spacing w:val="22"/>
                          <w:sz w:val="24"/>
                          <w:shd w:val="clear" w:color="auto" w:fill="D9D9D9"/>
                          <w:rtl/>
                        </w:rPr>
                        <w:t xml:space="preserve"> </w:t>
                      </w:r>
                      <w:r w:rsidRPr="00FF7073">
                        <w:rPr>
                          <w:rFonts w:hint="cs"/>
                          <w:spacing w:val="22"/>
                          <w:sz w:val="24"/>
                          <w:rtl/>
                        </w:rPr>
                        <w:t xml:space="preserve"> </w:t>
                      </w:r>
                      <w:r w:rsidRPr="00FF7073">
                        <w:rPr>
                          <w:rFonts w:hint="cs"/>
                          <w:spacing w:val="22"/>
                          <w:sz w:val="24"/>
                          <w:shd w:val="clear" w:color="auto" w:fill="D9D9D9"/>
                          <w:rtl/>
                        </w:rPr>
                        <w:t xml:space="preserve"> </w:t>
                      </w:r>
                      <w:r w:rsidRPr="00FF7073">
                        <w:rPr>
                          <w:rFonts w:hint="cs"/>
                          <w:spacing w:val="22"/>
                          <w:sz w:val="24"/>
                          <w:rtl/>
                        </w:rPr>
                        <w:t xml:space="preserve"> </w:t>
                      </w:r>
                    </w:p>
                  </w:txbxContent>
                </v:textbox>
              </v:roundrect>
            </w:pict>
          </mc:Fallback>
        </mc:AlternateContent>
      </w:r>
    </w:p>
    <w:p w:rsidR="008D722D" w:rsidRPr="00BC22AB" w:rsidRDefault="008D722D" w:rsidP="008D722D">
      <w:pPr>
        <w:pStyle w:val="Normal1"/>
        <w:spacing w:after="120" w:line="360" w:lineRule="auto"/>
        <w:ind w:left="795"/>
        <w:rPr>
          <w:rFonts w:asciiTheme="minorBidi" w:hAnsiTheme="minorBidi" w:cstheme="minorBidi"/>
          <w:szCs w:val="22"/>
          <w:rtl/>
        </w:rPr>
      </w:pPr>
    </w:p>
    <w:p w:rsidR="008D722D" w:rsidRPr="00BC22AB" w:rsidRDefault="008D722D" w:rsidP="008D722D">
      <w:pPr>
        <w:pStyle w:val="Normal1"/>
        <w:spacing w:after="120" w:line="360" w:lineRule="auto"/>
        <w:ind w:left="795"/>
        <w:rPr>
          <w:rFonts w:asciiTheme="minorBidi" w:hAnsiTheme="minorBidi" w:cstheme="minorBidi"/>
          <w:szCs w:val="22"/>
          <w:rtl/>
        </w:rPr>
      </w:pPr>
    </w:p>
    <w:p w:rsidR="008D722D" w:rsidRPr="00BC22AB" w:rsidRDefault="008D722D" w:rsidP="008D722D">
      <w:pPr>
        <w:pStyle w:val="Normal1"/>
        <w:spacing w:after="120" w:line="360" w:lineRule="auto"/>
        <w:ind w:left="795"/>
        <w:rPr>
          <w:rFonts w:asciiTheme="minorBidi" w:hAnsiTheme="minorBidi" w:cstheme="minorBidi"/>
          <w:szCs w:val="22"/>
          <w:rtl/>
        </w:rPr>
      </w:pPr>
      <w:r w:rsidRPr="00BC22AB">
        <w:rPr>
          <w:rFonts w:asciiTheme="minorBidi" w:hAnsiTheme="minorBidi" w:cstheme="minorBidi"/>
          <w:szCs w:val="22"/>
          <w:rtl/>
        </w:rPr>
        <w:t>שם החברה/הספק:  ____________________</w:t>
      </w:r>
    </w:p>
    <w:p w:rsidR="008D722D" w:rsidRPr="00BC22AB" w:rsidRDefault="008D722D" w:rsidP="008D722D">
      <w:pPr>
        <w:pStyle w:val="Normal1"/>
        <w:spacing w:after="120" w:line="360" w:lineRule="auto"/>
        <w:ind w:left="795"/>
        <w:rPr>
          <w:rFonts w:asciiTheme="minorBidi" w:hAnsiTheme="minorBidi" w:cstheme="minorBidi"/>
          <w:szCs w:val="22"/>
          <w:rtl/>
        </w:rPr>
      </w:pPr>
      <w:r w:rsidRPr="00BC22AB">
        <w:rPr>
          <w:rFonts w:asciiTheme="minorBidi" w:hAnsiTheme="minorBidi" w:cstheme="minorBidi"/>
          <w:szCs w:val="22"/>
          <w:rtl/>
        </w:rPr>
        <w:t>שם ותפקיד של איש קשר מטעם הספק:  _______________________</w:t>
      </w:r>
      <w:r w:rsidRPr="00BC22AB">
        <w:rPr>
          <w:rFonts w:asciiTheme="minorBidi" w:hAnsiTheme="minorBidi" w:cstheme="minorBidi"/>
          <w:szCs w:val="22"/>
          <w:rtl/>
        </w:rPr>
        <w:br/>
        <w:t>____________________________________________________________________________________________________________</w:t>
      </w:r>
    </w:p>
    <w:p w:rsidR="008D722D" w:rsidRPr="00BC22AB" w:rsidRDefault="008D722D" w:rsidP="008D722D">
      <w:pPr>
        <w:pStyle w:val="Normal1"/>
        <w:spacing w:after="120" w:line="360" w:lineRule="auto"/>
        <w:ind w:left="795"/>
        <w:rPr>
          <w:rFonts w:asciiTheme="minorBidi" w:hAnsiTheme="minorBidi" w:cstheme="minorBidi"/>
          <w:szCs w:val="22"/>
          <w:rtl/>
        </w:rPr>
      </w:pPr>
    </w:p>
    <w:p w:rsidR="008D722D" w:rsidRPr="00BC22AB" w:rsidRDefault="008D722D" w:rsidP="008D722D">
      <w:pPr>
        <w:pStyle w:val="Normal1"/>
        <w:spacing w:after="120" w:line="360" w:lineRule="auto"/>
        <w:ind w:left="795"/>
        <w:rPr>
          <w:rFonts w:asciiTheme="minorBidi" w:hAnsiTheme="minorBidi" w:cstheme="minorBidi"/>
          <w:szCs w:val="22"/>
          <w:rtl/>
        </w:rPr>
      </w:pPr>
      <w:r w:rsidRPr="00BC22AB">
        <w:rPr>
          <w:rFonts w:asciiTheme="minorBidi" w:hAnsiTheme="minorBidi" w:cstheme="minorBidi"/>
          <w:szCs w:val="22"/>
          <w:rtl/>
        </w:rPr>
        <w:t>מספר טלפון: ___________</w:t>
      </w:r>
      <w:r w:rsidRPr="00BC22AB">
        <w:rPr>
          <w:rFonts w:asciiTheme="minorBidi" w:hAnsiTheme="minorBidi" w:cstheme="minorBidi"/>
          <w:szCs w:val="22"/>
          <w:rtl/>
        </w:rPr>
        <w:tab/>
        <w:t xml:space="preserve">      מספר פקס:  ______________</w:t>
      </w:r>
    </w:p>
    <w:p w:rsidR="008D722D" w:rsidRPr="00BC22AB" w:rsidRDefault="008D722D" w:rsidP="008D722D">
      <w:pPr>
        <w:pStyle w:val="Normal1"/>
        <w:spacing w:after="120" w:line="360" w:lineRule="auto"/>
        <w:ind w:left="795"/>
        <w:rPr>
          <w:rFonts w:asciiTheme="minorBidi" w:hAnsiTheme="minorBidi" w:cstheme="minorBidi"/>
          <w:szCs w:val="22"/>
          <w:rtl/>
        </w:rPr>
      </w:pPr>
      <w:r w:rsidRPr="00BC22AB">
        <w:rPr>
          <w:rFonts w:asciiTheme="minorBidi" w:hAnsiTheme="minorBidi" w:cstheme="minorBidi"/>
          <w:szCs w:val="22"/>
          <w:rtl/>
        </w:rPr>
        <w:t>כתובת דוא"ל : ________________________________________</w:t>
      </w:r>
    </w:p>
    <w:p w:rsidR="008D722D" w:rsidRPr="00BC22AB" w:rsidRDefault="008D722D" w:rsidP="008D722D">
      <w:pPr>
        <w:pStyle w:val="Normal1"/>
        <w:spacing w:after="120" w:line="360" w:lineRule="auto"/>
        <w:ind w:left="795"/>
        <w:rPr>
          <w:rFonts w:asciiTheme="minorBidi" w:hAnsiTheme="minorBidi" w:cstheme="minorBidi"/>
          <w:szCs w:val="22"/>
          <w:rtl/>
        </w:rPr>
      </w:pPr>
    </w:p>
    <w:p w:rsidR="008D722D" w:rsidRPr="00BC22AB" w:rsidRDefault="008D722D" w:rsidP="008D722D">
      <w:pPr>
        <w:pStyle w:val="Normal1"/>
        <w:spacing w:after="120" w:line="360" w:lineRule="auto"/>
        <w:ind w:left="795"/>
        <w:rPr>
          <w:rFonts w:asciiTheme="minorBidi" w:hAnsiTheme="minorBidi" w:cstheme="minorBidi"/>
          <w:szCs w:val="22"/>
          <w:rtl/>
        </w:rPr>
      </w:pPr>
      <w:r w:rsidRPr="00BC22AB">
        <w:rPr>
          <w:rFonts w:asciiTheme="minorBidi" w:hAnsiTheme="minorBidi" w:cstheme="minorBidi"/>
          <w:szCs w:val="22"/>
          <w:rtl/>
        </w:rPr>
        <w:t>שאלות (יש למלא כל שאלה בשורה נפרדת):</w:t>
      </w:r>
    </w:p>
    <w:tbl>
      <w:tblPr>
        <w:bidiVisual/>
        <w:tblW w:w="10180" w:type="dxa"/>
        <w:tblInd w:w="8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0"/>
        <w:gridCol w:w="1772"/>
        <w:gridCol w:w="1934"/>
        <w:gridCol w:w="4612"/>
        <w:gridCol w:w="1322"/>
      </w:tblGrid>
      <w:tr w:rsidR="008D722D" w:rsidRPr="00BC22AB" w:rsidTr="00E732BE">
        <w:trPr>
          <w:tblHeader/>
        </w:trPr>
        <w:tc>
          <w:tcPr>
            <w:tcW w:w="540" w:type="dxa"/>
            <w:shd w:val="clear" w:color="auto" w:fill="F2F2F2"/>
            <w:vAlign w:val="center"/>
          </w:tcPr>
          <w:p w:rsidR="008D722D" w:rsidRPr="00BC22AB" w:rsidRDefault="008D722D" w:rsidP="00E732BE">
            <w:pPr>
              <w:pStyle w:val="Normal1"/>
              <w:spacing w:after="120" w:line="360" w:lineRule="auto"/>
              <w:ind w:left="0"/>
              <w:rPr>
                <w:rFonts w:asciiTheme="minorBidi" w:hAnsiTheme="minorBidi" w:cstheme="minorBidi"/>
                <w:szCs w:val="22"/>
                <w:rtl/>
              </w:rPr>
            </w:pPr>
            <w:r w:rsidRPr="00BC22AB">
              <w:rPr>
                <w:rFonts w:asciiTheme="minorBidi" w:hAnsiTheme="minorBidi" w:cstheme="minorBidi"/>
                <w:szCs w:val="22"/>
                <w:rtl/>
              </w:rPr>
              <w:t>#</w:t>
            </w:r>
          </w:p>
        </w:tc>
        <w:tc>
          <w:tcPr>
            <w:tcW w:w="1772" w:type="dxa"/>
            <w:shd w:val="clear" w:color="auto" w:fill="F2F2F2"/>
          </w:tcPr>
          <w:p w:rsidR="008D722D" w:rsidRPr="00BC22AB" w:rsidRDefault="008D722D" w:rsidP="00E732BE">
            <w:pPr>
              <w:pStyle w:val="Normal1"/>
              <w:spacing w:after="120" w:line="360" w:lineRule="auto"/>
              <w:ind w:left="0"/>
              <w:rPr>
                <w:rFonts w:asciiTheme="minorBidi" w:hAnsiTheme="minorBidi" w:cstheme="minorBidi"/>
                <w:szCs w:val="22"/>
                <w:rtl/>
              </w:rPr>
            </w:pPr>
            <w:r w:rsidRPr="00BC22AB">
              <w:rPr>
                <w:rFonts w:asciiTheme="minorBidi" w:hAnsiTheme="minorBidi" w:cstheme="minorBidi"/>
                <w:szCs w:val="22"/>
                <w:rtl/>
              </w:rPr>
              <w:t>פרק במכרז</w:t>
            </w:r>
          </w:p>
        </w:tc>
        <w:tc>
          <w:tcPr>
            <w:tcW w:w="1934" w:type="dxa"/>
            <w:shd w:val="clear" w:color="auto" w:fill="F2F2F2"/>
            <w:vAlign w:val="center"/>
          </w:tcPr>
          <w:p w:rsidR="008D722D" w:rsidRPr="00BC22AB" w:rsidRDefault="008D722D" w:rsidP="00E732BE">
            <w:pPr>
              <w:pStyle w:val="Normal1"/>
              <w:spacing w:after="120" w:line="360" w:lineRule="auto"/>
              <w:ind w:left="0"/>
              <w:rPr>
                <w:rFonts w:asciiTheme="minorBidi" w:hAnsiTheme="minorBidi" w:cstheme="minorBidi"/>
                <w:szCs w:val="22"/>
                <w:rtl/>
              </w:rPr>
            </w:pPr>
            <w:r w:rsidRPr="00BC22AB">
              <w:rPr>
                <w:rFonts w:asciiTheme="minorBidi" w:hAnsiTheme="minorBidi" w:cstheme="minorBidi"/>
                <w:szCs w:val="22"/>
                <w:rtl/>
              </w:rPr>
              <w:t>הסעיף/הסעיפים במכרז לגביהם נשאלת השאלה</w:t>
            </w:r>
          </w:p>
        </w:tc>
        <w:tc>
          <w:tcPr>
            <w:tcW w:w="4612" w:type="dxa"/>
            <w:shd w:val="clear" w:color="auto" w:fill="F2F2F2"/>
            <w:vAlign w:val="center"/>
          </w:tcPr>
          <w:p w:rsidR="008D722D" w:rsidRPr="00BC22AB" w:rsidRDefault="008D722D" w:rsidP="00E732BE">
            <w:pPr>
              <w:pStyle w:val="Normal1"/>
              <w:spacing w:after="120" w:line="360" w:lineRule="auto"/>
              <w:ind w:left="0"/>
              <w:rPr>
                <w:rFonts w:asciiTheme="minorBidi" w:hAnsiTheme="minorBidi" w:cstheme="minorBidi"/>
                <w:szCs w:val="22"/>
                <w:rtl/>
              </w:rPr>
            </w:pPr>
            <w:r w:rsidRPr="00BC22AB">
              <w:rPr>
                <w:rFonts w:asciiTheme="minorBidi" w:hAnsiTheme="minorBidi" w:cstheme="minorBidi"/>
                <w:szCs w:val="22"/>
                <w:rtl/>
              </w:rPr>
              <w:t>פרוט השאלה</w:t>
            </w:r>
          </w:p>
        </w:tc>
        <w:tc>
          <w:tcPr>
            <w:tcW w:w="1322" w:type="dxa"/>
            <w:shd w:val="clear" w:color="auto" w:fill="F2F2F2"/>
            <w:vAlign w:val="center"/>
          </w:tcPr>
          <w:p w:rsidR="008D722D" w:rsidRPr="00BC22AB" w:rsidRDefault="008D722D" w:rsidP="00E732BE">
            <w:pPr>
              <w:pStyle w:val="Normal1"/>
              <w:spacing w:after="120" w:line="360" w:lineRule="auto"/>
              <w:ind w:left="0"/>
              <w:rPr>
                <w:rFonts w:asciiTheme="minorBidi" w:hAnsiTheme="minorBidi" w:cstheme="minorBidi"/>
                <w:szCs w:val="22"/>
                <w:rtl/>
              </w:rPr>
            </w:pPr>
            <w:r w:rsidRPr="00BC22AB">
              <w:rPr>
                <w:rFonts w:asciiTheme="minorBidi" w:hAnsiTheme="minorBidi" w:cstheme="minorBidi"/>
                <w:szCs w:val="22"/>
                <w:rtl/>
              </w:rPr>
              <w:t>הערות</w:t>
            </w:r>
          </w:p>
        </w:tc>
      </w:tr>
      <w:tr w:rsidR="008D722D" w:rsidRPr="00BC22AB" w:rsidTr="00E732BE">
        <w:trPr>
          <w:trHeight w:val="1134"/>
        </w:trPr>
        <w:tc>
          <w:tcPr>
            <w:tcW w:w="540" w:type="dxa"/>
            <w:shd w:val="clear" w:color="auto" w:fill="auto"/>
          </w:tcPr>
          <w:p w:rsidR="008D722D" w:rsidRPr="00BC22AB" w:rsidRDefault="008D722D" w:rsidP="00E732BE">
            <w:pPr>
              <w:pStyle w:val="Normal1"/>
              <w:numPr>
                <w:ilvl w:val="0"/>
                <w:numId w:val="43"/>
              </w:numPr>
              <w:spacing w:after="120" w:line="360" w:lineRule="auto"/>
              <w:rPr>
                <w:rFonts w:asciiTheme="minorBidi" w:hAnsiTheme="minorBidi" w:cstheme="minorBidi"/>
                <w:szCs w:val="22"/>
                <w:rtl/>
              </w:rPr>
            </w:pPr>
          </w:p>
        </w:tc>
        <w:tc>
          <w:tcPr>
            <w:tcW w:w="1772" w:type="dxa"/>
          </w:tcPr>
          <w:p w:rsidR="008D722D" w:rsidRPr="00BC22AB" w:rsidRDefault="008D722D" w:rsidP="00E732BE">
            <w:pPr>
              <w:pStyle w:val="Normal1"/>
              <w:spacing w:after="120" w:line="360" w:lineRule="auto"/>
              <w:ind w:left="0"/>
              <w:rPr>
                <w:rFonts w:asciiTheme="minorBidi" w:hAnsiTheme="minorBidi" w:cstheme="minorBidi"/>
                <w:szCs w:val="22"/>
                <w:rtl/>
              </w:rPr>
            </w:pPr>
          </w:p>
        </w:tc>
        <w:tc>
          <w:tcPr>
            <w:tcW w:w="1934" w:type="dxa"/>
            <w:shd w:val="clear" w:color="auto" w:fill="auto"/>
          </w:tcPr>
          <w:p w:rsidR="008D722D" w:rsidRPr="00BC22AB" w:rsidRDefault="008D722D" w:rsidP="00E732BE">
            <w:pPr>
              <w:pStyle w:val="Normal1"/>
              <w:spacing w:after="120" w:line="360" w:lineRule="auto"/>
              <w:ind w:left="0"/>
              <w:rPr>
                <w:rFonts w:asciiTheme="minorBidi" w:hAnsiTheme="minorBidi" w:cstheme="minorBidi"/>
                <w:szCs w:val="22"/>
                <w:rtl/>
              </w:rPr>
            </w:pPr>
          </w:p>
        </w:tc>
        <w:tc>
          <w:tcPr>
            <w:tcW w:w="4612" w:type="dxa"/>
            <w:shd w:val="clear" w:color="auto" w:fill="auto"/>
          </w:tcPr>
          <w:p w:rsidR="008D722D" w:rsidRPr="00BC22AB" w:rsidRDefault="008D722D" w:rsidP="00E732BE">
            <w:pPr>
              <w:pStyle w:val="Normal1"/>
              <w:spacing w:after="120" w:line="360" w:lineRule="auto"/>
              <w:ind w:left="0"/>
              <w:rPr>
                <w:rFonts w:asciiTheme="minorBidi" w:hAnsiTheme="minorBidi" w:cstheme="minorBidi"/>
                <w:szCs w:val="22"/>
                <w:rtl/>
              </w:rPr>
            </w:pPr>
          </w:p>
        </w:tc>
        <w:tc>
          <w:tcPr>
            <w:tcW w:w="1322" w:type="dxa"/>
            <w:shd w:val="clear" w:color="auto" w:fill="auto"/>
          </w:tcPr>
          <w:p w:rsidR="008D722D" w:rsidRPr="00BC22AB" w:rsidRDefault="008D722D" w:rsidP="00E732BE">
            <w:pPr>
              <w:pStyle w:val="Normal1"/>
              <w:spacing w:after="120" w:line="360" w:lineRule="auto"/>
              <w:ind w:left="0"/>
              <w:rPr>
                <w:rFonts w:asciiTheme="minorBidi" w:hAnsiTheme="minorBidi" w:cstheme="minorBidi"/>
                <w:szCs w:val="22"/>
                <w:rtl/>
              </w:rPr>
            </w:pPr>
          </w:p>
        </w:tc>
      </w:tr>
      <w:tr w:rsidR="008D722D" w:rsidRPr="00BC22AB" w:rsidTr="00E732BE">
        <w:trPr>
          <w:trHeight w:val="1134"/>
        </w:trPr>
        <w:tc>
          <w:tcPr>
            <w:tcW w:w="540" w:type="dxa"/>
            <w:shd w:val="clear" w:color="auto" w:fill="auto"/>
          </w:tcPr>
          <w:p w:rsidR="008D722D" w:rsidRPr="00BC22AB" w:rsidRDefault="008D722D" w:rsidP="00E732BE">
            <w:pPr>
              <w:pStyle w:val="Normal1"/>
              <w:numPr>
                <w:ilvl w:val="0"/>
                <w:numId w:val="43"/>
              </w:numPr>
              <w:spacing w:after="120" w:line="360" w:lineRule="auto"/>
              <w:rPr>
                <w:rFonts w:asciiTheme="minorBidi" w:hAnsiTheme="minorBidi" w:cstheme="minorBidi"/>
                <w:szCs w:val="22"/>
                <w:rtl/>
              </w:rPr>
            </w:pPr>
          </w:p>
        </w:tc>
        <w:tc>
          <w:tcPr>
            <w:tcW w:w="1772" w:type="dxa"/>
          </w:tcPr>
          <w:p w:rsidR="008D722D" w:rsidRPr="00BC22AB" w:rsidRDefault="008D722D" w:rsidP="00E732BE">
            <w:pPr>
              <w:pStyle w:val="Normal1"/>
              <w:spacing w:after="120" w:line="360" w:lineRule="auto"/>
              <w:ind w:left="0"/>
              <w:rPr>
                <w:rFonts w:asciiTheme="minorBidi" w:hAnsiTheme="minorBidi" w:cstheme="minorBidi"/>
                <w:szCs w:val="22"/>
                <w:rtl/>
              </w:rPr>
            </w:pPr>
          </w:p>
        </w:tc>
        <w:tc>
          <w:tcPr>
            <w:tcW w:w="1934" w:type="dxa"/>
            <w:shd w:val="clear" w:color="auto" w:fill="auto"/>
          </w:tcPr>
          <w:p w:rsidR="008D722D" w:rsidRPr="00BC22AB" w:rsidRDefault="008D722D" w:rsidP="00E732BE">
            <w:pPr>
              <w:pStyle w:val="Normal1"/>
              <w:spacing w:after="120" w:line="360" w:lineRule="auto"/>
              <w:ind w:left="0"/>
              <w:rPr>
                <w:rFonts w:asciiTheme="minorBidi" w:hAnsiTheme="minorBidi" w:cstheme="minorBidi"/>
                <w:szCs w:val="22"/>
                <w:rtl/>
              </w:rPr>
            </w:pPr>
          </w:p>
        </w:tc>
        <w:tc>
          <w:tcPr>
            <w:tcW w:w="4612" w:type="dxa"/>
            <w:shd w:val="clear" w:color="auto" w:fill="auto"/>
          </w:tcPr>
          <w:p w:rsidR="008D722D" w:rsidRPr="00BC22AB" w:rsidRDefault="008D722D" w:rsidP="00E732BE">
            <w:pPr>
              <w:pStyle w:val="Normal1"/>
              <w:spacing w:after="120" w:line="360" w:lineRule="auto"/>
              <w:ind w:left="0"/>
              <w:rPr>
                <w:rFonts w:asciiTheme="minorBidi" w:hAnsiTheme="minorBidi" w:cstheme="minorBidi"/>
                <w:szCs w:val="22"/>
                <w:rtl/>
              </w:rPr>
            </w:pPr>
          </w:p>
        </w:tc>
        <w:tc>
          <w:tcPr>
            <w:tcW w:w="1322" w:type="dxa"/>
            <w:shd w:val="clear" w:color="auto" w:fill="auto"/>
          </w:tcPr>
          <w:p w:rsidR="008D722D" w:rsidRPr="00BC22AB" w:rsidRDefault="008D722D" w:rsidP="00E732BE">
            <w:pPr>
              <w:pStyle w:val="Normal1"/>
              <w:spacing w:after="120" w:line="360" w:lineRule="auto"/>
              <w:ind w:left="0"/>
              <w:rPr>
                <w:rFonts w:asciiTheme="minorBidi" w:hAnsiTheme="minorBidi" w:cstheme="minorBidi"/>
                <w:szCs w:val="22"/>
                <w:rtl/>
              </w:rPr>
            </w:pPr>
          </w:p>
        </w:tc>
      </w:tr>
      <w:tr w:rsidR="008D722D" w:rsidRPr="00BC22AB" w:rsidTr="00E732BE">
        <w:trPr>
          <w:trHeight w:val="1134"/>
        </w:trPr>
        <w:tc>
          <w:tcPr>
            <w:tcW w:w="540" w:type="dxa"/>
            <w:shd w:val="clear" w:color="auto" w:fill="auto"/>
          </w:tcPr>
          <w:p w:rsidR="008D722D" w:rsidRPr="00BC22AB" w:rsidRDefault="008D722D" w:rsidP="00E732BE">
            <w:pPr>
              <w:pStyle w:val="Normal1"/>
              <w:numPr>
                <w:ilvl w:val="0"/>
                <w:numId w:val="43"/>
              </w:numPr>
              <w:spacing w:after="120" w:line="360" w:lineRule="auto"/>
              <w:rPr>
                <w:rFonts w:asciiTheme="minorBidi" w:hAnsiTheme="minorBidi" w:cstheme="minorBidi"/>
                <w:szCs w:val="22"/>
                <w:rtl/>
              </w:rPr>
            </w:pPr>
          </w:p>
        </w:tc>
        <w:tc>
          <w:tcPr>
            <w:tcW w:w="1772" w:type="dxa"/>
          </w:tcPr>
          <w:p w:rsidR="008D722D" w:rsidRPr="00BC22AB" w:rsidRDefault="008D722D" w:rsidP="00E732BE">
            <w:pPr>
              <w:pStyle w:val="Normal1"/>
              <w:spacing w:after="120" w:line="360" w:lineRule="auto"/>
              <w:ind w:left="0"/>
              <w:rPr>
                <w:rFonts w:asciiTheme="minorBidi" w:hAnsiTheme="minorBidi" w:cstheme="minorBidi"/>
                <w:szCs w:val="22"/>
                <w:rtl/>
              </w:rPr>
            </w:pPr>
          </w:p>
        </w:tc>
        <w:tc>
          <w:tcPr>
            <w:tcW w:w="1934" w:type="dxa"/>
            <w:shd w:val="clear" w:color="auto" w:fill="auto"/>
          </w:tcPr>
          <w:p w:rsidR="008D722D" w:rsidRPr="00BC22AB" w:rsidRDefault="008D722D" w:rsidP="00E732BE">
            <w:pPr>
              <w:pStyle w:val="Normal1"/>
              <w:spacing w:after="120" w:line="360" w:lineRule="auto"/>
              <w:ind w:left="0"/>
              <w:rPr>
                <w:rFonts w:asciiTheme="minorBidi" w:hAnsiTheme="minorBidi" w:cstheme="minorBidi"/>
                <w:szCs w:val="22"/>
                <w:rtl/>
              </w:rPr>
            </w:pPr>
          </w:p>
        </w:tc>
        <w:tc>
          <w:tcPr>
            <w:tcW w:w="4612" w:type="dxa"/>
            <w:shd w:val="clear" w:color="auto" w:fill="auto"/>
          </w:tcPr>
          <w:p w:rsidR="008D722D" w:rsidRPr="00BC22AB" w:rsidRDefault="008D722D" w:rsidP="00E732BE">
            <w:pPr>
              <w:pStyle w:val="Normal1"/>
              <w:spacing w:after="120" w:line="360" w:lineRule="auto"/>
              <w:ind w:left="0"/>
              <w:rPr>
                <w:rFonts w:asciiTheme="minorBidi" w:hAnsiTheme="minorBidi" w:cstheme="minorBidi"/>
                <w:szCs w:val="22"/>
                <w:rtl/>
              </w:rPr>
            </w:pPr>
          </w:p>
        </w:tc>
        <w:tc>
          <w:tcPr>
            <w:tcW w:w="1322" w:type="dxa"/>
            <w:shd w:val="clear" w:color="auto" w:fill="auto"/>
          </w:tcPr>
          <w:p w:rsidR="008D722D" w:rsidRPr="00BC22AB" w:rsidRDefault="008D722D" w:rsidP="00E732BE">
            <w:pPr>
              <w:pStyle w:val="Normal1"/>
              <w:spacing w:after="120" w:line="360" w:lineRule="auto"/>
              <w:ind w:left="0"/>
              <w:rPr>
                <w:rFonts w:asciiTheme="minorBidi" w:hAnsiTheme="minorBidi" w:cstheme="minorBidi"/>
                <w:szCs w:val="22"/>
                <w:rtl/>
              </w:rPr>
            </w:pPr>
          </w:p>
        </w:tc>
      </w:tr>
    </w:tbl>
    <w:p w:rsidR="00CD0DBB" w:rsidRPr="008D722D" w:rsidRDefault="00CD0DBB" w:rsidP="007719C1">
      <w:pPr>
        <w:rPr>
          <w:rFonts w:asciiTheme="minorBidi" w:eastAsia="Times New Roman" w:hAnsiTheme="minorBidi"/>
          <w:lang w:eastAsia="he-IL"/>
        </w:rPr>
      </w:pPr>
    </w:p>
    <w:sectPr w:rsidR="00CD0DBB" w:rsidRPr="008D722D" w:rsidSect="00864D31">
      <w:headerReference w:type="default" r:id="rId13"/>
      <w:footerReference w:type="default" r:id="rId14"/>
      <w:pgSz w:w="11906" w:h="16838" w:code="9"/>
      <w:pgMar w:top="1418" w:right="284" w:bottom="1418" w:left="851"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511BC" w:rsidRDefault="002511BC" w:rsidP="008D722D">
      <w:pPr>
        <w:spacing w:after="0" w:line="240" w:lineRule="auto"/>
      </w:pPr>
      <w:r>
        <w:separator/>
      </w:r>
    </w:p>
  </w:endnote>
  <w:endnote w:type="continuationSeparator" w:id="0">
    <w:p w:rsidR="002511BC" w:rsidRDefault="002511BC" w:rsidP="008D72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A00002EF" w:usb1="4000004B" w:usb2="00000000" w:usb3="00000000" w:csb0="0000019F" w:csb1="00000000"/>
  </w:font>
  <w:font w:name="Calibri Light">
    <w:panose1 w:val="020F0302020204030204"/>
    <w:charset w:val="00"/>
    <w:family w:val="swiss"/>
    <w:pitch w:val="variable"/>
    <w:sig w:usb0="A00002EF" w:usb1="4000207B" w:usb2="00000000" w:usb3="00000000" w:csb0="0000019F" w:csb1="00000000"/>
  </w:font>
  <w:font w:name="Guttman Yad">
    <w:panose1 w:val="02010401010101010101"/>
    <w:charset w:val="B1"/>
    <w:family w:val="auto"/>
    <w:pitch w:val="variable"/>
    <w:sig w:usb0="00000801" w:usb1="4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2065527846"/>
      <w:docPartObj>
        <w:docPartGallery w:val="Page Numbers (Bottom of Page)"/>
        <w:docPartUnique/>
      </w:docPartObj>
    </w:sdtPr>
    <w:sdtEndPr>
      <w:rPr>
        <w:cs/>
      </w:rPr>
    </w:sdtEndPr>
    <w:sdtContent>
      <w:p w:rsidR="00B2391C" w:rsidRDefault="00B2391C" w:rsidP="00864D31">
        <w:pPr>
          <w:pStyle w:val="ab"/>
          <w:jc w:val="right"/>
          <w:rPr>
            <w:rtl/>
            <w:cs/>
          </w:rPr>
        </w:pPr>
        <w:r w:rsidRPr="002F18DB">
          <w:rPr>
            <w:noProof/>
            <w:szCs w:val="18"/>
            <w:rtl/>
            <w:lang w:eastAsia="en-US"/>
          </w:rPr>
          <mc:AlternateContent>
            <mc:Choice Requires="wps">
              <w:drawing>
                <wp:anchor distT="45720" distB="45720" distL="114300" distR="114300" simplePos="0" relativeHeight="251659264" behindDoc="1" locked="0" layoutInCell="1" allowOverlap="1" wp14:anchorId="79B73F08" wp14:editId="05FA1B6F">
                  <wp:simplePos x="0" y="0"/>
                  <wp:positionH relativeFrom="margin">
                    <wp:posOffset>941705</wp:posOffset>
                  </wp:positionH>
                  <wp:positionV relativeFrom="paragraph">
                    <wp:posOffset>8890</wp:posOffset>
                  </wp:positionV>
                  <wp:extent cx="5215890" cy="775335"/>
                  <wp:effectExtent l="0" t="0" r="3810" b="5715"/>
                  <wp:wrapNone/>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215890" cy="775335"/>
                          </a:xfrm>
                          <a:prstGeom prst="rect">
                            <a:avLst/>
                          </a:prstGeom>
                          <a:solidFill>
                            <a:srgbClr val="FFFFFF"/>
                          </a:solidFill>
                          <a:ln w="9525">
                            <a:noFill/>
                            <a:miter lim="800000"/>
                            <a:headEnd/>
                            <a:tailEnd/>
                          </a:ln>
                        </wps:spPr>
                        <wps:txbx>
                          <w:txbxContent>
                            <w:tbl>
                              <w:tblPr>
                                <w:tblStyle w:val="ad"/>
                                <w:tblW w:w="8364"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71"/>
                                <w:gridCol w:w="2693"/>
                              </w:tblGrid>
                              <w:tr w:rsidR="00B2391C" w:rsidRPr="00A42409" w:rsidTr="00B2391C">
                                <w:tc>
                                  <w:tcPr>
                                    <w:tcW w:w="5671" w:type="dxa"/>
                                    <w:tcBorders>
                                      <w:bottom w:val="single" w:sz="4" w:space="0" w:color="auto"/>
                                    </w:tcBorders>
                                  </w:tcPr>
                                  <w:p w:rsidR="00B2391C" w:rsidRPr="00DC7778" w:rsidRDefault="00B2391C" w:rsidP="00B2391C">
                                    <w:pPr>
                                      <w:pStyle w:val="ab"/>
                                      <w:jc w:val="left"/>
                                      <w:rPr>
                                        <w:sz w:val="22"/>
                                        <w:szCs w:val="22"/>
                                      </w:rPr>
                                    </w:pPr>
                                  </w:p>
                                </w:tc>
                                <w:tc>
                                  <w:tcPr>
                                    <w:tcW w:w="2693" w:type="dxa"/>
                                  </w:tcPr>
                                  <w:p w:rsidR="00B2391C" w:rsidRPr="00DC7778" w:rsidRDefault="00B2391C" w:rsidP="00B2391C">
                                    <w:pPr>
                                      <w:pStyle w:val="ab"/>
                                      <w:jc w:val="right"/>
                                      <w:rPr>
                                        <w:sz w:val="22"/>
                                        <w:szCs w:val="22"/>
                                      </w:rPr>
                                    </w:pPr>
                                  </w:p>
                                  <w:p w:rsidR="00B2391C" w:rsidRPr="00A42409" w:rsidRDefault="00B2391C" w:rsidP="00B2391C">
                                    <w:pPr>
                                      <w:pStyle w:val="ab"/>
                                      <w:jc w:val="center"/>
                                      <w:rPr>
                                        <w:b/>
                                        <w:bCs/>
                                        <w:sz w:val="22"/>
                                        <w:szCs w:val="22"/>
                                        <w:rtl/>
                                      </w:rPr>
                                    </w:pPr>
                                    <w:r w:rsidRPr="00DC7778">
                                      <w:rPr>
                                        <w:rFonts w:hint="cs"/>
                                        <w:b/>
                                        <w:bCs/>
                                        <w:sz w:val="22"/>
                                        <w:szCs w:val="22"/>
                                        <w:rtl/>
                                      </w:rPr>
                                      <w:t>קראנו, הבנו, מקובל עלינו</w:t>
                                    </w:r>
                                    <w:r>
                                      <w:rPr>
                                        <w:rFonts w:hint="cs"/>
                                        <w:b/>
                                        <w:bCs/>
                                        <w:sz w:val="22"/>
                                        <w:szCs w:val="22"/>
                                        <w:rtl/>
                                      </w:rPr>
                                      <w:t xml:space="preserve"> -</w:t>
                                    </w:r>
                                  </w:p>
                                </w:tc>
                              </w:tr>
                              <w:tr w:rsidR="00B2391C" w:rsidTr="00B2391C">
                                <w:tc>
                                  <w:tcPr>
                                    <w:tcW w:w="5671" w:type="dxa"/>
                                    <w:tcBorders>
                                      <w:top w:val="single" w:sz="4" w:space="0" w:color="auto"/>
                                    </w:tcBorders>
                                  </w:tcPr>
                                  <w:p w:rsidR="00B2391C" w:rsidRPr="009C5796" w:rsidRDefault="00B2391C" w:rsidP="00B2391C">
                                    <w:pPr>
                                      <w:pStyle w:val="ab"/>
                                      <w:jc w:val="center"/>
                                      <w:rPr>
                                        <w:sz w:val="20"/>
                                        <w:rtl/>
                                      </w:rPr>
                                    </w:pPr>
                                    <w:r w:rsidRPr="009C5796">
                                      <w:rPr>
                                        <w:rFonts w:hint="cs"/>
                                        <w:sz w:val="20"/>
                                        <w:rtl/>
                                      </w:rPr>
                                      <w:t>(חתימ</w:t>
                                    </w:r>
                                    <w:r>
                                      <w:rPr>
                                        <w:rFonts w:hint="cs"/>
                                        <w:sz w:val="20"/>
                                        <w:rtl/>
                                      </w:rPr>
                                      <w:t>ת מורשי החתימה מטעם המציע</w:t>
                                    </w:r>
                                    <w:r w:rsidRPr="009C5796">
                                      <w:rPr>
                                        <w:rFonts w:hint="cs"/>
                                        <w:sz w:val="20"/>
                                        <w:rtl/>
                                      </w:rPr>
                                      <w:t xml:space="preserve"> בראשי תיבות בצירוף חותמת תאגיד)</w:t>
                                    </w:r>
                                  </w:p>
                                </w:tc>
                                <w:tc>
                                  <w:tcPr>
                                    <w:tcW w:w="2693" w:type="dxa"/>
                                  </w:tcPr>
                                  <w:p w:rsidR="00B2391C" w:rsidRDefault="00B2391C" w:rsidP="00B2391C">
                                    <w:pPr>
                                      <w:pStyle w:val="ab"/>
                                    </w:pPr>
                                  </w:p>
                                  <w:p w:rsidR="00B2391C" w:rsidRDefault="00B2391C" w:rsidP="00B2391C">
                                    <w:pPr>
                                      <w:pStyle w:val="ab"/>
                                    </w:pPr>
                                  </w:p>
                                </w:tc>
                              </w:tr>
                            </w:tbl>
                            <w:p w:rsidR="00B2391C" w:rsidRPr="002F18DB" w:rsidRDefault="00B2391C" w:rsidP="00864D31">
                              <w:pPr>
                                <w:rPr>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9B73F08" id="_x0000_t202" coordsize="21600,21600" o:spt="202" path="m,l,21600r21600,l21600,xe">
                  <v:stroke joinstyle="miter"/>
                  <v:path gradientshapeok="t" o:connecttype="rect"/>
                </v:shapetype>
                <v:shape id="תיבת טקסט 2" o:spid="_x0000_s1030" type="#_x0000_t202" style="position:absolute;margin-left:74.15pt;margin-top:.7pt;width:410.7pt;height:61.05pt;flip:x;z-index:-25165721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" stroked="f">
                  <v:textbox>
                    <w:txbxContent>
                      <w:tbl>
                        <w:tblPr>
                          <w:tblStyle w:val="ad"/>
                          <w:tblW w:w="8364"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71"/>
                          <w:gridCol w:w="2693"/>
                        </w:tblGrid>
                        <w:tr w:rsidR="00B2391C" w:rsidRPr="00A42409" w:rsidTr="00B2391C">
                          <w:tc>
                            <w:tcPr>
                              <w:tcW w:w="5671" w:type="dxa"/>
                              <w:tcBorders>
                                <w:bottom w:val="single" w:sz="4" w:space="0" w:color="auto"/>
                              </w:tcBorders>
                            </w:tcPr>
                            <w:p w:rsidR="00B2391C" w:rsidRPr="00DC7778" w:rsidRDefault="00B2391C" w:rsidP="00B2391C">
                              <w:pPr>
                                <w:pStyle w:val="ab"/>
                                <w:jc w:val="left"/>
                                <w:rPr>
                                  <w:sz w:val="22"/>
                                  <w:szCs w:val="22"/>
                                </w:rPr>
                              </w:pPr>
                            </w:p>
                          </w:tc>
                          <w:tc>
                            <w:tcPr>
                              <w:tcW w:w="2693" w:type="dxa"/>
                            </w:tcPr>
                            <w:p w:rsidR="00B2391C" w:rsidRPr="00DC7778" w:rsidRDefault="00B2391C" w:rsidP="00B2391C">
                              <w:pPr>
                                <w:pStyle w:val="ab"/>
                                <w:jc w:val="right"/>
                                <w:rPr>
                                  <w:sz w:val="22"/>
                                  <w:szCs w:val="22"/>
                                </w:rPr>
                              </w:pPr>
                            </w:p>
                            <w:p w:rsidR="00B2391C" w:rsidRPr="00A42409" w:rsidRDefault="00B2391C" w:rsidP="00B2391C">
                              <w:pPr>
                                <w:pStyle w:val="ab"/>
                                <w:jc w:val="center"/>
                                <w:rPr>
                                  <w:b/>
                                  <w:bCs/>
                                  <w:sz w:val="22"/>
                                  <w:szCs w:val="22"/>
                                  <w:rtl/>
                                </w:rPr>
                              </w:pPr>
                              <w:r w:rsidRPr="00DC7778">
                                <w:rPr>
                                  <w:rFonts w:hint="cs"/>
                                  <w:b/>
                                  <w:bCs/>
                                  <w:sz w:val="22"/>
                                  <w:szCs w:val="22"/>
                                  <w:rtl/>
                                </w:rPr>
                                <w:t>קראנו, הבנו, מקובל עלינו</w:t>
                              </w:r>
                              <w:r>
                                <w:rPr>
                                  <w:rFonts w:hint="cs"/>
                                  <w:b/>
                                  <w:bCs/>
                                  <w:sz w:val="22"/>
                                  <w:szCs w:val="22"/>
                                  <w:rtl/>
                                </w:rPr>
                                <w:t xml:space="preserve"> -</w:t>
                              </w:r>
                            </w:p>
                          </w:tc>
                        </w:tr>
                        <w:tr w:rsidR="00B2391C" w:rsidTr="00B2391C">
                          <w:tc>
                            <w:tcPr>
                              <w:tcW w:w="5671" w:type="dxa"/>
                              <w:tcBorders>
                                <w:top w:val="single" w:sz="4" w:space="0" w:color="auto"/>
                              </w:tcBorders>
                            </w:tcPr>
                            <w:p w:rsidR="00B2391C" w:rsidRPr="009C5796" w:rsidRDefault="00B2391C" w:rsidP="00B2391C">
                              <w:pPr>
                                <w:pStyle w:val="ab"/>
                                <w:jc w:val="center"/>
                                <w:rPr>
                                  <w:sz w:val="20"/>
                                  <w:rtl/>
                                </w:rPr>
                              </w:pPr>
                              <w:r w:rsidRPr="009C5796">
                                <w:rPr>
                                  <w:rFonts w:hint="cs"/>
                                  <w:sz w:val="20"/>
                                  <w:rtl/>
                                </w:rPr>
                                <w:t>(חתימ</w:t>
                              </w:r>
                              <w:r>
                                <w:rPr>
                                  <w:rFonts w:hint="cs"/>
                                  <w:sz w:val="20"/>
                                  <w:rtl/>
                                </w:rPr>
                                <w:t>ת מורשי החתימה מטעם המציע</w:t>
                              </w:r>
                              <w:r w:rsidRPr="009C5796">
                                <w:rPr>
                                  <w:rFonts w:hint="cs"/>
                                  <w:sz w:val="20"/>
                                  <w:rtl/>
                                </w:rPr>
                                <w:t xml:space="preserve"> בראשי תיבות בצירוף חותמת תאגיד)</w:t>
                              </w:r>
                            </w:p>
                          </w:tc>
                          <w:tc>
                            <w:tcPr>
                              <w:tcW w:w="2693" w:type="dxa"/>
                            </w:tcPr>
                            <w:p w:rsidR="00B2391C" w:rsidRDefault="00B2391C" w:rsidP="00B2391C">
                              <w:pPr>
                                <w:pStyle w:val="ab"/>
                              </w:pPr>
                            </w:p>
                            <w:p w:rsidR="00B2391C" w:rsidRDefault="00B2391C" w:rsidP="00B2391C">
                              <w:pPr>
                                <w:pStyle w:val="ab"/>
                              </w:pPr>
                            </w:p>
                          </w:tc>
                        </w:tr>
                      </w:tbl>
                      <w:p w:rsidR="00B2391C" w:rsidRPr="002F18DB" w:rsidRDefault="00B2391C" w:rsidP="00864D31">
                        <w:pPr>
                          <w:rPr>
                            <w:rtl/>
                            <w:cs/>
                          </w:rPr>
                        </w:pPr>
                      </w:p>
                    </w:txbxContent>
                  </v:textbox>
                  <w10:wrap anchorx="margin"/>
                </v:shape>
              </w:pict>
            </mc:Fallback>
          </mc:AlternateContent>
        </w:r>
        <w:r>
          <w:fldChar w:fldCharType="begin"/>
        </w:r>
        <w:r>
          <w:rPr>
            <w:rtl/>
            <w:cs/>
          </w:rPr>
          <w:instrText>PAGE   \* MERGEFORMAT</w:instrText>
        </w:r>
        <w:r>
          <w:fldChar w:fldCharType="separate"/>
        </w:r>
        <w:r w:rsidR="0022709D" w:rsidRPr="0022709D">
          <w:rPr>
            <w:noProof/>
            <w:rtl/>
            <w:lang w:val="he-IL"/>
          </w:rPr>
          <w:t>20</w:t>
        </w:r>
        <w:r>
          <w:fldChar w:fldCharType="end"/>
        </w:r>
      </w:p>
    </w:sdtContent>
  </w:sdt>
  <w:p w:rsidR="00B2391C" w:rsidRPr="002F18DB" w:rsidRDefault="00B2391C" w:rsidP="00864D31">
    <w:pPr>
      <w:pStyle w:val="ab"/>
      <w:rPr>
        <w:szCs w:val="18"/>
        <w:rtl/>
      </w:rPr>
    </w:pPr>
  </w:p>
  <w:p w:rsidR="00B2391C" w:rsidRPr="002A6B7A" w:rsidRDefault="00B2391C" w:rsidP="00E732BE">
    <w:pPr>
      <w:pStyle w:val="ab"/>
      <w:jc w:val="center"/>
      <w:rPr>
        <w:rFonts w:asciiTheme="minorBidi" w:hAnsiTheme="minorBidi" w:cstheme="minorBidi"/>
        <w:sz w:val="20"/>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511BC" w:rsidRDefault="002511BC" w:rsidP="008D722D">
      <w:pPr>
        <w:spacing w:after="0" w:line="240" w:lineRule="auto"/>
      </w:pPr>
      <w:r>
        <w:separator/>
      </w:r>
    </w:p>
  </w:footnote>
  <w:footnote w:type="continuationSeparator" w:id="0">
    <w:p w:rsidR="002511BC" w:rsidRDefault="002511BC" w:rsidP="008D722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391C" w:rsidRDefault="00B2391C" w:rsidP="00BC18DB">
    <w:pPr>
      <w:pStyle w:val="a9"/>
      <w:tabs>
        <w:tab w:val="clear" w:pos="4153"/>
        <w:tab w:val="clear" w:pos="8306"/>
        <w:tab w:val="center" w:pos="4570"/>
        <w:tab w:val="right" w:pos="9070"/>
      </w:tabs>
      <w:jc w:val="center"/>
      <w:rPr>
        <w:sz w:val="20"/>
        <w:rtl/>
      </w:rPr>
    </w:pPr>
    <w:r w:rsidRPr="00155973">
      <w:rPr>
        <w:b/>
        <w:bCs/>
        <w:sz w:val="24"/>
        <w:szCs w:val="24"/>
        <w:rtl/>
      </w:rPr>
      <w:fldChar w:fldCharType="begin"/>
    </w:r>
    <w:r w:rsidRPr="00155973">
      <w:rPr>
        <w:b/>
        <w:bCs/>
        <w:sz w:val="24"/>
        <w:szCs w:val="24"/>
        <w:rtl/>
      </w:rPr>
      <w:instrText xml:space="preserve"> </w:instrText>
    </w:r>
    <w:r w:rsidRPr="00155973">
      <w:rPr>
        <w:b/>
        <w:bCs/>
        <w:sz w:val="24"/>
        <w:szCs w:val="24"/>
      </w:rPr>
      <w:instrText>DOCPROPERTY "Company"  \* MERGEFORMAT</w:instrText>
    </w:r>
    <w:r w:rsidRPr="00155973">
      <w:rPr>
        <w:b/>
        <w:bCs/>
        <w:sz w:val="24"/>
        <w:szCs w:val="24"/>
        <w:rtl/>
      </w:rPr>
      <w:instrText xml:space="preserve"> </w:instrText>
    </w:r>
    <w:r w:rsidRPr="00155973">
      <w:rPr>
        <w:b/>
        <w:bCs/>
        <w:sz w:val="24"/>
        <w:szCs w:val="24"/>
        <w:rtl/>
      </w:rPr>
      <w:fldChar w:fldCharType="separate"/>
    </w:r>
    <w:r w:rsidR="007C739E">
      <w:rPr>
        <w:b/>
        <w:bCs/>
        <w:sz w:val="24"/>
        <w:szCs w:val="24"/>
      </w:rPr>
      <w:t>moh</w:t>
    </w:r>
    <w:r w:rsidRPr="00155973">
      <w:rPr>
        <w:b/>
        <w:bCs/>
        <w:sz w:val="24"/>
        <w:szCs w:val="24"/>
        <w:rtl/>
      </w:rPr>
      <w:fldChar w:fldCharType="end"/>
    </w:r>
  </w:p>
  <w:p w:rsidR="00B2391C" w:rsidRDefault="00B2391C" w:rsidP="00BC18DB">
    <w:pPr>
      <w:pStyle w:val="a9"/>
      <w:tabs>
        <w:tab w:val="clear" w:pos="4153"/>
        <w:tab w:val="clear" w:pos="8306"/>
        <w:tab w:val="center" w:pos="4570"/>
        <w:tab w:val="right" w:pos="9070"/>
      </w:tabs>
      <w:jc w:val="right"/>
      <w:rPr>
        <w:sz w:val="20"/>
        <w:rtl/>
      </w:rPr>
    </w:pPr>
    <w:r w:rsidRPr="00112F8B">
      <w:rPr>
        <w:rFonts w:hint="cs"/>
        <w:sz w:val="20"/>
        <w:rtl/>
      </w:rPr>
      <w:t>-</w:t>
    </w:r>
    <w:r w:rsidRPr="00C22A94">
      <w:rPr>
        <w:rFonts w:hint="cs"/>
        <w:rtl/>
      </w:rPr>
      <w:t xml:space="preserve"> </w:t>
    </w:r>
    <w:r>
      <w:rPr>
        <w:rFonts w:hint="cs"/>
        <w:sz w:val="20"/>
        <w:rtl/>
      </w:rPr>
      <w:t xml:space="preserve">מכרז פומבי </w:t>
    </w:r>
    <w:r w:rsidRPr="00376666">
      <w:rPr>
        <w:rFonts w:hint="cs"/>
        <w:sz w:val="20"/>
        <w:rtl/>
      </w:rPr>
      <w:t>50/2017</w:t>
    </w:r>
    <w:r>
      <w:rPr>
        <w:rFonts w:hint="cs"/>
        <w:sz w:val="20"/>
        <w:rtl/>
      </w:rPr>
      <w:t xml:space="preserve"> -</w:t>
    </w:r>
    <w:r w:rsidRPr="00C22A94">
      <w:rPr>
        <w:rFonts w:hint="cs"/>
        <w:sz w:val="20"/>
        <w:rtl/>
      </w:rPr>
      <w:t>מידע</w:t>
    </w:r>
    <w:r w:rsidRPr="00C22A94">
      <w:rPr>
        <w:sz w:val="20"/>
        <w:rtl/>
      </w:rPr>
      <w:t xml:space="preserve"> </w:t>
    </w:r>
    <w:r w:rsidRPr="00C22A94">
      <w:rPr>
        <w:rFonts w:hint="cs"/>
        <w:sz w:val="20"/>
        <w:rtl/>
      </w:rPr>
      <w:t>משלים</w:t>
    </w:r>
    <w:r w:rsidRPr="00C22A94">
      <w:rPr>
        <w:sz w:val="20"/>
        <w:rtl/>
      </w:rPr>
      <w:t xml:space="preserve"> </w:t>
    </w:r>
    <w:r w:rsidRPr="00C22A94">
      <w:rPr>
        <w:rFonts w:hint="cs"/>
        <w:sz w:val="20"/>
        <w:rtl/>
      </w:rPr>
      <w:t>לתהליכי</w:t>
    </w:r>
    <w:r w:rsidRPr="00C22A94">
      <w:rPr>
        <w:sz w:val="20"/>
        <w:rtl/>
      </w:rPr>
      <w:t xml:space="preserve"> </w:t>
    </w:r>
    <w:r w:rsidRPr="00C22A94">
      <w:rPr>
        <w:rFonts w:hint="cs"/>
        <w:sz w:val="20"/>
        <w:rtl/>
      </w:rPr>
      <w:t>בריאות</w:t>
    </w:r>
    <w:r w:rsidRPr="00C22A94">
      <w:rPr>
        <w:sz w:val="20"/>
        <w:rtl/>
      </w:rPr>
      <w:t xml:space="preserve"> </w:t>
    </w:r>
    <w:r w:rsidRPr="00C22A94">
      <w:rPr>
        <w:rFonts w:hint="cs"/>
        <w:sz w:val="20"/>
        <w:rtl/>
      </w:rPr>
      <w:t>לאומיים</w:t>
    </w:r>
    <w:r w:rsidRPr="00C22A94">
      <w:rPr>
        <w:sz w:val="20"/>
        <w:rtl/>
      </w:rPr>
      <w:t xml:space="preserve">/ </w:t>
    </w:r>
    <w:r w:rsidRPr="00C22A94">
      <w:rPr>
        <w:rFonts w:hint="cs"/>
        <w:sz w:val="20"/>
        <w:rtl/>
      </w:rPr>
      <w:t>נתונים</w:t>
    </w:r>
    <w:r w:rsidRPr="00C22A94">
      <w:rPr>
        <w:sz w:val="20"/>
        <w:rtl/>
      </w:rPr>
      <w:t xml:space="preserve"> </w:t>
    </w:r>
    <w:r w:rsidRPr="00C22A94">
      <w:rPr>
        <w:rFonts w:hint="cs"/>
        <w:sz w:val="20"/>
        <w:rtl/>
      </w:rPr>
      <w:t>תפעוליים</w:t>
    </w:r>
    <w:r w:rsidRPr="00C22A94">
      <w:rPr>
        <w:sz w:val="20"/>
        <w:rtl/>
      </w:rPr>
      <w:t xml:space="preserve"> </w:t>
    </w:r>
    <w:r w:rsidRPr="00C22A94">
      <w:rPr>
        <w:rFonts w:hint="cs"/>
        <w:sz w:val="20"/>
        <w:rtl/>
      </w:rPr>
      <w:t>בארגוני</w:t>
    </w:r>
    <w:r w:rsidRPr="00C22A94">
      <w:rPr>
        <w:sz w:val="20"/>
        <w:rtl/>
      </w:rPr>
      <w:t xml:space="preserve"> </w:t>
    </w:r>
    <w:r w:rsidRPr="00C22A94">
      <w:rPr>
        <w:rFonts w:hint="cs"/>
        <w:sz w:val="20"/>
        <w:rtl/>
      </w:rPr>
      <w:t>הבריאות</w:t>
    </w:r>
    <w:r w:rsidRPr="00112F8B">
      <w:rPr>
        <w:rFonts w:hint="cs"/>
        <w:sz w:val="20"/>
        <w:rtl/>
      </w:rPr>
      <w:t>-</w:t>
    </w:r>
    <w:r w:rsidRPr="00155973">
      <w:rPr>
        <w:sz w:val="20"/>
        <w:rtl/>
      </w:rPr>
      <w:tab/>
    </w:r>
  </w:p>
  <w:p w:rsidR="00B2391C" w:rsidRPr="00EB318A" w:rsidRDefault="00B2391C" w:rsidP="00BC18DB">
    <w:pPr>
      <w:pStyle w:val="a9"/>
      <w:tabs>
        <w:tab w:val="clear" w:pos="4153"/>
        <w:tab w:val="clear" w:pos="8306"/>
        <w:tab w:val="center" w:pos="4570"/>
        <w:tab w:val="right" w:pos="9070"/>
      </w:tabs>
      <w:jc w:val="right"/>
      <w:rPr>
        <w:sz w:val="20"/>
      </w:rPr>
    </w:pPr>
    <w:r>
      <w:rPr>
        <w:rFonts w:hint="cs"/>
        <w:sz w:val="20"/>
        <w:rtl/>
      </w:rPr>
      <w:t xml:space="preserve">  </w:t>
    </w:r>
    <w:r>
      <w:rPr>
        <w:rFonts w:hint="cs"/>
        <w:sz w:val="20"/>
        <w:rtl/>
      </w:rPr>
      <w:tab/>
    </w:r>
    <w:r>
      <w:rPr>
        <w:rFonts w:hint="cs"/>
        <w:sz w:val="20"/>
        <w:rtl/>
      </w:rPr>
      <w:tab/>
    </w:r>
    <w:r>
      <w:rPr>
        <w:rFonts w:hint="cs"/>
        <w:sz w:val="20"/>
        <w:rtl/>
      </w:rPr>
      <w:tab/>
      <w:t>19/10/2017</w:t>
    </w:r>
  </w:p>
  <w:p w:rsidR="00B2391C" w:rsidRPr="00EB318A" w:rsidRDefault="00B2391C" w:rsidP="00BC18DB">
    <w:pPr>
      <w:pStyle w:val="a9"/>
      <w:tabs>
        <w:tab w:val="clear" w:pos="4153"/>
        <w:tab w:val="clear" w:pos="8306"/>
        <w:tab w:val="center" w:pos="4570"/>
        <w:tab w:val="right" w:pos="9070"/>
      </w:tabs>
      <w:jc w:val="right"/>
      <w:rPr>
        <w:sz w:val="20"/>
      </w:rPr>
    </w:pPr>
    <w:r w:rsidRPr="00155973">
      <w:rPr>
        <w:rFonts w:hint="cs"/>
        <w:sz w:val="20"/>
        <w:rtl/>
      </w:rPr>
      <w:t xml:space="preserve">עמוד </w:t>
    </w:r>
    <w:r w:rsidRPr="00155973">
      <w:rPr>
        <w:sz w:val="20"/>
        <w:rtl/>
      </w:rPr>
      <w:fldChar w:fldCharType="begin"/>
    </w:r>
    <w:r w:rsidRPr="00155973">
      <w:rPr>
        <w:sz w:val="20"/>
        <w:rtl/>
      </w:rPr>
      <w:instrText xml:space="preserve"> </w:instrText>
    </w:r>
    <w:r w:rsidRPr="00155973">
      <w:rPr>
        <w:sz w:val="20"/>
      </w:rPr>
      <w:instrText>PAGE</w:instrText>
    </w:r>
    <w:r w:rsidRPr="00155973">
      <w:rPr>
        <w:sz w:val="20"/>
        <w:rtl/>
      </w:rPr>
      <w:instrText xml:space="preserve">  \</w:instrText>
    </w:r>
    <w:r w:rsidRPr="00155973">
      <w:rPr>
        <w:rFonts w:hint="cs"/>
        <w:sz w:val="20"/>
        <w:rtl/>
      </w:rPr>
      <w:instrText xml:space="preserve">* </w:instrText>
    </w:r>
    <w:r w:rsidRPr="00155973">
      <w:rPr>
        <w:sz w:val="20"/>
      </w:rPr>
      <w:instrText>MERGEFORMAT</w:instrText>
    </w:r>
    <w:r w:rsidRPr="00155973">
      <w:rPr>
        <w:sz w:val="20"/>
        <w:rtl/>
      </w:rPr>
      <w:instrText xml:space="preserve"> </w:instrText>
    </w:r>
    <w:r w:rsidRPr="00155973">
      <w:rPr>
        <w:sz w:val="20"/>
        <w:rtl/>
      </w:rPr>
      <w:fldChar w:fldCharType="separate"/>
    </w:r>
    <w:r w:rsidR="0022709D">
      <w:rPr>
        <w:noProof/>
        <w:sz w:val="20"/>
        <w:rtl/>
      </w:rPr>
      <w:t>20</w:t>
    </w:r>
    <w:r w:rsidRPr="00155973">
      <w:rPr>
        <w:sz w:val="20"/>
        <w:rtl/>
      </w:rPr>
      <w:fldChar w:fldCharType="end"/>
    </w:r>
    <w:r w:rsidRPr="00155973">
      <w:rPr>
        <w:sz w:val="20"/>
        <w:rtl/>
      </w:rPr>
      <w:t xml:space="preserve"> </w:t>
    </w:r>
    <w:r w:rsidRPr="00155973">
      <w:rPr>
        <w:rFonts w:hint="cs"/>
        <w:sz w:val="20"/>
        <w:rtl/>
      </w:rPr>
      <w:t xml:space="preserve">מתוך </w:t>
    </w:r>
    <w:r w:rsidRPr="00155973">
      <w:rPr>
        <w:sz w:val="20"/>
        <w:rtl/>
      </w:rPr>
      <w:fldChar w:fldCharType="begin"/>
    </w:r>
    <w:r w:rsidRPr="00155973">
      <w:rPr>
        <w:sz w:val="20"/>
        <w:rtl/>
      </w:rPr>
      <w:instrText xml:space="preserve"> </w:instrText>
    </w:r>
    <w:r w:rsidRPr="00155973">
      <w:rPr>
        <w:sz w:val="20"/>
      </w:rPr>
      <w:instrText>NUMPAGES</w:instrText>
    </w:r>
    <w:r w:rsidRPr="00155973">
      <w:rPr>
        <w:sz w:val="20"/>
        <w:rtl/>
      </w:rPr>
      <w:instrText xml:space="preserve"> </w:instrText>
    </w:r>
    <w:r w:rsidRPr="00155973">
      <w:rPr>
        <w:sz w:val="20"/>
        <w:rtl/>
      </w:rPr>
      <w:fldChar w:fldCharType="separate"/>
    </w:r>
    <w:r w:rsidR="0022709D">
      <w:rPr>
        <w:noProof/>
        <w:sz w:val="20"/>
        <w:rtl/>
      </w:rPr>
      <w:t>100</w:t>
    </w:r>
    <w:r w:rsidRPr="00155973">
      <w:rPr>
        <w:sz w:val="20"/>
        <w:rtl/>
      </w:rPr>
      <w:fldChar w:fldCharType="end"/>
    </w:r>
  </w:p>
  <w:p w:rsidR="00B2391C" w:rsidRDefault="00B2391C" w:rsidP="00BC18DB"/>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AC3D74"/>
    <w:multiLevelType w:val="multilevel"/>
    <w:tmpl w:val="489AC756"/>
    <w:lvl w:ilvl="0">
      <w:start w:val="1"/>
      <w:numFmt w:val="decimal"/>
      <w:lvlText w:val="%1."/>
      <w:lvlJc w:val="left"/>
      <w:pPr>
        <w:tabs>
          <w:tab w:val="num" w:pos="360"/>
        </w:tabs>
        <w:ind w:left="360" w:hanging="360"/>
      </w:pPr>
      <w:rPr>
        <w:rFonts w:cs="Times New Roman" w:hint="default"/>
        <w:b/>
        <w:bCs/>
        <w:i w:val="0"/>
        <w:iCs w:val="0"/>
        <w:strike w:val="0"/>
        <w:dstrike w:val="0"/>
        <w:u w:val="none"/>
        <w:effect w:val="none"/>
      </w:rPr>
    </w:lvl>
    <w:lvl w:ilvl="1">
      <w:start w:val="1"/>
      <w:numFmt w:val="hebrew1"/>
      <w:lvlText w:val="%2."/>
      <w:lvlJc w:val="left"/>
      <w:pPr>
        <w:tabs>
          <w:tab w:val="num" w:pos="720"/>
        </w:tabs>
        <w:ind w:left="720" w:hanging="576"/>
      </w:pPr>
      <w:rPr>
        <w:rFonts w:cs="David" w:hint="default"/>
        <w:b w:val="0"/>
        <w:bCs w:val="0"/>
        <w:i w:val="0"/>
        <w:iCs w:val="0"/>
        <w:strike w:val="0"/>
        <w:dstrike w:val="0"/>
        <w:sz w:val="2"/>
        <w:szCs w:val="24"/>
        <w:u w:val="none"/>
        <w:effect w:val="none"/>
      </w:rPr>
    </w:lvl>
    <w:lvl w:ilvl="2">
      <w:start w:val="1"/>
      <w:numFmt w:val="decimal"/>
      <w:lvlText w:val="%1.%2.%3"/>
      <w:lvlJc w:val="left"/>
      <w:pPr>
        <w:tabs>
          <w:tab w:val="num" w:pos="1080"/>
        </w:tabs>
        <w:ind w:left="1296" w:hanging="648"/>
      </w:pPr>
      <w:rPr>
        <w:rFonts w:cs="David" w:hint="default"/>
        <w:b w:val="0"/>
        <w:bCs w:val="0"/>
      </w:rPr>
    </w:lvl>
    <w:lvl w:ilvl="3">
      <w:start w:val="1"/>
      <w:numFmt w:val="decimal"/>
      <w:lvlText w:val="%1.%2.%3.%4"/>
      <w:lvlJc w:val="left"/>
      <w:pPr>
        <w:tabs>
          <w:tab w:val="num" w:pos="1440"/>
        </w:tabs>
        <w:ind w:left="1224" w:hanging="216"/>
      </w:pPr>
      <w:rPr>
        <w:rFonts w:cs="Times New Roman" w:hint="default"/>
        <w:b w:val="0"/>
        <w:bCs w:val="0"/>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1" w15:restartNumberingAfterBreak="0">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36C7716"/>
    <w:multiLevelType w:val="singleLevel"/>
    <w:tmpl w:val="85686110"/>
    <w:lvl w:ilvl="0">
      <w:start w:val="1"/>
      <w:numFmt w:val="hebrew1"/>
      <w:pStyle w:val="2"/>
      <w:lvlText w:val="%1."/>
      <w:lvlJc w:val="left"/>
      <w:pPr>
        <w:tabs>
          <w:tab w:val="num" w:pos="1191"/>
        </w:tabs>
        <w:ind w:left="1191" w:right="1191" w:hanging="397"/>
      </w:pPr>
      <w:rPr>
        <w:rFonts w:cs="David" w:hint="default"/>
        <w:szCs w:val="24"/>
      </w:rPr>
    </w:lvl>
  </w:abstractNum>
  <w:abstractNum w:abstractNumId="3" w15:restartNumberingAfterBreak="0">
    <w:nsid w:val="038C2E5B"/>
    <w:multiLevelType w:val="hybridMultilevel"/>
    <w:tmpl w:val="2FCAC7A6"/>
    <w:lvl w:ilvl="0" w:tplc="0F988DD0">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04CE0918"/>
    <w:multiLevelType w:val="hybridMultilevel"/>
    <w:tmpl w:val="FFEEFC08"/>
    <w:lvl w:ilvl="0" w:tplc="5F022C9C">
      <w:start w:val="1"/>
      <w:numFmt w:val="bullet"/>
      <w:pStyle w:val="a"/>
      <w:lvlText w:val=""/>
      <w:lvlJc w:val="left"/>
      <w:pPr>
        <w:ind w:left="2279" w:hanging="360"/>
      </w:pPr>
      <w:rPr>
        <w:rFonts w:ascii="Symbol" w:hAnsi="Symbol" w:hint="default"/>
      </w:rPr>
    </w:lvl>
    <w:lvl w:ilvl="1" w:tplc="04090003">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5" w15:restartNumberingAfterBreak="0">
    <w:nsid w:val="07306C3D"/>
    <w:multiLevelType w:val="singleLevel"/>
    <w:tmpl w:val="15F4AB8E"/>
    <w:lvl w:ilvl="0">
      <w:start w:val="1"/>
      <w:numFmt w:val="hebrew1"/>
      <w:pStyle w:val="ListHnumber1"/>
      <w:lvlText w:val="%1."/>
      <w:lvlJc w:val="left"/>
      <w:pPr>
        <w:tabs>
          <w:tab w:val="num" w:pos="794"/>
        </w:tabs>
        <w:ind w:left="794" w:right="794" w:hanging="397"/>
      </w:pPr>
      <w:rPr>
        <w:rFonts w:cs="David" w:hint="default"/>
        <w:szCs w:val="24"/>
      </w:rPr>
    </w:lvl>
  </w:abstractNum>
  <w:abstractNum w:abstractNumId="6" w15:restartNumberingAfterBreak="0">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7"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8" w15:restartNumberingAfterBreak="0">
    <w:nsid w:val="0A104426"/>
    <w:multiLevelType w:val="hybridMultilevel"/>
    <w:tmpl w:val="2FCAC7A6"/>
    <w:lvl w:ilvl="0" w:tplc="0F988DD0">
      <w:start w:val="1"/>
      <w:numFmt w:val="hebrew1"/>
      <w:lvlText w:val="%1."/>
      <w:lvlJc w:val="left"/>
      <w:pPr>
        <w:tabs>
          <w:tab w:val="num" w:pos="927"/>
        </w:tabs>
        <w:ind w:left="927" w:hanging="360"/>
      </w:pPr>
      <w:rPr>
        <w:rFonts w:hint="default"/>
      </w:rPr>
    </w:lvl>
    <w:lvl w:ilvl="1" w:tplc="04090019" w:tentative="1">
      <w:start w:val="1"/>
      <w:numFmt w:val="lowerLetter"/>
      <w:lvlText w:val="%2."/>
      <w:lvlJc w:val="left"/>
      <w:pPr>
        <w:tabs>
          <w:tab w:val="num" w:pos="1647"/>
        </w:tabs>
        <w:ind w:left="1647" w:hanging="360"/>
      </w:pPr>
    </w:lvl>
    <w:lvl w:ilvl="2" w:tplc="0409001B" w:tentative="1">
      <w:start w:val="1"/>
      <w:numFmt w:val="lowerRoman"/>
      <w:lvlText w:val="%3."/>
      <w:lvlJc w:val="right"/>
      <w:pPr>
        <w:tabs>
          <w:tab w:val="num" w:pos="2367"/>
        </w:tabs>
        <w:ind w:left="2367" w:hanging="180"/>
      </w:pPr>
    </w:lvl>
    <w:lvl w:ilvl="3" w:tplc="0409000F" w:tentative="1">
      <w:start w:val="1"/>
      <w:numFmt w:val="decimal"/>
      <w:lvlText w:val="%4."/>
      <w:lvlJc w:val="left"/>
      <w:pPr>
        <w:tabs>
          <w:tab w:val="num" w:pos="3087"/>
        </w:tabs>
        <w:ind w:left="3087" w:hanging="360"/>
      </w:pPr>
    </w:lvl>
    <w:lvl w:ilvl="4" w:tplc="04090019" w:tentative="1">
      <w:start w:val="1"/>
      <w:numFmt w:val="lowerLetter"/>
      <w:lvlText w:val="%5."/>
      <w:lvlJc w:val="left"/>
      <w:pPr>
        <w:tabs>
          <w:tab w:val="num" w:pos="3807"/>
        </w:tabs>
        <w:ind w:left="3807" w:hanging="360"/>
      </w:pPr>
    </w:lvl>
    <w:lvl w:ilvl="5" w:tplc="0409001B" w:tentative="1">
      <w:start w:val="1"/>
      <w:numFmt w:val="lowerRoman"/>
      <w:lvlText w:val="%6."/>
      <w:lvlJc w:val="right"/>
      <w:pPr>
        <w:tabs>
          <w:tab w:val="num" w:pos="4527"/>
        </w:tabs>
        <w:ind w:left="4527" w:hanging="180"/>
      </w:pPr>
    </w:lvl>
    <w:lvl w:ilvl="6" w:tplc="0409000F" w:tentative="1">
      <w:start w:val="1"/>
      <w:numFmt w:val="decimal"/>
      <w:lvlText w:val="%7."/>
      <w:lvlJc w:val="left"/>
      <w:pPr>
        <w:tabs>
          <w:tab w:val="num" w:pos="5247"/>
        </w:tabs>
        <w:ind w:left="5247" w:hanging="360"/>
      </w:pPr>
    </w:lvl>
    <w:lvl w:ilvl="7" w:tplc="04090019" w:tentative="1">
      <w:start w:val="1"/>
      <w:numFmt w:val="lowerLetter"/>
      <w:lvlText w:val="%8."/>
      <w:lvlJc w:val="left"/>
      <w:pPr>
        <w:tabs>
          <w:tab w:val="num" w:pos="5967"/>
        </w:tabs>
        <w:ind w:left="5967" w:hanging="360"/>
      </w:pPr>
    </w:lvl>
    <w:lvl w:ilvl="8" w:tplc="0409001B" w:tentative="1">
      <w:start w:val="1"/>
      <w:numFmt w:val="lowerRoman"/>
      <w:lvlText w:val="%9."/>
      <w:lvlJc w:val="right"/>
      <w:pPr>
        <w:tabs>
          <w:tab w:val="num" w:pos="6687"/>
        </w:tabs>
        <w:ind w:left="6687" w:hanging="180"/>
      </w:pPr>
    </w:lvl>
  </w:abstractNum>
  <w:abstractNum w:abstractNumId="9" w15:restartNumberingAfterBreak="0">
    <w:nsid w:val="0B8B06CC"/>
    <w:multiLevelType w:val="multilevel"/>
    <w:tmpl w:val="5B9E25F8"/>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bullet"/>
      <w:lvlText w:val=""/>
      <w:lvlJc w:val="left"/>
      <w:pPr>
        <w:tabs>
          <w:tab w:val="num" w:pos="1800"/>
        </w:tabs>
        <w:ind w:left="1800" w:hanging="720"/>
      </w:pPr>
      <w:rPr>
        <w:rFonts w:ascii="Symbol" w:hAnsi="Symbol" w:hint="default"/>
        <w:b w:val="0"/>
        <w:bCs w:val="0"/>
        <w:lang w:val="en-US"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0" w15:restartNumberingAfterBreak="0">
    <w:nsid w:val="0C431A6B"/>
    <w:multiLevelType w:val="hybridMultilevel"/>
    <w:tmpl w:val="920674DA"/>
    <w:lvl w:ilvl="0" w:tplc="C17099A4">
      <w:start w:val="1"/>
      <w:numFmt w:val="bullet"/>
      <w:pStyle w:val="BulletList4"/>
      <w:lvlText w:val=""/>
      <w:lvlJc w:val="left"/>
      <w:pPr>
        <w:tabs>
          <w:tab w:val="num" w:pos="1985"/>
        </w:tabs>
        <w:ind w:left="1985" w:hanging="39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CBF2F76"/>
    <w:multiLevelType w:val="multilevel"/>
    <w:tmpl w:val="D368B9B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13"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CF429A2"/>
    <w:multiLevelType w:val="multilevel"/>
    <w:tmpl w:val="B042610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2155" w:hanging="1021"/>
      </w:pPr>
      <w:rPr>
        <w:rFonts w:hint="default"/>
      </w:rPr>
    </w:lvl>
    <w:lvl w:ilvl="4">
      <w:start w:val="1"/>
      <w:numFmt w:val="decimal"/>
      <w:lvlText w:val="%1.%2.%3.%4.%5."/>
      <w:lvlJc w:val="left"/>
      <w:pPr>
        <w:ind w:left="2835" w:hanging="1395"/>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F20704A"/>
    <w:multiLevelType w:val="hybridMultilevel"/>
    <w:tmpl w:val="9C2E1C5C"/>
    <w:lvl w:ilvl="0" w:tplc="5FBAD540">
      <w:start w:val="1"/>
      <w:numFmt w:val="decimal"/>
      <w:lvlText w:val="%1."/>
      <w:lvlJc w:val="left"/>
      <w:pPr>
        <w:ind w:left="735" w:hanging="375"/>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15:restartNumberingAfterBreak="0">
    <w:nsid w:val="10AA05FA"/>
    <w:multiLevelType w:val="multilevel"/>
    <w:tmpl w:val="20B0762E"/>
    <w:lvl w:ilvl="0">
      <w:start w:val="1"/>
      <w:numFmt w:val="hebrew1"/>
      <w:lvlText w:val="%1."/>
      <w:lvlJc w:val="center"/>
      <w:pPr>
        <w:ind w:left="2520" w:hanging="360"/>
      </w:pPr>
      <w:rPr>
        <w:rFonts w:hint="default"/>
      </w:rPr>
    </w:lvl>
    <w:lvl w:ilvl="1">
      <w:start w:val="1"/>
      <w:numFmt w:val="decimal"/>
      <w:lvlText w:val="1.1%2"/>
      <w:lvlJc w:val="left"/>
      <w:pPr>
        <w:ind w:left="2952" w:hanging="432"/>
      </w:pPr>
      <w:rPr>
        <w:rFonts w:hint="default"/>
        <w:lang w:bidi="he-IL"/>
      </w:rPr>
    </w:lvl>
    <w:lvl w:ilvl="2">
      <w:start w:val="1"/>
      <w:numFmt w:val="decimal"/>
      <w:lvlText w:val="%1.4.%3."/>
      <w:lvlJc w:val="left"/>
      <w:pPr>
        <w:ind w:left="3384" w:hanging="504"/>
      </w:pPr>
      <w:rPr>
        <w:rFonts w:hint="default"/>
        <w:strike w:val="0"/>
        <w:color w:val="000000"/>
      </w:rPr>
    </w:lvl>
    <w:lvl w:ilvl="3">
      <w:start w:val="1"/>
      <w:numFmt w:val="decimal"/>
      <w:lvlText w:val="%1.3.4.%4."/>
      <w:lvlJc w:val="left"/>
      <w:pPr>
        <w:ind w:left="3888" w:hanging="648"/>
      </w:pPr>
      <w:rPr>
        <w:rFonts w:hint="default"/>
      </w:rPr>
    </w:lvl>
    <w:lvl w:ilvl="4">
      <w:start w:val="1"/>
      <w:numFmt w:val="decimal"/>
      <w:lvlText w:val="%1.%2.%3.%4.%5."/>
      <w:lvlJc w:val="left"/>
      <w:pPr>
        <w:ind w:left="4392" w:hanging="792"/>
      </w:pPr>
      <w:rPr>
        <w:rFonts w:hint="default"/>
      </w:rPr>
    </w:lvl>
    <w:lvl w:ilvl="5">
      <w:start w:val="1"/>
      <w:numFmt w:val="decimal"/>
      <w:lvlText w:val="%1.%2.%3.%4.%5.%6."/>
      <w:lvlJc w:val="left"/>
      <w:pPr>
        <w:ind w:left="4896" w:hanging="936"/>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5904" w:hanging="1224"/>
      </w:pPr>
      <w:rPr>
        <w:rFonts w:hint="default"/>
      </w:rPr>
    </w:lvl>
    <w:lvl w:ilvl="8">
      <w:start w:val="1"/>
      <w:numFmt w:val="decimal"/>
      <w:lvlText w:val="%1.%2.%3.%4.%5.%6.%7.%8.%9."/>
      <w:lvlJc w:val="left"/>
      <w:pPr>
        <w:ind w:left="6480" w:hanging="1440"/>
      </w:pPr>
      <w:rPr>
        <w:rFonts w:hint="default"/>
      </w:rPr>
    </w:lvl>
  </w:abstractNum>
  <w:abstractNum w:abstractNumId="15" w15:restartNumberingAfterBreak="0">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16" w15:restartNumberingAfterBreak="0">
    <w:nsid w:val="159822AE"/>
    <w:multiLevelType w:val="hybridMultilevel"/>
    <w:tmpl w:val="9C2E1C5C"/>
    <w:lvl w:ilvl="0" w:tplc="5FBAD540">
      <w:start w:val="1"/>
      <w:numFmt w:val="decimal"/>
      <w:lvlText w:val="%1."/>
      <w:lvlJc w:val="left"/>
      <w:pPr>
        <w:ind w:left="735" w:hanging="375"/>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7" w15:restartNumberingAfterBreak="0">
    <w:nsid w:val="16A57295"/>
    <w:multiLevelType w:val="multilevel"/>
    <w:tmpl w:val="B042610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2155" w:hanging="1021"/>
      </w:pPr>
      <w:rPr>
        <w:rFonts w:hint="default"/>
      </w:rPr>
    </w:lvl>
    <w:lvl w:ilvl="4">
      <w:start w:val="1"/>
      <w:numFmt w:val="decimal"/>
      <w:lvlText w:val="%1.%2.%3.%4.%5."/>
      <w:lvlJc w:val="left"/>
      <w:pPr>
        <w:ind w:left="2835" w:hanging="1395"/>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176A6642"/>
    <w:multiLevelType w:val="multilevel"/>
    <w:tmpl w:val="8CA07366"/>
    <w:lvl w:ilvl="0">
      <w:start w:val="1"/>
      <w:numFmt w:val="decimal"/>
      <w:lvlText w:val="%1."/>
      <w:lvlJc w:val="left"/>
      <w:pPr>
        <w:tabs>
          <w:tab w:val="num" w:pos="1545"/>
        </w:tabs>
        <w:ind w:left="1545" w:hanging="1365"/>
      </w:pPr>
      <w:rPr>
        <w:rFonts w:hint="default"/>
      </w:rPr>
    </w:lvl>
    <w:lvl w:ilvl="1">
      <w:start w:val="1"/>
      <w:numFmt w:val="decimal"/>
      <w:lvlText w:val="%1.%2"/>
      <w:lvlJc w:val="left"/>
      <w:pPr>
        <w:tabs>
          <w:tab w:val="num" w:pos="2215"/>
        </w:tabs>
        <w:ind w:left="2215" w:hanging="1365"/>
      </w:pPr>
      <w:rPr>
        <w:rFonts w:cs="Times New Roman" w:hint="default"/>
      </w:rPr>
    </w:lvl>
    <w:lvl w:ilvl="2">
      <w:start w:val="1"/>
      <w:numFmt w:val="decimal"/>
      <w:lvlText w:val="%1.%2.%3"/>
      <w:lvlJc w:val="left"/>
      <w:pPr>
        <w:tabs>
          <w:tab w:val="num" w:pos="3065"/>
        </w:tabs>
        <w:ind w:left="3065" w:hanging="1365"/>
      </w:pPr>
      <w:rPr>
        <w:rFonts w:cs="Times New Roman" w:hint="default"/>
      </w:rPr>
    </w:lvl>
    <w:lvl w:ilvl="3">
      <w:start w:val="1"/>
      <w:numFmt w:val="decimal"/>
      <w:lvlText w:val="%1.%2.%3.%4"/>
      <w:lvlJc w:val="left"/>
      <w:pPr>
        <w:tabs>
          <w:tab w:val="num" w:pos="3915"/>
        </w:tabs>
        <w:ind w:left="3915" w:hanging="1365"/>
      </w:pPr>
      <w:rPr>
        <w:rFonts w:cs="Times New Roman" w:hint="default"/>
      </w:rPr>
    </w:lvl>
    <w:lvl w:ilvl="4">
      <w:start w:val="1"/>
      <w:numFmt w:val="decimal"/>
      <w:lvlText w:val="%1.%2.%3.%4.%5"/>
      <w:lvlJc w:val="left"/>
      <w:pPr>
        <w:tabs>
          <w:tab w:val="num" w:pos="4765"/>
        </w:tabs>
        <w:ind w:left="4765" w:hanging="1365"/>
      </w:pPr>
      <w:rPr>
        <w:rFonts w:cs="Times New Roman" w:hint="default"/>
      </w:rPr>
    </w:lvl>
    <w:lvl w:ilvl="5">
      <w:start w:val="1"/>
      <w:numFmt w:val="decimal"/>
      <w:lvlText w:val="%1.%2.%3.%4.%5.%6"/>
      <w:lvlJc w:val="left"/>
      <w:pPr>
        <w:tabs>
          <w:tab w:val="num" w:pos="5615"/>
        </w:tabs>
        <w:ind w:left="5615" w:hanging="1365"/>
      </w:pPr>
      <w:rPr>
        <w:rFonts w:cs="Times New Roman" w:hint="default"/>
      </w:rPr>
    </w:lvl>
    <w:lvl w:ilvl="6">
      <w:start w:val="1"/>
      <w:numFmt w:val="decimal"/>
      <w:lvlText w:val="%1.%2.%3.%4.%5.%6.%7"/>
      <w:lvlJc w:val="left"/>
      <w:pPr>
        <w:tabs>
          <w:tab w:val="num" w:pos="6540"/>
        </w:tabs>
        <w:ind w:left="6540" w:hanging="1440"/>
      </w:pPr>
      <w:rPr>
        <w:rFonts w:cs="Times New Roman" w:hint="default"/>
      </w:rPr>
    </w:lvl>
    <w:lvl w:ilvl="7">
      <w:start w:val="1"/>
      <w:numFmt w:val="decimal"/>
      <w:lvlText w:val="%1.%2.%3.%4.%5.%6.%7.%8"/>
      <w:lvlJc w:val="left"/>
      <w:pPr>
        <w:tabs>
          <w:tab w:val="num" w:pos="7390"/>
        </w:tabs>
        <w:ind w:left="7390" w:hanging="1440"/>
      </w:pPr>
      <w:rPr>
        <w:rFonts w:cs="Times New Roman" w:hint="default"/>
      </w:rPr>
    </w:lvl>
    <w:lvl w:ilvl="8">
      <w:start w:val="1"/>
      <w:numFmt w:val="decimal"/>
      <w:lvlText w:val="%1.%2.%3.%4.%5.%6.%7.%8.%9"/>
      <w:lvlJc w:val="left"/>
      <w:pPr>
        <w:tabs>
          <w:tab w:val="num" w:pos="8600"/>
        </w:tabs>
        <w:ind w:left="8600" w:hanging="1800"/>
      </w:pPr>
      <w:rPr>
        <w:rFonts w:cs="Times New Roman" w:hint="default"/>
      </w:rPr>
    </w:lvl>
  </w:abstractNum>
  <w:abstractNum w:abstractNumId="19" w15:restartNumberingAfterBreak="0">
    <w:nsid w:val="19A467A6"/>
    <w:multiLevelType w:val="hybridMultilevel"/>
    <w:tmpl w:val="46547BC2"/>
    <w:lvl w:ilvl="0" w:tplc="0F988DD0">
      <w:start w:val="1"/>
      <w:numFmt w:val="decimal"/>
      <w:lvlText w:val="%1."/>
      <w:lvlJc w:val="left"/>
      <w:pPr>
        <w:tabs>
          <w:tab w:val="num" w:pos="743"/>
        </w:tabs>
        <w:ind w:left="743" w:right="743"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19B84D15"/>
    <w:multiLevelType w:val="hybridMultilevel"/>
    <w:tmpl w:val="85661748"/>
    <w:lvl w:ilvl="0" w:tplc="7DDCCF7C">
      <w:start w:val="1"/>
      <w:numFmt w:val="decimal"/>
      <w:lvlText w:val="%1."/>
      <w:lvlJc w:val="left"/>
      <w:pPr>
        <w:ind w:left="735" w:hanging="375"/>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1" w15:restartNumberingAfterBreak="0">
    <w:nsid w:val="1B930FA5"/>
    <w:multiLevelType w:val="multilevel"/>
    <w:tmpl w:val="48FE9A9E"/>
    <w:lvl w:ilvl="0">
      <w:start w:val="1"/>
      <w:numFmt w:val="bullet"/>
      <w:lvlText w:val=""/>
      <w:lvlJc w:val="left"/>
      <w:pPr>
        <w:tabs>
          <w:tab w:val="num" w:pos="1440"/>
        </w:tabs>
        <w:ind w:left="2160" w:hanging="360"/>
      </w:pPr>
      <w:rPr>
        <w:rFonts w:ascii="Symbol" w:hAnsi="Symbol"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22" w15:restartNumberingAfterBreak="0">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3" w15:restartNumberingAfterBreak="0">
    <w:nsid w:val="204B160A"/>
    <w:multiLevelType w:val="multilevel"/>
    <w:tmpl w:val="B3C0489E"/>
    <w:lvl w:ilvl="0">
      <w:numFmt w:val="decimal"/>
      <w:pStyle w:val="1"/>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asciiTheme="minorBidi" w:hAnsiTheme="minorBidi" w:cstheme="minorBidi" w:hint="default"/>
        <w:b/>
        <w:bCs/>
        <w:strike w:val="0"/>
        <w:dstrike w:val="0"/>
        <w:sz w:val="22"/>
        <w:szCs w:val="22"/>
        <w:u w:val="none"/>
        <w:effect w:val="none"/>
        <w:lang w:val="en-US" w:bidi="he-IL"/>
      </w:rPr>
    </w:lvl>
    <w:lvl w:ilvl="2">
      <w:start w:val="1"/>
      <w:numFmt w:val="decimal"/>
      <w:lvlText w:val="%1.%2.%3"/>
      <w:lvlJc w:val="left"/>
      <w:pPr>
        <w:tabs>
          <w:tab w:val="num" w:pos="1800"/>
        </w:tabs>
        <w:ind w:left="1800" w:hanging="720"/>
      </w:pPr>
      <w:rPr>
        <w:rFonts w:asciiTheme="minorBidi" w:hAnsiTheme="minorBidi" w:cstheme="minorBidi" w:hint="default"/>
        <w:b w:val="0"/>
        <w:bCs w:val="0"/>
        <w:sz w:val="20"/>
        <w:szCs w:val="20"/>
        <w:lang w:val="en-US" w:bidi="he-IL"/>
      </w:rPr>
    </w:lvl>
    <w:lvl w:ilvl="3">
      <w:start w:val="1"/>
      <w:numFmt w:val="decimal"/>
      <w:lvlText w:val="%1.%2.%3.%4"/>
      <w:lvlJc w:val="left"/>
      <w:pPr>
        <w:tabs>
          <w:tab w:val="num" w:pos="1287"/>
        </w:tabs>
        <w:ind w:left="1287" w:hanging="720"/>
      </w:pPr>
      <w:rPr>
        <w:rFonts w:hint="default"/>
        <w:b w:val="0"/>
        <w:bCs w:val="0"/>
        <w:sz w:val="18"/>
        <w:szCs w:val="20"/>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4" w15:restartNumberingAfterBreak="0">
    <w:nsid w:val="261A7001"/>
    <w:multiLevelType w:val="multilevel"/>
    <w:tmpl w:val="79704CC8"/>
    <w:lvl w:ilvl="0">
      <w:start w:val="3"/>
      <w:numFmt w:val="decimal"/>
      <w:lvlText w:val="%1."/>
      <w:lvlJc w:val="left"/>
      <w:pPr>
        <w:ind w:left="360" w:hanging="360"/>
      </w:pPr>
      <w:rPr>
        <w:rFonts w:hint="default"/>
      </w:rPr>
    </w:lvl>
    <w:lvl w:ilvl="1">
      <w:numFmt w:val="decimal"/>
      <w:lvlText w:val="%1.%2."/>
      <w:lvlJc w:val="left"/>
      <w:pPr>
        <w:ind w:left="432" w:hanging="432"/>
      </w:pPr>
      <w:rPr>
        <w:rFonts w:cs="David" w:hint="default"/>
        <w:b/>
        <w:bCs/>
        <w:sz w:val="28"/>
        <w:szCs w:val="28"/>
      </w:rPr>
    </w:lvl>
    <w:lvl w:ilvl="2">
      <w:start w:val="1"/>
      <w:numFmt w:val="decimal"/>
      <w:lvlText w:val="%1.%2.%3."/>
      <w:lvlJc w:val="left"/>
      <w:pPr>
        <w:ind w:left="1644" w:hanging="924"/>
      </w:pPr>
      <w:rPr>
        <w:rFonts w:hint="default"/>
        <w:b w:val="0"/>
        <w:bCs w:val="0"/>
        <w:sz w:val="20"/>
        <w:szCs w:val="20"/>
      </w:rPr>
    </w:lvl>
    <w:lvl w:ilvl="3">
      <w:start w:val="1"/>
      <w:numFmt w:val="decimal"/>
      <w:lvlText w:val="%1.%2.%3.%4."/>
      <w:lvlJc w:val="left"/>
      <w:pPr>
        <w:ind w:left="433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28E63CC6"/>
    <w:multiLevelType w:val="hybridMultilevel"/>
    <w:tmpl w:val="0896CCEC"/>
    <w:lvl w:ilvl="0" w:tplc="3450709E">
      <w:start w:val="1"/>
      <w:numFmt w:val="hebrew1"/>
      <w:lvlText w:val="%1."/>
      <w:lvlJc w:val="left"/>
      <w:pPr>
        <w:ind w:left="2265" w:hanging="360"/>
      </w:pPr>
      <w:rPr>
        <w:rFonts w:hint="default"/>
        <w:b/>
        <w:u w:val="none"/>
      </w:rPr>
    </w:lvl>
    <w:lvl w:ilvl="1" w:tplc="04090019" w:tentative="1">
      <w:start w:val="1"/>
      <w:numFmt w:val="lowerLetter"/>
      <w:lvlText w:val="%2."/>
      <w:lvlJc w:val="left"/>
      <w:pPr>
        <w:ind w:left="2985" w:hanging="360"/>
      </w:pPr>
    </w:lvl>
    <w:lvl w:ilvl="2" w:tplc="0409001B" w:tentative="1">
      <w:start w:val="1"/>
      <w:numFmt w:val="lowerRoman"/>
      <w:lvlText w:val="%3."/>
      <w:lvlJc w:val="right"/>
      <w:pPr>
        <w:ind w:left="3705" w:hanging="180"/>
      </w:pPr>
    </w:lvl>
    <w:lvl w:ilvl="3" w:tplc="0409000F" w:tentative="1">
      <w:start w:val="1"/>
      <w:numFmt w:val="decimal"/>
      <w:lvlText w:val="%4."/>
      <w:lvlJc w:val="left"/>
      <w:pPr>
        <w:ind w:left="4425" w:hanging="360"/>
      </w:pPr>
    </w:lvl>
    <w:lvl w:ilvl="4" w:tplc="04090019" w:tentative="1">
      <w:start w:val="1"/>
      <w:numFmt w:val="lowerLetter"/>
      <w:lvlText w:val="%5."/>
      <w:lvlJc w:val="left"/>
      <w:pPr>
        <w:ind w:left="5145" w:hanging="360"/>
      </w:pPr>
    </w:lvl>
    <w:lvl w:ilvl="5" w:tplc="0409001B" w:tentative="1">
      <w:start w:val="1"/>
      <w:numFmt w:val="lowerRoman"/>
      <w:lvlText w:val="%6."/>
      <w:lvlJc w:val="right"/>
      <w:pPr>
        <w:ind w:left="5865" w:hanging="180"/>
      </w:pPr>
    </w:lvl>
    <w:lvl w:ilvl="6" w:tplc="0409000F" w:tentative="1">
      <w:start w:val="1"/>
      <w:numFmt w:val="decimal"/>
      <w:lvlText w:val="%7."/>
      <w:lvlJc w:val="left"/>
      <w:pPr>
        <w:ind w:left="6585" w:hanging="360"/>
      </w:pPr>
    </w:lvl>
    <w:lvl w:ilvl="7" w:tplc="04090019" w:tentative="1">
      <w:start w:val="1"/>
      <w:numFmt w:val="lowerLetter"/>
      <w:lvlText w:val="%8."/>
      <w:lvlJc w:val="left"/>
      <w:pPr>
        <w:ind w:left="7305" w:hanging="360"/>
      </w:pPr>
    </w:lvl>
    <w:lvl w:ilvl="8" w:tplc="0409001B" w:tentative="1">
      <w:start w:val="1"/>
      <w:numFmt w:val="lowerRoman"/>
      <w:lvlText w:val="%9."/>
      <w:lvlJc w:val="right"/>
      <w:pPr>
        <w:ind w:left="8025" w:hanging="180"/>
      </w:pPr>
    </w:lvl>
  </w:abstractNum>
  <w:abstractNum w:abstractNumId="26" w15:restartNumberingAfterBreak="0">
    <w:nsid w:val="2A402630"/>
    <w:multiLevelType w:val="multilevel"/>
    <w:tmpl w:val="092C4B46"/>
    <w:lvl w:ilvl="0">
      <w:start w:val="1"/>
      <w:numFmt w:val="decimal"/>
      <w:lvlText w:val="%1."/>
      <w:lvlJc w:val="left"/>
      <w:pPr>
        <w:tabs>
          <w:tab w:val="num" w:pos="1080"/>
        </w:tabs>
        <w:ind w:left="1080" w:hanging="360"/>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start w:val="1"/>
      <w:numFmt w:val="decimal"/>
      <w:lvlText w:val="%1.%2."/>
      <w:lvlJc w:val="left"/>
      <w:pPr>
        <w:tabs>
          <w:tab w:val="num" w:pos="1512"/>
        </w:tabs>
        <w:ind w:left="1512" w:hanging="432"/>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2">
      <w:start w:val="1"/>
      <w:numFmt w:val="decimal"/>
      <w:lvlText w:val="%1.%2.%3."/>
      <w:lvlJc w:val="left"/>
      <w:pPr>
        <w:tabs>
          <w:tab w:val="num" w:pos="2999"/>
        </w:tabs>
        <w:ind w:left="2783" w:hanging="504"/>
      </w:pPr>
      <w:rPr>
        <w:rFonts w:hint="default"/>
        <w:b/>
        <w:bCs/>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3">
      <w:start w:val="1"/>
      <w:numFmt w:val="decimal"/>
      <w:lvlText w:val="%1.%2.%3.%4."/>
      <w:lvlJc w:val="left"/>
      <w:pPr>
        <w:tabs>
          <w:tab w:val="num" w:pos="2999"/>
        </w:tabs>
        <w:ind w:left="2927" w:hanging="648"/>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4">
      <w:start w:val="1"/>
      <w:numFmt w:val="decimal"/>
      <w:lvlText w:val="%1.%2.%3.%4.%5."/>
      <w:lvlJc w:val="left"/>
      <w:pPr>
        <w:tabs>
          <w:tab w:val="num" w:pos="3240"/>
        </w:tabs>
        <w:ind w:left="2952" w:hanging="792"/>
      </w:pPr>
      <w:rPr>
        <w:rFonts w:cs="Times New Roman" w:hint="default"/>
      </w:rPr>
    </w:lvl>
    <w:lvl w:ilvl="5">
      <w:start w:val="1"/>
      <w:numFmt w:val="decimal"/>
      <w:lvlText w:val="%1.%2.%3.%4.%5.%6."/>
      <w:lvlJc w:val="left"/>
      <w:pPr>
        <w:tabs>
          <w:tab w:val="num" w:pos="3600"/>
        </w:tabs>
        <w:ind w:left="3456" w:hanging="936"/>
      </w:pPr>
      <w:rPr>
        <w:rFonts w:cs="Times New Roman" w:hint="default"/>
      </w:rPr>
    </w:lvl>
    <w:lvl w:ilvl="6">
      <w:start w:val="1"/>
      <w:numFmt w:val="decimal"/>
      <w:lvlText w:val="%1.%2.%3.%4.%5.%6.%7."/>
      <w:lvlJc w:val="left"/>
      <w:pPr>
        <w:tabs>
          <w:tab w:val="num" w:pos="4320"/>
        </w:tabs>
        <w:ind w:left="3960" w:hanging="1080"/>
      </w:pPr>
      <w:rPr>
        <w:rFonts w:cs="Times New Roman" w:hint="default"/>
      </w:rPr>
    </w:lvl>
    <w:lvl w:ilvl="7">
      <w:start w:val="1"/>
      <w:numFmt w:val="decimal"/>
      <w:lvlText w:val="%1.%2.%3.%4.%5.%6.%7.%8."/>
      <w:lvlJc w:val="left"/>
      <w:pPr>
        <w:tabs>
          <w:tab w:val="num" w:pos="4680"/>
        </w:tabs>
        <w:ind w:left="4464" w:hanging="1224"/>
      </w:pPr>
      <w:rPr>
        <w:rFonts w:cs="Times New Roman" w:hint="default"/>
      </w:rPr>
    </w:lvl>
    <w:lvl w:ilvl="8">
      <w:start w:val="1"/>
      <w:numFmt w:val="decimal"/>
      <w:lvlText w:val="%1.%2.%3.%4.%5.%6.%7.%8.%9."/>
      <w:lvlJc w:val="left"/>
      <w:pPr>
        <w:tabs>
          <w:tab w:val="num" w:pos="5400"/>
        </w:tabs>
        <w:ind w:left="5040" w:hanging="1440"/>
      </w:pPr>
      <w:rPr>
        <w:rFonts w:cs="Times New Roman" w:hint="default"/>
      </w:rPr>
    </w:lvl>
  </w:abstractNum>
  <w:abstractNum w:abstractNumId="27" w15:restartNumberingAfterBreak="0">
    <w:nsid w:val="2B150EB7"/>
    <w:multiLevelType w:val="multilevel"/>
    <w:tmpl w:val="5B9E25F8"/>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bullet"/>
      <w:lvlText w:val=""/>
      <w:lvlJc w:val="left"/>
      <w:pPr>
        <w:tabs>
          <w:tab w:val="num" w:pos="1800"/>
        </w:tabs>
        <w:ind w:left="1800" w:hanging="720"/>
      </w:pPr>
      <w:rPr>
        <w:rFonts w:ascii="Symbol" w:hAnsi="Symbol" w:hint="default"/>
        <w:b w:val="0"/>
        <w:bCs w:val="0"/>
        <w:lang w:val="en-US"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8" w15:restartNumberingAfterBreak="0">
    <w:nsid w:val="2B31373C"/>
    <w:multiLevelType w:val="hybridMultilevel"/>
    <w:tmpl w:val="8C7ACA6A"/>
    <w:lvl w:ilvl="0" w:tplc="B202A850">
      <w:start w:val="1"/>
      <w:numFmt w:val="bullet"/>
      <w:pStyle w:val="BulletList3"/>
      <w:lvlText w:val=""/>
      <w:lvlJc w:val="left"/>
      <w:pPr>
        <w:tabs>
          <w:tab w:val="num" w:pos="1588"/>
        </w:tabs>
        <w:ind w:left="1588" w:hanging="397"/>
      </w:pPr>
      <w:rPr>
        <w:rFonts w:ascii="Symbol" w:hAnsi="Symbol" w:hint="default"/>
      </w:rPr>
    </w:lvl>
    <w:lvl w:ilvl="1" w:tplc="88F0E466" w:tentative="1">
      <w:start w:val="1"/>
      <w:numFmt w:val="bullet"/>
      <w:lvlText w:val="o"/>
      <w:lvlJc w:val="left"/>
      <w:pPr>
        <w:tabs>
          <w:tab w:val="num" w:pos="1440"/>
        </w:tabs>
        <w:ind w:left="1440" w:right="1440" w:hanging="360"/>
      </w:pPr>
      <w:rPr>
        <w:rFonts w:ascii="Courier New" w:hAnsi="Courier New" w:hint="default"/>
      </w:rPr>
    </w:lvl>
    <w:lvl w:ilvl="2" w:tplc="C074DC9C" w:tentative="1">
      <w:start w:val="1"/>
      <w:numFmt w:val="bullet"/>
      <w:lvlText w:val=""/>
      <w:lvlJc w:val="left"/>
      <w:pPr>
        <w:tabs>
          <w:tab w:val="num" w:pos="2160"/>
        </w:tabs>
        <w:ind w:left="2160" w:right="2160" w:hanging="360"/>
      </w:pPr>
      <w:rPr>
        <w:rFonts w:ascii="Wingdings" w:hAnsi="Wingdings" w:hint="default"/>
      </w:rPr>
    </w:lvl>
    <w:lvl w:ilvl="3" w:tplc="FC6AF80E" w:tentative="1">
      <w:start w:val="1"/>
      <w:numFmt w:val="bullet"/>
      <w:lvlText w:val=""/>
      <w:lvlJc w:val="left"/>
      <w:pPr>
        <w:tabs>
          <w:tab w:val="num" w:pos="2880"/>
        </w:tabs>
        <w:ind w:left="2880" w:right="2880" w:hanging="360"/>
      </w:pPr>
      <w:rPr>
        <w:rFonts w:ascii="Symbol" w:hAnsi="Symbol" w:hint="default"/>
      </w:rPr>
    </w:lvl>
    <w:lvl w:ilvl="4" w:tplc="CFCA1A32" w:tentative="1">
      <w:start w:val="1"/>
      <w:numFmt w:val="bullet"/>
      <w:lvlText w:val="o"/>
      <w:lvlJc w:val="left"/>
      <w:pPr>
        <w:tabs>
          <w:tab w:val="num" w:pos="3600"/>
        </w:tabs>
        <w:ind w:left="3600" w:right="3600" w:hanging="360"/>
      </w:pPr>
      <w:rPr>
        <w:rFonts w:ascii="Courier New" w:hAnsi="Courier New" w:hint="default"/>
      </w:rPr>
    </w:lvl>
    <w:lvl w:ilvl="5" w:tplc="669C0DB8" w:tentative="1">
      <w:start w:val="1"/>
      <w:numFmt w:val="bullet"/>
      <w:lvlText w:val=""/>
      <w:lvlJc w:val="left"/>
      <w:pPr>
        <w:tabs>
          <w:tab w:val="num" w:pos="4320"/>
        </w:tabs>
        <w:ind w:left="4320" w:right="4320" w:hanging="360"/>
      </w:pPr>
      <w:rPr>
        <w:rFonts w:ascii="Wingdings" w:hAnsi="Wingdings" w:hint="default"/>
      </w:rPr>
    </w:lvl>
    <w:lvl w:ilvl="6" w:tplc="880CD832" w:tentative="1">
      <w:start w:val="1"/>
      <w:numFmt w:val="bullet"/>
      <w:lvlText w:val=""/>
      <w:lvlJc w:val="left"/>
      <w:pPr>
        <w:tabs>
          <w:tab w:val="num" w:pos="5040"/>
        </w:tabs>
        <w:ind w:left="5040" w:right="5040" w:hanging="360"/>
      </w:pPr>
      <w:rPr>
        <w:rFonts w:ascii="Symbol" w:hAnsi="Symbol" w:hint="default"/>
      </w:rPr>
    </w:lvl>
    <w:lvl w:ilvl="7" w:tplc="7A487ABC" w:tentative="1">
      <w:start w:val="1"/>
      <w:numFmt w:val="bullet"/>
      <w:lvlText w:val="o"/>
      <w:lvlJc w:val="left"/>
      <w:pPr>
        <w:tabs>
          <w:tab w:val="num" w:pos="5760"/>
        </w:tabs>
        <w:ind w:left="5760" w:right="5760" w:hanging="360"/>
      </w:pPr>
      <w:rPr>
        <w:rFonts w:ascii="Courier New" w:hAnsi="Courier New" w:hint="default"/>
      </w:rPr>
    </w:lvl>
    <w:lvl w:ilvl="8" w:tplc="DDAC9656" w:tentative="1">
      <w:start w:val="1"/>
      <w:numFmt w:val="bullet"/>
      <w:lvlText w:val=""/>
      <w:lvlJc w:val="left"/>
      <w:pPr>
        <w:tabs>
          <w:tab w:val="num" w:pos="6480"/>
        </w:tabs>
        <w:ind w:left="6480" w:right="6480" w:hanging="360"/>
      </w:pPr>
      <w:rPr>
        <w:rFonts w:ascii="Wingdings" w:hAnsi="Wingdings" w:hint="default"/>
      </w:rPr>
    </w:lvl>
  </w:abstractNum>
  <w:abstractNum w:abstractNumId="29" w15:restartNumberingAfterBreak="0">
    <w:nsid w:val="2BC279A8"/>
    <w:multiLevelType w:val="multilevel"/>
    <w:tmpl w:val="20049CB8"/>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webHidden w:val="0"/>
        <w:color w:val="000000"/>
        <w:spacing w:val="0"/>
        <w:kern w:val="0"/>
        <w:position w:val="0"/>
        <w:u w:val="none"/>
        <w:effect w:val="none"/>
        <w:vertAlign w:val="baseline"/>
        <w:specVanish w:val="0"/>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rPr>
    </w:lvl>
    <w:lvl w:ilvl="3">
      <w:start w:val="1"/>
      <w:numFmt w:val="decimal"/>
      <w:lvlText w:val="%1.%2.%3.%4"/>
      <w:lvlJc w:val="left"/>
      <w:pPr>
        <w:ind w:left="737" w:hanging="737"/>
      </w:pPr>
      <w:rPr>
        <w:rFonts w:cs="David"/>
      </w:rPr>
    </w:lvl>
    <w:lvl w:ilvl="4">
      <w:start w:val="1"/>
      <w:numFmt w:val="hebrew1"/>
      <w:lvlText w:val="%5."/>
      <w:lvlJc w:val="left"/>
      <w:pPr>
        <w:ind w:left="737" w:hanging="737"/>
      </w:pPr>
      <w:rPr>
        <w:rFonts w:cs="David"/>
        <w:sz w:val="2"/>
        <w:szCs w:val="24"/>
      </w:rPr>
    </w:lvl>
    <w:lvl w:ilvl="5">
      <w:start w:val="1"/>
      <w:numFmt w:val="decimal"/>
      <w:lvlText w:val="%6."/>
      <w:lvlJc w:val="right"/>
      <w:pPr>
        <w:ind w:left="1021" w:hanging="567"/>
      </w:pPr>
      <w:rPr>
        <w:rFonts w:cs="David"/>
      </w:rPr>
    </w:lvl>
    <w:lvl w:ilvl="6">
      <w:start w:val="1"/>
      <w:numFmt w:val="decimal"/>
      <w:lvlText w:val="%7."/>
      <w:lvlJc w:val="left"/>
      <w:pPr>
        <w:ind w:left="737" w:hanging="737"/>
      </w:pPr>
      <w:rPr>
        <w:rFonts w:cs="David"/>
      </w:rPr>
    </w:lvl>
    <w:lvl w:ilvl="7">
      <w:start w:val="1"/>
      <w:numFmt w:val="lowerLetter"/>
      <w:lvlText w:val="%8."/>
      <w:lvlJc w:val="left"/>
      <w:pPr>
        <w:ind w:left="737" w:hanging="737"/>
      </w:pPr>
      <w:rPr>
        <w:rFonts w:cs="David"/>
      </w:rPr>
    </w:lvl>
    <w:lvl w:ilvl="8">
      <w:start w:val="1"/>
      <w:numFmt w:val="lowerRoman"/>
      <w:lvlText w:val="%9."/>
      <w:lvlJc w:val="right"/>
      <w:pPr>
        <w:ind w:left="737" w:hanging="737"/>
      </w:pPr>
      <w:rPr>
        <w:rFonts w:cs="David"/>
      </w:rPr>
    </w:lvl>
  </w:abstractNum>
  <w:abstractNum w:abstractNumId="30" w15:restartNumberingAfterBreak="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1" w15:restartNumberingAfterBreak="0">
    <w:nsid w:val="2C6900C8"/>
    <w:multiLevelType w:val="multilevel"/>
    <w:tmpl w:val="20723B1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2CA27907"/>
    <w:multiLevelType w:val="hybridMultilevel"/>
    <w:tmpl w:val="0B3087F6"/>
    <w:lvl w:ilvl="0" w:tplc="04090001">
      <w:start w:val="1"/>
      <w:numFmt w:val="bullet"/>
      <w:lvlText w:val=""/>
      <w:lvlJc w:val="left"/>
      <w:pPr>
        <w:ind w:left="2202" w:hanging="360"/>
      </w:pPr>
      <w:rPr>
        <w:rFonts w:ascii="Symbol" w:hAnsi="Symbol" w:hint="default"/>
      </w:rPr>
    </w:lvl>
    <w:lvl w:ilvl="1" w:tplc="04090003" w:tentative="1">
      <w:start w:val="1"/>
      <w:numFmt w:val="bullet"/>
      <w:lvlText w:val="o"/>
      <w:lvlJc w:val="left"/>
      <w:pPr>
        <w:ind w:left="2922" w:hanging="360"/>
      </w:pPr>
      <w:rPr>
        <w:rFonts w:ascii="Courier New" w:hAnsi="Courier New" w:cs="Courier New" w:hint="default"/>
      </w:rPr>
    </w:lvl>
    <w:lvl w:ilvl="2" w:tplc="04090005">
      <w:start w:val="1"/>
      <w:numFmt w:val="bullet"/>
      <w:lvlText w:val=""/>
      <w:lvlJc w:val="left"/>
      <w:pPr>
        <w:ind w:left="3642" w:hanging="360"/>
      </w:pPr>
      <w:rPr>
        <w:rFonts w:ascii="Wingdings" w:hAnsi="Wingdings" w:hint="default"/>
      </w:rPr>
    </w:lvl>
    <w:lvl w:ilvl="3" w:tplc="04090001" w:tentative="1">
      <w:start w:val="1"/>
      <w:numFmt w:val="bullet"/>
      <w:lvlText w:val=""/>
      <w:lvlJc w:val="left"/>
      <w:pPr>
        <w:ind w:left="4362" w:hanging="360"/>
      </w:pPr>
      <w:rPr>
        <w:rFonts w:ascii="Symbol" w:hAnsi="Symbol" w:hint="default"/>
      </w:rPr>
    </w:lvl>
    <w:lvl w:ilvl="4" w:tplc="04090003" w:tentative="1">
      <w:start w:val="1"/>
      <w:numFmt w:val="bullet"/>
      <w:lvlText w:val="o"/>
      <w:lvlJc w:val="left"/>
      <w:pPr>
        <w:ind w:left="5082" w:hanging="360"/>
      </w:pPr>
      <w:rPr>
        <w:rFonts w:ascii="Courier New" w:hAnsi="Courier New" w:cs="Courier New" w:hint="default"/>
      </w:rPr>
    </w:lvl>
    <w:lvl w:ilvl="5" w:tplc="04090005" w:tentative="1">
      <w:start w:val="1"/>
      <w:numFmt w:val="bullet"/>
      <w:lvlText w:val=""/>
      <w:lvlJc w:val="left"/>
      <w:pPr>
        <w:ind w:left="5802" w:hanging="360"/>
      </w:pPr>
      <w:rPr>
        <w:rFonts w:ascii="Wingdings" w:hAnsi="Wingdings" w:hint="default"/>
      </w:rPr>
    </w:lvl>
    <w:lvl w:ilvl="6" w:tplc="04090001" w:tentative="1">
      <w:start w:val="1"/>
      <w:numFmt w:val="bullet"/>
      <w:lvlText w:val=""/>
      <w:lvlJc w:val="left"/>
      <w:pPr>
        <w:ind w:left="6522" w:hanging="360"/>
      </w:pPr>
      <w:rPr>
        <w:rFonts w:ascii="Symbol" w:hAnsi="Symbol" w:hint="default"/>
      </w:rPr>
    </w:lvl>
    <w:lvl w:ilvl="7" w:tplc="04090003" w:tentative="1">
      <w:start w:val="1"/>
      <w:numFmt w:val="bullet"/>
      <w:lvlText w:val="o"/>
      <w:lvlJc w:val="left"/>
      <w:pPr>
        <w:ind w:left="7242" w:hanging="360"/>
      </w:pPr>
      <w:rPr>
        <w:rFonts w:ascii="Courier New" w:hAnsi="Courier New" w:cs="Courier New" w:hint="default"/>
      </w:rPr>
    </w:lvl>
    <w:lvl w:ilvl="8" w:tplc="04090005" w:tentative="1">
      <w:start w:val="1"/>
      <w:numFmt w:val="bullet"/>
      <w:lvlText w:val=""/>
      <w:lvlJc w:val="left"/>
      <w:pPr>
        <w:ind w:left="7962" w:hanging="360"/>
      </w:pPr>
      <w:rPr>
        <w:rFonts w:ascii="Wingdings" w:hAnsi="Wingdings" w:hint="default"/>
      </w:rPr>
    </w:lvl>
  </w:abstractNum>
  <w:abstractNum w:abstractNumId="33" w15:restartNumberingAfterBreak="0">
    <w:nsid w:val="2CCF2E80"/>
    <w:multiLevelType w:val="multilevel"/>
    <w:tmpl w:val="90B274E0"/>
    <w:lvl w:ilvl="0">
      <w:start w:val="4"/>
      <w:numFmt w:val="decimal"/>
      <w:lvlText w:val="%1."/>
      <w:lvlJc w:val="left"/>
      <w:pPr>
        <w:ind w:left="3904" w:hanging="360"/>
      </w:pPr>
      <w:rPr>
        <w:rFonts w:hint="default"/>
      </w:rPr>
    </w:lvl>
    <w:lvl w:ilvl="1">
      <w:start w:val="2"/>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35" w15:restartNumberingAfterBreak="0">
    <w:nsid w:val="311A6D53"/>
    <w:multiLevelType w:val="hybridMultilevel"/>
    <w:tmpl w:val="5686EC36"/>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50AFC8">
      <w:start w:val="1"/>
      <w:numFmt w:val="bullet"/>
      <w:lvlText w:val=""/>
      <w:lvlJc w:val="left"/>
      <w:pPr>
        <w:ind w:left="1928" w:hanging="397"/>
      </w:pPr>
      <w:rPr>
        <w:rFonts w:ascii="Symbol" w:hAnsi="Symbol"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7" w15:restartNumberingAfterBreak="0">
    <w:nsid w:val="35D60963"/>
    <w:multiLevelType w:val="hybridMultilevel"/>
    <w:tmpl w:val="57B062A0"/>
    <w:lvl w:ilvl="0" w:tplc="1D3AB1A4">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8" w15:restartNumberingAfterBreak="0">
    <w:nsid w:val="379C1C6A"/>
    <w:multiLevelType w:val="multilevel"/>
    <w:tmpl w:val="90B274E0"/>
    <w:lvl w:ilvl="0">
      <w:start w:val="4"/>
      <w:numFmt w:val="decimal"/>
      <w:lvlText w:val="%1."/>
      <w:lvlJc w:val="left"/>
      <w:pPr>
        <w:ind w:left="360" w:hanging="360"/>
      </w:pPr>
      <w:rPr>
        <w:rFonts w:hint="default"/>
      </w:rPr>
    </w:lvl>
    <w:lvl w:ilvl="1">
      <w:start w:val="2"/>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3831002F"/>
    <w:multiLevelType w:val="multilevel"/>
    <w:tmpl w:val="7B1A0F5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3911084C"/>
    <w:multiLevelType w:val="multilevel"/>
    <w:tmpl w:val="49B41508"/>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bCs/>
      </w:rPr>
    </w:lvl>
    <w:lvl w:ilvl="3">
      <w:start w:val="1"/>
      <w:numFmt w:val="decimal"/>
      <w:lvlText w:val="%1.%2.%3.%4."/>
      <w:lvlJc w:val="left"/>
      <w:pPr>
        <w:ind w:left="2155" w:hanging="1021"/>
      </w:pPr>
      <w:rPr>
        <w:rFonts w:hint="default"/>
      </w:rPr>
    </w:lvl>
    <w:lvl w:ilvl="4">
      <w:start w:val="1"/>
      <w:numFmt w:val="decimal"/>
      <w:lvlText w:val="%1.%2.%3.%4.%5."/>
      <w:lvlJc w:val="left"/>
      <w:pPr>
        <w:ind w:left="2835" w:hanging="1395"/>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3A353F8E"/>
    <w:multiLevelType w:val="multilevel"/>
    <w:tmpl w:val="3B1C21FC"/>
    <w:lvl w:ilvl="0">
      <w:numFmt w:val="decimal"/>
      <w:lvlText w:val="%1."/>
      <w:lvlJc w:val="left"/>
      <w:pPr>
        <w:ind w:left="360" w:hanging="360"/>
      </w:pPr>
      <w:rPr>
        <w:rFonts w:hint="default"/>
      </w:rPr>
    </w:lvl>
    <w:lvl w:ilvl="1">
      <w:start w:val="1"/>
      <w:numFmt w:val="decimal"/>
      <w:lvlText w:val="%1.%2."/>
      <w:lvlJc w:val="left"/>
      <w:pPr>
        <w:ind w:left="794" w:hanging="510"/>
      </w:pPr>
      <w:rPr>
        <w:rFonts w:hint="default"/>
      </w:rPr>
    </w:lvl>
    <w:lvl w:ilvl="2">
      <w:start w:val="1"/>
      <w:numFmt w:val="decimal"/>
      <w:lvlText w:val="%1.%2.%3."/>
      <w:lvlJc w:val="left"/>
      <w:pPr>
        <w:ind w:left="1224" w:hanging="504"/>
      </w:pPr>
      <w:rPr>
        <w:rFonts w:cs="David" w:hint="default"/>
        <w:b/>
        <w:bCs/>
      </w:rPr>
    </w:lvl>
    <w:lvl w:ilvl="3">
      <w:start w:val="1"/>
      <w:numFmt w:val="decimal"/>
      <w:lvlText w:val="%1.%2.%3.%4."/>
      <w:lvlJc w:val="left"/>
      <w:pPr>
        <w:ind w:left="3969" w:hanging="175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3A38377E"/>
    <w:multiLevelType w:val="hybridMultilevel"/>
    <w:tmpl w:val="5C6AAD8E"/>
    <w:lvl w:ilvl="0" w:tplc="04090001">
      <w:start w:val="1"/>
      <w:numFmt w:val="bullet"/>
      <w:lvlText w:val=""/>
      <w:lvlJc w:val="left"/>
      <w:pPr>
        <w:ind w:left="2004" w:hanging="360"/>
      </w:pPr>
      <w:rPr>
        <w:rFonts w:ascii="Symbol" w:hAnsi="Symbol" w:hint="default"/>
      </w:rPr>
    </w:lvl>
    <w:lvl w:ilvl="1" w:tplc="04090003" w:tentative="1">
      <w:start w:val="1"/>
      <w:numFmt w:val="bullet"/>
      <w:lvlText w:val="o"/>
      <w:lvlJc w:val="left"/>
      <w:pPr>
        <w:ind w:left="2724" w:hanging="360"/>
      </w:pPr>
      <w:rPr>
        <w:rFonts w:ascii="Courier New" w:hAnsi="Courier New" w:cs="Courier New" w:hint="default"/>
      </w:rPr>
    </w:lvl>
    <w:lvl w:ilvl="2" w:tplc="04090005" w:tentative="1">
      <w:start w:val="1"/>
      <w:numFmt w:val="bullet"/>
      <w:lvlText w:val=""/>
      <w:lvlJc w:val="left"/>
      <w:pPr>
        <w:ind w:left="3444" w:hanging="360"/>
      </w:pPr>
      <w:rPr>
        <w:rFonts w:ascii="Wingdings" w:hAnsi="Wingdings" w:hint="default"/>
      </w:rPr>
    </w:lvl>
    <w:lvl w:ilvl="3" w:tplc="04090001" w:tentative="1">
      <w:start w:val="1"/>
      <w:numFmt w:val="bullet"/>
      <w:lvlText w:val=""/>
      <w:lvlJc w:val="left"/>
      <w:pPr>
        <w:ind w:left="4164" w:hanging="360"/>
      </w:pPr>
      <w:rPr>
        <w:rFonts w:ascii="Symbol" w:hAnsi="Symbol" w:hint="default"/>
      </w:rPr>
    </w:lvl>
    <w:lvl w:ilvl="4" w:tplc="04090003" w:tentative="1">
      <w:start w:val="1"/>
      <w:numFmt w:val="bullet"/>
      <w:lvlText w:val="o"/>
      <w:lvlJc w:val="left"/>
      <w:pPr>
        <w:ind w:left="4884" w:hanging="360"/>
      </w:pPr>
      <w:rPr>
        <w:rFonts w:ascii="Courier New" w:hAnsi="Courier New" w:cs="Courier New" w:hint="default"/>
      </w:rPr>
    </w:lvl>
    <w:lvl w:ilvl="5" w:tplc="04090005" w:tentative="1">
      <w:start w:val="1"/>
      <w:numFmt w:val="bullet"/>
      <w:lvlText w:val=""/>
      <w:lvlJc w:val="left"/>
      <w:pPr>
        <w:ind w:left="5604" w:hanging="360"/>
      </w:pPr>
      <w:rPr>
        <w:rFonts w:ascii="Wingdings" w:hAnsi="Wingdings" w:hint="default"/>
      </w:rPr>
    </w:lvl>
    <w:lvl w:ilvl="6" w:tplc="04090001" w:tentative="1">
      <w:start w:val="1"/>
      <w:numFmt w:val="bullet"/>
      <w:lvlText w:val=""/>
      <w:lvlJc w:val="left"/>
      <w:pPr>
        <w:ind w:left="6324" w:hanging="360"/>
      </w:pPr>
      <w:rPr>
        <w:rFonts w:ascii="Symbol" w:hAnsi="Symbol" w:hint="default"/>
      </w:rPr>
    </w:lvl>
    <w:lvl w:ilvl="7" w:tplc="04090003" w:tentative="1">
      <w:start w:val="1"/>
      <w:numFmt w:val="bullet"/>
      <w:lvlText w:val="o"/>
      <w:lvlJc w:val="left"/>
      <w:pPr>
        <w:ind w:left="7044" w:hanging="360"/>
      </w:pPr>
      <w:rPr>
        <w:rFonts w:ascii="Courier New" w:hAnsi="Courier New" w:cs="Courier New" w:hint="default"/>
      </w:rPr>
    </w:lvl>
    <w:lvl w:ilvl="8" w:tplc="04090005" w:tentative="1">
      <w:start w:val="1"/>
      <w:numFmt w:val="bullet"/>
      <w:lvlText w:val=""/>
      <w:lvlJc w:val="left"/>
      <w:pPr>
        <w:ind w:left="7764" w:hanging="360"/>
      </w:pPr>
      <w:rPr>
        <w:rFonts w:ascii="Wingdings" w:hAnsi="Wingdings" w:hint="default"/>
      </w:rPr>
    </w:lvl>
  </w:abstractNum>
  <w:abstractNum w:abstractNumId="43" w15:restartNumberingAfterBreak="0">
    <w:nsid w:val="3B1D0403"/>
    <w:multiLevelType w:val="hybridMultilevel"/>
    <w:tmpl w:val="4986F350"/>
    <w:lvl w:ilvl="0" w:tplc="04090013">
      <w:start w:val="1"/>
      <w:numFmt w:val="hebrew1"/>
      <w:lvlText w:val="%1."/>
      <w:lvlJc w:val="center"/>
      <w:pPr>
        <w:ind w:left="2279" w:hanging="360"/>
      </w:pPr>
      <w:rPr>
        <w:rFonts w:hint="default"/>
      </w:rPr>
    </w:lvl>
    <w:lvl w:ilvl="1" w:tplc="04090003">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44" w15:restartNumberingAfterBreak="0">
    <w:nsid w:val="3CD62704"/>
    <w:multiLevelType w:val="hybridMultilevel"/>
    <w:tmpl w:val="B77A361A"/>
    <w:lvl w:ilvl="0" w:tplc="E2206AA4">
      <w:start w:val="1"/>
      <w:numFmt w:val="bullet"/>
      <w:pStyle w:val="Instruction1"/>
      <w:lvlText w:val=""/>
      <w:lvlJc w:val="left"/>
      <w:pPr>
        <w:tabs>
          <w:tab w:val="num" w:pos="794"/>
        </w:tabs>
        <w:ind w:left="794" w:hanging="397"/>
      </w:pPr>
      <w:rPr>
        <w:rFonts w:ascii="Wingdings" w:hAnsi="Wingdings" w:hint="default"/>
      </w:rPr>
    </w:lvl>
    <w:lvl w:ilvl="1" w:tplc="731ED7D8" w:tentative="1">
      <w:start w:val="1"/>
      <w:numFmt w:val="bullet"/>
      <w:lvlText w:val="o"/>
      <w:lvlJc w:val="left"/>
      <w:pPr>
        <w:tabs>
          <w:tab w:val="num" w:pos="1440"/>
        </w:tabs>
        <w:ind w:left="1440" w:right="1440" w:hanging="360"/>
      </w:pPr>
      <w:rPr>
        <w:rFonts w:ascii="Courier New" w:hAnsi="Courier New" w:hint="default"/>
      </w:rPr>
    </w:lvl>
    <w:lvl w:ilvl="2" w:tplc="FA2AA0C0" w:tentative="1">
      <w:start w:val="1"/>
      <w:numFmt w:val="bullet"/>
      <w:lvlText w:val=""/>
      <w:lvlJc w:val="left"/>
      <w:pPr>
        <w:tabs>
          <w:tab w:val="num" w:pos="2160"/>
        </w:tabs>
        <w:ind w:left="2160" w:right="2160" w:hanging="360"/>
      </w:pPr>
      <w:rPr>
        <w:rFonts w:ascii="Wingdings" w:hAnsi="Wingdings" w:hint="default"/>
      </w:rPr>
    </w:lvl>
    <w:lvl w:ilvl="3" w:tplc="6DDAA52A" w:tentative="1">
      <w:start w:val="1"/>
      <w:numFmt w:val="bullet"/>
      <w:lvlText w:val=""/>
      <w:lvlJc w:val="left"/>
      <w:pPr>
        <w:tabs>
          <w:tab w:val="num" w:pos="2880"/>
        </w:tabs>
        <w:ind w:left="2880" w:right="2880" w:hanging="360"/>
      </w:pPr>
      <w:rPr>
        <w:rFonts w:ascii="Symbol" w:hAnsi="Symbol" w:hint="default"/>
      </w:rPr>
    </w:lvl>
    <w:lvl w:ilvl="4" w:tplc="ED3A4818" w:tentative="1">
      <w:start w:val="1"/>
      <w:numFmt w:val="bullet"/>
      <w:lvlText w:val="o"/>
      <w:lvlJc w:val="left"/>
      <w:pPr>
        <w:tabs>
          <w:tab w:val="num" w:pos="3600"/>
        </w:tabs>
        <w:ind w:left="3600" w:right="3600" w:hanging="360"/>
      </w:pPr>
      <w:rPr>
        <w:rFonts w:ascii="Courier New" w:hAnsi="Courier New" w:hint="default"/>
      </w:rPr>
    </w:lvl>
    <w:lvl w:ilvl="5" w:tplc="44CE0038" w:tentative="1">
      <w:start w:val="1"/>
      <w:numFmt w:val="bullet"/>
      <w:lvlText w:val=""/>
      <w:lvlJc w:val="left"/>
      <w:pPr>
        <w:tabs>
          <w:tab w:val="num" w:pos="4320"/>
        </w:tabs>
        <w:ind w:left="4320" w:right="4320" w:hanging="360"/>
      </w:pPr>
      <w:rPr>
        <w:rFonts w:ascii="Wingdings" w:hAnsi="Wingdings" w:hint="default"/>
      </w:rPr>
    </w:lvl>
    <w:lvl w:ilvl="6" w:tplc="E5EC565E" w:tentative="1">
      <w:start w:val="1"/>
      <w:numFmt w:val="bullet"/>
      <w:lvlText w:val=""/>
      <w:lvlJc w:val="left"/>
      <w:pPr>
        <w:tabs>
          <w:tab w:val="num" w:pos="5040"/>
        </w:tabs>
        <w:ind w:left="5040" w:right="5040" w:hanging="360"/>
      </w:pPr>
      <w:rPr>
        <w:rFonts w:ascii="Symbol" w:hAnsi="Symbol" w:hint="default"/>
      </w:rPr>
    </w:lvl>
    <w:lvl w:ilvl="7" w:tplc="C3A659BA" w:tentative="1">
      <w:start w:val="1"/>
      <w:numFmt w:val="bullet"/>
      <w:lvlText w:val="o"/>
      <w:lvlJc w:val="left"/>
      <w:pPr>
        <w:tabs>
          <w:tab w:val="num" w:pos="5760"/>
        </w:tabs>
        <w:ind w:left="5760" w:right="5760" w:hanging="360"/>
      </w:pPr>
      <w:rPr>
        <w:rFonts w:ascii="Courier New" w:hAnsi="Courier New" w:hint="default"/>
      </w:rPr>
    </w:lvl>
    <w:lvl w:ilvl="8" w:tplc="CD84CA9C" w:tentative="1">
      <w:start w:val="1"/>
      <w:numFmt w:val="bullet"/>
      <w:lvlText w:val=""/>
      <w:lvlJc w:val="left"/>
      <w:pPr>
        <w:tabs>
          <w:tab w:val="num" w:pos="6480"/>
        </w:tabs>
        <w:ind w:left="6480" w:right="6480" w:hanging="360"/>
      </w:pPr>
      <w:rPr>
        <w:rFonts w:ascii="Wingdings" w:hAnsi="Wingdings" w:hint="default"/>
      </w:rPr>
    </w:lvl>
  </w:abstractNum>
  <w:abstractNum w:abstractNumId="45" w15:restartNumberingAfterBreak="0">
    <w:nsid w:val="3E5A4CB7"/>
    <w:multiLevelType w:val="multilevel"/>
    <w:tmpl w:val="51CECD76"/>
    <w:lvl w:ilvl="0">
      <w:numFmt w:val="decimal"/>
      <w:lvlText w:val="%1."/>
      <w:lvlJc w:val="left"/>
      <w:pPr>
        <w:ind w:left="360" w:hanging="360"/>
      </w:pPr>
      <w:rPr>
        <w:rFonts w:hint="default"/>
      </w:rPr>
    </w:lvl>
    <w:lvl w:ilvl="1">
      <w:start w:val="1"/>
      <w:numFmt w:val="decimal"/>
      <w:lvlText w:val="%1.%2."/>
      <w:lvlJc w:val="left"/>
      <w:pPr>
        <w:ind w:left="794" w:hanging="510"/>
      </w:pPr>
      <w:rPr>
        <w:rFonts w:hint="default"/>
      </w:rPr>
    </w:lvl>
    <w:lvl w:ilvl="2">
      <w:start w:val="1"/>
      <w:numFmt w:val="decimal"/>
      <w:lvlText w:val="%1.%2.%3."/>
      <w:lvlJc w:val="left"/>
      <w:pPr>
        <w:ind w:left="1224" w:hanging="504"/>
      </w:pPr>
      <w:rPr>
        <w:rFonts w:asciiTheme="minorBidi" w:hAnsiTheme="minorBidi" w:cstheme="minorBidi" w:hint="default"/>
        <w:b w:val="0"/>
        <w:bCs w:val="0"/>
      </w:rPr>
    </w:lvl>
    <w:lvl w:ilvl="3">
      <w:start w:val="1"/>
      <w:numFmt w:val="decimal"/>
      <w:lvlText w:val="%1.%2.%3.%4."/>
      <w:lvlJc w:val="left"/>
      <w:pPr>
        <w:ind w:left="433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15:restartNumberingAfterBreak="0">
    <w:nsid w:val="3E7F603F"/>
    <w:multiLevelType w:val="multilevel"/>
    <w:tmpl w:val="7518A48C"/>
    <w:lvl w:ilvl="0">
      <w:numFmt w:val="decimal"/>
      <w:lvlText w:val="%1."/>
      <w:lvlJc w:val="left"/>
      <w:pPr>
        <w:ind w:left="360" w:hanging="360"/>
      </w:pPr>
      <w:rPr>
        <w:rFonts w:hint="default"/>
      </w:rPr>
    </w:lvl>
    <w:lvl w:ilvl="1">
      <w:start w:val="1"/>
      <w:numFmt w:val="decimal"/>
      <w:lvlText w:val="%1.%2."/>
      <w:lvlJc w:val="left"/>
      <w:pPr>
        <w:ind w:left="794" w:hanging="510"/>
      </w:pPr>
      <w:rPr>
        <w:rFonts w:hint="default"/>
      </w:rPr>
    </w:lvl>
    <w:lvl w:ilvl="2">
      <w:start w:val="1"/>
      <w:numFmt w:val="decimal"/>
      <w:lvlText w:val="%1.%2.%3."/>
      <w:lvlJc w:val="left"/>
      <w:pPr>
        <w:ind w:left="1224" w:hanging="504"/>
      </w:pPr>
      <w:rPr>
        <w:rFonts w:asciiTheme="minorBidi" w:hAnsiTheme="minorBidi" w:cstheme="minorBidi" w:hint="default"/>
        <w:b w:val="0"/>
        <w:bCs w:val="0"/>
      </w:rPr>
    </w:lvl>
    <w:lvl w:ilvl="3">
      <w:start w:val="1"/>
      <w:numFmt w:val="decimal"/>
      <w:lvlText w:val="%1.%2.%3.%4."/>
      <w:lvlJc w:val="left"/>
      <w:pPr>
        <w:ind w:left="433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7" w15:restartNumberingAfterBreak="0">
    <w:nsid w:val="3F4503CC"/>
    <w:multiLevelType w:val="hybridMultilevel"/>
    <w:tmpl w:val="9D08ABC2"/>
    <w:lvl w:ilvl="0" w:tplc="709458EA">
      <w:start w:val="1"/>
      <w:numFmt w:val="bullet"/>
      <w:lvlText w:val=""/>
      <w:lvlJc w:val="left"/>
      <w:pPr>
        <w:ind w:left="2288" w:hanging="360"/>
      </w:pPr>
      <w:rPr>
        <w:rFonts w:ascii="Wingdings" w:hAnsi="Wingdings" w:hint="default"/>
      </w:rPr>
    </w:lvl>
    <w:lvl w:ilvl="1" w:tplc="04090003" w:tentative="1">
      <w:start w:val="1"/>
      <w:numFmt w:val="bullet"/>
      <w:lvlText w:val="o"/>
      <w:lvlJc w:val="left"/>
      <w:pPr>
        <w:ind w:left="3008" w:hanging="360"/>
      </w:pPr>
      <w:rPr>
        <w:rFonts w:ascii="Courier New" w:hAnsi="Courier New" w:cs="Courier New" w:hint="default"/>
      </w:rPr>
    </w:lvl>
    <w:lvl w:ilvl="2" w:tplc="04090005" w:tentative="1">
      <w:start w:val="1"/>
      <w:numFmt w:val="bullet"/>
      <w:lvlText w:val=""/>
      <w:lvlJc w:val="left"/>
      <w:pPr>
        <w:ind w:left="3728" w:hanging="360"/>
      </w:pPr>
      <w:rPr>
        <w:rFonts w:ascii="Wingdings" w:hAnsi="Wingdings" w:hint="default"/>
      </w:rPr>
    </w:lvl>
    <w:lvl w:ilvl="3" w:tplc="04090001" w:tentative="1">
      <w:start w:val="1"/>
      <w:numFmt w:val="bullet"/>
      <w:lvlText w:val=""/>
      <w:lvlJc w:val="left"/>
      <w:pPr>
        <w:ind w:left="4448" w:hanging="360"/>
      </w:pPr>
      <w:rPr>
        <w:rFonts w:ascii="Symbol" w:hAnsi="Symbol" w:hint="default"/>
      </w:rPr>
    </w:lvl>
    <w:lvl w:ilvl="4" w:tplc="04090003" w:tentative="1">
      <w:start w:val="1"/>
      <w:numFmt w:val="bullet"/>
      <w:lvlText w:val="o"/>
      <w:lvlJc w:val="left"/>
      <w:pPr>
        <w:ind w:left="5168" w:hanging="360"/>
      </w:pPr>
      <w:rPr>
        <w:rFonts w:ascii="Courier New" w:hAnsi="Courier New" w:cs="Courier New" w:hint="default"/>
      </w:rPr>
    </w:lvl>
    <w:lvl w:ilvl="5" w:tplc="04090005" w:tentative="1">
      <w:start w:val="1"/>
      <w:numFmt w:val="bullet"/>
      <w:lvlText w:val=""/>
      <w:lvlJc w:val="left"/>
      <w:pPr>
        <w:ind w:left="5888" w:hanging="360"/>
      </w:pPr>
      <w:rPr>
        <w:rFonts w:ascii="Wingdings" w:hAnsi="Wingdings" w:hint="default"/>
      </w:rPr>
    </w:lvl>
    <w:lvl w:ilvl="6" w:tplc="04090001" w:tentative="1">
      <w:start w:val="1"/>
      <w:numFmt w:val="bullet"/>
      <w:lvlText w:val=""/>
      <w:lvlJc w:val="left"/>
      <w:pPr>
        <w:ind w:left="6608" w:hanging="360"/>
      </w:pPr>
      <w:rPr>
        <w:rFonts w:ascii="Symbol" w:hAnsi="Symbol" w:hint="default"/>
      </w:rPr>
    </w:lvl>
    <w:lvl w:ilvl="7" w:tplc="04090003" w:tentative="1">
      <w:start w:val="1"/>
      <w:numFmt w:val="bullet"/>
      <w:lvlText w:val="o"/>
      <w:lvlJc w:val="left"/>
      <w:pPr>
        <w:ind w:left="7328" w:hanging="360"/>
      </w:pPr>
      <w:rPr>
        <w:rFonts w:ascii="Courier New" w:hAnsi="Courier New" w:cs="Courier New" w:hint="default"/>
      </w:rPr>
    </w:lvl>
    <w:lvl w:ilvl="8" w:tplc="04090005" w:tentative="1">
      <w:start w:val="1"/>
      <w:numFmt w:val="bullet"/>
      <w:lvlText w:val=""/>
      <w:lvlJc w:val="left"/>
      <w:pPr>
        <w:ind w:left="8048" w:hanging="360"/>
      </w:pPr>
      <w:rPr>
        <w:rFonts w:ascii="Wingdings" w:hAnsi="Wingdings" w:hint="default"/>
      </w:rPr>
    </w:lvl>
  </w:abstractNum>
  <w:abstractNum w:abstractNumId="48" w15:restartNumberingAfterBreak="0">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start w:val="1"/>
      <w:numFmt w:val="bullet"/>
      <w:lvlText w:val="o"/>
      <w:lvlJc w:val="left"/>
      <w:pPr>
        <w:ind w:left="1480" w:hanging="360"/>
      </w:pPr>
      <w:rPr>
        <w:rFonts w:ascii="Courier New" w:hAnsi="Courier New" w:hint="default"/>
      </w:rPr>
    </w:lvl>
    <w:lvl w:ilvl="2" w:tplc="709458EA">
      <w:start w:val="1"/>
      <w:numFmt w:val="bullet"/>
      <w:lvlText w:val=""/>
      <w:lvlJc w:val="left"/>
      <w:pPr>
        <w:ind w:left="2200" w:hanging="360"/>
      </w:pPr>
      <w:rPr>
        <w:rFonts w:ascii="Wingdings" w:hAnsi="Wingdings" w:hint="default"/>
      </w:rPr>
    </w:lvl>
    <w:lvl w:ilvl="3" w:tplc="A0B24B56">
      <w:start w:val="1"/>
      <w:numFmt w:val="bullet"/>
      <w:lvlText w:val=""/>
      <w:lvlJc w:val="left"/>
      <w:pPr>
        <w:ind w:left="2920" w:hanging="360"/>
      </w:pPr>
      <w:rPr>
        <w:rFonts w:ascii="Symbol" w:hAnsi="Symbol" w:hint="default"/>
      </w:rPr>
    </w:lvl>
    <w:lvl w:ilvl="4" w:tplc="844865B6">
      <w:start w:val="1"/>
      <w:numFmt w:val="bullet"/>
      <w:lvlText w:val="o"/>
      <w:lvlJc w:val="left"/>
      <w:pPr>
        <w:ind w:left="3640" w:hanging="360"/>
      </w:pPr>
      <w:rPr>
        <w:rFonts w:ascii="Courier New" w:hAnsi="Courier New" w:hint="default"/>
      </w:rPr>
    </w:lvl>
    <w:lvl w:ilvl="5" w:tplc="6B96C3D2">
      <w:start w:val="1"/>
      <w:numFmt w:val="bullet"/>
      <w:lvlText w:val=""/>
      <w:lvlJc w:val="left"/>
      <w:pPr>
        <w:ind w:left="4360" w:hanging="360"/>
      </w:pPr>
      <w:rPr>
        <w:rFonts w:ascii="Wingdings" w:hAnsi="Wingdings" w:hint="default"/>
      </w:rPr>
    </w:lvl>
    <w:lvl w:ilvl="6" w:tplc="EA72A87C">
      <w:start w:val="1"/>
      <w:numFmt w:val="bullet"/>
      <w:lvlText w:val=""/>
      <w:lvlJc w:val="left"/>
      <w:pPr>
        <w:ind w:left="5080" w:hanging="360"/>
      </w:pPr>
      <w:rPr>
        <w:rFonts w:ascii="Symbol" w:hAnsi="Symbol" w:hint="default"/>
      </w:rPr>
    </w:lvl>
    <w:lvl w:ilvl="7" w:tplc="2502FFDC">
      <w:start w:val="1"/>
      <w:numFmt w:val="bullet"/>
      <w:lvlText w:val="o"/>
      <w:lvlJc w:val="left"/>
      <w:pPr>
        <w:ind w:left="5800" w:hanging="360"/>
      </w:pPr>
      <w:rPr>
        <w:rFonts w:ascii="Courier New" w:hAnsi="Courier New" w:hint="default"/>
      </w:rPr>
    </w:lvl>
    <w:lvl w:ilvl="8" w:tplc="399A4072">
      <w:start w:val="1"/>
      <w:numFmt w:val="bullet"/>
      <w:lvlText w:val=""/>
      <w:lvlJc w:val="left"/>
      <w:pPr>
        <w:ind w:left="6520" w:hanging="360"/>
      </w:pPr>
      <w:rPr>
        <w:rFonts w:ascii="Wingdings" w:hAnsi="Wingdings" w:hint="default"/>
      </w:rPr>
    </w:lvl>
  </w:abstractNum>
  <w:abstractNum w:abstractNumId="49" w15:restartNumberingAfterBreak="0">
    <w:nsid w:val="42562D76"/>
    <w:multiLevelType w:val="hybridMultilevel"/>
    <w:tmpl w:val="CC961AFE"/>
    <w:lvl w:ilvl="0" w:tplc="D49E6D40">
      <w:start w:val="1"/>
      <w:numFmt w:val="hebrew1"/>
      <w:pStyle w:val="20"/>
      <w:lvlText w:val="%1."/>
      <w:lvlJc w:val="center"/>
      <w:pPr>
        <w:tabs>
          <w:tab w:val="num" w:pos="964"/>
        </w:tabs>
        <w:ind w:left="964" w:right="964" w:hanging="397"/>
      </w:pPr>
      <w:rPr>
        <w:rFonts w:cs="David" w:hint="cs"/>
      </w:rPr>
    </w:lvl>
    <w:lvl w:ilvl="1" w:tplc="BD4A554A">
      <w:start w:val="2"/>
      <w:numFmt w:val="decimal"/>
      <w:lvlText w:val="%2."/>
      <w:lvlJc w:val="left"/>
      <w:pPr>
        <w:tabs>
          <w:tab w:val="num" w:pos="1440"/>
        </w:tabs>
        <w:ind w:left="1440" w:right="1440" w:hanging="360"/>
      </w:pPr>
      <w:rPr>
        <w:rFonts w:hint="cs"/>
        <w:b w:val="0"/>
      </w:rPr>
    </w:lvl>
    <w:lvl w:ilvl="2" w:tplc="484C0CD2">
      <w:start w:val="1"/>
      <w:numFmt w:val="lowerRoman"/>
      <w:lvlText w:val="%3."/>
      <w:lvlJc w:val="right"/>
      <w:pPr>
        <w:tabs>
          <w:tab w:val="num" w:pos="2160"/>
        </w:tabs>
        <w:ind w:left="2160" w:right="2160" w:hanging="180"/>
      </w:pPr>
    </w:lvl>
    <w:lvl w:ilvl="3" w:tplc="1F2E8818" w:tentative="1">
      <w:start w:val="1"/>
      <w:numFmt w:val="decimal"/>
      <w:lvlText w:val="%4."/>
      <w:lvlJc w:val="left"/>
      <w:pPr>
        <w:tabs>
          <w:tab w:val="num" w:pos="2880"/>
        </w:tabs>
        <w:ind w:left="2880" w:right="2880" w:hanging="360"/>
      </w:pPr>
    </w:lvl>
    <w:lvl w:ilvl="4" w:tplc="8676C1BC" w:tentative="1">
      <w:start w:val="1"/>
      <w:numFmt w:val="lowerLetter"/>
      <w:lvlText w:val="%5."/>
      <w:lvlJc w:val="left"/>
      <w:pPr>
        <w:tabs>
          <w:tab w:val="num" w:pos="3600"/>
        </w:tabs>
        <w:ind w:left="3600" w:right="3600" w:hanging="360"/>
      </w:pPr>
    </w:lvl>
    <w:lvl w:ilvl="5" w:tplc="BA0CE9A6" w:tentative="1">
      <w:start w:val="1"/>
      <w:numFmt w:val="lowerRoman"/>
      <w:lvlText w:val="%6."/>
      <w:lvlJc w:val="right"/>
      <w:pPr>
        <w:tabs>
          <w:tab w:val="num" w:pos="4320"/>
        </w:tabs>
        <w:ind w:left="4320" w:right="4320" w:hanging="180"/>
      </w:pPr>
    </w:lvl>
    <w:lvl w:ilvl="6" w:tplc="26C81544" w:tentative="1">
      <w:start w:val="1"/>
      <w:numFmt w:val="decimal"/>
      <w:lvlText w:val="%7."/>
      <w:lvlJc w:val="left"/>
      <w:pPr>
        <w:tabs>
          <w:tab w:val="num" w:pos="5040"/>
        </w:tabs>
        <w:ind w:left="5040" w:right="5040" w:hanging="360"/>
      </w:pPr>
    </w:lvl>
    <w:lvl w:ilvl="7" w:tplc="2CCCDDC8" w:tentative="1">
      <w:start w:val="1"/>
      <w:numFmt w:val="lowerLetter"/>
      <w:lvlText w:val="%8."/>
      <w:lvlJc w:val="left"/>
      <w:pPr>
        <w:tabs>
          <w:tab w:val="num" w:pos="5760"/>
        </w:tabs>
        <w:ind w:left="5760" w:right="5760" w:hanging="360"/>
      </w:pPr>
    </w:lvl>
    <w:lvl w:ilvl="8" w:tplc="CA34C8AC" w:tentative="1">
      <w:start w:val="1"/>
      <w:numFmt w:val="lowerRoman"/>
      <w:lvlText w:val="%9."/>
      <w:lvlJc w:val="right"/>
      <w:pPr>
        <w:tabs>
          <w:tab w:val="num" w:pos="6480"/>
        </w:tabs>
        <w:ind w:left="6480" w:right="6480" w:hanging="180"/>
      </w:pPr>
    </w:lvl>
  </w:abstractNum>
  <w:abstractNum w:abstractNumId="50"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51" w15:restartNumberingAfterBreak="0">
    <w:nsid w:val="43DE5AD4"/>
    <w:multiLevelType w:val="hybridMultilevel"/>
    <w:tmpl w:val="4A4CBB64"/>
    <w:lvl w:ilvl="0" w:tplc="6DDAA4F0">
      <w:start w:val="1"/>
      <w:numFmt w:val="decimal"/>
      <w:lvlText w:val="%1."/>
      <w:lvlJc w:val="left"/>
      <w:pPr>
        <w:ind w:left="1080" w:hanging="360"/>
      </w:pPr>
      <w:rPr>
        <w:rFonts w:asciiTheme="minorBidi" w:hAnsiTheme="minorBidi" w:cstheme="minorBidi" w:hint="default"/>
        <w:sz w:val="22"/>
        <w:szCs w:val="22"/>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2"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53" w15:restartNumberingAfterBreak="0">
    <w:nsid w:val="446C1828"/>
    <w:multiLevelType w:val="multilevel"/>
    <w:tmpl w:val="A218E282"/>
    <w:lvl w:ilvl="0">
      <w:start w:val="1"/>
      <w:numFmt w:val="decimal"/>
      <w:pStyle w:val="a0"/>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54" w15:restartNumberingAfterBreak="0">
    <w:nsid w:val="44AC420A"/>
    <w:multiLevelType w:val="multilevel"/>
    <w:tmpl w:val="EFD4177A"/>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5"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56" w15:restartNumberingAfterBreak="0">
    <w:nsid w:val="47C75C24"/>
    <w:multiLevelType w:val="multilevel"/>
    <w:tmpl w:val="9C32B40A"/>
    <w:lvl w:ilvl="0">
      <w:start w:val="1"/>
      <w:numFmt w:val="decimal"/>
      <w:lvlText w:val="%1"/>
      <w:lvlJc w:val="left"/>
      <w:pPr>
        <w:tabs>
          <w:tab w:val="num" w:pos="1545"/>
        </w:tabs>
        <w:ind w:left="1545" w:hanging="1365"/>
      </w:pPr>
      <w:rPr>
        <w:rFonts w:cs="David" w:hint="default"/>
      </w:rPr>
    </w:lvl>
    <w:lvl w:ilvl="1">
      <w:start w:val="1"/>
      <w:numFmt w:val="decimal"/>
      <w:lvlText w:val="%1.%2"/>
      <w:lvlJc w:val="left"/>
      <w:pPr>
        <w:tabs>
          <w:tab w:val="num" w:pos="2215"/>
        </w:tabs>
        <w:ind w:left="2215" w:hanging="1365"/>
      </w:pPr>
      <w:rPr>
        <w:rFonts w:cs="Times New Roman" w:hint="default"/>
      </w:rPr>
    </w:lvl>
    <w:lvl w:ilvl="2">
      <w:start w:val="1"/>
      <w:numFmt w:val="decimal"/>
      <w:lvlText w:val="%1.%2.%3"/>
      <w:lvlJc w:val="left"/>
      <w:pPr>
        <w:tabs>
          <w:tab w:val="num" w:pos="3065"/>
        </w:tabs>
        <w:ind w:left="3065" w:hanging="1365"/>
      </w:pPr>
      <w:rPr>
        <w:rFonts w:cs="Times New Roman" w:hint="default"/>
      </w:rPr>
    </w:lvl>
    <w:lvl w:ilvl="3">
      <w:start w:val="1"/>
      <w:numFmt w:val="decimal"/>
      <w:lvlText w:val="%1.%2.%3.%4"/>
      <w:lvlJc w:val="left"/>
      <w:pPr>
        <w:tabs>
          <w:tab w:val="num" w:pos="3915"/>
        </w:tabs>
        <w:ind w:left="3915" w:hanging="1365"/>
      </w:pPr>
      <w:rPr>
        <w:rFonts w:cs="Times New Roman" w:hint="default"/>
      </w:rPr>
    </w:lvl>
    <w:lvl w:ilvl="4">
      <w:start w:val="1"/>
      <w:numFmt w:val="decimal"/>
      <w:lvlText w:val="%1.%2.%3.%4.%5"/>
      <w:lvlJc w:val="left"/>
      <w:pPr>
        <w:tabs>
          <w:tab w:val="num" w:pos="4765"/>
        </w:tabs>
        <w:ind w:left="4765" w:hanging="1365"/>
      </w:pPr>
      <w:rPr>
        <w:rFonts w:cs="Times New Roman" w:hint="default"/>
      </w:rPr>
    </w:lvl>
    <w:lvl w:ilvl="5">
      <w:start w:val="1"/>
      <w:numFmt w:val="decimal"/>
      <w:lvlText w:val="%1.%2.%3.%4.%5.%6"/>
      <w:lvlJc w:val="left"/>
      <w:pPr>
        <w:tabs>
          <w:tab w:val="num" w:pos="5615"/>
        </w:tabs>
        <w:ind w:left="5615" w:hanging="1365"/>
      </w:pPr>
      <w:rPr>
        <w:rFonts w:cs="Times New Roman" w:hint="default"/>
      </w:rPr>
    </w:lvl>
    <w:lvl w:ilvl="6">
      <w:start w:val="1"/>
      <w:numFmt w:val="decimal"/>
      <w:lvlText w:val="%1.%2.%3.%4.%5.%6.%7"/>
      <w:lvlJc w:val="left"/>
      <w:pPr>
        <w:tabs>
          <w:tab w:val="num" w:pos="6540"/>
        </w:tabs>
        <w:ind w:left="6540" w:hanging="1440"/>
      </w:pPr>
      <w:rPr>
        <w:rFonts w:cs="Times New Roman" w:hint="default"/>
      </w:rPr>
    </w:lvl>
    <w:lvl w:ilvl="7">
      <w:start w:val="1"/>
      <w:numFmt w:val="decimal"/>
      <w:lvlText w:val="%1.%2.%3.%4.%5.%6.%7.%8"/>
      <w:lvlJc w:val="left"/>
      <w:pPr>
        <w:tabs>
          <w:tab w:val="num" w:pos="7390"/>
        </w:tabs>
        <w:ind w:left="7390" w:hanging="1440"/>
      </w:pPr>
      <w:rPr>
        <w:rFonts w:cs="Times New Roman" w:hint="default"/>
      </w:rPr>
    </w:lvl>
    <w:lvl w:ilvl="8">
      <w:start w:val="1"/>
      <w:numFmt w:val="decimal"/>
      <w:lvlText w:val="%1.%2.%3.%4.%5.%6.%7.%8.%9"/>
      <w:lvlJc w:val="left"/>
      <w:pPr>
        <w:tabs>
          <w:tab w:val="num" w:pos="8600"/>
        </w:tabs>
        <w:ind w:left="8600" w:hanging="1800"/>
      </w:pPr>
      <w:rPr>
        <w:rFonts w:cs="Times New Roman" w:hint="default"/>
      </w:rPr>
    </w:lvl>
  </w:abstractNum>
  <w:abstractNum w:abstractNumId="57" w15:restartNumberingAfterBreak="0">
    <w:nsid w:val="497E2C40"/>
    <w:multiLevelType w:val="hybridMultilevel"/>
    <w:tmpl w:val="9274E4B2"/>
    <w:lvl w:ilvl="0" w:tplc="16A62066">
      <w:start w:val="1"/>
      <w:numFmt w:val="bullet"/>
      <w:lvlText w:val=""/>
      <w:lvlJc w:val="left"/>
      <w:pPr>
        <w:ind w:left="1154" w:hanging="360"/>
      </w:pPr>
      <w:rPr>
        <w:rFonts w:ascii="Symbol" w:hAnsi="Symbol" w:hint="default"/>
        <w:sz w:val="22"/>
        <w:szCs w:val="22"/>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8" w15:restartNumberingAfterBreak="0">
    <w:nsid w:val="4D463423"/>
    <w:multiLevelType w:val="multilevel"/>
    <w:tmpl w:val="3A74E7F8"/>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b w:val="0"/>
        <w:bCs w:val="0"/>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59" w15:restartNumberingAfterBreak="0">
    <w:nsid w:val="4EB252BF"/>
    <w:multiLevelType w:val="hybridMultilevel"/>
    <w:tmpl w:val="65ACCD4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0" w15:restartNumberingAfterBreak="0">
    <w:nsid w:val="4F04004B"/>
    <w:multiLevelType w:val="hybridMultilevel"/>
    <w:tmpl w:val="D2A6BAF6"/>
    <w:lvl w:ilvl="0" w:tplc="BEDA483A">
      <w:start w:val="1"/>
      <w:numFmt w:val="bullet"/>
      <w:lvlText w:val=""/>
      <w:lvlJc w:val="left"/>
      <w:pPr>
        <w:ind w:left="1568" w:hanging="360"/>
      </w:pPr>
      <w:rPr>
        <w:rFonts w:ascii="Wingdings" w:hAnsi="Wingdings" w:hint="default"/>
      </w:rPr>
    </w:lvl>
    <w:lvl w:ilvl="1" w:tplc="04090003" w:tentative="1">
      <w:start w:val="1"/>
      <w:numFmt w:val="bullet"/>
      <w:lvlText w:val="o"/>
      <w:lvlJc w:val="left"/>
      <w:pPr>
        <w:ind w:left="2288" w:hanging="360"/>
      </w:pPr>
      <w:rPr>
        <w:rFonts w:ascii="Courier New" w:hAnsi="Courier New" w:cs="Courier New" w:hint="default"/>
      </w:rPr>
    </w:lvl>
    <w:lvl w:ilvl="2" w:tplc="04090005" w:tentative="1">
      <w:start w:val="1"/>
      <w:numFmt w:val="bullet"/>
      <w:lvlText w:val=""/>
      <w:lvlJc w:val="left"/>
      <w:pPr>
        <w:ind w:left="3008" w:hanging="360"/>
      </w:pPr>
      <w:rPr>
        <w:rFonts w:ascii="Wingdings" w:hAnsi="Wingdings" w:hint="default"/>
      </w:rPr>
    </w:lvl>
    <w:lvl w:ilvl="3" w:tplc="04090001" w:tentative="1">
      <w:start w:val="1"/>
      <w:numFmt w:val="bullet"/>
      <w:lvlText w:val=""/>
      <w:lvlJc w:val="left"/>
      <w:pPr>
        <w:ind w:left="3728" w:hanging="360"/>
      </w:pPr>
      <w:rPr>
        <w:rFonts w:ascii="Symbol" w:hAnsi="Symbol" w:hint="default"/>
      </w:rPr>
    </w:lvl>
    <w:lvl w:ilvl="4" w:tplc="04090003" w:tentative="1">
      <w:start w:val="1"/>
      <w:numFmt w:val="bullet"/>
      <w:lvlText w:val="o"/>
      <w:lvlJc w:val="left"/>
      <w:pPr>
        <w:ind w:left="4448" w:hanging="360"/>
      </w:pPr>
      <w:rPr>
        <w:rFonts w:ascii="Courier New" w:hAnsi="Courier New" w:cs="Courier New" w:hint="default"/>
      </w:rPr>
    </w:lvl>
    <w:lvl w:ilvl="5" w:tplc="04090005" w:tentative="1">
      <w:start w:val="1"/>
      <w:numFmt w:val="bullet"/>
      <w:lvlText w:val=""/>
      <w:lvlJc w:val="left"/>
      <w:pPr>
        <w:ind w:left="5168" w:hanging="360"/>
      </w:pPr>
      <w:rPr>
        <w:rFonts w:ascii="Wingdings" w:hAnsi="Wingdings" w:hint="default"/>
      </w:rPr>
    </w:lvl>
    <w:lvl w:ilvl="6" w:tplc="04090001" w:tentative="1">
      <w:start w:val="1"/>
      <w:numFmt w:val="bullet"/>
      <w:lvlText w:val=""/>
      <w:lvlJc w:val="left"/>
      <w:pPr>
        <w:ind w:left="5888" w:hanging="360"/>
      </w:pPr>
      <w:rPr>
        <w:rFonts w:ascii="Symbol" w:hAnsi="Symbol" w:hint="default"/>
      </w:rPr>
    </w:lvl>
    <w:lvl w:ilvl="7" w:tplc="04090003" w:tentative="1">
      <w:start w:val="1"/>
      <w:numFmt w:val="bullet"/>
      <w:lvlText w:val="o"/>
      <w:lvlJc w:val="left"/>
      <w:pPr>
        <w:ind w:left="6608" w:hanging="360"/>
      </w:pPr>
      <w:rPr>
        <w:rFonts w:ascii="Courier New" w:hAnsi="Courier New" w:cs="Courier New" w:hint="default"/>
      </w:rPr>
    </w:lvl>
    <w:lvl w:ilvl="8" w:tplc="04090005" w:tentative="1">
      <w:start w:val="1"/>
      <w:numFmt w:val="bullet"/>
      <w:lvlText w:val=""/>
      <w:lvlJc w:val="left"/>
      <w:pPr>
        <w:ind w:left="7328" w:hanging="360"/>
      </w:pPr>
      <w:rPr>
        <w:rFonts w:ascii="Wingdings" w:hAnsi="Wingdings" w:hint="default"/>
      </w:rPr>
    </w:lvl>
  </w:abstractNum>
  <w:abstractNum w:abstractNumId="61" w15:restartNumberingAfterBreak="0">
    <w:nsid w:val="4FEA1D32"/>
    <w:multiLevelType w:val="hybridMultilevel"/>
    <w:tmpl w:val="E35CFC36"/>
    <w:lvl w:ilvl="0" w:tplc="4DA405B6">
      <w:start w:val="1"/>
      <w:numFmt w:val="hebrew1"/>
      <w:pStyle w:val="AlphaList1"/>
      <w:lvlText w:val="%1."/>
      <w:lvlJc w:val="left"/>
      <w:pPr>
        <w:tabs>
          <w:tab w:val="num" w:pos="794"/>
        </w:tabs>
        <w:ind w:left="794" w:hanging="397"/>
      </w:pPr>
      <w:rPr>
        <w:rFonts w:hint="default"/>
      </w:rPr>
    </w:lvl>
    <w:lvl w:ilvl="1" w:tplc="84B21FA6" w:tentative="1">
      <w:start w:val="1"/>
      <w:numFmt w:val="lowerLetter"/>
      <w:lvlText w:val="%2."/>
      <w:lvlJc w:val="left"/>
      <w:pPr>
        <w:tabs>
          <w:tab w:val="num" w:pos="1440"/>
        </w:tabs>
        <w:ind w:left="1440" w:hanging="360"/>
      </w:pPr>
    </w:lvl>
    <w:lvl w:ilvl="2" w:tplc="7A707902" w:tentative="1">
      <w:start w:val="1"/>
      <w:numFmt w:val="lowerRoman"/>
      <w:lvlText w:val="%3."/>
      <w:lvlJc w:val="right"/>
      <w:pPr>
        <w:tabs>
          <w:tab w:val="num" w:pos="2160"/>
        </w:tabs>
        <w:ind w:left="2160" w:hanging="180"/>
      </w:pPr>
    </w:lvl>
    <w:lvl w:ilvl="3" w:tplc="DD768664" w:tentative="1">
      <w:start w:val="1"/>
      <w:numFmt w:val="decimal"/>
      <w:lvlText w:val="%4."/>
      <w:lvlJc w:val="left"/>
      <w:pPr>
        <w:tabs>
          <w:tab w:val="num" w:pos="2880"/>
        </w:tabs>
        <w:ind w:left="2880" w:hanging="360"/>
      </w:pPr>
    </w:lvl>
    <w:lvl w:ilvl="4" w:tplc="2F1CCA26" w:tentative="1">
      <w:start w:val="1"/>
      <w:numFmt w:val="lowerLetter"/>
      <w:lvlText w:val="%5."/>
      <w:lvlJc w:val="left"/>
      <w:pPr>
        <w:tabs>
          <w:tab w:val="num" w:pos="3600"/>
        </w:tabs>
        <w:ind w:left="3600" w:hanging="360"/>
      </w:pPr>
    </w:lvl>
    <w:lvl w:ilvl="5" w:tplc="8A52D2FE" w:tentative="1">
      <w:start w:val="1"/>
      <w:numFmt w:val="lowerRoman"/>
      <w:lvlText w:val="%6."/>
      <w:lvlJc w:val="right"/>
      <w:pPr>
        <w:tabs>
          <w:tab w:val="num" w:pos="4320"/>
        </w:tabs>
        <w:ind w:left="4320" w:hanging="180"/>
      </w:pPr>
    </w:lvl>
    <w:lvl w:ilvl="6" w:tplc="D77AE6BA" w:tentative="1">
      <w:start w:val="1"/>
      <w:numFmt w:val="decimal"/>
      <w:lvlText w:val="%7."/>
      <w:lvlJc w:val="left"/>
      <w:pPr>
        <w:tabs>
          <w:tab w:val="num" w:pos="5040"/>
        </w:tabs>
        <w:ind w:left="5040" w:hanging="360"/>
      </w:pPr>
    </w:lvl>
    <w:lvl w:ilvl="7" w:tplc="1DAE0D5A" w:tentative="1">
      <w:start w:val="1"/>
      <w:numFmt w:val="lowerLetter"/>
      <w:lvlText w:val="%8."/>
      <w:lvlJc w:val="left"/>
      <w:pPr>
        <w:tabs>
          <w:tab w:val="num" w:pos="5760"/>
        </w:tabs>
        <w:ind w:left="5760" w:hanging="360"/>
      </w:pPr>
    </w:lvl>
    <w:lvl w:ilvl="8" w:tplc="788ADA8E" w:tentative="1">
      <w:start w:val="1"/>
      <w:numFmt w:val="lowerRoman"/>
      <w:lvlText w:val="%9."/>
      <w:lvlJc w:val="right"/>
      <w:pPr>
        <w:tabs>
          <w:tab w:val="num" w:pos="6480"/>
        </w:tabs>
        <w:ind w:left="6480" w:hanging="180"/>
      </w:pPr>
    </w:lvl>
  </w:abstractNum>
  <w:abstractNum w:abstractNumId="62" w15:restartNumberingAfterBreak="0">
    <w:nsid w:val="54F806F8"/>
    <w:multiLevelType w:val="hybridMultilevel"/>
    <w:tmpl w:val="2FBEDF78"/>
    <w:lvl w:ilvl="0" w:tplc="04090001">
      <w:start w:val="1"/>
      <w:numFmt w:val="bullet"/>
      <w:lvlText w:val=""/>
      <w:lvlJc w:val="left"/>
      <w:pPr>
        <w:ind w:left="2445" w:hanging="360"/>
      </w:pPr>
      <w:rPr>
        <w:rFonts w:ascii="Symbol" w:hAnsi="Symbol" w:hint="default"/>
      </w:rPr>
    </w:lvl>
    <w:lvl w:ilvl="1" w:tplc="04090003">
      <w:start w:val="1"/>
      <w:numFmt w:val="bullet"/>
      <w:lvlText w:val="o"/>
      <w:lvlJc w:val="left"/>
      <w:pPr>
        <w:ind w:left="3165" w:hanging="360"/>
      </w:pPr>
      <w:rPr>
        <w:rFonts w:ascii="Courier New" w:hAnsi="Courier New" w:cs="Courier New" w:hint="default"/>
      </w:rPr>
    </w:lvl>
    <w:lvl w:ilvl="2" w:tplc="04090005">
      <w:start w:val="1"/>
      <w:numFmt w:val="bullet"/>
      <w:lvlText w:val=""/>
      <w:lvlJc w:val="left"/>
      <w:pPr>
        <w:ind w:left="3885" w:hanging="360"/>
      </w:pPr>
      <w:rPr>
        <w:rFonts w:ascii="Wingdings" w:hAnsi="Wingdings" w:hint="default"/>
      </w:rPr>
    </w:lvl>
    <w:lvl w:ilvl="3" w:tplc="04090001" w:tentative="1">
      <w:start w:val="1"/>
      <w:numFmt w:val="bullet"/>
      <w:lvlText w:val=""/>
      <w:lvlJc w:val="left"/>
      <w:pPr>
        <w:ind w:left="4605" w:hanging="360"/>
      </w:pPr>
      <w:rPr>
        <w:rFonts w:ascii="Symbol" w:hAnsi="Symbol" w:hint="default"/>
      </w:rPr>
    </w:lvl>
    <w:lvl w:ilvl="4" w:tplc="04090003" w:tentative="1">
      <w:start w:val="1"/>
      <w:numFmt w:val="bullet"/>
      <w:lvlText w:val="o"/>
      <w:lvlJc w:val="left"/>
      <w:pPr>
        <w:ind w:left="5325" w:hanging="360"/>
      </w:pPr>
      <w:rPr>
        <w:rFonts w:ascii="Courier New" w:hAnsi="Courier New" w:cs="Courier New" w:hint="default"/>
      </w:rPr>
    </w:lvl>
    <w:lvl w:ilvl="5" w:tplc="04090005" w:tentative="1">
      <w:start w:val="1"/>
      <w:numFmt w:val="bullet"/>
      <w:lvlText w:val=""/>
      <w:lvlJc w:val="left"/>
      <w:pPr>
        <w:ind w:left="6045" w:hanging="360"/>
      </w:pPr>
      <w:rPr>
        <w:rFonts w:ascii="Wingdings" w:hAnsi="Wingdings" w:hint="default"/>
      </w:rPr>
    </w:lvl>
    <w:lvl w:ilvl="6" w:tplc="04090001" w:tentative="1">
      <w:start w:val="1"/>
      <w:numFmt w:val="bullet"/>
      <w:lvlText w:val=""/>
      <w:lvlJc w:val="left"/>
      <w:pPr>
        <w:ind w:left="6765" w:hanging="360"/>
      </w:pPr>
      <w:rPr>
        <w:rFonts w:ascii="Symbol" w:hAnsi="Symbol" w:hint="default"/>
      </w:rPr>
    </w:lvl>
    <w:lvl w:ilvl="7" w:tplc="04090003" w:tentative="1">
      <w:start w:val="1"/>
      <w:numFmt w:val="bullet"/>
      <w:lvlText w:val="o"/>
      <w:lvlJc w:val="left"/>
      <w:pPr>
        <w:ind w:left="7485" w:hanging="360"/>
      </w:pPr>
      <w:rPr>
        <w:rFonts w:ascii="Courier New" w:hAnsi="Courier New" w:cs="Courier New" w:hint="default"/>
      </w:rPr>
    </w:lvl>
    <w:lvl w:ilvl="8" w:tplc="04090005" w:tentative="1">
      <w:start w:val="1"/>
      <w:numFmt w:val="bullet"/>
      <w:lvlText w:val=""/>
      <w:lvlJc w:val="left"/>
      <w:pPr>
        <w:ind w:left="8205" w:hanging="360"/>
      </w:pPr>
      <w:rPr>
        <w:rFonts w:ascii="Wingdings" w:hAnsi="Wingdings" w:hint="default"/>
      </w:rPr>
    </w:lvl>
  </w:abstractNum>
  <w:abstractNum w:abstractNumId="63" w15:restartNumberingAfterBreak="0">
    <w:nsid w:val="56C45923"/>
    <w:multiLevelType w:val="multilevel"/>
    <w:tmpl w:val="AB3CB288"/>
    <w:lvl w:ilvl="0">
      <w:numFmt w:val="decimal"/>
      <w:lvlText w:val="%1."/>
      <w:lvlJc w:val="left"/>
      <w:pPr>
        <w:ind w:left="510" w:hanging="510"/>
      </w:pPr>
      <w:rPr>
        <w:rFonts w:hint="default"/>
      </w:rPr>
    </w:lvl>
    <w:lvl w:ilvl="1">
      <w:start w:val="1"/>
      <w:numFmt w:val="decimal"/>
      <w:lvlText w:val="%1.%2."/>
      <w:lvlJc w:val="left"/>
      <w:pPr>
        <w:ind w:left="867" w:hanging="510"/>
      </w:pPr>
      <w:rPr>
        <w:rFonts w:hint="default"/>
      </w:rPr>
    </w:lvl>
    <w:lvl w:ilvl="2">
      <w:start w:val="1"/>
      <w:numFmt w:val="decimal"/>
      <w:lvlText w:val="%1.%2.%3."/>
      <w:lvlJc w:val="left"/>
      <w:pPr>
        <w:ind w:left="1224" w:hanging="510"/>
      </w:pPr>
      <w:rPr>
        <w:rFonts w:hint="default"/>
      </w:rPr>
    </w:lvl>
    <w:lvl w:ilvl="3">
      <w:start w:val="1"/>
      <w:numFmt w:val="decimal"/>
      <w:lvlText w:val="%1.%2.%3.%4."/>
      <w:lvlJc w:val="left"/>
      <w:pPr>
        <w:ind w:left="3572" w:hanging="1247"/>
      </w:pPr>
      <w:rPr>
        <w:rFonts w:hint="default"/>
      </w:rPr>
    </w:lvl>
    <w:lvl w:ilvl="4">
      <w:start w:val="1"/>
      <w:numFmt w:val="decimal"/>
      <w:lvlText w:val="%1.%2.%3.%4.%5."/>
      <w:lvlJc w:val="left"/>
      <w:pPr>
        <w:ind w:left="1938" w:hanging="510"/>
      </w:pPr>
      <w:rPr>
        <w:rFonts w:hint="default"/>
      </w:rPr>
    </w:lvl>
    <w:lvl w:ilvl="5">
      <w:start w:val="1"/>
      <w:numFmt w:val="decimal"/>
      <w:lvlText w:val="%1.%2.%3.%4.%5.%6."/>
      <w:lvlJc w:val="left"/>
      <w:pPr>
        <w:ind w:left="2295" w:hanging="510"/>
      </w:pPr>
      <w:rPr>
        <w:rFonts w:hint="default"/>
      </w:rPr>
    </w:lvl>
    <w:lvl w:ilvl="6">
      <w:start w:val="1"/>
      <w:numFmt w:val="decimal"/>
      <w:lvlText w:val="%1.%2.%3.%4.%5.%6.%7."/>
      <w:lvlJc w:val="left"/>
      <w:pPr>
        <w:ind w:left="2652" w:hanging="510"/>
      </w:pPr>
      <w:rPr>
        <w:rFonts w:hint="default"/>
      </w:rPr>
    </w:lvl>
    <w:lvl w:ilvl="7">
      <w:start w:val="1"/>
      <w:numFmt w:val="decimal"/>
      <w:lvlText w:val="%1.%2.%3.%4.%5.%6.%7.%8."/>
      <w:lvlJc w:val="left"/>
      <w:pPr>
        <w:ind w:left="3009" w:hanging="510"/>
      </w:pPr>
      <w:rPr>
        <w:rFonts w:hint="default"/>
      </w:rPr>
    </w:lvl>
    <w:lvl w:ilvl="8">
      <w:start w:val="1"/>
      <w:numFmt w:val="decimal"/>
      <w:lvlText w:val="%1.%2.%3.%4.%5.%6.%7.%8.%9."/>
      <w:lvlJc w:val="left"/>
      <w:pPr>
        <w:ind w:left="3366" w:hanging="510"/>
      </w:pPr>
      <w:rPr>
        <w:rFonts w:hint="default"/>
      </w:rPr>
    </w:lvl>
  </w:abstractNum>
  <w:abstractNum w:abstractNumId="64" w15:restartNumberingAfterBreak="0">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65" w15:restartNumberingAfterBreak="0">
    <w:nsid w:val="5F132E3D"/>
    <w:multiLevelType w:val="hybridMultilevel"/>
    <w:tmpl w:val="1D92E9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15:restartNumberingAfterBreak="0">
    <w:nsid w:val="61926239"/>
    <w:multiLevelType w:val="multilevel"/>
    <w:tmpl w:val="00E4A73E"/>
    <w:lvl w:ilvl="0">
      <w:start w:val="1"/>
      <w:numFmt w:val="decimal"/>
      <w:lvlText w:val="%1."/>
      <w:lvlJc w:val="left"/>
      <w:pPr>
        <w:tabs>
          <w:tab w:val="num" w:pos="360"/>
        </w:tabs>
        <w:ind w:left="360" w:hanging="360"/>
      </w:pPr>
      <w:rPr>
        <w:b/>
        <w:bCs/>
        <w:i w:val="0"/>
        <w:iCs w:val="0"/>
        <w:color w:val="auto"/>
        <w:sz w:val="24"/>
        <w:szCs w:val="24"/>
      </w:rPr>
    </w:lvl>
    <w:lvl w:ilvl="1">
      <w:start w:val="1"/>
      <w:numFmt w:val="decimal"/>
      <w:lvlText w:val="%1.%2."/>
      <w:lvlJc w:val="left"/>
      <w:pPr>
        <w:tabs>
          <w:tab w:val="num" w:pos="792"/>
        </w:tabs>
        <w:ind w:left="792" w:hanging="432"/>
      </w:pPr>
      <w:rPr>
        <w:b w:val="0"/>
        <w:bCs w:val="0"/>
        <w:i w:val="0"/>
        <w:iCs w:val="0"/>
        <w:sz w:val="24"/>
        <w:szCs w:val="24"/>
      </w:rPr>
    </w:lvl>
    <w:lvl w:ilvl="2">
      <w:start w:val="1"/>
      <w:numFmt w:val="decimal"/>
      <w:lvlText w:val="%1.%2.%3."/>
      <w:lvlJc w:val="left"/>
      <w:pPr>
        <w:tabs>
          <w:tab w:val="num" w:pos="1440"/>
        </w:tabs>
        <w:ind w:left="1224" w:hanging="504"/>
      </w:pPr>
      <w:rPr>
        <w:b w:val="0"/>
        <w:bCs w:val="0"/>
        <w:i w:val="0"/>
        <w:iCs w:val="0"/>
        <w:sz w:val="24"/>
        <w:szCs w:val="24"/>
      </w:rPr>
    </w:lvl>
    <w:lvl w:ilvl="3">
      <w:start w:val="1"/>
      <w:numFmt w:val="decimal"/>
      <w:lvlText w:val="%1.%2.%3.%4."/>
      <w:lvlJc w:val="left"/>
      <w:pPr>
        <w:tabs>
          <w:tab w:val="num" w:pos="2160"/>
        </w:tabs>
        <w:ind w:left="1728" w:hanging="648"/>
      </w:pPr>
      <w:rPr>
        <w:b w:val="0"/>
        <w:bCs w:val="0"/>
        <w:i w:val="0"/>
        <w:iCs w:val="0"/>
        <w:sz w:val="28"/>
        <w:szCs w:val="24"/>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67" w15:restartNumberingAfterBreak="0">
    <w:nsid w:val="63C6007D"/>
    <w:multiLevelType w:val="multilevel"/>
    <w:tmpl w:val="AA062BFC"/>
    <w:lvl w:ilvl="0">
      <w:start w:val="1"/>
      <w:numFmt w:val="bullet"/>
      <w:lvlText w:val=""/>
      <w:lvlJc w:val="left"/>
      <w:pPr>
        <w:tabs>
          <w:tab w:val="num" w:pos="1440"/>
        </w:tabs>
        <w:ind w:left="2160" w:hanging="360"/>
      </w:pPr>
      <w:rPr>
        <w:rFonts w:ascii="Wingdings" w:hAnsi="Wingdings"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68" w15:restartNumberingAfterBreak="0">
    <w:nsid w:val="644D1859"/>
    <w:multiLevelType w:val="hybridMultilevel"/>
    <w:tmpl w:val="26864090"/>
    <w:lvl w:ilvl="0" w:tplc="D16E1F30">
      <w:start w:val="1"/>
      <w:numFmt w:val="hebrew1"/>
      <w:pStyle w:val="AlphaList2"/>
      <w:lvlText w:val="%1."/>
      <w:lvlJc w:val="left"/>
      <w:pPr>
        <w:tabs>
          <w:tab w:val="num" w:pos="1191"/>
        </w:tabs>
        <w:ind w:left="1191" w:hanging="397"/>
      </w:pPr>
      <w:rPr>
        <w:rFonts w:hint="default"/>
      </w:rPr>
    </w:lvl>
    <w:lvl w:ilvl="1" w:tplc="D9948428" w:tentative="1">
      <w:start w:val="1"/>
      <w:numFmt w:val="lowerLetter"/>
      <w:lvlText w:val="%2."/>
      <w:lvlJc w:val="left"/>
      <w:pPr>
        <w:tabs>
          <w:tab w:val="num" w:pos="1440"/>
        </w:tabs>
        <w:ind w:left="1440" w:hanging="360"/>
      </w:pPr>
    </w:lvl>
    <w:lvl w:ilvl="2" w:tplc="7B34F056" w:tentative="1">
      <w:start w:val="1"/>
      <w:numFmt w:val="lowerRoman"/>
      <w:lvlText w:val="%3."/>
      <w:lvlJc w:val="right"/>
      <w:pPr>
        <w:tabs>
          <w:tab w:val="num" w:pos="2160"/>
        </w:tabs>
        <w:ind w:left="2160" w:hanging="180"/>
      </w:pPr>
    </w:lvl>
    <w:lvl w:ilvl="3" w:tplc="9F54DCCC" w:tentative="1">
      <w:start w:val="1"/>
      <w:numFmt w:val="decimal"/>
      <w:lvlText w:val="%4."/>
      <w:lvlJc w:val="left"/>
      <w:pPr>
        <w:tabs>
          <w:tab w:val="num" w:pos="2880"/>
        </w:tabs>
        <w:ind w:left="2880" w:hanging="360"/>
      </w:pPr>
    </w:lvl>
    <w:lvl w:ilvl="4" w:tplc="19AAE920" w:tentative="1">
      <w:start w:val="1"/>
      <w:numFmt w:val="lowerLetter"/>
      <w:lvlText w:val="%5."/>
      <w:lvlJc w:val="left"/>
      <w:pPr>
        <w:tabs>
          <w:tab w:val="num" w:pos="3600"/>
        </w:tabs>
        <w:ind w:left="3600" w:hanging="360"/>
      </w:pPr>
    </w:lvl>
    <w:lvl w:ilvl="5" w:tplc="383EED44" w:tentative="1">
      <w:start w:val="1"/>
      <w:numFmt w:val="lowerRoman"/>
      <w:lvlText w:val="%6."/>
      <w:lvlJc w:val="right"/>
      <w:pPr>
        <w:tabs>
          <w:tab w:val="num" w:pos="4320"/>
        </w:tabs>
        <w:ind w:left="4320" w:hanging="180"/>
      </w:pPr>
    </w:lvl>
    <w:lvl w:ilvl="6" w:tplc="EA06AF8E" w:tentative="1">
      <w:start w:val="1"/>
      <w:numFmt w:val="decimal"/>
      <w:lvlText w:val="%7."/>
      <w:lvlJc w:val="left"/>
      <w:pPr>
        <w:tabs>
          <w:tab w:val="num" w:pos="5040"/>
        </w:tabs>
        <w:ind w:left="5040" w:hanging="360"/>
      </w:pPr>
    </w:lvl>
    <w:lvl w:ilvl="7" w:tplc="641C241C" w:tentative="1">
      <w:start w:val="1"/>
      <w:numFmt w:val="lowerLetter"/>
      <w:lvlText w:val="%8."/>
      <w:lvlJc w:val="left"/>
      <w:pPr>
        <w:tabs>
          <w:tab w:val="num" w:pos="5760"/>
        </w:tabs>
        <w:ind w:left="5760" w:hanging="360"/>
      </w:pPr>
    </w:lvl>
    <w:lvl w:ilvl="8" w:tplc="D0944B22" w:tentative="1">
      <w:start w:val="1"/>
      <w:numFmt w:val="lowerRoman"/>
      <w:lvlText w:val="%9."/>
      <w:lvlJc w:val="right"/>
      <w:pPr>
        <w:tabs>
          <w:tab w:val="num" w:pos="6480"/>
        </w:tabs>
        <w:ind w:left="6480" w:hanging="180"/>
      </w:pPr>
    </w:lvl>
  </w:abstractNum>
  <w:abstractNum w:abstractNumId="69" w15:restartNumberingAfterBreak="0">
    <w:nsid w:val="68C52B8D"/>
    <w:multiLevelType w:val="multilevel"/>
    <w:tmpl w:val="C2AAA4A0"/>
    <w:lvl w:ilvl="0">
      <w:start w:val="2"/>
      <w:numFmt w:val="decimal"/>
      <w:lvlText w:val="%1."/>
      <w:lvlJc w:val="left"/>
      <w:pPr>
        <w:ind w:left="360" w:hanging="360"/>
      </w:pPr>
      <w:rPr>
        <w:rFonts w:hint="default"/>
      </w:rPr>
    </w:lvl>
    <w:lvl w:ilvl="1">
      <w:numFmt w:val="decimal"/>
      <w:lvlText w:val="%1.%2."/>
      <w:lvlJc w:val="left"/>
      <w:pPr>
        <w:ind w:left="1282" w:hanging="432"/>
      </w:pPr>
      <w:rPr>
        <w:rFonts w:cs="David" w:hint="default"/>
        <w:b w:val="0"/>
        <w:bCs w:val="0"/>
        <w:sz w:val="28"/>
        <w:szCs w:val="28"/>
      </w:rPr>
    </w:lvl>
    <w:lvl w:ilvl="2">
      <w:start w:val="1"/>
      <w:numFmt w:val="decimal"/>
      <w:lvlText w:val="%1.%2.%3."/>
      <w:lvlJc w:val="left"/>
      <w:pPr>
        <w:ind w:left="1644" w:hanging="924"/>
      </w:pPr>
      <w:rPr>
        <w:rFonts w:hint="default"/>
        <w:b/>
        <w:bCs/>
        <w:sz w:val="24"/>
        <w:szCs w:val="24"/>
      </w:rPr>
    </w:lvl>
    <w:lvl w:ilvl="3">
      <w:start w:val="1"/>
      <w:numFmt w:val="decimal"/>
      <w:lvlText w:val="%1.%2.%3.%4"/>
      <w:lvlJc w:val="left"/>
      <w:pPr>
        <w:ind w:left="1531" w:firstLine="2154"/>
      </w:pPr>
      <w:rPr>
        <w:rFonts w:cs="David" w:hint="default"/>
        <w:b/>
        <w:bC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0" w15:restartNumberingAfterBreak="0">
    <w:nsid w:val="69CB5956"/>
    <w:multiLevelType w:val="multilevel"/>
    <w:tmpl w:val="90B274E0"/>
    <w:lvl w:ilvl="0">
      <w:start w:val="4"/>
      <w:numFmt w:val="decimal"/>
      <w:lvlText w:val="%1."/>
      <w:lvlJc w:val="left"/>
      <w:pPr>
        <w:ind w:left="360" w:hanging="360"/>
      </w:pPr>
      <w:rPr>
        <w:rFonts w:hint="default"/>
      </w:rPr>
    </w:lvl>
    <w:lvl w:ilvl="1">
      <w:start w:val="2"/>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1" w15:restartNumberingAfterBreak="0">
    <w:nsid w:val="6BAC6C7E"/>
    <w:multiLevelType w:val="multilevel"/>
    <w:tmpl w:val="C15EE8D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6BBC5D7D"/>
    <w:multiLevelType w:val="hybridMultilevel"/>
    <w:tmpl w:val="3A22722E"/>
    <w:lvl w:ilvl="0" w:tplc="2DC429F2">
      <w:start w:val="1"/>
      <w:numFmt w:val="decimal"/>
      <w:lvlText w:val="%1."/>
      <w:lvlJc w:val="left"/>
      <w:pPr>
        <w:tabs>
          <w:tab w:val="num" w:pos="831"/>
        </w:tabs>
        <w:ind w:left="831" w:hanging="360"/>
      </w:p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3" w15:restartNumberingAfterBreak="0">
    <w:nsid w:val="6D4F4194"/>
    <w:multiLevelType w:val="multilevel"/>
    <w:tmpl w:val="7DBE847E"/>
    <w:lvl w:ilvl="0">
      <w:start w:val="1"/>
      <w:numFmt w:val="decimal"/>
      <w:pStyle w:val="a1"/>
      <w:lvlText w:val="%1."/>
      <w:lvlJc w:val="left"/>
      <w:pPr>
        <w:tabs>
          <w:tab w:val="num" w:pos="567"/>
        </w:tabs>
        <w:ind w:left="567" w:hanging="567"/>
      </w:pPr>
      <w:rPr>
        <w:rFonts w:cs="Times New Roman" w:hint="default"/>
      </w:rPr>
    </w:lvl>
    <w:lvl w:ilvl="1">
      <w:start w:val="1"/>
      <w:numFmt w:val="decimal"/>
      <w:pStyle w:val="a2"/>
      <w:lvlText w:val="%1.%2."/>
      <w:lvlJc w:val="left"/>
      <w:pPr>
        <w:tabs>
          <w:tab w:val="num" w:pos="1107"/>
        </w:tabs>
        <w:ind w:left="1107" w:hanging="567"/>
      </w:pPr>
      <w:rPr>
        <w:rFonts w:cs="Times New Roman" w:hint="default"/>
        <w:b w:val="0"/>
        <w:bCs w:val="0"/>
      </w:rPr>
    </w:lvl>
    <w:lvl w:ilvl="2">
      <w:start w:val="1"/>
      <w:numFmt w:val="decimal"/>
      <w:pStyle w:val="a3"/>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0"/>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74" w15:restartNumberingAfterBreak="0">
    <w:nsid w:val="6E0D4006"/>
    <w:multiLevelType w:val="hybridMultilevel"/>
    <w:tmpl w:val="C7BAD7D2"/>
    <w:lvl w:ilvl="0" w:tplc="321E0C12">
      <w:start w:val="1"/>
      <w:numFmt w:val="hebrew1"/>
      <w:lvlText w:val="%1."/>
      <w:lvlJc w:val="left"/>
      <w:pPr>
        <w:tabs>
          <w:tab w:val="num" w:pos="957"/>
        </w:tabs>
        <w:ind w:left="957" w:right="1410" w:hanging="390"/>
      </w:pPr>
      <w:rPr>
        <w:rFonts w:ascii="Times New Roman" w:hAnsi="Times New Roman" w:cs="David"/>
      </w:rPr>
    </w:lvl>
    <w:lvl w:ilvl="1" w:tplc="5D1EC496">
      <w:start w:val="1"/>
      <w:numFmt w:val="lowerLetter"/>
      <w:lvlText w:val="%2."/>
      <w:lvlJc w:val="left"/>
      <w:pPr>
        <w:tabs>
          <w:tab w:val="num" w:pos="987"/>
        </w:tabs>
        <w:ind w:left="987" w:hanging="360"/>
      </w:pPr>
    </w:lvl>
    <w:lvl w:ilvl="2" w:tplc="696E2DE6" w:tentative="1">
      <w:start w:val="1"/>
      <w:numFmt w:val="lowerRoman"/>
      <w:lvlText w:val="%3."/>
      <w:lvlJc w:val="right"/>
      <w:pPr>
        <w:tabs>
          <w:tab w:val="num" w:pos="1707"/>
        </w:tabs>
        <w:ind w:left="1707" w:hanging="180"/>
      </w:pPr>
    </w:lvl>
    <w:lvl w:ilvl="3" w:tplc="31B2EF90">
      <w:start w:val="1"/>
      <w:numFmt w:val="decimal"/>
      <w:lvlText w:val="%4."/>
      <w:lvlJc w:val="left"/>
      <w:pPr>
        <w:tabs>
          <w:tab w:val="num" w:pos="2427"/>
        </w:tabs>
        <w:ind w:left="2427" w:hanging="360"/>
      </w:pPr>
    </w:lvl>
    <w:lvl w:ilvl="4" w:tplc="0A50D9CA" w:tentative="1">
      <w:start w:val="1"/>
      <w:numFmt w:val="lowerLetter"/>
      <w:lvlText w:val="%5."/>
      <w:lvlJc w:val="left"/>
      <w:pPr>
        <w:tabs>
          <w:tab w:val="num" w:pos="3147"/>
        </w:tabs>
        <w:ind w:left="3147" w:hanging="360"/>
      </w:pPr>
    </w:lvl>
    <w:lvl w:ilvl="5" w:tplc="B8D69116" w:tentative="1">
      <w:start w:val="1"/>
      <w:numFmt w:val="lowerRoman"/>
      <w:lvlText w:val="%6."/>
      <w:lvlJc w:val="right"/>
      <w:pPr>
        <w:tabs>
          <w:tab w:val="num" w:pos="3867"/>
        </w:tabs>
        <w:ind w:left="3867" w:hanging="180"/>
      </w:pPr>
    </w:lvl>
    <w:lvl w:ilvl="6" w:tplc="5AF01E88" w:tentative="1">
      <w:start w:val="1"/>
      <w:numFmt w:val="decimal"/>
      <w:lvlText w:val="%7."/>
      <w:lvlJc w:val="left"/>
      <w:pPr>
        <w:tabs>
          <w:tab w:val="num" w:pos="4587"/>
        </w:tabs>
        <w:ind w:left="4587" w:hanging="360"/>
      </w:pPr>
    </w:lvl>
    <w:lvl w:ilvl="7" w:tplc="CC7AF2F8" w:tentative="1">
      <w:start w:val="1"/>
      <w:numFmt w:val="lowerLetter"/>
      <w:lvlText w:val="%8."/>
      <w:lvlJc w:val="left"/>
      <w:pPr>
        <w:tabs>
          <w:tab w:val="num" w:pos="5307"/>
        </w:tabs>
        <w:ind w:left="5307" w:hanging="360"/>
      </w:pPr>
    </w:lvl>
    <w:lvl w:ilvl="8" w:tplc="A148DB10" w:tentative="1">
      <w:start w:val="1"/>
      <w:numFmt w:val="lowerRoman"/>
      <w:lvlText w:val="%9."/>
      <w:lvlJc w:val="right"/>
      <w:pPr>
        <w:tabs>
          <w:tab w:val="num" w:pos="6027"/>
        </w:tabs>
        <w:ind w:left="6027" w:hanging="180"/>
      </w:pPr>
    </w:lvl>
  </w:abstractNum>
  <w:abstractNum w:abstractNumId="75" w15:restartNumberingAfterBreak="0">
    <w:nsid w:val="71675096"/>
    <w:multiLevelType w:val="hybridMultilevel"/>
    <w:tmpl w:val="66DC8658"/>
    <w:lvl w:ilvl="0" w:tplc="DED65CEC">
      <w:numFmt w:val="bullet"/>
      <w:lvlText w:val="-"/>
      <w:lvlJc w:val="left"/>
      <w:pPr>
        <w:ind w:left="1262" w:hanging="360"/>
      </w:pPr>
      <w:rPr>
        <w:rFonts w:ascii="Times New Roman" w:eastAsia="Times New Roman" w:hAnsi="Times New Roman" w:cs="David" w:hint="default"/>
      </w:rPr>
    </w:lvl>
    <w:lvl w:ilvl="1" w:tplc="04090003" w:tentative="1">
      <w:start w:val="1"/>
      <w:numFmt w:val="bullet"/>
      <w:lvlText w:val="o"/>
      <w:lvlJc w:val="left"/>
      <w:pPr>
        <w:ind w:left="1982" w:hanging="360"/>
      </w:pPr>
      <w:rPr>
        <w:rFonts w:ascii="Courier New" w:hAnsi="Courier New" w:cs="Courier New" w:hint="default"/>
      </w:rPr>
    </w:lvl>
    <w:lvl w:ilvl="2" w:tplc="04090005" w:tentative="1">
      <w:start w:val="1"/>
      <w:numFmt w:val="bullet"/>
      <w:lvlText w:val=""/>
      <w:lvlJc w:val="left"/>
      <w:pPr>
        <w:ind w:left="2702" w:hanging="360"/>
      </w:pPr>
      <w:rPr>
        <w:rFonts w:ascii="Wingdings" w:hAnsi="Wingdings" w:hint="default"/>
      </w:rPr>
    </w:lvl>
    <w:lvl w:ilvl="3" w:tplc="04090001" w:tentative="1">
      <w:start w:val="1"/>
      <w:numFmt w:val="bullet"/>
      <w:lvlText w:val=""/>
      <w:lvlJc w:val="left"/>
      <w:pPr>
        <w:ind w:left="3422" w:hanging="360"/>
      </w:pPr>
      <w:rPr>
        <w:rFonts w:ascii="Symbol" w:hAnsi="Symbol" w:hint="default"/>
      </w:rPr>
    </w:lvl>
    <w:lvl w:ilvl="4" w:tplc="04090003" w:tentative="1">
      <w:start w:val="1"/>
      <w:numFmt w:val="bullet"/>
      <w:lvlText w:val="o"/>
      <w:lvlJc w:val="left"/>
      <w:pPr>
        <w:ind w:left="4142" w:hanging="360"/>
      </w:pPr>
      <w:rPr>
        <w:rFonts w:ascii="Courier New" w:hAnsi="Courier New" w:cs="Courier New" w:hint="default"/>
      </w:rPr>
    </w:lvl>
    <w:lvl w:ilvl="5" w:tplc="04090005" w:tentative="1">
      <w:start w:val="1"/>
      <w:numFmt w:val="bullet"/>
      <w:lvlText w:val=""/>
      <w:lvlJc w:val="left"/>
      <w:pPr>
        <w:ind w:left="4862" w:hanging="360"/>
      </w:pPr>
      <w:rPr>
        <w:rFonts w:ascii="Wingdings" w:hAnsi="Wingdings" w:hint="default"/>
      </w:rPr>
    </w:lvl>
    <w:lvl w:ilvl="6" w:tplc="04090001" w:tentative="1">
      <w:start w:val="1"/>
      <w:numFmt w:val="bullet"/>
      <w:lvlText w:val=""/>
      <w:lvlJc w:val="left"/>
      <w:pPr>
        <w:ind w:left="5582" w:hanging="360"/>
      </w:pPr>
      <w:rPr>
        <w:rFonts w:ascii="Symbol" w:hAnsi="Symbol" w:hint="default"/>
      </w:rPr>
    </w:lvl>
    <w:lvl w:ilvl="7" w:tplc="04090003" w:tentative="1">
      <w:start w:val="1"/>
      <w:numFmt w:val="bullet"/>
      <w:lvlText w:val="o"/>
      <w:lvlJc w:val="left"/>
      <w:pPr>
        <w:ind w:left="6302" w:hanging="360"/>
      </w:pPr>
      <w:rPr>
        <w:rFonts w:ascii="Courier New" w:hAnsi="Courier New" w:cs="Courier New" w:hint="default"/>
      </w:rPr>
    </w:lvl>
    <w:lvl w:ilvl="8" w:tplc="04090005" w:tentative="1">
      <w:start w:val="1"/>
      <w:numFmt w:val="bullet"/>
      <w:lvlText w:val=""/>
      <w:lvlJc w:val="left"/>
      <w:pPr>
        <w:ind w:left="7022" w:hanging="360"/>
      </w:pPr>
      <w:rPr>
        <w:rFonts w:ascii="Wingdings" w:hAnsi="Wingdings" w:hint="default"/>
      </w:rPr>
    </w:lvl>
  </w:abstractNum>
  <w:abstractNum w:abstractNumId="76" w15:restartNumberingAfterBreak="0">
    <w:nsid w:val="76660AEE"/>
    <w:multiLevelType w:val="hybridMultilevel"/>
    <w:tmpl w:val="0582B4B6"/>
    <w:lvl w:ilvl="0" w:tplc="04090001">
      <w:start w:val="1"/>
      <w:numFmt w:val="bullet"/>
      <w:lvlText w:val=""/>
      <w:lvlJc w:val="left"/>
      <w:pPr>
        <w:ind w:left="2004" w:hanging="360"/>
      </w:pPr>
      <w:rPr>
        <w:rFonts w:ascii="Symbol" w:hAnsi="Symbol" w:hint="default"/>
      </w:rPr>
    </w:lvl>
    <w:lvl w:ilvl="1" w:tplc="04090003" w:tentative="1">
      <w:start w:val="1"/>
      <w:numFmt w:val="bullet"/>
      <w:lvlText w:val="o"/>
      <w:lvlJc w:val="left"/>
      <w:pPr>
        <w:ind w:left="2724" w:hanging="360"/>
      </w:pPr>
      <w:rPr>
        <w:rFonts w:ascii="Courier New" w:hAnsi="Courier New" w:cs="Courier New" w:hint="default"/>
      </w:rPr>
    </w:lvl>
    <w:lvl w:ilvl="2" w:tplc="04090005" w:tentative="1">
      <w:start w:val="1"/>
      <w:numFmt w:val="bullet"/>
      <w:lvlText w:val=""/>
      <w:lvlJc w:val="left"/>
      <w:pPr>
        <w:ind w:left="3444" w:hanging="360"/>
      </w:pPr>
      <w:rPr>
        <w:rFonts w:ascii="Wingdings" w:hAnsi="Wingdings" w:hint="default"/>
      </w:rPr>
    </w:lvl>
    <w:lvl w:ilvl="3" w:tplc="04090001" w:tentative="1">
      <w:start w:val="1"/>
      <w:numFmt w:val="bullet"/>
      <w:lvlText w:val=""/>
      <w:lvlJc w:val="left"/>
      <w:pPr>
        <w:ind w:left="4164" w:hanging="360"/>
      </w:pPr>
      <w:rPr>
        <w:rFonts w:ascii="Symbol" w:hAnsi="Symbol" w:hint="default"/>
      </w:rPr>
    </w:lvl>
    <w:lvl w:ilvl="4" w:tplc="04090003" w:tentative="1">
      <w:start w:val="1"/>
      <w:numFmt w:val="bullet"/>
      <w:lvlText w:val="o"/>
      <w:lvlJc w:val="left"/>
      <w:pPr>
        <w:ind w:left="4884" w:hanging="360"/>
      </w:pPr>
      <w:rPr>
        <w:rFonts w:ascii="Courier New" w:hAnsi="Courier New" w:cs="Courier New" w:hint="default"/>
      </w:rPr>
    </w:lvl>
    <w:lvl w:ilvl="5" w:tplc="04090005" w:tentative="1">
      <w:start w:val="1"/>
      <w:numFmt w:val="bullet"/>
      <w:lvlText w:val=""/>
      <w:lvlJc w:val="left"/>
      <w:pPr>
        <w:ind w:left="5604" w:hanging="360"/>
      </w:pPr>
      <w:rPr>
        <w:rFonts w:ascii="Wingdings" w:hAnsi="Wingdings" w:hint="default"/>
      </w:rPr>
    </w:lvl>
    <w:lvl w:ilvl="6" w:tplc="04090001" w:tentative="1">
      <w:start w:val="1"/>
      <w:numFmt w:val="bullet"/>
      <w:lvlText w:val=""/>
      <w:lvlJc w:val="left"/>
      <w:pPr>
        <w:ind w:left="6324" w:hanging="360"/>
      </w:pPr>
      <w:rPr>
        <w:rFonts w:ascii="Symbol" w:hAnsi="Symbol" w:hint="default"/>
      </w:rPr>
    </w:lvl>
    <w:lvl w:ilvl="7" w:tplc="04090003" w:tentative="1">
      <w:start w:val="1"/>
      <w:numFmt w:val="bullet"/>
      <w:lvlText w:val="o"/>
      <w:lvlJc w:val="left"/>
      <w:pPr>
        <w:ind w:left="7044" w:hanging="360"/>
      </w:pPr>
      <w:rPr>
        <w:rFonts w:ascii="Courier New" w:hAnsi="Courier New" w:cs="Courier New" w:hint="default"/>
      </w:rPr>
    </w:lvl>
    <w:lvl w:ilvl="8" w:tplc="04090005" w:tentative="1">
      <w:start w:val="1"/>
      <w:numFmt w:val="bullet"/>
      <w:lvlText w:val=""/>
      <w:lvlJc w:val="left"/>
      <w:pPr>
        <w:ind w:left="7764" w:hanging="360"/>
      </w:pPr>
      <w:rPr>
        <w:rFonts w:ascii="Wingdings" w:hAnsi="Wingdings" w:hint="default"/>
      </w:rPr>
    </w:lvl>
  </w:abstractNum>
  <w:abstractNum w:abstractNumId="77" w15:restartNumberingAfterBreak="0">
    <w:nsid w:val="789C5A0F"/>
    <w:multiLevelType w:val="hybridMultilevel"/>
    <w:tmpl w:val="8E2C909A"/>
    <w:lvl w:ilvl="0" w:tplc="5FBAD540">
      <w:start w:val="1"/>
      <w:numFmt w:val="decimal"/>
      <w:lvlText w:val="%1."/>
      <w:lvlJc w:val="left"/>
      <w:pPr>
        <w:ind w:left="735" w:hanging="375"/>
      </w:pPr>
      <w:rPr>
        <w:b w:val="0"/>
        <w:bCs w:val="0"/>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8" w15:restartNumberingAfterBreak="0">
    <w:nsid w:val="794531C5"/>
    <w:multiLevelType w:val="hybridMultilevel"/>
    <w:tmpl w:val="04F2FBB0"/>
    <w:lvl w:ilvl="0" w:tplc="04090001">
      <w:start w:val="1"/>
      <w:numFmt w:val="bullet"/>
      <w:lvlText w:val=""/>
      <w:lvlJc w:val="left"/>
      <w:pPr>
        <w:ind w:left="2279" w:hanging="360"/>
      </w:pPr>
      <w:rPr>
        <w:rFonts w:ascii="Symbol" w:hAnsi="Symbol" w:hint="default"/>
      </w:rPr>
    </w:lvl>
    <w:lvl w:ilvl="1" w:tplc="04090003" w:tentative="1">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79" w15:restartNumberingAfterBreak="0">
    <w:nsid w:val="7C261430"/>
    <w:multiLevelType w:val="hybridMultilevel"/>
    <w:tmpl w:val="67768634"/>
    <w:lvl w:ilvl="0" w:tplc="04090001">
      <w:start w:val="1"/>
      <w:numFmt w:val="hebrew1"/>
      <w:pStyle w:val="AlphaList3"/>
      <w:lvlText w:val="%1."/>
      <w:lvlJc w:val="left"/>
      <w:pPr>
        <w:tabs>
          <w:tab w:val="num" w:pos="1588"/>
        </w:tabs>
        <w:ind w:left="1588" w:hanging="397"/>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0" w15:restartNumberingAfterBreak="0">
    <w:nsid w:val="7D0615FA"/>
    <w:multiLevelType w:val="multilevel"/>
    <w:tmpl w:val="9160A2C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1" w15:restartNumberingAfterBreak="0">
    <w:nsid w:val="7E165D0E"/>
    <w:multiLevelType w:val="hybridMultilevel"/>
    <w:tmpl w:val="B4C69362"/>
    <w:lvl w:ilvl="0" w:tplc="9DB229A0">
      <w:start w:val="1"/>
      <w:numFmt w:val="decimal"/>
      <w:pStyle w:val="NumberList3"/>
      <w:lvlText w:val="%1."/>
      <w:lvlJc w:val="left"/>
      <w:pPr>
        <w:tabs>
          <w:tab w:val="num" w:pos="1588"/>
        </w:tabs>
        <w:ind w:left="1588" w:hanging="397"/>
      </w:pPr>
      <w:rPr>
        <w:rFonts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82" w15:restartNumberingAfterBreak="0">
    <w:nsid w:val="7E2B0DC4"/>
    <w:multiLevelType w:val="hybridMultilevel"/>
    <w:tmpl w:val="AB30D042"/>
    <w:lvl w:ilvl="0" w:tplc="04090001">
      <w:start w:val="1"/>
      <w:numFmt w:val="bullet"/>
      <w:lvlText w:val=""/>
      <w:lvlJc w:val="left"/>
      <w:pPr>
        <w:ind w:left="2004" w:hanging="360"/>
      </w:pPr>
      <w:rPr>
        <w:rFonts w:ascii="Symbol" w:hAnsi="Symbol" w:hint="default"/>
      </w:rPr>
    </w:lvl>
    <w:lvl w:ilvl="1" w:tplc="04090003" w:tentative="1">
      <w:start w:val="1"/>
      <w:numFmt w:val="bullet"/>
      <w:lvlText w:val="o"/>
      <w:lvlJc w:val="left"/>
      <w:pPr>
        <w:ind w:left="2724" w:hanging="360"/>
      </w:pPr>
      <w:rPr>
        <w:rFonts w:ascii="Courier New" w:hAnsi="Courier New" w:cs="Courier New" w:hint="default"/>
      </w:rPr>
    </w:lvl>
    <w:lvl w:ilvl="2" w:tplc="04090005" w:tentative="1">
      <w:start w:val="1"/>
      <w:numFmt w:val="bullet"/>
      <w:lvlText w:val=""/>
      <w:lvlJc w:val="left"/>
      <w:pPr>
        <w:ind w:left="3444" w:hanging="360"/>
      </w:pPr>
      <w:rPr>
        <w:rFonts w:ascii="Wingdings" w:hAnsi="Wingdings" w:hint="default"/>
      </w:rPr>
    </w:lvl>
    <w:lvl w:ilvl="3" w:tplc="04090001" w:tentative="1">
      <w:start w:val="1"/>
      <w:numFmt w:val="bullet"/>
      <w:lvlText w:val=""/>
      <w:lvlJc w:val="left"/>
      <w:pPr>
        <w:ind w:left="4164" w:hanging="360"/>
      </w:pPr>
      <w:rPr>
        <w:rFonts w:ascii="Symbol" w:hAnsi="Symbol" w:hint="default"/>
      </w:rPr>
    </w:lvl>
    <w:lvl w:ilvl="4" w:tplc="04090003" w:tentative="1">
      <w:start w:val="1"/>
      <w:numFmt w:val="bullet"/>
      <w:lvlText w:val="o"/>
      <w:lvlJc w:val="left"/>
      <w:pPr>
        <w:ind w:left="4884" w:hanging="360"/>
      </w:pPr>
      <w:rPr>
        <w:rFonts w:ascii="Courier New" w:hAnsi="Courier New" w:cs="Courier New" w:hint="default"/>
      </w:rPr>
    </w:lvl>
    <w:lvl w:ilvl="5" w:tplc="04090005" w:tentative="1">
      <w:start w:val="1"/>
      <w:numFmt w:val="bullet"/>
      <w:lvlText w:val=""/>
      <w:lvlJc w:val="left"/>
      <w:pPr>
        <w:ind w:left="5604" w:hanging="360"/>
      </w:pPr>
      <w:rPr>
        <w:rFonts w:ascii="Wingdings" w:hAnsi="Wingdings" w:hint="default"/>
      </w:rPr>
    </w:lvl>
    <w:lvl w:ilvl="6" w:tplc="04090001" w:tentative="1">
      <w:start w:val="1"/>
      <w:numFmt w:val="bullet"/>
      <w:lvlText w:val=""/>
      <w:lvlJc w:val="left"/>
      <w:pPr>
        <w:ind w:left="6324" w:hanging="360"/>
      </w:pPr>
      <w:rPr>
        <w:rFonts w:ascii="Symbol" w:hAnsi="Symbol" w:hint="default"/>
      </w:rPr>
    </w:lvl>
    <w:lvl w:ilvl="7" w:tplc="04090003" w:tentative="1">
      <w:start w:val="1"/>
      <w:numFmt w:val="bullet"/>
      <w:lvlText w:val="o"/>
      <w:lvlJc w:val="left"/>
      <w:pPr>
        <w:ind w:left="7044" w:hanging="360"/>
      </w:pPr>
      <w:rPr>
        <w:rFonts w:ascii="Courier New" w:hAnsi="Courier New" w:cs="Courier New" w:hint="default"/>
      </w:rPr>
    </w:lvl>
    <w:lvl w:ilvl="8" w:tplc="04090005" w:tentative="1">
      <w:start w:val="1"/>
      <w:numFmt w:val="bullet"/>
      <w:lvlText w:val=""/>
      <w:lvlJc w:val="left"/>
      <w:pPr>
        <w:ind w:left="7764" w:hanging="360"/>
      </w:pPr>
      <w:rPr>
        <w:rFonts w:ascii="Wingdings" w:hAnsi="Wingdings" w:hint="default"/>
      </w:rPr>
    </w:lvl>
  </w:abstractNum>
  <w:abstractNum w:abstractNumId="83" w15:restartNumberingAfterBreak="0">
    <w:nsid w:val="7EB41680"/>
    <w:multiLevelType w:val="multilevel"/>
    <w:tmpl w:val="989E55D2"/>
    <w:lvl w:ilvl="0">
      <w:numFmt w:val="decimal"/>
      <w:lvlText w:val="%1."/>
      <w:lvlJc w:val="left"/>
      <w:pPr>
        <w:tabs>
          <w:tab w:val="num" w:pos="360"/>
        </w:tabs>
        <w:ind w:left="360" w:hanging="36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21"/>
      <w:lvlText w:val="%1.%2."/>
      <w:lvlJc w:val="left"/>
      <w:pPr>
        <w:tabs>
          <w:tab w:val="num" w:pos="792"/>
        </w:tabs>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tabs>
          <w:tab w:val="num" w:pos="5681"/>
        </w:tabs>
        <w:ind w:left="5465"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tabs>
          <w:tab w:val="num" w:pos="2279"/>
        </w:tabs>
        <w:ind w:left="2207" w:hanging="648"/>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2520"/>
        </w:tabs>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num w:numId="1">
    <w:abstractNumId w:val="61"/>
  </w:num>
  <w:num w:numId="2">
    <w:abstractNumId w:val="68"/>
  </w:num>
  <w:num w:numId="3">
    <w:abstractNumId w:val="79"/>
  </w:num>
  <w:num w:numId="4">
    <w:abstractNumId w:val="7"/>
  </w:num>
  <w:num w:numId="5">
    <w:abstractNumId w:val="15"/>
  </w:num>
  <w:num w:numId="6">
    <w:abstractNumId w:val="34"/>
  </w:num>
  <w:num w:numId="7">
    <w:abstractNumId w:val="28"/>
  </w:num>
  <w:num w:numId="8">
    <w:abstractNumId w:val="10"/>
  </w:num>
  <w:num w:numId="9">
    <w:abstractNumId w:val="64"/>
  </w:num>
  <w:num w:numId="10">
    <w:abstractNumId w:val="44"/>
  </w:num>
  <w:num w:numId="11">
    <w:abstractNumId w:val="6"/>
  </w:num>
  <w:num w:numId="12">
    <w:abstractNumId w:val="1"/>
  </w:num>
  <w:num w:numId="13">
    <w:abstractNumId w:val="55"/>
  </w:num>
  <w:num w:numId="14">
    <w:abstractNumId w:val="50"/>
  </w:num>
  <w:num w:numId="15">
    <w:abstractNumId w:val="81"/>
  </w:num>
  <w:num w:numId="16">
    <w:abstractNumId w:val="36"/>
  </w:num>
  <w:num w:numId="17">
    <w:abstractNumId w:val="11"/>
  </w:num>
  <w:num w:numId="18">
    <w:abstractNumId w:val="2"/>
  </w:num>
  <w:num w:numId="19">
    <w:abstractNumId w:val="5"/>
  </w:num>
  <w:num w:numId="20">
    <w:abstractNumId w:val="38"/>
  </w:num>
  <w:num w:numId="21">
    <w:abstractNumId w:val="21"/>
  </w:num>
  <w:num w:numId="22">
    <w:abstractNumId w:val="70"/>
  </w:num>
  <w:num w:numId="23">
    <w:abstractNumId w:val="33"/>
  </w:num>
  <w:num w:numId="24">
    <w:abstractNumId w:val="67"/>
  </w:num>
  <w:num w:numId="25">
    <w:abstractNumId w:val="30"/>
  </w:num>
  <w:num w:numId="26">
    <w:abstractNumId w:val="73"/>
  </w:num>
  <w:num w:numId="27">
    <w:abstractNumId w:val="74"/>
  </w:num>
  <w:num w:numId="28">
    <w:abstractNumId w:val="54"/>
  </w:num>
  <w:num w:numId="29">
    <w:abstractNumId w:val="56"/>
  </w:num>
  <w:num w:numId="30">
    <w:abstractNumId w:val="8"/>
  </w:num>
  <w:num w:numId="31">
    <w:abstractNumId w:val="23"/>
  </w:num>
  <w:num w:numId="32">
    <w:abstractNumId w:val="49"/>
  </w:num>
  <w:num w:numId="33">
    <w:abstractNumId w:val="19"/>
  </w:num>
  <w:num w:numId="34">
    <w:abstractNumId w:val="52"/>
  </w:num>
  <w:num w:numId="35">
    <w:abstractNumId w:val="22"/>
  </w:num>
  <w:num w:numId="36">
    <w:abstractNumId w:val="53"/>
  </w:num>
  <w:num w:numId="37">
    <w:abstractNumId w:val="31"/>
  </w:num>
  <w:num w:numId="38">
    <w:abstractNumId w:val="71"/>
  </w:num>
  <w:num w:numId="39">
    <w:abstractNumId w:val="48"/>
  </w:num>
  <w:num w:numId="40">
    <w:abstractNumId w:val="58"/>
  </w:num>
  <w:num w:numId="41">
    <w:abstractNumId w:val="18"/>
  </w:num>
  <w:num w:numId="42">
    <w:abstractNumId w:val="3"/>
  </w:num>
  <w:num w:numId="43">
    <w:abstractNumId w:val="59"/>
  </w:num>
  <w:num w:numId="44">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5"/>
  </w:num>
  <w:num w:numId="47">
    <w:abstractNumId w:val="47"/>
  </w:num>
  <w:num w:numId="48">
    <w:abstractNumId w:val="63"/>
  </w:num>
  <w:num w:numId="49">
    <w:abstractNumId w:val="69"/>
  </w:num>
  <w:num w:numId="50">
    <w:abstractNumId w:val="45"/>
  </w:num>
  <w:num w:numId="51">
    <w:abstractNumId w:val="46"/>
  </w:num>
  <w:num w:numId="52">
    <w:abstractNumId w:val="32"/>
  </w:num>
  <w:num w:numId="53">
    <w:abstractNumId w:val="82"/>
  </w:num>
  <w:num w:numId="54">
    <w:abstractNumId w:val="76"/>
  </w:num>
  <w:num w:numId="55">
    <w:abstractNumId w:val="62"/>
  </w:num>
  <w:num w:numId="56">
    <w:abstractNumId w:val="42"/>
  </w:num>
  <w:num w:numId="57">
    <w:abstractNumId w:val="41"/>
  </w:num>
  <w:num w:numId="58">
    <w:abstractNumId w:val="69"/>
    <w:lvlOverride w:ilvl="0">
      <w:startOverride w:val="2"/>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4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57"/>
  </w:num>
  <w:num w:numId="63">
    <w:abstractNumId w:val="24"/>
  </w:num>
  <w:num w:numId="64">
    <w:abstractNumId w:val="38"/>
    <w:lvlOverride w:ilvl="0">
      <w:startOverride w:val="4"/>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33"/>
    <w:lvlOverride w:ilvl="0">
      <w:startOverride w:val="4"/>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72"/>
  </w:num>
  <w:num w:numId="67">
    <w:abstractNumId w:val="27"/>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9"/>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75"/>
  </w:num>
  <w:num w:numId="70">
    <w:abstractNumId w:val="80"/>
  </w:num>
  <w:num w:numId="71">
    <w:abstractNumId w:val="83"/>
  </w:num>
  <w:num w:numId="72">
    <w:abstractNumId w:val="78"/>
  </w:num>
  <w:num w:numId="73">
    <w:abstractNumId w:val="8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4"/>
  </w:num>
  <w:num w:numId="75">
    <w:abstractNumId w:val="83"/>
    <w:lvlOverride w:ilvl="0">
      <w:startOverride w:val="3"/>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83"/>
    <w:lvlOverride w:ilvl="0">
      <w:startOverride w:val="4"/>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83"/>
    <w:lvlOverride w:ilvl="0">
      <w:startOverride w:val="5"/>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26"/>
  </w:num>
  <w:num w:numId="79">
    <w:abstractNumId w:val="43"/>
  </w:num>
  <w:num w:numId="80">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83"/>
    <w:lvlOverride w:ilvl="0">
      <w:startOverride w:val="2"/>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51"/>
  </w:num>
  <w:num w:numId="85">
    <w:abstractNumId w:val="14"/>
  </w:num>
  <w:num w:numId="86">
    <w:abstractNumId w:val="25"/>
  </w:num>
  <w:num w:numId="87">
    <w:abstractNumId w:val="0"/>
  </w:num>
  <w:num w:numId="88">
    <w:abstractNumId w:val="29"/>
  </w:num>
  <w:num w:numId="89">
    <w:abstractNumId w:val="60"/>
  </w:num>
  <w:num w:numId="90">
    <w:abstractNumId w:val="8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65"/>
  </w:num>
  <w:num w:numId="9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9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722D"/>
    <w:rsid w:val="000007ED"/>
    <w:rsid w:val="00000E1D"/>
    <w:rsid w:val="00002A0C"/>
    <w:rsid w:val="00002A28"/>
    <w:rsid w:val="00004A00"/>
    <w:rsid w:val="000052B1"/>
    <w:rsid w:val="000067CA"/>
    <w:rsid w:val="00007CAA"/>
    <w:rsid w:val="00010286"/>
    <w:rsid w:val="00013339"/>
    <w:rsid w:val="00014651"/>
    <w:rsid w:val="000147D6"/>
    <w:rsid w:val="00015ED5"/>
    <w:rsid w:val="0001684C"/>
    <w:rsid w:val="00017555"/>
    <w:rsid w:val="000207D7"/>
    <w:rsid w:val="00020AA6"/>
    <w:rsid w:val="00020FA5"/>
    <w:rsid w:val="000211CB"/>
    <w:rsid w:val="00024F77"/>
    <w:rsid w:val="00026F24"/>
    <w:rsid w:val="00027825"/>
    <w:rsid w:val="00030754"/>
    <w:rsid w:val="00030C39"/>
    <w:rsid w:val="000317EF"/>
    <w:rsid w:val="000332CB"/>
    <w:rsid w:val="00034921"/>
    <w:rsid w:val="00035B83"/>
    <w:rsid w:val="000363CB"/>
    <w:rsid w:val="000422DA"/>
    <w:rsid w:val="00043188"/>
    <w:rsid w:val="000431CC"/>
    <w:rsid w:val="00043844"/>
    <w:rsid w:val="000458B4"/>
    <w:rsid w:val="000477F8"/>
    <w:rsid w:val="00047DB3"/>
    <w:rsid w:val="00050043"/>
    <w:rsid w:val="000505A4"/>
    <w:rsid w:val="00050A0A"/>
    <w:rsid w:val="00054B17"/>
    <w:rsid w:val="00055371"/>
    <w:rsid w:val="00056870"/>
    <w:rsid w:val="00056CB4"/>
    <w:rsid w:val="00061595"/>
    <w:rsid w:val="000617F6"/>
    <w:rsid w:val="000624B1"/>
    <w:rsid w:val="0006482D"/>
    <w:rsid w:val="00066746"/>
    <w:rsid w:val="00066FE5"/>
    <w:rsid w:val="00067178"/>
    <w:rsid w:val="00070174"/>
    <w:rsid w:val="00070840"/>
    <w:rsid w:val="00071495"/>
    <w:rsid w:val="000719C8"/>
    <w:rsid w:val="00073BD6"/>
    <w:rsid w:val="00074F89"/>
    <w:rsid w:val="0007511D"/>
    <w:rsid w:val="00075317"/>
    <w:rsid w:val="0007720D"/>
    <w:rsid w:val="00077561"/>
    <w:rsid w:val="00080E9C"/>
    <w:rsid w:val="00080EE5"/>
    <w:rsid w:val="00081D8B"/>
    <w:rsid w:val="00083DB7"/>
    <w:rsid w:val="00084F4D"/>
    <w:rsid w:val="00086016"/>
    <w:rsid w:val="0008656A"/>
    <w:rsid w:val="0008733B"/>
    <w:rsid w:val="0009059E"/>
    <w:rsid w:val="00091201"/>
    <w:rsid w:val="000914EB"/>
    <w:rsid w:val="0009661C"/>
    <w:rsid w:val="000A1F43"/>
    <w:rsid w:val="000A26F0"/>
    <w:rsid w:val="000A4360"/>
    <w:rsid w:val="000A44AA"/>
    <w:rsid w:val="000A5567"/>
    <w:rsid w:val="000A5F74"/>
    <w:rsid w:val="000A7364"/>
    <w:rsid w:val="000B195E"/>
    <w:rsid w:val="000B1D0E"/>
    <w:rsid w:val="000B4708"/>
    <w:rsid w:val="000B4FB2"/>
    <w:rsid w:val="000C2297"/>
    <w:rsid w:val="000C3625"/>
    <w:rsid w:val="000C55FF"/>
    <w:rsid w:val="000D406A"/>
    <w:rsid w:val="000D4681"/>
    <w:rsid w:val="000D54BC"/>
    <w:rsid w:val="000D5ADB"/>
    <w:rsid w:val="000E00C1"/>
    <w:rsid w:val="000E34C8"/>
    <w:rsid w:val="000E61A6"/>
    <w:rsid w:val="000E62E9"/>
    <w:rsid w:val="000F31AB"/>
    <w:rsid w:val="000F3D5D"/>
    <w:rsid w:val="000F3F0F"/>
    <w:rsid w:val="000F5C27"/>
    <w:rsid w:val="000F6038"/>
    <w:rsid w:val="000F683C"/>
    <w:rsid w:val="0010021A"/>
    <w:rsid w:val="0010406B"/>
    <w:rsid w:val="00111CB7"/>
    <w:rsid w:val="0011361C"/>
    <w:rsid w:val="001141BC"/>
    <w:rsid w:val="00114466"/>
    <w:rsid w:val="00114F9E"/>
    <w:rsid w:val="001157BE"/>
    <w:rsid w:val="00116AC0"/>
    <w:rsid w:val="00121C83"/>
    <w:rsid w:val="001228AD"/>
    <w:rsid w:val="001228E7"/>
    <w:rsid w:val="00123945"/>
    <w:rsid w:val="00123C8F"/>
    <w:rsid w:val="00124E17"/>
    <w:rsid w:val="00125CA0"/>
    <w:rsid w:val="0012639A"/>
    <w:rsid w:val="00130905"/>
    <w:rsid w:val="00132642"/>
    <w:rsid w:val="00134104"/>
    <w:rsid w:val="0013556C"/>
    <w:rsid w:val="00136174"/>
    <w:rsid w:val="001363F0"/>
    <w:rsid w:val="00142841"/>
    <w:rsid w:val="001428C4"/>
    <w:rsid w:val="001434E3"/>
    <w:rsid w:val="00145EFC"/>
    <w:rsid w:val="00147D9B"/>
    <w:rsid w:val="00147F50"/>
    <w:rsid w:val="0015169F"/>
    <w:rsid w:val="0015208B"/>
    <w:rsid w:val="0015224A"/>
    <w:rsid w:val="001563FC"/>
    <w:rsid w:val="00157A1C"/>
    <w:rsid w:val="0016085D"/>
    <w:rsid w:val="001623A5"/>
    <w:rsid w:val="001635C1"/>
    <w:rsid w:val="0017455C"/>
    <w:rsid w:val="00176DE4"/>
    <w:rsid w:val="00176E6E"/>
    <w:rsid w:val="00177683"/>
    <w:rsid w:val="00180F6F"/>
    <w:rsid w:val="00184160"/>
    <w:rsid w:val="00185A66"/>
    <w:rsid w:val="001861B5"/>
    <w:rsid w:val="00187333"/>
    <w:rsid w:val="00194D6E"/>
    <w:rsid w:val="00195222"/>
    <w:rsid w:val="001952DB"/>
    <w:rsid w:val="0019669F"/>
    <w:rsid w:val="001A13ED"/>
    <w:rsid w:val="001A1DF7"/>
    <w:rsid w:val="001A2471"/>
    <w:rsid w:val="001A26D6"/>
    <w:rsid w:val="001A2760"/>
    <w:rsid w:val="001A7BB1"/>
    <w:rsid w:val="001B1028"/>
    <w:rsid w:val="001B60CF"/>
    <w:rsid w:val="001C0456"/>
    <w:rsid w:val="001C0EF3"/>
    <w:rsid w:val="001C3FE7"/>
    <w:rsid w:val="001C401D"/>
    <w:rsid w:val="001C54A2"/>
    <w:rsid w:val="001C5BB9"/>
    <w:rsid w:val="001C71F6"/>
    <w:rsid w:val="001C7C21"/>
    <w:rsid w:val="001D5BB3"/>
    <w:rsid w:val="001D6A28"/>
    <w:rsid w:val="001D6ED4"/>
    <w:rsid w:val="001D7FA8"/>
    <w:rsid w:val="001E29E4"/>
    <w:rsid w:val="001E343A"/>
    <w:rsid w:val="001E4E8A"/>
    <w:rsid w:val="001E7A90"/>
    <w:rsid w:val="001F15C8"/>
    <w:rsid w:val="001F43C9"/>
    <w:rsid w:val="001F74A7"/>
    <w:rsid w:val="001F7C66"/>
    <w:rsid w:val="001F7D3B"/>
    <w:rsid w:val="002007C4"/>
    <w:rsid w:val="00200B41"/>
    <w:rsid w:val="002014E8"/>
    <w:rsid w:val="00201D8D"/>
    <w:rsid w:val="0020327C"/>
    <w:rsid w:val="00203854"/>
    <w:rsid w:val="002052AB"/>
    <w:rsid w:val="00207646"/>
    <w:rsid w:val="00210477"/>
    <w:rsid w:val="0021056E"/>
    <w:rsid w:val="00211150"/>
    <w:rsid w:val="0021126B"/>
    <w:rsid w:val="0021322C"/>
    <w:rsid w:val="00213E43"/>
    <w:rsid w:val="00214E54"/>
    <w:rsid w:val="00215DE8"/>
    <w:rsid w:val="00216CEA"/>
    <w:rsid w:val="00217C90"/>
    <w:rsid w:val="00220A1B"/>
    <w:rsid w:val="00221C14"/>
    <w:rsid w:val="0022211B"/>
    <w:rsid w:val="00223EFC"/>
    <w:rsid w:val="0022709D"/>
    <w:rsid w:val="00227D2A"/>
    <w:rsid w:val="00233921"/>
    <w:rsid w:val="00234267"/>
    <w:rsid w:val="00236118"/>
    <w:rsid w:val="00237FE8"/>
    <w:rsid w:val="002405E2"/>
    <w:rsid w:val="00242B7D"/>
    <w:rsid w:val="0024334C"/>
    <w:rsid w:val="0024386F"/>
    <w:rsid w:val="002439B7"/>
    <w:rsid w:val="00243BF7"/>
    <w:rsid w:val="002449CF"/>
    <w:rsid w:val="002468BE"/>
    <w:rsid w:val="00246FF2"/>
    <w:rsid w:val="00250628"/>
    <w:rsid w:val="00250BD8"/>
    <w:rsid w:val="00250FC4"/>
    <w:rsid w:val="002511BC"/>
    <w:rsid w:val="00253375"/>
    <w:rsid w:val="002559C3"/>
    <w:rsid w:val="00257785"/>
    <w:rsid w:val="00265B67"/>
    <w:rsid w:val="0027154D"/>
    <w:rsid w:val="00271907"/>
    <w:rsid w:val="00272335"/>
    <w:rsid w:val="00272710"/>
    <w:rsid w:val="00272B9C"/>
    <w:rsid w:val="00272EE3"/>
    <w:rsid w:val="00274006"/>
    <w:rsid w:val="00274DB7"/>
    <w:rsid w:val="00276DE1"/>
    <w:rsid w:val="00277E96"/>
    <w:rsid w:val="00281D7E"/>
    <w:rsid w:val="00282155"/>
    <w:rsid w:val="00282477"/>
    <w:rsid w:val="002825DA"/>
    <w:rsid w:val="00286681"/>
    <w:rsid w:val="00287326"/>
    <w:rsid w:val="00290583"/>
    <w:rsid w:val="00291157"/>
    <w:rsid w:val="00292704"/>
    <w:rsid w:val="00295B6E"/>
    <w:rsid w:val="00296238"/>
    <w:rsid w:val="0029671A"/>
    <w:rsid w:val="0029743A"/>
    <w:rsid w:val="0029775E"/>
    <w:rsid w:val="002A096C"/>
    <w:rsid w:val="002A2D5A"/>
    <w:rsid w:val="002A493F"/>
    <w:rsid w:val="002A5EA2"/>
    <w:rsid w:val="002A6253"/>
    <w:rsid w:val="002A729A"/>
    <w:rsid w:val="002A7B3B"/>
    <w:rsid w:val="002B03DE"/>
    <w:rsid w:val="002B20D8"/>
    <w:rsid w:val="002B3E3E"/>
    <w:rsid w:val="002B4210"/>
    <w:rsid w:val="002B62BB"/>
    <w:rsid w:val="002C1C71"/>
    <w:rsid w:val="002C4ECD"/>
    <w:rsid w:val="002C5BCB"/>
    <w:rsid w:val="002C6CB8"/>
    <w:rsid w:val="002C77EC"/>
    <w:rsid w:val="002C7A72"/>
    <w:rsid w:val="002D0013"/>
    <w:rsid w:val="002D31E9"/>
    <w:rsid w:val="002D3343"/>
    <w:rsid w:val="002D49A6"/>
    <w:rsid w:val="002D535B"/>
    <w:rsid w:val="002D6DBB"/>
    <w:rsid w:val="002E0A63"/>
    <w:rsid w:val="002E5886"/>
    <w:rsid w:val="002E7C6B"/>
    <w:rsid w:val="002F37E2"/>
    <w:rsid w:val="002F3B55"/>
    <w:rsid w:val="002F5039"/>
    <w:rsid w:val="002F55D8"/>
    <w:rsid w:val="002F742D"/>
    <w:rsid w:val="002F75FB"/>
    <w:rsid w:val="003020A9"/>
    <w:rsid w:val="0030416E"/>
    <w:rsid w:val="00304C06"/>
    <w:rsid w:val="00304C56"/>
    <w:rsid w:val="00305E5F"/>
    <w:rsid w:val="00307F7F"/>
    <w:rsid w:val="00310140"/>
    <w:rsid w:val="00310E97"/>
    <w:rsid w:val="003121C5"/>
    <w:rsid w:val="00312AC5"/>
    <w:rsid w:val="00313239"/>
    <w:rsid w:val="0031407A"/>
    <w:rsid w:val="00314AF2"/>
    <w:rsid w:val="00315548"/>
    <w:rsid w:val="00317E49"/>
    <w:rsid w:val="00320C06"/>
    <w:rsid w:val="00331350"/>
    <w:rsid w:val="0033150B"/>
    <w:rsid w:val="00331CA0"/>
    <w:rsid w:val="00333A28"/>
    <w:rsid w:val="003343C8"/>
    <w:rsid w:val="00337D94"/>
    <w:rsid w:val="0034155F"/>
    <w:rsid w:val="00343F1D"/>
    <w:rsid w:val="003466A7"/>
    <w:rsid w:val="00346828"/>
    <w:rsid w:val="00346A8C"/>
    <w:rsid w:val="003475E6"/>
    <w:rsid w:val="00347E4B"/>
    <w:rsid w:val="00347F27"/>
    <w:rsid w:val="00353E44"/>
    <w:rsid w:val="00355BBC"/>
    <w:rsid w:val="003578DD"/>
    <w:rsid w:val="003632DD"/>
    <w:rsid w:val="0036557C"/>
    <w:rsid w:val="003656C8"/>
    <w:rsid w:val="00365886"/>
    <w:rsid w:val="00370A8D"/>
    <w:rsid w:val="00371387"/>
    <w:rsid w:val="00371DB9"/>
    <w:rsid w:val="00372491"/>
    <w:rsid w:val="00372836"/>
    <w:rsid w:val="00372EB9"/>
    <w:rsid w:val="00373482"/>
    <w:rsid w:val="003740F9"/>
    <w:rsid w:val="00376666"/>
    <w:rsid w:val="003772B7"/>
    <w:rsid w:val="00377A13"/>
    <w:rsid w:val="00380155"/>
    <w:rsid w:val="00382A8B"/>
    <w:rsid w:val="00387A06"/>
    <w:rsid w:val="00387C20"/>
    <w:rsid w:val="00387D0E"/>
    <w:rsid w:val="0039006E"/>
    <w:rsid w:val="003912F4"/>
    <w:rsid w:val="0039225A"/>
    <w:rsid w:val="003928C3"/>
    <w:rsid w:val="00393D43"/>
    <w:rsid w:val="00394DB8"/>
    <w:rsid w:val="0039685B"/>
    <w:rsid w:val="00397680"/>
    <w:rsid w:val="003A029D"/>
    <w:rsid w:val="003A284A"/>
    <w:rsid w:val="003A5D6E"/>
    <w:rsid w:val="003A61F4"/>
    <w:rsid w:val="003B139B"/>
    <w:rsid w:val="003B17C9"/>
    <w:rsid w:val="003B3358"/>
    <w:rsid w:val="003B34F8"/>
    <w:rsid w:val="003B3602"/>
    <w:rsid w:val="003B3B75"/>
    <w:rsid w:val="003B4218"/>
    <w:rsid w:val="003B5518"/>
    <w:rsid w:val="003B5A16"/>
    <w:rsid w:val="003B647C"/>
    <w:rsid w:val="003B7E46"/>
    <w:rsid w:val="003C1144"/>
    <w:rsid w:val="003C460C"/>
    <w:rsid w:val="003C4CF0"/>
    <w:rsid w:val="003D0A7E"/>
    <w:rsid w:val="003D2DD5"/>
    <w:rsid w:val="003D2E96"/>
    <w:rsid w:val="003D3274"/>
    <w:rsid w:val="003D3F40"/>
    <w:rsid w:val="003D5F52"/>
    <w:rsid w:val="003D77E3"/>
    <w:rsid w:val="003E08F9"/>
    <w:rsid w:val="003E7287"/>
    <w:rsid w:val="003F02F5"/>
    <w:rsid w:val="003F206F"/>
    <w:rsid w:val="003F2B6B"/>
    <w:rsid w:val="003F43CD"/>
    <w:rsid w:val="003F6328"/>
    <w:rsid w:val="003F6998"/>
    <w:rsid w:val="003F69E7"/>
    <w:rsid w:val="0040251A"/>
    <w:rsid w:val="00405EE4"/>
    <w:rsid w:val="004110AF"/>
    <w:rsid w:val="00412EA2"/>
    <w:rsid w:val="00421D35"/>
    <w:rsid w:val="00422B03"/>
    <w:rsid w:val="004245E8"/>
    <w:rsid w:val="00424EAF"/>
    <w:rsid w:val="00425FEA"/>
    <w:rsid w:val="00427F88"/>
    <w:rsid w:val="00431563"/>
    <w:rsid w:val="004318BE"/>
    <w:rsid w:val="00432C89"/>
    <w:rsid w:val="00434848"/>
    <w:rsid w:val="0043686F"/>
    <w:rsid w:val="004371BF"/>
    <w:rsid w:val="00437A10"/>
    <w:rsid w:val="00437B4A"/>
    <w:rsid w:val="00437CB2"/>
    <w:rsid w:val="00442904"/>
    <w:rsid w:val="004439C7"/>
    <w:rsid w:val="00443B2E"/>
    <w:rsid w:val="0044430E"/>
    <w:rsid w:val="00444474"/>
    <w:rsid w:val="00445C75"/>
    <w:rsid w:val="00446EED"/>
    <w:rsid w:val="00450184"/>
    <w:rsid w:val="00450CC5"/>
    <w:rsid w:val="00452BBD"/>
    <w:rsid w:val="00455259"/>
    <w:rsid w:val="00456F62"/>
    <w:rsid w:val="00457526"/>
    <w:rsid w:val="004615E1"/>
    <w:rsid w:val="004625AC"/>
    <w:rsid w:val="00463B89"/>
    <w:rsid w:val="00463F1F"/>
    <w:rsid w:val="00464638"/>
    <w:rsid w:val="0046493C"/>
    <w:rsid w:val="004651A8"/>
    <w:rsid w:val="0046628E"/>
    <w:rsid w:val="00466557"/>
    <w:rsid w:val="00466AB0"/>
    <w:rsid w:val="00472090"/>
    <w:rsid w:val="0047306E"/>
    <w:rsid w:val="00474D3E"/>
    <w:rsid w:val="004750E3"/>
    <w:rsid w:val="00477E07"/>
    <w:rsid w:val="00480019"/>
    <w:rsid w:val="0048311A"/>
    <w:rsid w:val="004854C6"/>
    <w:rsid w:val="00485DF8"/>
    <w:rsid w:val="004867A5"/>
    <w:rsid w:val="00487581"/>
    <w:rsid w:val="00487601"/>
    <w:rsid w:val="0049028B"/>
    <w:rsid w:val="00490713"/>
    <w:rsid w:val="00490818"/>
    <w:rsid w:val="0049172F"/>
    <w:rsid w:val="00495CEB"/>
    <w:rsid w:val="004965DE"/>
    <w:rsid w:val="00496CFD"/>
    <w:rsid w:val="00497251"/>
    <w:rsid w:val="004A0EE3"/>
    <w:rsid w:val="004A1489"/>
    <w:rsid w:val="004A1654"/>
    <w:rsid w:val="004A4CBD"/>
    <w:rsid w:val="004A56CB"/>
    <w:rsid w:val="004A6E16"/>
    <w:rsid w:val="004B0A17"/>
    <w:rsid w:val="004B1180"/>
    <w:rsid w:val="004B7859"/>
    <w:rsid w:val="004C05F6"/>
    <w:rsid w:val="004C08E4"/>
    <w:rsid w:val="004C3C1B"/>
    <w:rsid w:val="004C5076"/>
    <w:rsid w:val="004C7789"/>
    <w:rsid w:val="004C793D"/>
    <w:rsid w:val="004C79DA"/>
    <w:rsid w:val="004D183D"/>
    <w:rsid w:val="004D1AE9"/>
    <w:rsid w:val="004D1E67"/>
    <w:rsid w:val="004D2779"/>
    <w:rsid w:val="004D3A0C"/>
    <w:rsid w:val="004D3DC2"/>
    <w:rsid w:val="004D5B9A"/>
    <w:rsid w:val="004E099D"/>
    <w:rsid w:val="004E1933"/>
    <w:rsid w:val="004E4946"/>
    <w:rsid w:val="004E72DA"/>
    <w:rsid w:val="004E7E49"/>
    <w:rsid w:val="004F014C"/>
    <w:rsid w:val="004F12B7"/>
    <w:rsid w:val="004F203E"/>
    <w:rsid w:val="004F2B89"/>
    <w:rsid w:val="004F2D53"/>
    <w:rsid w:val="004F4975"/>
    <w:rsid w:val="004F4C3E"/>
    <w:rsid w:val="00500BD9"/>
    <w:rsid w:val="005010A0"/>
    <w:rsid w:val="00501A7E"/>
    <w:rsid w:val="00501EB5"/>
    <w:rsid w:val="00505093"/>
    <w:rsid w:val="00505264"/>
    <w:rsid w:val="0050610F"/>
    <w:rsid w:val="00506ABF"/>
    <w:rsid w:val="00506D50"/>
    <w:rsid w:val="00510ADA"/>
    <w:rsid w:val="00511BA5"/>
    <w:rsid w:val="00513A89"/>
    <w:rsid w:val="00513B6B"/>
    <w:rsid w:val="00515C19"/>
    <w:rsid w:val="0051735B"/>
    <w:rsid w:val="00517402"/>
    <w:rsid w:val="00517986"/>
    <w:rsid w:val="0052022D"/>
    <w:rsid w:val="00520A4A"/>
    <w:rsid w:val="0052763C"/>
    <w:rsid w:val="0053185E"/>
    <w:rsid w:val="00532594"/>
    <w:rsid w:val="00532664"/>
    <w:rsid w:val="005326EF"/>
    <w:rsid w:val="00533BB0"/>
    <w:rsid w:val="005353C4"/>
    <w:rsid w:val="005357E6"/>
    <w:rsid w:val="00537781"/>
    <w:rsid w:val="005414F9"/>
    <w:rsid w:val="005435B5"/>
    <w:rsid w:val="005456F9"/>
    <w:rsid w:val="00550E51"/>
    <w:rsid w:val="00551063"/>
    <w:rsid w:val="0055161D"/>
    <w:rsid w:val="00552404"/>
    <w:rsid w:val="00552769"/>
    <w:rsid w:val="005569E4"/>
    <w:rsid w:val="00557E7A"/>
    <w:rsid w:val="005628DC"/>
    <w:rsid w:val="00564F6E"/>
    <w:rsid w:val="005663E8"/>
    <w:rsid w:val="00570404"/>
    <w:rsid w:val="00572460"/>
    <w:rsid w:val="0057299D"/>
    <w:rsid w:val="00573158"/>
    <w:rsid w:val="00573A28"/>
    <w:rsid w:val="00574A66"/>
    <w:rsid w:val="00575131"/>
    <w:rsid w:val="00575315"/>
    <w:rsid w:val="005763D1"/>
    <w:rsid w:val="00585EBD"/>
    <w:rsid w:val="00586BBE"/>
    <w:rsid w:val="00590048"/>
    <w:rsid w:val="00593D56"/>
    <w:rsid w:val="005948CA"/>
    <w:rsid w:val="005976CE"/>
    <w:rsid w:val="005A5735"/>
    <w:rsid w:val="005B3675"/>
    <w:rsid w:val="005B3E36"/>
    <w:rsid w:val="005B4B3D"/>
    <w:rsid w:val="005B4FFF"/>
    <w:rsid w:val="005B5B2D"/>
    <w:rsid w:val="005B5F0C"/>
    <w:rsid w:val="005B69B6"/>
    <w:rsid w:val="005C1572"/>
    <w:rsid w:val="005C2D55"/>
    <w:rsid w:val="005C3512"/>
    <w:rsid w:val="005C48E8"/>
    <w:rsid w:val="005C5504"/>
    <w:rsid w:val="005C59F1"/>
    <w:rsid w:val="005C5E8A"/>
    <w:rsid w:val="005C6002"/>
    <w:rsid w:val="005C7EB5"/>
    <w:rsid w:val="005D1F56"/>
    <w:rsid w:val="005D57EB"/>
    <w:rsid w:val="005D711B"/>
    <w:rsid w:val="005D75A7"/>
    <w:rsid w:val="005D781C"/>
    <w:rsid w:val="005E08D5"/>
    <w:rsid w:val="005E2BDA"/>
    <w:rsid w:val="005E2EA6"/>
    <w:rsid w:val="005E3565"/>
    <w:rsid w:val="005E35B0"/>
    <w:rsid w:val="005E3E37"/>
    <w:rsid w:val="005E474D"/>
    <w:rsid w:val="005E47E4"/>
    <w:rsid w:val="005E4B50"/>
    <w:rsid w:val="005E6C5E"/>
    <w:rsid w:val="005E78C8"/>
    <w:rsid w:val="005F3EB0"/>
    <w:rsid w:val="005F4AB9"/>
    <w:rsid w:val="00600812"/>
    <w:rsid w:val="0060159C"/>
    <w:rsid w:val="00601DF2"/>
    <w:rsid w:val="00603F88"/>
    <w:rsid w:val="00604CBD"/>
    <w:rsid w:val="00605BDB"/>
    <w:rsid w:val="00606370"/>
    <w:rsid w:val="0060679D"/>
    <w:rsid w:val="006068F4"/>
    <w:rsid w:val="00610CFD"/>
    <w:rsid w:val="006130DD"/>
    <w:rsid w:val="0061536E"/>
    <w:rsid w:val="00616B49"/>
    <w:rsid w:val="00620C71"/>
    <w:rsid w:val="006215B5"/>
    <w:rsid w:val="00621652"/>
    <w:rsid w:val="006219A7"/>
    <w:rsid w:val="00621F52"/>
    <w:rsid w:val="00626B26"/>
    <w:rsid w:val="00631212"/>
    <w:rsid w:val="00631BE4"/>
    <w:rsid w:val="00631D10"/>
    <w:rsid w:val="00632AB0"/>
    <w:rsid w:val="00636D45"/>
    <w:rsid w:val="00640420"/>
    <w:rsid w:val="006408C2"/>
    <w:rsid w:val="00640F30"/>
    <w:rsid w:val="00645A1A"/>
    <w:rsid w:val="00647021"/>
    <w:rsid w:val="00651D40"/>
    <w:rsid w:val="00652980"/>
    <w:rsid w:val="00655ED8"/>
    <w:rsid w:val="00657334"/>
    <w:rsid w:val="00657B28"/>
    <w:rsid w:val="00657E34"/>
    <w:rsid w:val="00661815"/>
    <w:rsid w:val="00661FB2"/>
    <w:rsid w:val="00667EDB"/>
    <w:rsid w:val="00671E99"/>
    <w:rsid w:val="006742C5"/>
    <w:rsid w:val="0067545E"/>
    <w:rsid w:val="006754D0"/>
    <w:rsid w:val="006759A0"/>
    <w:rsid w:val="00675DC0"/>
    <w:rsid w:val="00677A0D"/>
    <w:rsid w:val="0068063D"/>
    <w:rsid w:val="00680C02"/>
    <w:rsid w:val="00681234"/>
    <w:rsid w:val="00683391"/>
    <w:rsid w:val="00686247"/>
    <w:rsid w:val="0068693C"/>
    <w:rsid w:val="0069093A"/>
    <w:rsid w:val="00690DFE"/>
    <w:rsid w:val="00692291"/>
    <w:rsid w:val="00692F7C"/>
    <w:rsid w:val="0069310C"/>
    <w:rsid w:val="0069643E"/>
    <w:rsid w:val="006A05C0"/>
    <w:rsid w:val="006A06BC"/>
    <w:rsid w:val="006A1D21"/>
    <w:rsid w:val="006A3FDD"/>
    <w:rsid w:val="006A4368"/>
    <w:rsid w:val="006B0B1F"/>
    <w:rsid w:val="006B0E25"/>
    <w:rsid w:val="006B14F6"/>
    <w:rsid w:val="006B4188"/>
    <w:rsid w:val="006B5E56"/>
    <w:rsid w:val="006B6A64"/>
    <w:rsid w:val="006B6BF4"/>
    <w:rsid w:val="006B6D03"/>
    <w:rsid w:val="006C2960"/>
    <w:rsid w:val="006C47C6"/>
    <w:rsid w:val="006C51DD"/>
    <w:rsid w:val="006C61F9"/>
    <w:rsid w:val="006C707C"/>
    <w:rsid w:val="006D023D"/>
    <w:rsid w:val="006D33FD"/>
    <w:rsid w:val="006D784C"/>
    <w:rsid w:val="006E0520"/>
    <w:rsid w:val="006E074C"/>
    <w:rsid w:val="006E184C"/>
    <w:rsid w:val="006E185E"/>
    <w:rsid w:val="006E27C2"/>
    <w:rsid w:val="006E2FD6"/>
    <w:rsid w:val="006E3395"/>
    <w:rsid w:val="006E4B31"/>
    <w:rsid w:val="006E6603"/>
    <w:rsid w:val="006E74BC"/>
    <w:rsid w:val="006F02AD"/>
    <w:rsid w:val="006F383A"/>
    <w:rsid w:val="006F4647"/>
    <w:rsid w:val="006F4D14"/>
    <w:rsid w:val="006F72F2"/>
    <w:rsid w:val="00701F8B"/>
    <w:rsid w:val="00702362"/>
    <w:rsid w:val="00705712"/>
    <w:rsid w:val="00706513"/>
    <w:rsid w:val="00710D36"/>
    <w:rsid w:val="00711046"/>
    <w:rsid w:val="00712C69"/>
    <w:rsid w:val="00714936"/>
    <w:rsid w:val="007154EF"/>
    <w:rsid w:val="0071641A"/>
    <w:rsid w:val="00717E47"/>
    <w:rsid w:val="00720CA4"/>
    <w:rsid w:val="00720E2D"/>
    <w:rsid w:val="00721F02"/>
    <w:rsid w:val="00723269"/>
    <w:rsid w:val="00723A7A"/>
    <w:rsid w:val="00725AF4"/>
    <w:rsid w:val="00727C5B"/>
    <w:rsid w:val="00730D8A"/>
    <w:rsid w:val="007315C0"/>
    <w:rsid w:val="007334B6"/>
    <w:rsid w:val="00737389"/>
    <w:rsid w:val="00741EFE"/>
    <w:rsid w:val="00743244"/>
    <w:rsid w:val="007432A9"/>
    <w:rsid w:val="00743C0D"/>
    <w:rsid w:val="00745366"/>
    <w:rsid w:val="00746A01"/>
    <w:rsid w:val="00746EDE"/>
    <w:rsid w:val="0074719C"/>
    <w:rsid w:val="007501F5"/>
    <w:rsid w:val="00750877"/>
    <w:rsid w:val="007509CC"/>
    <w:rsid w:val="00751235"/>
    <w:rsid w:val="007525D1"/>
    <w:rsid w:val="0075367B"/>
    <w:rsid w:val="00754677"/>
    <w:rsid w:val="00760885"/>
    <w:rsid w:val="007615C3"/>
    <w:rsid w:val="00764A34"/>
    <w:rsid w:val="007656D5"/>
    <w:rsid w:val="007704D8"/>
    <w:rsid w:val="007719C1"/>
    <w:rsid w:val="00772388"/>
    <w:rsid w:val="00773815"/>
    <w:rsid w:val="00773B01"/>
    <w:rsid w:val="007741CE"/>
    <w:rsid w:val="007741D8"/>
    <w:rsid w:val="0077470D"/>
    <w:rsid w:val="0077483B"/>
    <w:rsid w:val="007755B1"/>
    <w:rsid w:val="00775629"/>
    <w:rsid w:val="00783503"/>
    <w:rsid w:val="00783B5F"/>
    <w:rsid w:val="0079376F"/>
    <w:rsid w:val="00793D9D"/>
    <w:rsid w:val="00794CC7"/>
    <w:rsid w:val="00795FE8"/>
    <w:rsid w:val="00797709"/>
    <w:rsid w:val="007A10E3"/>
    <w:rsid w:val="007A1806"/>
    <w:rsid w:val="007A215D"/>
    <w:rsid w:val="007A5750"/>
    <w:rsid w:val="007A598A"/>
    <w:rsid w:val="007A6A98"/>
    <w:rsid w:val="007A7354"/>
    <w:rsid w:val="007B06D0"/>
    <w:rsid w:val="007B1A48"/>
    <w:rsid w:val="007B3B2A"/>
    <w:rsid w:val="007B3D79"/>
    <w:rsid w:val="007B4618"/>
    <w:rsid w:val="007B5D37"/>
    <w:rsid w:val="007B674A"/>
    <w:rsid w:val="007C0100"/>
    <w:rsid w:val="007C05C7"/>
    <w:rsid w:val="007C1B6B"/>
    <w:rsid w:val="007C1C75"/>
    <w:rsid w:val="007C269A"/>
    <w:rsid w:val="007C41CC"/>
    <w:rsid w:val="007C4796"/>
    <w:rsid w:val="007C70A2"/>
    <w:rsid w:val="007C739E"/>
    <w:rsid w:val="007C794F"/>
    <w:rsid w:val="007C7B97"/>
    <w:rsid w:val="007D0D5B"/>
    <w:rsid w:val="007D390E"/>
    <w:rsid w:val="007D470F"/>
    <w:rsid w:val="007D4C34"/>
    <w:rsid w:val="007E553F"/>
    <w:rsid w:val="007E5A84"/>
    <w:rsid w:val="007F142E"/>
    <w:rsid w:val="007F222E"/>
    <w:rsid w:val="007F24E0"/>
    <w:rsid w:val="007F34D5"/>
    <w:rsid w:val="007F455F"/>
    <w:rsid w:val="007F67AC"/>
    <w:rsid w:val="00800AD2"/>
    <w:rsid w:val="00802E68"/>
    <w:rsid w:val="0080386B"/>
    <w:rsid w:val="008056A6"/>
    <w:rsid w:val="00810584"/>
    <w:rsid w:val="00810990"/>
    <w:rsid w:val="00810DA8"/>
    <w:rsid w:val="00812388"/>
    <w:rsid w:val="00815314"/>
    <w:rsid w:val="0081709E"/>
    <w:rsid w:val="00817A07"/>
    <w:rsid w:val="00820058"/>
    <w:rsid w:val="00820208"/>
    <w:rsid w:val="008208E4"/>
    <w:rsid w:val="008222D1"/>
    <w:rsid w:val="00823DFE"/>
    <w:rsid w:val="00824FD0"/>
    <w:rsid w:val="00826B39"/>
    <w:rsid w:val="00826EBC"/>
    <w:rsid w:val="00826F2E"/>
    <w:rsid w:val="008274C7"/>
    <w:rsid w:val="0082794C"/>
    <w:rsid w:val="00830A4C"/>
    <w:rsid w:val="008310CB"/>
    <w:rsid w:val="0083439C"/>
    <w:rsid w:val="00834B48"/>
    <w:rsid w:val="0083575F"/>
    <w:rsid w:val="00840476"/>
    <w:rsid w:val="008503A7"/>
    <w:rsid w:val="00851F87"/>
    <w:rsid w:val="00853E6F"/>
    <w:rsid w:val="00854347"/>
    <w:rsid w:val="008548C5"/>
    <w:rsid w:val="00855CAE"/>
    <w:rsid w:val="00856431"/>
    <w:rsid w:val="00856B69"/>
    <w:rsid w:val="008601EC"/>
    <w:rsid w:val="00860A16"/>
    <w:rsid w:val="00863702"/>
    <w:rsid w:val="00864D31"/>
    <w:rsid w:val="00864F54"/>
    <w:rsid w:val="008664DB"/>
    <w:rsid w:val="0086713D"/>
    <w:rsid w:val="00870500"/>
    <w:rsid w:val="0087123D"/>
    <w:rsid w:val="00871AE7"/>
    <w:rsid w:val="00872306"/>
    <w:rsid w:val="00872F7B"/>
    <w:rsid w:val="008733DD"/>
    <w:rsid w:val="00873BA5"/>
    <w:rsid w:val="00874011"/>
    <w:rsid w:val="008748A9"/>
    <w:rsid w:val="0087595B"/>
    <w:rsid w:val="00875D4E"/>
    <w:rsid w:val="00884137"/>
    <w:rsid w:val="008842E4"/>
    <w:rsid w:val="0088448D"/>
    <w:rsid w:val="00886BA1"/>
    <w:rsid w:val="00886F0C"/>
    <w:rsid w:val="0089105A"/>
    <w:rsid w:val="00895AF7"/>
    <w:rsid w:val="00897160"/>
    <w:rsid w:val="00897ABF"/>
    <w:rsid w:val="008A0448"/>
    <w:rsid w:val="008A3115"/>
    <w:rsid w:val="008A329F"/>
    <w:rsid w:val="008A683F"/>
    <w:rsid w:val="008A684F"/>
    <w:rsid w:val="008B007E"/>
    <w:rsid w:val="008B0951"/>
    <w:rsid w:val="008B2D32"/>
    <w:rsid w:val="008B4924"/>
    <w:rsid w:val="008B583D"/>
    <w:rsid w:val="008B6F36"/>
    <w:rsid w:val="008C18F8"/>
    <w:rsid w:val="008C24A0"/>
    <w:rsid w:val="008C262F"/>
    <w:rsid w:val="008C3508"/>
    <w:rsid w:val="008C3E28"/>
    <w:rsid w:val="008C4A73"/>
    <w:rsid w:val="008C5635"/>
    <w:rsid w:val="008C5A28"/>
    <w:rsid w:val="008C664B"/>
    <w:rsid w:val="008C74E5"/>
    <w:rsid w:val="008D07A7"/>
    <w:rsid w:val="008D0909"/>
    <w:rsid w:val="008D0959"/>
    <w:rsid w:val="008D0DB5"/>
    <w:rsid w:val="008D214D"/>
    <w:rsid w:val="008D23BD"/>
    <w:rsid w:val="008D28F5"/>
    <w:rsid w:val="008D483D"/>
    <w:rsid w:val="008D722D"/>
    <w:rsid w:val="008D7732"/>
    <w:rsid w:val="008E19FA"/>
    <w:rsid w:val="008E52CA"/>
    <w:rsid w:val="008E5397"/>
    <w:rsid w:val="008E633D"/>
    <w:rsid w:val="008E75A6"/>
    <w:rsid w:val="008E7C06"/>
    <w:rsid w:val="008F052F"/>
    <w:rsid w:val="008F0965"/>
    <w:rsid w:val="008F1210"/>
    <w:rsid w:val="008F14BE"/>
    <w:rsid w:val="008F3BE9"/>
    <w:rsid w:val="008F73EC"/>
    <w:rsid w:val="00901919"/>
    <w:rsid w:val="009049CB"/>
    <w:rsid w:val="00905E37"/>
    <w:rsid w:val="00906E70"/>
    <w:rsid w:val="00911530"/>
    <w:rsid w:val="009123AA"/>
    <w:rsid w:val="00913A4F"/>
    <w:rsid w:val="0091438F"/>
    <w:rsid w:val="00915A29"/>
    <w:rsid w:val="00922015"/>
    <w:rsid w:val="0092295B"/>
    <w:rsid w:val="00922CD9"/>
    <w:rsid w:val="00923073"/>
    <w:rsid w:val="009244DF"/>
    <w:rsid w:val="00924C42"/>
    <w:rsid w:val="00924CE8"/>
    <w:rsid w:val="00925729"/>
    <w:rsid w:val="00932EDD"/>
    <w:rsid w:val="009330E0"/>
    <w:rsid w:val="00941663"/>
    <w:rsid w:val="00941AFB"/>
    <w:rsid w:val="00942434"/>
    <w:rsid w:val="00942BA9"/>
    <w:rsid w:val="00945D19"/>
    <w:rsid w:val="009461B0"/>
    <w:rsid w:val="009463BA"/>
    <w:rsid w:val="009543EB"/>
    <w:rsid w:val="00954585"/>
    <w:rsid w:val="00955751"/>
    <w:rsid w:val="009565BA"/>
    <w:rsid w:val="00960714"/>
    <w:rsid w:val="009623E5"/>
    <w:rsid w:val="0096719C"/>
    <w:rsid w:val="00967C0A"/>
    <w:rsid w:val="0097318F"/>
    <w:rsid w:val="009732DA"/>
    <w:rsid w:val="00973465"/>
    <w:rsid w:val="0097446D"/>
    <w:rsid w:val="00974B4D"/>
    <w:rsid w:val="00975BC9"/>
    <w:rsid w:val="0097719C"/>
    <w:rsid w:val="00977CC3"/>
    <w:rsid w:val="00980263"/>
    <w:rsid w:val="0098125A"/>
    <w:rsid w:val="00981F16"/>
    <w:rsid w:val="0098513D"/>
    <w:rsid w:val="00985BF9"/>
    <w:rsid w:val="00985C6F"/>
    <w:rsid w:val="00987D4B"/>
    <w:rsid w:val="00990A91"/>
    <w:rsid w:val="00991863"/>
    <w:rsid w:val="00991ECA"/>
    <w:rsid w:val="0099280E"/>
    <w:rsid w:val="00995B44"/>
    <w:rsid w:val="009972CC"/>
    <w:rsid w:val="009A231F"/>
    <w:rsid w:val="009A71A2"/>
    <w:rsid w:val="009A760A"/>
    <w:rsid w:val="009A7C91"/>
    <w:rsid w:val="009B116F"/>
    <w:rsid w:val="009B159A"/>
    <w:rsid w:val="009B1F20"/>
    <w:rsid w:val="009B36D4"/>
    <w:rsid w:val="009B3FF2"/>
    <w:rsid w:val="009B4630"/>
    <w:rsid w:val="009B5B1F"/>
    <w:rsid w:val="009B6DA8"/>
    <w:rsid w:val="009C076B"/>
    <w:rsid w:val="009C1501"/>
    <w:rsid w:val="009C25EE"/>
    <w:rsid w:val="009C28DD"/>
    <w:rsid w:val="009C389D"/>
    <w:rsid w:val="009C45BD"/>
    <w:rsid w:val="009C5EA2"/>
    <w:rsid w:val="009C7E8F"/>
    <w:rsid w:val="009D1E50"/>
    <w:rsid w:val="009D2FF0"/>
    <w:rsid w:val="009D42AC"/>
    <w:rsid w:val="009D45DB"/>
    <w:rsid w:val="009D46F2"/>
    <w:rsid w:val="009D5459"/>
    <w:rsid w:val="009D6295"/>
    <w:rsid w:val="009D7EAD"/>
    <w:rsid w:val="009E100B"/>
    <w:rsid w:val="009E22C5"/>
    <w:rsid w:val="009E3A13"/>
    <w:rsid w:val="009E5150"/>
    <w:rsid w:val="009E5726"/>
    <w:rsid w:val="009F02C5"/>
    <w:rsid w:val="009F085F"/>
    <w:rsid w:val="009F4D4E"/>
    <w:rsid w:val="009F79F5"/>
    <w:rsid w:val="00A0023A"/>
    <w:rsid w:val="00A00A12"/>
    <w:rsid w:val="00A0317F"/>
    <w:rsid w:val="00A052AF"/>
    <w:rsid w:val="00A05F9F"/>
    <w:rsid w:val="00A0678C"/>
    <w:rsid w:val="00A06B47"/>
    <w:rsid w:val="00A06C4A"/>
    <w:rsid w:val="00A10733"/>
    <w:rsid w:val="00A11C9C"/>
    <w:rsid w:val="00A13294"/>
    <w:rsid w:val="00A14942"/>
    <w:rsid w:val="00A223E8"/>
    <w:rsid w:val="00A22A57"/>
    <w:rsid w:val="00A25338"/>
    <w:rsid w:val="00A27A7B"/>
    <w:rsid w:val="00A300F5"/>
    <w:rsid w:val="00A30372"/>
    <w:rsid w:val="00A30584"/>
    <w:rsid w:val="00A307C9"/>
    <w:rsid w:val="00A31A6F"/>
    <w:rsid w:val="00A32530"/>
    <w:rsid w:val="00A32DAF"/>
    <w:rsid w:val="00A33DEA"/>
    <w:rsid w:val="00A34D4C"/>
    <w:rsid w:val="00A3523B"/>
    <w:rsid w:val="00A36741"/>
    <w:rsid w:val="00A37801"/>
    <w:rsid w:val="00A37E10"/>
    <w:rsid w:val="00A4139B"/>
    <w:rsid w:val="00A41CE9"/>
    <w:rsid w:val="00A41F59"/>
    <w:rsid w:val="00A44279"/>
    <w:rsid w:val="00A4438E"/>
    <w:rsid w:val="00A447C3"/>
    <w:rsid w:val="00A46E91"/>
    <w:rsid w:val="00A46F3A"/>
    <w:rsid w:val="00A46F6F"/>
    <w:rsid w:val="00A47ADF"/>
    <w:rsid w:val="00A505F1"/>
    <w:rsid w:val="00A50863"/>
    <w:rsid w:val="00A52389"/>
    <w:rsid w:val="00A53980"/>
    <w:rsid w:val="00A5598D"/>
    <w:rsid w:val="00A60651"/>
    <w:rsid w:val="00A60B66"/>
    <w:rsid w:val="00A630B0"/>
    <w:rsid w:val="00A636FD"/>
    <w:rsid w:val="00A6480D"/>
    <w:rsid w:val="00A64BE8"/>
    <w:rsid w:val="00A679EB"/>
    <w:rsid w:val="00A73797"/>
    <w:rsid w:val="00A76BAB"/>
    <w:rsid w:val="00A775C9"/>
    <w:rsid w:val="00A8030B"/>
    <w:rsid w:val="00A82419"/>
    <w:rsid w:val="00A830FB"/>
    <w:rsid w:val="00A84045"/>
    <w:rsid w:val="00A84C07"/>
    <w:rsid w:val="00A84ECC"/>
    <w:rsid w:val="00A857C8"/>
    <w:rsid w:val="00A85C50"/>
    <w:rsid w:val="00A86680"/>
    <w:rsid w:val="00A87B07"/>
    <w:rsid w:val="00A92322"/>
    <w:rsid w:val="00A93AF5"/>
    <w:rsid w:val="00A95927"/>
    <w:rsid w:val="00A967AF"/>
    <w:rsid w:val="00A973C5"/>
    <w:rsid w:val="00AA1AEF"/>
    <w:rsid w:val="00AA1BD6"/>
    <w:rsid w:val="00AA2150"/>
    <w:rsid w:val="00AA21F2"/>
    <w:rsid w:val="00AA2DA1"/>
    <w:rsid w:val="00AA3BC3"/>
    <w:rsid w:val="00AA49DE"/>
    <w:rsid w:val="00AA5460"/>
    <w:rsid w:val="00AB0858"/>
    <w:rsid w:val="00AB6EC3"/>
    <w:rsid w:val="00AC0835"/>
    <w:rsid w:val="00AC1613"/>
    <w:rsid w:val="00AC1689"/>
    <w:rsid w:val="00AC335D"/>
    <w:rsid w:val="00AC3549"/>
    <w:rsid w:val="00AC3708"/>
    <w:rsid w:val="00AC4ACD"/>
    <w:rsid w:val="00AC564D"/>
    <w:rsid w:val="00AC6C6C"/>
    <w:rsid w:val="00AC6D9F"/>
    <w:rsid w:val="00AD1987"/>
    <w:rsid w:val="00AD328E"/>
    <w:rsid w:val="00AD3B09"/>
    <w:rsid w:val="00AD473E"/>
    <w:rsid w:val="00AD5709"/>
    <w:rsid w:val="00AD67CD"/>
    <w:rsid w:val="00AD796C"/>
    <w:rsid w:val="00AE126B"/>
    <w:rsid w:val="00AE1B51"/>
    <w:rsid w:val="00AE28A3"/>
    <w:rsid w:val="00AE37D2"/>
    <w:rsid w:val="00AE5007"/>
    <w:rsid w:val="00AE70AC"/>
    <w:rsid w:val="00AF003D"/>
    <w:rsid w:val="00AF36DF"/>
    <w:rsid w:val="00AF40CA"/>
    <w:rsid w:val="00AF59FE"/>
    <w:rsid w:val="00AF5BD0"/>
    <w:rsid w:val="00B00656"/>
    <w:rsid w:val="00B0200C"/>
    <w:rsid w:val="00B02B34"/>
    <w:rsid w:val="00B05D38"/>
    <w:rsid w:val="00B05F9C"/>
    <w:rsid w:val="00B13B5B"/>
    <w:rsid w:val="00B14755"/>
    <w:rsid w:val="00B211D7"/>
    <w:rsid w:val="00B2283B"/>
    <w:rsid w:val="00B22A0E"/>
    <w:rsid w:val="00B2391C"/>
    <w:rsid w:val="00B24573"/>
    <w:rsid w:val="00B2663B"/>
    <w:rsid w:val="00B26967"/>
    <w:rsid w:val="00B27651"/>
    <w:rsid w:val="00B27FA2"/>
    <w:rsid w:val="00B30144"/>
    <w:rsid w:val="00B32001"/>
    <w:rsid w:val="00B40785"/>
    <w:rsid w:val="00B428B2"/>
    <w:rsid w:val="00B43AD2"/>
    <w:rsid w:val="00B43CC8"/>
    <w:rsid w:val="00B473B7"/>
    <w:rsid w:val="00B47F86"/>
    <w:rsid w:val="00B51379"/>
    <w:rsid w:val="00B51A88"/>
    <w:rsid w:val="00B51D40"/>
    <w:rsid w:val="00B520FC"/>
    <w:rsid w:val="00B54D70"/>
    <w:rsid w:val="00B61DEE"/>
    <w:rsid w:val="00B62922"/>
    <w:rsid w:val="00B65F52"/>
    <w:rsid w:val="00B67C5E"/>
    <w:rsid w:val="00B72C9B"/>
    <w:rsid w:val="00B84041"/>
    <w:rsid w:val="00B84652"/>
    <w:rsid w:val="00B84C70"/>
    <w:rsid w:val="00B86094"/>
    <w:rsid w:val="00B864CD"/>
    <w:rsid w:val="00B90250"/>
    <w:rsid w:val="00B92DC7"/>
    <w:rsid w:val="00B9564F"/>
    <w:rsid w:val="00B96D94"/>
    <w:rsid w:val="00BA09CB"/>
    <w:rsid w:val="00BA1299"/>
    <w:rsid w:val="00BA2EDF"/>
    <w:rsid w:val="00BA3F63"/>
    <w:rsid w:val="00BA618E"/>
    <w:rsid w:val="00BA6A7A"/>
    <w:rsid w:val="00BA711B"/>
    <w:rsid w:val="00BA7BD7"/>
    <w:rsid w:val="00BB1119"/>
    <w:rsid w:val="00BB235D"/>
    <w:rsid w:val="00BB2577"/>
    <w:rsid w:val="00BB2932"/>
    <w:rsid w:val="00BB31A0"/>
    <w:rsid w:val="00BB3989"/>
    <w:rsid w:val="00BB4EE2"/>
    <w:rsid w:val="00BB58DF"/>
    <w:rsid w:val="00BB5CFF"/>
    <w:rsid w:val="00BB748E"/>
    <w:rsid w:val="00BC0497"/>
    <w:rsid w:val="00BC1650"/>
    <w:rsid w:val="00BC18DB"/>
    <w:rsid w:val="00BC2191"/>
    <w:rsid w:val="00BC3038"/>
    <w:rsid w:val="00BC34FC"/>
    <w:rsid w:val="00BC36E9"/>
    <w:rsid w:val="00BC392F"/>
    <w:rsid w:val="00BC6CC9"/>
    <w:rsid w:val="00BD02FE"/>
    <w:rsid w:val="00BD04C1"/>
    <w:rsid w:val="00BE0894"/>
    <w:rsid w:val="00BE0B88"/>
    <w:rsid w:val="00BE0F48"/>
    <w:rsid w:val="00BE321D"/>
    <w:rsid w:val="00BE33B8"/>
    <w:rsid w:val="00BE3B64"/>
    <w:rsid w:val="00BE4CCA"/>
    <w:rsid w:val="00BE574C"/>
    <w:rsid w:val="00BE6165"/>
    <w:rsid w:val="00BF039D"/>
    <w:rsid w:val="00BF1E0D"/>
    <w:rsid w:val="00BF21B0"/>
    <w:rsid w:val="00BF3EF2"/>
    <w:rsid w:val="00BF7FBB"/>
    <w:rsid w:val="00C01372"/>
    <w:rsid w:val="00C05576"/>
    <w:rsid w:val="00C06AD6"/>
    <w:rsid w:val="00C07CF5"/>
    <w:rsid w:val="00C10210"/>
    <w:rsid w:val="00C10484"/>
    <w:rsid w:val="00C10A61"/>
    <w:rsid w:val="00C115BB"/>
    <w:rsid w:val="00C11B7F"/>
    <w:rsid w:val="00C124E3"/>
    <w:rsid w:val="00C14658"/>
    <w:rsid w:val="00C15007"/>
    <w:rsid w:val="00C171C9"/>
    <w:rsid w:val="00C22181"/>
    <w:rsid w:val="00C22429"/>
    <w:rsid w:val="00C22A94"/>
    <w:rsid w:val="00C22B86"/>
    <w:rsid w:val="00C25198"/>
    <w:rsid w:val="00C3058E"/>
    <w:rsid w:val="00C30845"/>
    <w:rsid w:val="00C33293"/>
    <w:rsid w:val="00C3458E"/>
    <w:rsid w:val="00C364DD"/>
    <w:rsid w:val="00C37197"/>
    <w:rsid w:val="00C37A04"/>
    <w:rsid w:val="00C40FC2"/>
    <w:rsid w:val="00C41E6F"/>
    <w:rsid w:val="00C435E7"/>
    <w:rsid w:val="00C43898"/>
    <w:rsid w:val="00C46B0C"/>
    <w:rsid w:val="00C508E6"/>
    <w:rsid w:val="00C52040"/>
    <w:rsid w:val="00C541CE"/>
    <w:rsid w:val="00C56457"/>
    <w:rsid w:val="00C564B5"/>
    <w:rsid w:val="00C564D1"/>
    <w:rsid w:val="00C56756"/>
    <w:rsid w:val="00C61662"/>
    <w:rsid w:val="00C61CA3"/>
    <w:rsid w:val="00C63924"/>
    <w:rsid w:val="00C64182"/>
    <w:rsid w:val="00C64ADD"/>
    <w:rsid w:val="00C66953"/>
    <w:rsid w:val="00C75949"/>
    <w:rsid w:val="00C80A0F"/>
    <w:rsid w:val="00C85EDB"/>
    <w:rsid w:val="00C91129"/>
    <w:rsid w:val="00CA60CD"/>
    <w:rsid w:val="00CB1616"/>
    <w:rsid w:val="00CB247C"/>
    <w:rsid w:val="00CB4059"/>
    <w:rsid w:val="00CC1763"/>
    <w:rsid w:val="00CC2819"/>
    <w:rsid w:val="00CC2CF7"/>
    <w:rsid w:val="00CC5BAA"/>
    <w:rsid w:val="00CC5C7C"/>
    <w:rsid w:val="00CD0DBB"/>
    <w:rsid w:val="00CD1C4F"/>
    <w:rsid w:val="00CD20EC"/>
    <w:rsid w:val="00CD3560"/>
    <w:rsid w:val="00CD3BF7"/>
    <w:rsid w:val="00CE0EB3"/>
    <w:rsid w:val="00CE1091"/>
    <w:rsid w:val="00CE331D"/>
    <w:rsid w:val="00CE3F69"/>
    <w:rsid w:val="00CE4505"/>
    <w:rsid w:val="00CE7B42"/>
    <w:rsid w:val="00CE7EF9"/>
    <w:rsid w:val="00CF29FB"/>
    <w:rsid w:val="00CF5242"/>
    <w:rsid w:val="00D002E5"/>
    <w:rsid w:val="00D02C4E"/>
    <w:rsid w:val="00D053D4"/>
    <w:rsid w:val="00D05899"/>
    <w:rsid w:val="00D069F1"/>
    <w:rsid w:val="00D104A6"/>
    <w:rsid w:val="00D1482E"/>
    <w:rsid w:val="00D1533A"/>
    <w:rsid w:val="00D162CB"/>
    <w:rsid w:val="00D1642E"/>
    <w:rsid w:val="00D17624"/>
    <w:rsid w:val="00D208CF"/>
    <w:rsid w:val="00D2475E"/>
    <w:rsid w:val="00D266E7"/>
    <w:rsid w:val="00D26A2C"/>
    <w:rsid w:val="00D3001B"/>
    <w:rsid w:val="00D31A3D"/>
    <w:rsid w:val="00D324A2"/>
    <w:rsid w:val="00D3367D"/>
    <w:rsid w:val="00D341AD"/>
    <w:rsid w:val="00D35DB4"/>
    <w:rsid w:val="00D360D8"/>
    <w:rsid w:val="00D3618B"/>
    <w:rsid w:val="00D37237"/>
    <w:rsid w:val="00D37F3D"/>
    <w:rsid w:val="00D410DE"/>
    <w:rsid w:val="00D41DEB"/>
    <w:rsid w:val="00D433DD"/>
    <w:rsid w:val="00D43AC2"/>
    <w:rsid w:val="00D4640F"/>
    <w:rsid w:val="00D46A32"/>
    <w:rsid w:val="00D502C2"/>
    <w:rsid w:val="00D52061"/>
    <w:rsid w:val="00D52A58"/>
    <w:rsid w:val="00D53B26"/>
    <w:rsid w:val="00D60B02"/>
    <w:rsid w:val="00D62AF5"/>
    <w:rsid w:val="00D64955"/>
    <w:rsid w:val="00D64FF2"/>
    <w:rsid w:val="00D67231"/>
    <w:rsid w:val="00D701BD"/>
    <w:rsid w:val="00D7077D"/>
    <w:rsid w:val="00D70FED"/>
    <w:rsid w:val="00D71BD4"/>
    <w:rsid w:val="00D729EA"/>
    <w:rsid w:val="00D74083"/>
    <w:rsid w:val="00D7539D"/>
    <w:rsid w:val="00D818E2"/>
    <w:rsid w:val="00D83973"/>
    <w:rsid w:val="00D83A4E"/>
    <w:rsid w:val="00D8511C"/>
    <w:rsid w:val="00D86273"/>
    <w:rsid w:val="00D9100C"/>
    <w:rsid w:val="00D910AB"/>
    <w:rsid w:val="00D91507"/>
    <w:rsid w:val="00D920FF"/>
    <w:rsid w:val="00D92F03"/>
    <w:rsid w:val="00D93A0B"/>
    <w:rsid w:val="00D95C0C"/>
    <w:rsid w:val="00D96E4D"/>
    <w:rsid w:val="00DA2648"/>
    <w:rsid w:val="00DA7D2C"/>
    <w:rsid w:val="00DB1F5C"/>
    <w:rsid w:val="00DB24FD"/>
    <w:rsid w:val="00DB28AE"/>
    <w:rsid w:val="00DB4165"/>
    <w:rsid w:val="00DB457D"/>
    <w:rsid w:val="00DB63B7"/>
    <w:rsid w:val="00DC0EE9"/>
    <w:rsid w:val="00DC1898"/>
    <w:rsid w:val="00DC406C"/>
    <w:rsid w:val="00DC6FEA"/>
    <w:rsid w:val="00DC707D"/>
    <w:rsid w:val="00DC780E"/>
    <w:rsid w:val="00DD22BF"/>
    <w:rsid w:val="00DD43D6"/>
    <w:rsid w:val="00DD78BD"/>
    <w:rsid w:val="00DE07F9"/>
    <w:rsid w:val="00DE127E"/>
    <w:rsid w:val="00DE22FD"/>
    <w:rsid w:val="00DE39FA"/>
    <w:rsid w:val="00DE3C83"/>
    <w:rsid w:val="00DE519A"/>
    <w:rsid w:val="00DF42E9"/>
    <w:rsid w:val="00DF6DF2"/>
    <w:rsid w:val="00DF7684"/>
    <w:rsid w:val="00E00C8B"/>
    <w:rsid w:val="00E01BC5"/>
    <w:rsid w:val="00E01C2E"/>
    <w:rsid w:val="00E01FC9"/>
    <w:rsid w:val="00E023A1"/>
    <w:rsid w:val="00E028DE"/>
    <w:rsid w:val="00E04AC4"/>
    <w:rsid w:val="00E04BA7"/>
    <w:rsid w:val="00E07F65"/>
    <w:rsid w:val="00E1074E"/>
    <w:rsid w:val="00E1329D"/>
    <w:rsid w:val="00E1457D"/>
    <w:rsid w:val="00E16E02"/>
    <w:rsid w:val="00E20D4F"/>
    <w:rsid w:val="00E223D1"/>
    <w:rsid w:val="00E309F0"/>
    <w:rsid w:val="00E30F71"/>
    <w:rsid w:val="00E31F7F"/>
    <w:rsid w:val="00E358D6"/>
    <w:rsid w:val="00E401AD"/>
    <w:rsid w:val="00E40A91"/>
    <w:rsid w:val="00E42906"/>
    <w:rsid w:val="00E4325C"/>
    <w:rsid w:val="00E437FE"/>
    <w:rsid w:val="00E438B1"/>
    <w:rsid w:val="00E45E0F"/>
    <w:rsid w:val="00E46ADC"/>
    <w:rsid w:val="00E516CB"/>
    <w:rsid w:val="00E535C6"/>
    <w:rsid w:val="00E555E6"/>
    <w:rsid w:val="00E55D68"/>
    <w:rsid w:val="00E56264"/>
    <w:rsid w:val="00E570D7"/>
    <w:rsid w:val="00E612AB"/>
    <w:rsid w:val="00E65258"/>
    <w:rsid w:val="00E67B5D"/>
    <w:rsid w:val="00E725CB"/>
    <w:rsid w:val="00E732BE"/>
    <w:rsid w:val="00E73919"/>
    <w:rsid w:val="00E73BBB"/>
    <w:rsid w:val="00E73FD4"/>
    <w:rsid w:val="00E7663A"/>
    <w:rsid w:val="00E76657"/>
    <w:rsid w:val="00E809EE"/>
    <w:rsid w:val="00E84A79"/>
    <w:rsid w:val="00E91C1C"/>
    <w:rsid w:val="00E977D8"/>
    <w:rsid w:val="00E9786C"/>
    <w:rsid w:val="00E97DF2"/>
    <w:rsid w:val="00EA0FEB"/>
    <w:rsid w:val="00EA1823"/>
    <w:rsid w:val="00EA1A76"/>
    <w:rsid w:val="00EA2163"/>
    <w:rsid w:val="00EA2402"/>
    <w:rsid w:val="00EA3883"/>
    <w:rsid w:val="00EA48EE"/>
    <w:rsid w:val="00EA7D49"/>
    <w:rsid w:val="00EB025C"/>
    <w:rsid w:val="00EB116C"/>
    <w:rsid w:val="00EB1C40"/>
    <w:rsid w:val="00EB248C"/>
    <w:rsid w:val="00EB2882"/>
    <w:rsid w:val="00EB5C54"/>
    <w:rsid w:val="00EB5C8F"/>
    <w:rsid w:val="00EB6F97"/>
    <w:rsid w:val="00EB74FC"/>
    <w:rsid w:val="00EC0CC9"/>
    <w:rsid w:val="00EC1D9A"/>
    <w:rsid w:val="00EC524F"/>
    <w:rsid w:val="00EC5934"/>
    <w:rsid w:val="00EC613F"/>
    <w:rsid w:val="00EC628B"/>
    <w:rsid w:val="00EC67E9"/>
    <w:rsid w:val="00EC6963"/>
    <w:rsid w:val="00EC7BC0"/>
    <w:rsid w:val="00ED0140"/>
    <w:rsid w:val="00ED0D61"/>
    <w:rsid w:val="00ED1F65"/>
    <w:rsid w:val="00ED45EC"/>
    <w:rsid w:val="00ED484D"/>
    <w:rsid w:val="00ED4949"/>
    <w:rsid w:val="00ED499F"/>
    <w:rsid w:val="00ED4E65"/>
    <w:rsid w:val="00ED6B1B"/>
    <w:rsid w:val="00EE08AF"/>
    <w:rsid w:val="00EE2258"/>
    <w:rsid w:val="00EE56D0"/>
    <w:rsid w:val="00EE65F9"/>
    <w:rsid w:val="00EF0180"/>
    <w:rsid w:val="00EF4B5D"/>
    <w:rsid w:val="00EF6C1A"/>
    <w:rsid w:val="00F00CF0"/>
    <w:rsid w:val="00F01CCD"/>
    <w:rsid w:val="00F0200B"/>
    <w:rsid w:val="00F0603C"/>
    <w:rsid w:val="00F062DB"/>
    <w:rsid w:val="00F168F9"/>
    <w:rsid w:val="00F17EB1"/>
    <w:rsid w:val="00F2097A"/>
    <w:rsid w:val="00F20AE0"/>
    <w:rsid w:val="00F22744"/>
    <w:rsid w:val="00F25C0A"/>
    <w:rsid w:val="00F314E7"/>
    <w:rsid w:val="00F32432"/>
    <w:rsid w:val="00F32A49"/>
    <w:rsid w:val="00F3420B"/>
    <w:rsid w:val="00F35D14"/>
    <w:rsid w:val="00F374D2"/>
    <w:rsid w:val="00F376FC"/>
    <w:rsid w:val="00F37DAB"/>
    <w:rsid w:val="00F41E79"/>
    <w:rsid w:val="00F4245B"/>
    <w:rsid w:val="00F4319C"/>
    <w:rsid w:val="00F43DC0"/>
    <w:rsid w:val="00F447E8"/>
    <w:rsid w:val="00F46C9E"/>
    <w:rsid w:val="00F51E65"/>
    <w:rsid w:val="00F52E32"/>
    <w:rsid w:val="00F548BD"/>
    <w:rsid w:val="00F549FC"/>
    <w:rsid w:val="00F559F8"/>
    <w:rsid w:val="00F576A1"/>
    <w:rsid w:val="00F605E3"/>
    <w:rsid w:val="00F62100"/>
    <w:rsid w:val="00F64F07"/>
    <w:rsid w:val="00F6764B"/>
    <w:rsid w:val="00F70B17"/>
    <w:rsid w:val="00F71F95"/>
    <w:rsid w:val="00F75632"/>
    <w:rsid w:val="00F80552"/>
    <w:rsid w:val="00F8095F"/>
    <w:rsid w:val="00F82E74"/>
    <w:rsid w:val="00F83CE2"/>
    <w:rsid w:val="00F84D44"/>
    <w:rsid w:val="00F85499"/>
    <w:rsid w:val="00F85C6B"/>
    <w:rsid w:val="00F8711F"/>
    <w:rsid w:val="00F874D6"/>
    <w:rsid w:val="00F87E4E"/>
    <w:rsid w:val="00F9007A"/>
    <w:rsid w:val="00F90776"/>
    <w:rsid w:val="00F9136A"/>
    <w:rsid w:val="00F925C7"/>
    <w:rsid w:val="00F939A1"/>
    <w:rsid w:val="00F95E03"/>
    <w:rsid w:val="00F96975"/>
    <w:rsid w:val="00F9701A"/>
    <w:rsid w:val="00FA0F95"/>
    <w:rsid w:val="00FA671A"/>
    <w:rsid w:val="00FB3203"/>
    <w:rsid w:val="00FB329E"/>
    <w:rsid w:val="00FB61C8"/>
    <w:rsid w:val="00FC1466"/>
    <w:rsid w:val="00FC2473"/>
    <w:rsid w:val="00FC3F46"/>
    <w:rsid w:val="00FC4C5D"/>
    <w:rsid w:val="00FC5F3F"/>
    <w:rsid w:val="00FC7733"/>
    <w:rsid w:val="00FC7DB1"/>
    <w:rsid w:val="00FD018C"/>
    <w:rsid w:val="00FD041F"/>
    <w:rsid w:val="00FD0A14"/>
    <w:rsid w:val="00FD3104"/>
    <w:rsid w:val="00FD35D2"/>
    <w:rsid w:val="00FD374F"/>
    <w:rsid w:val="00FD3E7F"/>
    <w:rsid w:val="00FD4B32"/>
    <w:rsid w:val="00FD51BE"/>
    <w:rsid w:val="00FD5647"/>
    <w:rsid w:val="00FD62BD"/>
    <w:rsid w:val="00FD6605"/>
    <w:rsid w:val="00FE1291"/>
    <w:rsid w:val="00FE24D2"/>
    <w:rsid w:val="00FE405D"/>
    <w:rsid w:val="00FF37FA"/>
    <w:rsid w:val="00FF559A"/>
    <w:rsid w:val="00FF7413"/>
    <w:rsid w:val="00FF7825"/>
    <w:rsid w:val="00FF792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DAFF656F-45BB-41C5-BB3B-D3BFC3B39D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nhideWhenUsed="1" w:qFormat="1"/>
    <w:lsdException w:name="heading 4" w:semiHidden="1" w:uiPriority="0" w:unhideWhenUsed="1" w:qFormat="1"/>
    <w:lsdException w:name="heading 5" w:semiHidden="1" w:unhideWhenUsed="1" w:qFormat="1"/>
    <w:lsdException w:name="heading 6" w:semiHidden="1"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iPriority="0" w:unhideWhenUsed="1"/>
    <w:lsdException w:name="Table 3D effects 2" w:semiHidden="1" w:uiPriority="0"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0"/>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4">
    <w:name w:val="Normal"/>
    <w:qFormat/>
    <w:rsid w:val="00B2391C"/>
    <w:pPr>
      <w:bidi/>
      <w:spacing w:line="256" w:lineRule="auto"/>
    </w:pPr>
  </w:style>
  <w:style w:type="paragraph" w:styleId="1">
    <w:name w:val="heading 1"/>
    <w:aliases w:val="כותרת 1 תו תו,Heading 1 תו,H2,Heading,Aharoni 32 underline,כותרת על,כותרת מודגשת עם קו,b1,Top 1,כותרת1,ראש פרק,ראשי גת"/>
    <w:basedOn w:val="a5"/>
    <w:next w:val="Normal1"/>
    <w:link w:val="11"/>
    <w:uiPriority w:val="99"/>
    <w:qFormat/>
    <w:rsid w:val="008D722D"/>
    <w:pPr>
      <w:numPr>
        <w:numId w:val="31"/>
      </w:numPr>
      <w:ind w:left="720" w:firstLine="0"/>
      <w:outlineLvl w:val="0"/>
    </w:pPr>
    <w:rPr>
      <w:rFonts w:asciiTheme="minorBidi" w:hAnsiTheme="minorBidi" w:cstheme="minorBidi"/>
      <w:b/>
      <w:bCs/>
      <w:sz w:val="22"/>
      <w:szCs w:val="22"/>
      <w:lang w:eastAsia="he-IL"/>
    </w:rPr>
  </w:style>
  <w:style w:type="paragraph" w:styleId="21">
    <w:name w:val="heading 2"/>
    <w:aliases w:val="E,h2,h21 תו,h21"/>
    <w:basedOn w:val="a5"/>
    <w:next w:val="Normal1"/>
    <w:link w:val="22"/>
    <w:uiPriority w:val="9"/>
    <w:qFormat/>
    <w:rsid w:val="008D722D"/>
    <w:pPr>
      <w:numPr>
        <w:ilvl w:val="1"/>
        <w:numId w:val="71"/>
      </w:numPr>
      <w:tabs>
        <w:tab w:val="left" w:pos="1132"/>
      </w:tabs>
      <w:spacing w:before="240"/>
      <w:outlineLvl w:val="1"/>
    </w:pPr>
    <w:rPr>
      <w:rFonts w:asciiTheme="minorBidi" w:hAnsiTheme="minorBidi" w:cstheme="minorBidi"/>
      <w:b/>
      <w:bCs/>
      <w:sz w:val="22"/>
      <w:szCs w:val="22"/>
      <w:lang w:eastAsia="he-IL"/>
    </w:rPr>
  </w:style>
  <w:style w:type="paragraph" w:styleId="3">
    <w:name w:val="heading 3"/>
    <w:aliases w:val="H3,Normal 28 B,Table Attribute Heading,H31,H32,H33,H311,Subhead B,Heading C,Org Heading 1,Topic Title,top,כותרת משנה1,3,כותרת משנה2,3 תו,h3,HHHeading,l3,Level 3 Head,t?tulo 3,Kop 3V,3heading,3heading תו תו תו,3heading תו,כותרת 3 תו תו1"/>
    <w:basedOn w:val="a5"/>
    <w:next w:val="Normal1"/>
    <w:link w:val="32"/>
    <w:uiPriority w:val="99"/>
    <w:qFormat/>
    <w:rsid w:val="008D722D"/>
    <w:pPr>
      <w:numPr>
        <w:ilvl w:val="2"/>
        <w:numId w:val="71"/>
      </w:numPr>
      <w:tabs>
        <w:tab w:val="clear" w:pos="5681"/>
        <w:tab w:val="num" w:pos="1132"/>
      </w:tabs>
      <w:spacing w:before="240" w:line="276" w:lineRule="auto"/>
      <w:ind w:left="1415" w:hanging="709"/>
      <w:outlineLvl w:val="2"/>
    </w:pPr>
    <w:rPr>
      <w:rFonts w:asciiTheme="minorBidi" w:hAnsiTheme="minorBidi" w:cs="Arial"/>
      <w:noProof/>
      <w:sz w:val="22"/>
      <w:szCs w:val="22"/>
      <w:lang w:eastAsia="he-IL"/>
    </w:rPr>
  </w:style>
  <w:style w:type="paragraph" w:styleId="4">
    <w:name w:val="heading 4"/>
    <w:aliases w:val="Heading 4 תו,Heading 4 תו תו תו תו,Ref Heading 1,rh1,Normal 24 B,First Subheading"/>
    <w:basedOn w:val="a5"/>
    <w:next w:val="Normal2"/>
    <w:link w:val="40"/>
    <w:qFormat/>
    <w:rsid w:val="008D722D"/>
    <w:pPr>
      <w:numPr>
        <w:ilvl w:val="3"/>
        <w:numId w:val="71"/>
      </w:numPr>
      <w:spacing w:before="240"/>
      <w:outlineLvl w:val="3"/>
    </w:pPr>
    <w:rPr>
      <w:rFonts w:asciiTheme="minorBidi" w:hAnsiTheme="minorBidi" w:cstheme="minorBidi"/>
      <w:noProof/>
      <w:sz w:val="22"/>
      <w:szCs w:val="22"/>
      <w:lang w:eastAsia="he-IL"/>
    </w:rPr>
  </w:style>
  <w:style w:type="paragraph" w:styleId="5">
    <w:name w:val="heading 5"/>
    <w:aliases w:val="Heading 5 תו,H5,H51,H52,H53,H54,H55,H56,H57,H58,H59,H510,H511,H512,H513,H514,H515,H516,H517,H518,H519,H520,H521,H522,H523,H524,H525,H526,H527,H528,H529,H530,H531,H532,H533,H534,H535,H536,H537,H538,H539,H540,H541,H542,H543,H544,H545"/>
    <w:basedOn w:val="a5"/>
    <w:next w:val="Normal3"/>
    <w:link w:val="50"/>
    <w:uiPriority w:val="99"/>
    <w:qFormat/>
    <w:rsid w:val="008D722D"/>
    <w:pPr>
      <w:numPr>
        <w:ilvl w:val="4"/>
        <w:numId w:val="71"/>
      </w:numPr>
      <w:outlineLvl w:val="4"/>
    </w:pPr>
    <w:rPr>
      <w:rFonts w:asciiTheme="minorBidi" w:hAnsiTheme="minorBidi" w:cstheme="minorBidi"/>
      <w:sz w:val="22"/>
      <w:szCs w:val="22"/>
      <w:lang w:eastAsia="he-IL"/>
    </w:rPr>
  </w:style>
  <w:style w:type="paragraph" w:styleId="6">
    <w:name w:val="heading 6"/>
    <w:aliases w:val="רגיל ממוספר 123 תחת אב"/>
    <w:basedOn w:val="a4"/>
    <w:next w:val="a4"/>
    <w:link w:val="60"/>
    <w:uiPriority w:val="99"/>
    <w:qFormat/>
    <w:rsid w:val="008D722D"/>
    <w:pPr>
      <w:spacing w:before="240" w:after="60" w:line="360" w:lineRule="auto"/>
      <w:outlineLvl w:val="5"/>
    </w:pPr>
    <w:rPr>
      <w:rFonts w:ascii="Calibri" w:eastAsia="Times New Roman" w:hAnsi="Calibri" w:cs="Times New Roman"/>
      <w:b/>
      <w:bCs/>
      <w:lang w:eastAsia="ko-KR"/>
    </w:rPr>
  </w:style>
  <w:style w:type="paragraph" w:styleId="7">
    <w:name w:val="heading 7"/>
    <w:basedOn w:val="a4"/>
    <w:next w:val="a4"/>
    <w:link w:val="70"/>
    <w:qFormat/>
    <w:rsid w:val="008D722D"/>
    <w:pPr>
      <w:spacing w:before="240" w:after="60" w:line="360" w:lineRule="auto"/>
      <w:outlineLvl w:val="6"/>
    </w:pPr>
    <w:rPr>
      <w:rFonts w:ascii="Calibri" w:eastAsia="Times New Roman" w:hAnsi="Calibri" w:cs="Times New Roman"/>
      <w:sz w:val="24"/>
      <w:szCs w:val="24"/>
      <w:lang w:eastAsia="ko-KR"/>
    </w:rPr>
  </w:style>
  <w:style w:type="paragraph" w:styleId="8">
    <w:name w:val="heading 8"/>
    <w:basedOn w:val="a4"/>
    <w:next w:val="a4"/>
    <w:link w:val="80"/>
    <w:qFormat/>
    <w:rsid w:val="008D722D"/>
    <w:pPr>
      <w:spacing w:before="240" w:after="60" w:line="360" w:lineRule="auto"/>
      <w:outlineLvl w:val="7"/>
    </w:pPr>
    <w:rPr>
      <w:rFonts w:ascii="Calibri" w:eastAsia="Times New Roman" w:hAnsi="Calibri" w:cs="Times New Roman"/>
      <w:i/>
      <w:iCs/>
      <w:sz w:val="24"/>
      <w:szCs w:val="24"/>
      <w:lang w:eastAsia="ko-KR"/>
    </w:rPr>
  </w:style>
  <w:style w:type="paragraph" w:styleId="9">
    <w:name w:val="heading 9"/>
    <w:basedOn w:val="a4"/>
    <w:next w:val="a4"/>
    <w:link w:val="90"/>
    <w:qFormat/>
    <w:rsid w:val="008D722D"/>
    <w:pPr>
      <w:spacing w:before="240" w:after="60" w:line="360" w:lineRule="auto"/>
      <w:outlineLvl w:val="8"/>
    </w:pPr>
    <w:rPr>
      <w:rFonts w:ascii="Cambria" w:eastAsia="Times New Roman" w:hAnsi="Cambria" w:cs="Times New Roman"/>
      <w:lang w:eastAsia="ko-KR"/>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character" w:customStyle="1" w:styleId="12">
    <w:name w:val="כותרת 1 תו"/>
    <w:basedOn w:val="a6"/>
    <w:uiPriority w:val="9"/>
    <w:rsid w:val="008D722D"/>
    <w:rPr>
      <w:rFonts w:asciiTheme="majorHAnsi" w:eastAsiaTheme="majorEastAsia" w:hAnsiTheme="majorHAnsi" w:cstheme="majorBidi"/>
      <w:color w:val="2E74B5" w:themeColor="accent1" w:themeShade="BF"/>
      <w:sz w:val="32"/>
      <w:szCs w:val="32"/>
    </w:rPr>
  </w:style>
  <w:style w:type="character" w:customStyle="1" w:styleId="22">
    <w:name w:val="כותרת 2 תו"/>
    <w:aliases w:val="E תו,h2 תו,h21 תו תו,h21 תו1"/>
    <w:basedOn w:val="a6"/>
    <w:link w:val="21"/>
    <w:uiPriority w:val="9"/>
    <w:rsid w:val="008D722D"/>
    <w:rPr>
      <w:rFonts w:asciiTheme="minorBidi" w:eastAsia="Times New Roman" w:hAnsiTheme="minorBidi"/>
      <w:b/>
      <w:bCs/>
      <w:lang w:eastAsia="he-IL"/>
    </w:rPr>
  </w:style>
  <w:style w:type="character" w:customStyle="1" w:styleId="30">
    <w:name w:val="כותרת 3 תו"/>
    <w:aliases w:val="H3 תו1,Normal 28 B תו1,Table Attribute Heading תו1,H31 תו1,H32 תו1,H33 תו1,H311 תו1,Subhead B תו1,Heading C תו1,Org Heading 1 תו1,Topic Title תו1,top תו1,כותרת משנה1 תו1,3 תו2,כותרת משנה2 תו1,3 תו תו1,h3 תו"/>
    <w:basedOn w:val="a6"/>
    <w:rsid w:val="008D722D"/>
    <w:rPr>
      <w:rFonts w:asciiTheme="majorHAnsi" w:eastAsiaTheme="majorEastAsia" w:hAnsiTheme="majorHAnsi" w:cstheme="majorBidi"/>
      <w:color w:val="1F4D78" w:themeColor="accent1" w:themeShade="7F"/>
      <w:sz w:val="24"/>
      <w:szCs w:val="24"/>
    </w:rPr>
  </w:style>
  <w:style w:type="character" w:customStyle="1" w:styleId="40">
    <w:name w:val="כותרת 4 תו"/>
    <w:aliases w:val="Heading 4 תו תו,Heading 4 תו תו תו תו תו,Ref Heading 1 תו,rh1 תו,Normal 24 B תו,First Subheading תו"/>
    <w:basedOn w:val="a6"/>
    <w:link w:val="4"/>
    <w:rsid w:val="008D722D"/>
    <w:rPr>
      <w:rFonts w:asciiTheme="minorBidi" w:eastAsia="Times New Roman" w:hAnsiTheme="minorBidi"/>
      <w:noProof/>
      <w:lang w:eastAsia="he-IL"/>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basedOn w:val="a6"/>
    <w:link w:val="5"/>
    <w:uiPriority w:val="99"/>
    <w:rsid w:val="008D722D"/>
    <w:rPr>
      <w:rFonts w:asciiTheme="minorBidi" w:eastAsia="Times New Roman" w:hAnsiTheme="minorBidi"/>
      <w:lang w:eastAsia="he-IL"/>
    </w:rPr>
  </w:style>
  <w:style w:type="character" w:customStyle="1" w:styleId="60">
    <w:name w:val="כותרת 6 תו"/>
    <w:aliases w:val="רגיל ממוספר 123 תחת אב תו"/>
    <w:basedOn w:val="a6"/>
    <w:link w:val="6"/>
    <w:rsid w:val="008D722D"/>
    <w:rPr>
      <w:rFonts w:ascii="Calibri" w:eastAsia="Times New Roman" w:hAnsi="Calibri" w:cs="Times New Roman"/>
      <w:b/>
      <w:bCs/>
      <w:lang w:eastAsia="ko-KR"/>
    </w:rPr>
  </w:style>
  <w:style w:type="character" w:customStyle="1" w:styleId="70">
    <w:name w:val="כותרת 7 תו"/>
    <w:basedOn w:val="a6"/>
    <w:link w:val="7"/>
    <w:rsid w:val="008D722D"/>
    <w:rPr>
      <w:rFonts w:ascii="Calibri" w:eastAsia="Times New Roman" w:hAnsi="Calibri" w:cs="Times New Roman"/>
      <w:sz w:val="24"/>
      <w:szCs w:val="24"/>
      <w:lang w:eastAsia="ko-KR"/>
    </w:rPr>
  </w:style>
  <w:style w:type="character" w:customStyle="1" w:styleId="80">
    <w:name w:val="כותרת 8 תו"/>
    <w:basedOn w:val="a6"/>
    <w:link w:val="8"/>
    <w:rsid w:val="008D722D"/>
    <w:rPr>
      <w:rFonts w:ascii="Calibri" w:eastAsia="Times New Roman" w:hAnsi="Calibri" w:cs="Times New Roman"/>
      <w:i/>
      <w:iCs/>
      <w:sz w:val="24"/>
      <w:szCs w:val="24"/>
      <w:lang w:eastAsia="ko-KR"/>
    </w:rPr>
  </w:style>
  <w:style w:type="character" w:customStyle="1" w:styleId="90">
    <w:name w:val="כותרת 9 תו"/>
    <w:basedOn w:val="a6"/>
    <w:link w:val="9"/>
    <w:rsid w:val="008D722D"/>
    <w:rPr>
      <w:rFonts w:ascii="Cambria" w:eastAsia="Times New Roman" w:hAnsi="Cambria" w:cs="Times New Roman"/>
      <w:lang w:eastAsia="ko-KR"/>
    </w:rPr>
  </w:style>
  <w:style w:type="character" w:customStyle="1" w:styleId="32">
    <w:name w:val="כותרת 3 תו2"/>
    <w:aliases w:val="H3 תו2,Normal 28 B תו2,Table Attribute Heading תו2,H31 תו2,H32 תו2,H33 תו2,H311 תו2,Subhead B תו2,Heading C תו2,Org Heading 1 תו2,Topic Title תו2,top תו2,כותרת משנה1 תו2,3 תו3,כותרת משנה2 תו2,3 תו תו2,h3 תו1,HHHeading תו,l3 תו,t?tulo 3 תו"/>
    <w:basedOn w:val="a6"/>
    <w:link w:val="3"/>
    <w:uiPriority w:val="99"/>
    <w:rsid w:val="008D722D"/>
    <w:rPr>
      <w:rFonts w:asciiTheme="minorBidi" w:eastAsia="Times New Roman" w:hAnsiTheme="minorBidi" w:cs="Arial"/>
      <w:noProof/>
      <w:lang w:eastAsia="he-IL"/>
    </w:rPr>
  </w:style>
  <w:style w:type="numbering" w:customStyle="1" w:styleId="13">
    <w:name w:val="ללא רשימה1"/>
    <w:next w:val="a8"/>
    <w:uiPriority w:val="99"/>
    <w:semiHidden/>
    <w:unhideWhenUsed/>
    <w:rsid w:val="008D722D"/>
  </w:style>
  <w:style w:type="paragraph" w:customStyle="1" w:styleId="Base">
    <w:name w:val="Base"/>
    <w:rsid w:val="008D722D"/>
    <w:pPr>
      <w:bidi/>
      <w:spacing w:before="120" w:after="0" w:line="320" w:lineRule="exact"/>
      <w:jc w:val="both"/>
    </w:pPr>
    <w:rPr>
      <w:rFonts w:ascii="Times New Roman" w:eastAsia="Times New Roman" w:hAnsi="Times New Roman" w:cs="David"/>
      <w:szCs w:val="24"/>
      <w:lang w:eastAsia="he-IL"/>
    </w:rPr>
  </w:style>
  <w:style w:type="paragraph" w:customStyle="1" w:styleId="AlphaList">
    <w:name w:val="Alpha List"/>
    <w:basedOn w:val="Base"/>
    <w:rsid w:val="008D722D"/>
    <w:pPr>
      <w:numPr>
        <w:numId w:val="16"/>
      </w:numPr>
    </w:pPr>
  </w:style>
  <w:style w:type="paragraph" w:customStyle="1" w:styleId="AlphaList1">
    <w:name w:val="Alpha List 1"/>
    <w:basedOn w:val="Base"/>
    <w:rsid w:val="008D722D"/>
    <w:pPr>
      <w:numPr>
        <w:numId w:val="1"/>
      </w:numPr>
    </w:pPr>
  </w:style>
  <w:style w:type="paragraph" w:customStyle="1" w:styleId="AlphaList2">
    <w:name w:val="Alpha List 2"/>
    <w:basedOn w:val="Base"/>
    <w:rsid w:val="008D722D"/>
    <w:pPr>
      <w:numPr>
        <w:numId w:val="2"/>
      </w:numPr>
    </w:pPr>
  </w:style>
  <w:style w:type="paragraph" w:customStyle="1" w:styleId="AlphaList3">
    <w:name w:val="Alpha List 3"/>
    <w:basedOn w:val="Base"/>
    <w:rsid w:val="008D722D"/>
    <w:pPr>
      <w:numPr>
        <w:numId w:val="3"/>
      </w:numPr>
    </w:pPr>
  </w:style>
  <w:style w:type="paragraph" w:customStyle="1" w:styleId="BulletList">
    <w:name w:val="Bullet List"/>
    <w:basedOn w:val="Base"/>
    <w:rsid w:val="008D722D"/>
    <w:pPr>
      <w:numPr>
        <w:numId w:val="4"/>
      </w:numPr>
      <w:ind w:hanging="340"/>
    </w:pPr>
  </w:style>
  <w:style w:type="paragraph" w:customStyle="1" w:styleId="BulletList1">
    <w:name w:val="Bullet List 1"/>
    <w:basedOn w:val="Base"/>
    <w:rsid w:val="008D722D"/>
    <w:pPr>
      <w:numPr>
        <w:numId w:val="5"/>
      </w:numPr>
    </w:pPr>
  </w:style>
  <w:style w:type="paragraph" w:customStyle="1" w:styleId="BulletList2">
    <w:name w:val="Bullet List 2"/>
    <w:basedOn w:val="Base"/>
    <w:rsid w:val="008D722D"/>
    <w:pPr>
      <w:numPr>
        <w:numId w:val="6"/>
      </w:numPr>
      <w:ind w:hanging="340"/>
    </w:pPr>
  </w:style>
  <w:style w:type="paragraph" w:customStyle="1" w:styleId="BulletList3">
    <w:name w:val="Bullet List 3"/>
    <w:basedOn w:val="Base"/>
    <w:rsid w:val="008D722D"/>
    <w:pPr>
      <w:numPr>
        <w:numId w:val="7"/>
      </w:numPr>
    </w:pPr>
  </w:style>
  <w:style w:type="paragraph" w:customStyle="1" w:styleId="BulletList4">
    <w:name w:val="Bullet List 4"/>
    <w:basedOn w:val="Base"/>
    <w:rsid w:val="008D722D"/>
    <w:pPr>
      <w:numPr>
        <w:numId w:val="8"/>
      </w:numPr>
    </w:pPr>
    <w:rPr>
      <w:lang w:eastAsia="en-US"/>
    </w:rPr>
  </w:style>
  <w:style w:type="paragraph" w:customStyle="1" w:styleId="Caption1">
    <w:name w:val="Caption1"/>
    <w:basedOn w:val="Base"/>
    <w:rsid w:val="008D722D"/>
    <w:pPr>
      <w:jc w:val="center"/>
    </w:pPr>
    <w:rPr>
      <w:bCs/>
    </w:rPr>
  </w:style>
  <w:style w:type="paragraph" w:customStyle="1" w:styleId="DataItem">
    <w:name w:val="DataItem"/>
    <w:basedOn w:val="Base"/>
    <w:rsid w:val="008D722D"/>
    <w:pPr>
      <w:jc w:val="left"/>
    </w:pPr>
  </w:style>
  <w:style w:type="paragraph" w:customStyle="1" w:styleId="DataItemB">
    <w:name w:val="DataItemB"/>
    <w:basedOn w:val="Base"/>
    <w:rsid w:val="008D722D"/>
    <w:pPr>
      <w:jc w:val="left"/>
    </w:pPr>
    <w:rPr>
      <w:b/>
      <w:bCs/>
    </w:rPr>
  </w:style>
  <w:style w:type="paragraph" w:customStyle="1" w:styleId="Draft">
    <w:name w:val="Draft"/>
    <w:basedOn w:val="Base"/>
    <w:rsid w:val="008D722D"/>
    <w:rPr>
      <w:rFonts w:cs="Guttman Yad"/>
      <w:i/>
    </w:rPr>
  </w:style>
  <w:style w:type="paragraph" w:customStyle="1" w:styleId="Draft1">
    <w:name w:val="Draft1"/>
    <w:basedOn w:val="a4"/>
    <w:rsid w:val="008D722D"/>
    <w:pPr>
      <w:spacing w:before="120" w:after="0" w:line="320" w:lineRule="exact"/>
      <w:ind w:left="397"/>
      <w:jc w:val="both"/>
    </w:pPr>
    <w:rPr>
      <w:rFonts w:ascii="Times New Roman" w:eastAsia="Times New Roman" w:hAnsi="Times New Roman" w:cs="Guttman Yad"/>
      <w:i/>
      <w:noProof/>
      <w:szCs w:val="24"/>
      <w:lang w:eastAsia="he-IL"/>
    </w:rPr>
  </w:style>
  <w:style w:type="paragraph" w:customStyle="1" w:styleId="Frame1">
    <w:name w:val="Frame 1"/>
    <w:basedOn w:val="Base"/>
    <w:rsid w:val="008D722D"/>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8D722D"/>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8D722D"/>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8D722D"/>
    <w:pPr>
      <w:ind w:right="397"/>
    </w:pPr>
  </w:style>
  <w:style w:type="paragraph" w:customStyle="1" w:styleId="Instruction">
    <w:name w:val="Instruction"/>
    <w:basedOn w:val="Base"/>
    <w:rsid w:val="008D722D"/>
    <w:pPr>
      <w:numPr>
        <w:numId w:val="9"/>
      </w:numPr>
    </w:pPr>
    <w:rPr>
      <w:i/>
      <w:iCs/>
    </w:rPr>
  </w:style>
  <w:style w:type="paragraph" w:customStyle="1" w:styleId="Instruction1">
    <w:name w:val="Instruction1"/>
    <w:basedOn w:val="Base"/>
    <w:rsid w:val="008D722D"/>
    <w:pPr>
      <w:numPr>
        <w:numId w:val="10"/>
      </w:numPr>
    </w:pPr>
    <w:rPr>
      <w:i/>
      <w:iCs/>
    </w:rPr>
  </w:style>
  <w:style w:type="paragraph" w:customStyle="1" w:styleId="Instruction2">
    <w:name w:val="Instruction2"/>
    <w:basedOn w:val="Base"/>
    <w:rsid w:val="008D722D"/>
    <w:pPr>
      <w:numPr>
        <w:numId w:val="11"/>
      </w:numPr>
    </w:pPr>
    <w:rPr>
      <w:i/>
      <w:iCs/>
    </w:rPr>
  </w:style>
  <w:style w:type="paragraph" w:customStyle="1" w:styleId="Instruction3">
    <w:name w:val="Instruction3"/>
    <w:basedOn w:val="Base"/>
    <w:rsid w:val="008D722D"/>
    <w:pPr>
      <w:numPr>
        <w:numId w:val="12"/>
      </w:numPr>
    </w:pPr>
    <w:rPr>
      <w:i/>
      <w:iCs/>
    </w:rPr>
  </w:style>
  <w:style w:type="paragraph" w:customStyle="1" w:styleId="ListContinue1">
    <w:name w:val="List Continue1"/>
    <w:basedOn w:val="Base"/>
    <w:rsid w:val="008D722D"/>
    <w:pPr>
      <w:spacing w:before="0"/>
      <w:ind w:left="794"/>
    </w:pPr>
  </w:style>
  <w:style w:type="paragraph" w:customStyle="1" w:styleId="ListContinue2">
    <w:name w:val="List Continue2"/>
    <w:basedOn w:val="Base"/>
    <w:rsid w:val="008D722D"/>
    <w:pPr>
      <w:spacing w:before="0"/>
      <w:ind w:left="1191"/>
    </w:pPr>
  </w:style>
  <w:style w:type="paragraph" w:customStyle="1" w:styleId="ListContinue3">
    <w:name w:val="List Continue3"/>
    <w:basedOn w:val="Base"/>
    <w:rsid w:val="008D722D"/>
    <w:pPr>
      <w:spacing w:before="0"/>
      <w:ind w:left="1588"/>
    </w:pPr>
  </w:style>
  <w:style w:type="paragraph" w:customStyle="1" w:styleId="ListContinue">
    <w:name w:val="ListContinue"/>
    <w:basedOn w:val="Base"/>
    <w:rsid w:val="008D722D"/>
    <w:pPr>
      <w:spacing w:before="0"/>
      <w:ind w:left="397"/>
    </w:pPr>
  </w:style>
  <w:style w:type="paragraph" w:customStyle="1" w:styleId="Normal4">
    <w:name w:val="Normal4"/>
    <w:basedOn w:val="Base"/>
    <w:rsid w:val="008D722D"/>
  </w:style>
  <w:style w:type="paragraph" w:customStyle="1" w:styleId="Normaltitle">
    <w:name w:val="Normal title"/>
    <w:basedOn w:val="Base"/>
    <w:next w:val="Normal4"/>
    <w:rsid w:val="008D722D"/>
    <w:rPr>
      <w:b/>
      <w:bCs/>
    </w:rPr>
  </w:style>
  <w:style w:type="paragraph" w:customStyle="1" w:styleId="Normal1">
    <w:name w:val="Normal1"/>
    <w:basedOn w:val="Base"/>
    <w:link w:val="Normal10"/>
    <w:rsid w:val="008D722D"/>
    <w:pPr>
      <w:ind w:left="397"/>
    </w:pPr>
  </w:style>
  <w:style w:type="paragraph" w:customStyle="1" w:styleId="Normal1Title">
    <w:name w:val="Normal1 Title"/>
    <w:basedOn w:val="Base"/>
    <w:next w:val="Normal1"/>
    <w:rsid w:val="008D722D"/>
    <w:pPr>
      <w:ind w:left="405"/>
    </w:pPr>
    <w:rPr>
      <w:b/>
      <w:bCs/>
    </w:rPr>
  </w:style>
  <w:style w:type="paragraph" w:customStyle="1" w:styleId="Normal2">
    <w:name w:val="Normal2"/>
    <w:basedOn w:val="Base"/>
    <w:link w:val="Normal20"/>
    <w:rsid w:val="008D722D"/>
    <w:pPr>
      <w:ind w:left="795"/>
    </w:pPr>
  </w:style>
  <w:style w:type="paragraph" w:customStyle="1" w:styleId="Normal2Title">
    <w:name w:val="Normal2 Title"/>
    <w:basedOn w:val="Base"/>
    <w:next w:val="Normal2"/>
    <w:rsid w:val="008D722D"/>
    <w:pPr>
      <w:ind w:left="795"/>
    </w:pPr>
    <w:rPr>
      <w:b/>
      <w:bCs/>
    </w:rPr>
  </w:style>
  <w:style w:type="paragraph" w:customStyle="1" w:styleId="Normal3">
    <w:name w:val="Normal3"/>
    <w:basedOn w:val="Base"/>
    <w:rsid w:val="008D722D"/>
    <w:pPr>
      <w:ind w:left="1200"/>
    </w:pPr>
  </w:style>
  <w:style w:type="paragraph" w:customStyle="1" w:styleId="Normal3Title">
    <w:name w:val="Normal3 Title"/>
    <w:basedOn w:val="Base"/>
    <w:next w:val="Normal3"/>
    <w:rsid w:val="008D722D"/>
    <w:pPr>
      <w:ind w:left="1200"/>
    </w:pPr>
    <w:rPr>
      <w:b/>
      <w:bCs/>
    </w:rPr>
  </w:style>
  <w:style w:type="paragraph" w:customStyle="1" w:styleId="NumberList">
    <w:name w:val="Number List"/>
    <w:basedOn w:val="Base"/>
    <w:rsid w:val="008D722D"/>
    <w:pPr>
      <w:numPr>
        <w:numId w:val="13"/>
      </w:numPr>
    </w:pPr>
  </w:style>
  <w:style w:type="paragraph" w:customStyle="1" w:styleId="NumberList1">
    <w:name w:val="Number List 1"/>
    <w:basedOn w:val="Base"/>
    <w:rsid w:val="008D722D"/>
  </w:style>
  <w:style w:type="paragraph" w:customStyle="1" w:styleId="NumberList2">
    <w:name w:val="Number List 2"/>
    <w:basedOn w:val="Base"/>
    <w:rsid w:val="008D722D"/>
    <w:pPr>
      <w:numPr>
        <w:numId w:val="14"/>
      </w:numPr>
    </w:pPr>
  </w:style>
  <w:style w:type="paragraph" w:customStyle="1" w:styleId="NumberList3">
    <w:name w:val="Number List 3"/>
    <w:basedOn w:val="Base"/>
    <w:rsid w:val="008D722D"/>
    <w:pPr>
      <w:numPr>
        <w:numId w:val="15"/>
      </w:numPr>
    </w:pPr>
  </w:style>
  <w:style w:type="paragraph" w:customStyle="1" w:styleId="SubjectTitle">
    <w:name w:val="Subject Title"/>
    <w:basedOn w:val="21"/>
    <w:next w:val="Normal1"/>
    <w:rsid w:val="008D722D"/>
    <w:pPr>
      <w:spacing w:after="720" w:line="240" w:lineRule="auto"/>
      <w:ind w:left="794" w:hanging="794"/>
      <w:jc w:val="center"/>
      <w:outlineLvl w:val="9"/>
    </w:pPr>
    <w:rPr>
      <w:spacing w:val="70"/>
      <w:sz w:val="32"/>
      <w:szCs w:val="36"/>
    </w:rPr>
  </w:style>
  <w:style w:type="paragraph" w:customStyle="1" w:styleId="TableCaption">
    <w:name w:val="Table Caption"/>
    <w:basedOn w:val="Base"/>
    <w:next w:val="Normal1"/>
    <w:rsid w:val="008D722D"/>
    <w:pPr>
      <w:spacing w:after="120"/>
      <w:jc w:val="center"/>
    </w:pPr>
    <w:rPr>
      <w:b/>
      <w:bCs/>
    </w:rPr>
  </w:style>
  <w:style w:type="paragraph" w:customStyle="1" w:styleId="Tableofcontents">
    <w:name w:val="Table of contents"/>
    <w:basedOn w:val="Base"/>
    <w:next w:val="Normal1"/>
    <w:rsid w:val="008D722D"/>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8D722D"/>
    <w:pPr>
      <w:pageBreakBefore w:val="0"/>
    </w:pPr>
  </w:style>
  <w:style w:type="paragraph" w:customStyle="1" w:styleId="TableHead">
    <w:name w:val="TableHead"/>
    <w:basedOn w:val="Base"/>
    <w:rsid w:val="008D722D"/>
    <w:pPr>
      <w:spacing w:after="120"/>
      <w:jc w:val="center"/>
    </w:pPr>
    <w:rPr>
      <w:b/>
      <w:bCs/>
    </w:rPr>
  </w:style>
  <w:style w:type="paragraph" w:customStyle="1" w:styleId="TableText">
    <w:name w:val="TableText"/>
    <w:basedOn w:val="Base"/>
    <w:link w:val="TableText0"/>
    <w:rsid w:val="008D722D"/>
    <w:pPr>
      <w:spacing w:before="75" w:line="280" w:lineRule="atLeast"/>
      <w:jc w:val="left"/>
    </w:pPr>
  </w:style>
  <w:style w:type="paragraph" w:styleId="TOC1">
    <w:name w:val="toc 1"/>
    <w:basedOn w:val="Base"/>
    <w:next w:val="TOC2"/>
    <w:uiPriority w:val="39"/>
    <w:rsid w:val="008D722D"/>
    <w:pPr>
      <w:tabs>
        <w:tab w:val="left" w:pos="1134"/>
        <w:tab w:val="right" w:pos="7937"/>
      </w:tabs>
      <w:ind w:left="567" w:right="709"/>
      <w:jc w:val="left"/>
      <w:outlineLvl w:val="0"/>
    </w:pPr>
    <w:rPr>
      <w:b/>
      <w:bCs/>
    </w:rPr>
  </w:style>
  <w:style w:type="paragraph" w:styleId="TOC2">
    <w:name w:val="toc 2"/>
    <w:basedOn w:val="Base"/>
    <w:next w:val="Normal1"/>
    <w:uiPriority w:val="39"/>
    <w:rsid w:val="008D722D"/>
    <w:pPr>
      <w:tabs>
        <w:tab w:val="left" w:pos="1191"/>
        <w:tab w:val="decimal" w:pos="8505"/>
      </w:tabs>
      <w:spacing w:after="120" w:line="240" w:lineRule="auto"/>
      <w:ind w:left="794" w:right="794"/>
      <w:contextualSpacing/>
      <w:outlineLvl w:val="1"/>
    </w:pPr>
    <w:rPr>
      <w:b/>
      <w:bCs/>
      <w:sz w:val="24"/>
      <w:szCs w:val="28"/>
      <w:lang w:eastAsia="en-US"/>
    </w:rPr>
  </w:style>
  <w:style w:type="paragraph" w:styleId="TOC3">
    <w:name w:val="toc 3"/>
    <w:basedOn w:val="Base"/>
    <w:next w:val="Base"/>
    <w:uiPriority w:val="39"/>
    <w:qFormat/>
    <w:rsid w:val="008D722D"/>
    <w:pPr>
      <w:tabs>
        <w:tab w:val="left" w:pos="1588"/>
        <w:tab w:val="decimal" w:pos="8505"/>
      </w:tabs>
      <w:spacing w:before="0" w:line="240" w:lineRule="auto"/>
      <w:ind w:left="964" w:right="794"/>
      <w:outlineLvl w:val="1"/>
    </w:pPr>
    <w:rPr>
      <w:lang w:eastAsia="en-US"/>
    </w:rPr>
  </w:style>
  <w:style w:type="paragraph" w:styleId="TOC4">
    <w:name w:val="toc 4"/>
    <w:basedOn w:val="Base"/>
    <w:next w:val="Base"/>
    <w:uiPriority w:val="39"/>
    <w:qFormat/>
    <w:rsid w:val="008D722D"/>
    <w:pPr>
      <w:tabs>
        <w:tab w:val="left" w:pos="1985"/>
        <w:tab w:val="decimal" w:pos="8505"/>
      </w:tabs>
      <w:spacing w:before="0" w:line="240" w:lineRule="auto"/>
      <w:ind w:left="1191" w:right="794"/>
    </w:pPr>
  </w:style>
  <w:style w:type="paragraph" w:styleId="TOC5">
    <w:name w:val="toc 5"/>
    <w:basedOn w:val="a4"/>
    <w:next w:val="a4"/>
    <w:autoRedefine/>
    <w:uiPriority w:val="39"/>
    <w:qFormat/>
    <w:rsid w:val="008D722D"/>
    <w:pPr>
      <w:spacing w:before="120" w:after="0" w:line="320" w:lineRule="atLeast"/>
      <w:ind w:left="880"/>
      <w:jc w:val="both"/>
    </w:pPr>
    <w:rPr>
      <w:rFonts w:ascii="Times New Roman" w:eastAsia="Times New Roman" w:hAnsi="Times New Roman" w:cs="David"/>
      <w:noProof/>
      <w:szCs w:val="24"/>
      <w:lang w:eastAsia="he-IL"/>
    </w:rPr>
  </w:style>
  <w:style w:type="paragraph" w:styleId="TOC6">
    <w:name w:val="toc 6"/>
    <w:basedOn w:val="a4"/>
    <w:next w:val="a4"/>
    <w:autoRedefine/>
    <w:uiPriority w:val="39"/>
    <w:qFormat/>
    <w:rsid w:val="008D722D"/>
    <w:pPr>
      <w:spacing w:before="120" w:after="0" w:line="320" w:lineRule="atLeast"/>
      <w:ind w:left="1100"/>
      <w:jc w:val="both"/>
    </w:pPr>
    <w:rPr>
      <w:rFonts w:ascii="Times New Roman" w:eastAsia="Times New Roman" w:hAnsi="Times New Roman" w:cs="David"/>
      <w:noProof/>
      <w:szCs w:val="24"/>
      <w:lang w:eastAsia="he-IL"/>
    </w:rPr>
  </w:style>
  <w:style w:type="paragraph" w:styleId="TOC7">
    <w:name w:val="toc 7"/>
    <w:basedOn w:val="a4"/>
    <w:next w:val="a4"/>
    <w:autoRedefine/>
    <w:uiPriority w:val="39"/>
    <w:qFormat/>
    <w:rsid w:val="008D722D"/>
    <w:pPr>
      <w:spacing w:before="120" w:after="0" w:line="320" w:lineRule="atLeast"/>
      <w:ind w:left="1320"/>
      <w:jc w:val="both"/>
    </w:pPr>
    <w:rPr>
      <w:rFonts w:ascii="Times New Roman" w:eastAsia="Times New Roman" w:hAnsi="Times New Roman" w:cs="David"/>
      <w:noProof/>
      <w:szCs w:val="24"/>
      <w:lang w:eastAsia="he-IL"/>
    </w:rPr>
  </w:style>
  <w:style w:type="paragraph" w:styleId="TOC8">
    <w:name w:val="toc 8"/>
    <w:aliases w:val="TOC 10"/>
    <w:basedOn w:val="a4"/>
    <w:next w:val="a4"/>
    <w:autoRedefine/>
    <w:uiPriority w:val="39"/>
    <w:qFormat/>
    <w:rsid w:val="008D722D"/>
    <w:pPr>
      <w:spacing w:before="120" w:after="0" w:line="320" w:lineRule="atLeast"/>
      <w:ind w:left="1540"/>
      <w:jc w:val="both"/>
    </w:pPr>
    <w:rPr>
      <w:rFonts w:ascii="Times New Roman" w:eastAsia="Times New Roman" w:hAnsi="Times New Roman" w:cs="David"/>
      <w:noProof/>
      <w:szCs w:val="24"/>
      <w:lang w:eastAsia="he-IL"/>
    </w:rPr>
  </w:style>
  <w:style w:type="paragraph" w:styleId="TOC9">
    <w:name w:val="toc 9"/>
    <w:basedOn w:val="a4"/>
    <w:next w:val="a4"/>
    <w:autoRedefine/>
    <w:uiPriority w:val="39"/>
    <w:qFormat/>
    <w:rsid w:val="008D722D"/>
    <w:pPr>
      <w:spacing w:before="120" w:after="0" w:line="320" w:lineRule="atLeast"/>
      <w:ind w:left="1760"/>
      <w:jc w:val="both"/>
    </w:pPr>
    <w:rPr>
      <w:rFonts w:ascii="Times New Roman" w:eastAsia="Times New Roman" w:hAnsi="Times New Roman" w:cs="David"/>
      <w:noProof/>
      <w:szCs w:val="24"/>
      <w:lang w:eastAsia="he-IL"/>
    </w:rPr>
  </w:style>
  <w:style w:type="paragraph" w:styleId="a9">
    <w:name w:val="header"/>
    <w:basedOn w:val="Base"/>
    <w:link w:val="aa"/>
    <w:rsid w:val="008D722D"/>
    <w:pPr>
      <w:tabs>
        <w:tab w:val="center" w:pos="4153"/>
        <w:tab w:val="right" w:pos="8306"/>
      </w:tabs>
      <w:spacing w:before="0" w:line="240" w:lineRule="auto"/>
    </w:pPr>
    <w:rPr>
      <w:sz w:val="18"/>
      <w:szCs w:val="20"/>
    </w:rPr>
  </w:style>
  <w:style w:type="character" w:customStyle="1" w:styleId="aa">
    <w:name w:val="כותרת עליונה תו"/>
    <w:basedOn w:val="a6"/>
    <w:link w:val="a9"/>
    <w:rsid w:val="008D722D"/>
    <w:rPr>
      <w:rFonts w:ascii="Times New Roman" w:eastAsia="Times New Roman" w:hAnsi="Times New Roman" w:cs="David"/>
      <w:sz w:val="18"/>
      <w:szCs w:val="20"/>
      <w:lang w:eastAsia="he-IL"/>
    </w:rPr>
  </w:style>
  <w:style w:type="paragraph" w:styleId="ab">
    <w:name w:val="footer"/>
    <w:basedOn w:val="Base"/>
    <w:link w:val="ac"/>
    <w:rsid w:val="008D722D"/>
    <w:pPr>
      <w:spacing w:before="0" w:line="240" w:lineRule="auto"/>
    </w:pPr>
    <w:rPr>
      <w:sz w:val="18"/>
      <w:szCs w:val="20"/>
    </w:rPr>
  </w:style>
  <w:style w:type="character" w:customStyle="1" w:styleId="ac">
    <w:name w:val="כותרת תחתונה תו"/>
    <w:basedOn w:val="a6"/>
    <w:link w:val="ab"/>
    <w:rsid w:val="008D722D"/>
    <w:rPr>
      <w:rFonts w:ascii="Times New Roman" w:eastAsia="Times New Roman" w:hAnsi="Times New Roman" w:cs="David"/>
      <w:sz w:val="18"/>
      <w:szCs w:val="20"/>
      <w:lang w:eastAsia="he-IL"/>
    </w:rPr>
  </w:style>
  <w:style w:type="table" w:styleId="ad">
    <w:name w:val="Table Grid"/>
    <w:aliases w:val="טקסט טבלה תחתונה"/>
    <w:basedOn w:val="a7"/>
    <w:uiPriority w:val="59"/>
    <w:rsid w:val="008D722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8D722D"/>
    <w:rPr>
      <w:color w:val="0000FF"/>
      <w:u w:val="single"/>
    </w:rPr>
  </w:style>
  <w:style w:type="paragraph" w:customStyle="1" w:styleId="ae">
    <w:name w:val="טבלה רגיל"/>
    <w:basedOn w:val="a4"/>
    <w:rsid w:val="008D722D"/>
    <w:pPr>
      <w:spacing w:before="120" w:after="0" w:line="320" w:lineRule="atLeast"/>
      <w:jc w:val="both"/>
    </w:pPr>
    <w:rPr>
      <w:rFonts w:ascii="Times New Roman" w:eastAsia="Times New Roman" w:hAnsi="Times New Roman" w:cs="David"/>
      <w:noProof/>
      <w:szCs w:val="24"/>
      <w:lang w:eastAsia="he-IL"/>
    </w:rPr>
  </w:style>
  <w:style w:type="paragraph" w:customStyle="1" w:styleId="af">
    <w:name w:val="טקסט סעיף"/>
    <w:basedOn w:val="a4"/>
    <w:link w:val="Char"/>
    <w:rsid w:val="008D722D"/>
    <w:pPr>
      <w:spacing w:after="0" w:line="360" w:lineRule="auto"/>
      <w:jc w:val="both"/>
    </w:pPr>
    <w:rPr>
      <w:rFonts w:ascii="Arial" w:eastAsia="Times New Roman" w:hAnsi="Arial" w:cs="Arial"/>
    </w:rPr>
  </w:style>
  <w:style w:type="character" w:customStyle="1" w:styleId="Char">
    <w:name w:val="טקסט סעיף Char"/>
    <w:link w:val="af"/>
    <w:rsid w:val="008D722D"/>
    <w:rPr>
      <w:rFonts w:ascii="Arial" w:eastAsia="Times New Roman" w:hAnsi="Arial" w:cs="Arial"/>
    </w:rPr>
  </w:style>
  <w:style w:type="paragraph" w:styleId="af0">
    <w:name w:val="Balloon Text"/>
    <w:basedOn w:val="a4"/>
    <w:link w:val="af1"/>
    <w:uiPriority w:val="99"/>
    <w:rsid w:val="008D722D"/>
    <w:pPr>
      <w:spacing w:after="0" w:line="240" w:lineRule="auto"/>
      <w:jc w:val="both"/>
    </w:pPr>
    <w:rPr>
      <w:rFonts w:ascii="Tahoma" w:eastAsia="Times New Roman" w:hAnsi="Tahoma" w:cs="Tahoma"/>
      <w:noProof/>
      <w:sz w:val="16"/>
      <w:szCs w:val="16"/>
      <w:lang w:eastAsia="he-IL"/>
    </w:rPr>
  </w:style>
  <w:style w:type="character" w:customStyle="1" w:styleId="af1">
    <w:name w:val="טקסט בלונים תו"/>
    <w:basedOn w:val="a6"/>
    <w:link w:val="af0"/>
    <w:uiPriority w:val="99"/>
    <w:rsid w:val="008D722D"/>
    <w:rPr>
      <w:rFonts w:ascii="Tahoma" w:eastAsia="Times New Roman" w:hAnsi="Tahoma" w:cs="Tahoma"/>
      <w:noProof/>
      <w:sz w:val="16"/>
      <w:szCs w:val="16"/>
      <w:lang w:eastAsia="he-IL"/>
    </w:rPr>
  </w:style>
  <w:style w:type="paragraph" w:styleId="NormalWeb">
    <w:name w:val="Normal (Web)"/>
    <w:basedOn w:val="a4"/>
    <w:uiPriority w:val="99"/>
    <w:unhideWhenUsed/>
    <w:rsid w:val="008D722D"/>
    <w:pPr>
      <w:spacing w:before="100" w:beforeAutospacing="1" w:after="100" w:afterAutospacing="1" w:line="240" w:lineRule="auto"/>
    </w:pPr>
    <w:rPr>
      <w:rFonts w:ascii="Times New Roman" w:eastAsia="Times New Roman" w:hAnsi="Times New Roman" w:cs="Times New Roman"/>
      <w:sz w:val="24"/>
      <w:szCs w:val="24"/>
    </w:rPr>
  </w:style>
  <w:style w:type="paragraph" w:styleId="a5">
    <w:name w:val="List Paragraph"/>
    <w:basedOn w:val="a4"/>
    <w:link w:val="af2"/>
    <w:uiPriority w:val="34"/>
    <w:qFormat/>
    <w:rsid w:val="008D722D"/>
    <w:pPr>
      <w:spacing w:after="0" w:line="360" w:lineRule="auto"/>
      <w:ind w:left="720"/>
    </w:pPr>
    <w:rPr>
      <w:rFonts w:ascii="Times New Roman" w:eastAsia="Times New Roman" w:hAnsi="Times New Roman" w:cs="David"/>
      <w:sz w:val="24"/>
      <w:szCs w:val="24"/>
    </w:rPr>
  </w:style>
  <w:style w:type="paragraph" w:customStyle="1" w:styleId="14">
    <w:name w:val="פירוט 1"/>
    <w:basedOn w:val="Normal1"/>
    <w:rsid w:val="008D722D"/>
    <w:pPr>
      <w:spacing w:line="280" w:lineRule="atLeast"/>
      <w:ind w:left="2835" w:hanging="2438"/>
    </w:pPr>
    <w:rPr>
      <w:smallCaps/>
      <w:noProof/>
    </w:rPr>
  </w:style>
  <w:style w:type="paragraph" w:customStyle="1" w:styleId="ListHnumber2">
    <w:name w:val="List Hnumber 2"/>
    <w:basedOn w:val="2"/>
    <w:rsid w:val="008D722D"/>
    <w:pPr>
      <w:tabs>
        <w:tab w:val="left" w:pos="397"/>
      </w:tabs>
      <w:contextualSpacing w:val="0"/>
    </w:pPr>
    <w:rPr>
      <w:smallCaps/>
      <w:sz w:val="20"/>
    </w:rPr>
  </w:style>
  <w:style w:type="paragraph" w:styleId="2">
    <w:name w:val="List Bullet 2"/>
    <w:basedOn w:val="a4"/>
    <w:rsid w:val="008D722D"/>
    <w:pPr>
      <w:numPr>
        <w:numId w:val="18"/>
      </w:numPr>
      <w:spacing w:before="120" w:after="0" w:line="320" w:lineRule="atLeast"/>
      <w:contextualSpacing/>
      <w:jc w:val="both"/>
    </w:pPr>
    <w:rPr>
      <w:rFonts w:ascii="Times New Roman" w:eastAsia="Times New Roman" w:hAnsi="Times New Roman" w:cs="David"/>
      <w:noProof/>
      <w:szCs w:val="24"/>
      <w:lang w:eastAsia="he-IL"/>
    </w:rPr>
  </w:style>
  <w:style w:type="paragraph" w:styleId="31">
    <w:name w:val="Body Text Indent 3"/>
    <w:basedOn w:val="a4"/>
    <w:link w:val="33"/>
    <w:rsid w:val="008D722D"/>
    <w:pPr>
      <w:spacing w:after="0" w:line="240" w:lineRule="auto"/>
      <w:ind w:left="720"/>
    </w:pPr>
    <w:rPr>
      <w:rFonts w:ascii="Times New Roman" w:eastAsia="Times New Roman" w:hAnsi="Times New Roman" w:cs="Narkisim"/>
      <w:noProof/>
      <w:sz w:val="24"/>
      <w:szCs w:val="24"/>
    </w:rPr>
  </w:style>
  <w:style w:type="character" w:customStyle="1" w:styleId="33">
    <w:name w:val="כניסה בגוף טקסט 3 תו"/>
    <w:basedOn w:val="a6"/>
    <w:link w:val="31"/>
    <w:rsid w:val="008D722D"/>
    <w:rPr>
      <w:rFonts w:ascii="Times New Roman" w:eastAsia="Times New Roman" w:hAnsi="Times New Roman" w:cs="Narkisim"/>
      <w:noProof/>
      <w:sz w:val="24"/>
      <w:szCs w:val="24"/>
    </w:rPr>
  </w:style>
  <w:style w:type="paragraph" w:customStyle="1" w:styleId="ListHnumber3">
    <w:name w:val="List Hnumber 3"/>
    <w:basedOn w:val="34"/>
    <w:rsid w:val="008D722D"/>
    <w:pPr>
      <w:tabs>
        <w:tab w:val="left" w:pos="397"/>
        <w:tab w:val="left" w:pos="1985"/>
      </w:tabs>
      <w:ind w:left="360"/>
      <w:contextualSpacing w:val="0"/>
    </w:pPr>
    <w:rPr>
      <w:smallCaps/>
      <w:sz w:val="20"/>
    </w:rPr>
  </w:style>
  <w:style w:type="paragraph" w:styleId="34">
    <w:name w:val="List Bullet 3"/>
    <w:basedOn w:val="a4"/>
    <w:rsid w:val="008D722D"/>
    <w:pPr>
      <w:tabs>
        <w:tab w:val="num" w:pos="1588"/>
      </w:tabs>
      <w:spacing w:before="120" w:after="0" w:line="320" w:lineRule="atLeast"/>
      <w:ind w:left="1588" w:right="1588" w:hanging="397"/>
      <w:contextualSpacing/>
      <w:jc w:val="both"/>
    </w:pPr>
    <w:rPr>
      <w:rFonts w:ascii="Times New Roman" w:eastAsia="Times New Roman" w:hAnsi="Times New Roman" w:cs="David"/>
      <w:noProof/>
      <w:szCs w:val="24"/>
      <w:lang w:eastAsia="he-IL"/>
    </w:rPr>
  </w:style>
  <w:style w:type="paragraph" w:customStyle="1" w:styleId="ListHnumber1">
    <w:name w:val="List Hnumber 1"/>
    <w:basedOn w:val="a4"/>
    <w:rsid w:val="008D722D"/>
    <w:pPr>
      <w:numPr>
        <w:numId w:val="19"/>
      </w:numPr>
      <w:tabs>
        <w:tab w:val="left" w:pos="397"/>
      </w:tabs>
      <w:spacing w:before="120" w:after="0" w:line="320" w:lineRule="atLeast"/>
      <w:jc w:val="both"/>
    </w:pPr>
    <w:rPr>
      <w:rFonts w:ascii="Times New Roman" w:eastAsia="Times New Roman" w:hAnsi="Times New Roman" w:cs="David"/>
      <w:smallCaps/>
      <w:noProof/>
      <w:sz w:val="20"/>
      <w:szCs w:val="24"/>
      <w:lang w:eastAsia="he-IL"/>
    </w:rPr>
  </w:style>
  <w:style w:type="paragraph" w:customStyle="1" w:styleId="HeadHatzaotHok">
    <w:name w:val="Head HatzaotHok"/>
    <w:basedOn w:val="a4"/>
    <w:rsid w:val="008D722D"/>
    <w:pPr>
      <w:keepNext/>
      <w:keepLines/>
      <w:widowControl w:val="0"/>
      <w:autoSpaceDE w:val="0"/>
      <w:autoSpaceDN w:val="0"/>
      <w:adjustRightInd w:val="0"/>
      <w:snapToGrid w:val="0"/>
      <w:spacing w:before="240" w:after="0" w:line="360" w:lineRule="auto"/>
      <w:jc w:val="center"/>
    </w:pPr>
    <w:rPr>
      <w:rFonts w:ascii="Arial" w:eastAsia="Arial Unicode MS" w:hAnsi="Arial" w:cs="David"/>
      <w:b/>
      <w:bCs/>
      <w:color w:val="000000"/>
      <w:sz w:val="20"/>
      <w:szCs w:val="26"/>
      <w:lang w:eastAsia="ja-JP"/>
    </w:rPr>
  </w:style>
  <w:style w:type="paragraph" w:styleId="af3">
    <w:name w:val="annotation text"/>
    <w:basedOn w:val="a4"/>
    <w:link w:val="af4"/>
    <w:rsid w:val="008D722D"/>
    <w:pPr>
      <w:spacing w:before="120" w:after="0" w:line="320" w:lineRule="atLeast"/>
      <w:jc w:val="both"/>
    </w:pPr>
    <w:rPr>
      <w:rFonts w:ascii="Times New Roman" w:eastAsia="Times New Roman" w:hAnsi="Times New Roman" w:cs="David"/>
      <w:noProof/>
      <w:sz w:val="20"/>
      <w:szCs w:val="20"/>
      <w:lang w:eastAsia="he-IL"/>
    </w:rPr>
  </w:style>
  <w:style w:type="character" w:customStyle="1" w:styleId="af4">
    <w:name w:val="טקסט הערה תו"/>
    <w:basedOn w:val="a6"/>
    <w:link w:val="af3"/>
    <w:rsid w:val="008D722D"/>
    <w:rPr>
      <w:rFonts w:ascii="Times New Roman" w:eastAsia="Times New Roman" w:hAnsi="Times New Roman" w:cs="David"/>
      <w:noProof/>
      <w:sz w:val="20"/>
      <w:szCs w:val="20"/>
      <w:lang w:eastAsia="he-IL"/>
    </w:rPr>
  </w:style>
  <w:style w:type="character" w:styleId="af5">
    <w:name w:val="annotation reference"/>
    <w:rsid w:val="008D722D"/>
    <w:rPr>
      <w:sz w:val="16"/>
      <w:szCs w:val="16"/>
    </w:rPr>
  </w:style>
  <w:style w:type="character" w:customStyle="1" w:styleId="11">
    <w:name w:val="כותרת 1 תו1"/>
    <w:aliases w:val="כותרת 1 תו תו תו,Heading 1 תו תו,H2 תו,Heading תו,Aharoni 32 underline תו,כותרת על תו,כותרת מודגשת עם קו תו,b1 תו,Top 1 תו,כותרת1 תו,ראש פרק תו,ראשי גת תו"/>
    <w:link w:val="1"/>
    <w:uiPriority w:val="99"/>
    <w:rsid w:val="008D722D"/>
    <w:rPr>
      <w:rFonts w:asciiTheme="minorBidi" w:eastAsia="Times New Roman" w:hAnsiTheme="minorBidi"/>
      <w:b/>
      <w:bCs/>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8D722D"/>
    <w:rPr>
      <w:rFonts w:ascii="Cambria" w:eastAsia="Times New Roman" w:hAnsi="Cambria" w:cs="Times New Roman"/>
      <w:b/>
      <w:bCs/>
      <w:sz w:val="26"/>
      <w:szCs w:val="26"/>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locked/>
    <w:rsid w:val="008D722D"/>
    <w:rPr>
      <w:color w:val="000000"/>
      <w:sz w:val="24"/>
    </w:rPr>
  </w:style>
  <w:style w:type="character" w:customStyle="1" w:styleId="-">
    <w:name w:val="רגיל-דוד תו"/>
    <w:link w:val="-0"/>
    <w:uiPriority w:val="99"/>
    <w:locked/>
    <w:rsid w:val="008D722D"/>
    <w:rPr>
      <w:sz w:val="24"/>
      <w:lang w:eastAsia="he-IL"/>
    </w:rPr>
  </w:style>
  <w:style w:type="paragraph" w:customStyle="1" w:styleId="-0">
    <w:name w:val="רגיל-דוד"/>
    <w:link w:val="-"/>
    <w:uiPriority w:val="99"/>
    <w:rsid w:val="008D722D"/>
    <w:pPr>
      <w:widowControl w:val="0"/>
      <w:autoSpaceDE w:val="0"/>
      <w:autoSpaceDN w:val="0"/>
      <w:adjustRightInd w:val="0"/>
      <w:spacing w:after="0" w:line="240" w:lineRule="auto"/>
    </w:pPr>
    <w:rPr>
      <w:sz w:val="24"/>
      <w:lang w:eastAsia="he-IL"/>
    </w:rPr>
  </w:style>
  <w:style w:type="paragraph" w:styleId="af6">
    <w:name w:val="footnote text"/>
    <w:basedOn w:val="a4"/>
    <w:link w:val="af7"/>
    <w:rsid w:val="008D722D"/>
    <w:pPr>
      <w:spacing w:after="0" w:line="360" w:lineRule="auto"/>
    </w:pPr>
    <w:rPr>
      <w:rFonts w:ascii="Times New Roman" w:eastAsia="Times New Roman" w:hAnsi="Times New Roman" w:cs="David"/>
      <w:spacing w:val="20"/>
      <w:sz w:val="20"/>
      <w:szCs w:val="20"/>
    </w:rPr>
  </w:style>
  <w:style w:type="character" w:customStyle="1" w:styleId="af7">
    <w:name w:val="טקסט הערת שוליים תו"/>
    <w:basedOn w:val="a6"/>
    <w:link w:val="af6"/>
    <w:rsid w:val="008D722D"/>
    <w:rPr>
      <w:rFonts w:ascii="Times New Roman" w:eastAsia="Times New Roman" w:hAnsi="Times New Roman" w:cs="David"/>
      <w:spacing w:val="20"/>
      <w:sz w:val="20"/>
      <w:szCs w:val="20"/>
    </w:rPr>
  </w:style>
  <w:style w:type="character" w:styleId="af8">
    <w:name w:val="footnote reference"/>
    <w:rsid w:val="008D722D"/>
    <w:rPr>
      <w:rFonts w:cs="Times New Roman"/>
      <w:vertAlign w:val="superscript"/>
    </w:rPr>
  </w:style>
  <w:style w:type="character" w:styleId="af9">
    <w:name w:val="page number"/>
    <w:rsid w:val="008D722D"/>
    <w:rPr>
      <w:rFonts w:cs="Times New Roman"/>
    </w:rPr>
  </w:style>
  <w:style w:type="paragraph" w:styleId="afa">
    <w:name w:val="annotation subject"/>
    <w:basedOn w:val="af3"/>
    <w:next w:val="af3"/>
    <w:link w:val="afb"/>
    <w:rsid w:val="008D722D"/>
    <w:pPr>
      <w:spacing w:before="0" w:line="360" w:lineRule="auto"/>
      <w:jc w:val="left"/>
    </w:pPr>
    <w:rPr>
      <w:rFonts w:cs="Times New Roman"/>
      <w:b/>
      <w:bCs/>
      <w:noProof w:val="0"/>
      <w:lang w:eastAsia="ko-KR"/>
    </w:rPr>
  </w:style>
  <w:style w:type="character" w:customStyle="1" w:styleId="afb">
    <w:name w:val="נושא הערה תו"/>
    <w:basedOn w:val="af4"/>
    <w:link w:val="afa"/>
    <w:rsid w:val="008D722D"/>
    <w:rPr>
      <w:rFonts w:ascii="Times New Roman" w:eastAsia="Times New Roman" w:hAnsi="Times New Roman" w:cs="Times New Roman"/>
      <w:b/>
      <w:bCs/>
      <w:noProof/>
      <w:sz w:val="20"/>
      <w:szCs w:val="20"/>
      <w:lang w:eastAsia="ko-KR"/>
    </w:rPr>
  </w:style>
  <w:style w:type="paragraph" w:styleId="afc">
    <w:name w:val="Revision"/>
    <w:hidden/>
    <w:semiHidden/>
    <w:rsid w:val="008D722D"/>
    <w:pPr>
      <w:spacing w:after="0" w:line="240" w:lineRule="auto"/>
    </w:pPr>
    <w:rPr>
      <w:rFonts w:ascii="Times New Roman" w:eastAsia="Times New Roman" w:hAnsi="Times New Roman" w:cs="Times New Roman"/>
      <w:sz w:val="24"/>
      <w:szCs w:val="24"/>
    </w:rPr>
  </w:style>
  <w:style w:type="paragraph" w:styleId="afd">
    <w:name w:val="TOC Heading"/>
    <w:basedOn w:val="1"/>
    <w:next w:val="a4"/>
    <w:uiPriority w:val="39"/>
    <w:qFormat/>
    <w:rsid w:val="008D722D"/>
    <w:pPr>
      <w:keepNext/>
      <w:keepLines/>
      <w:spacing w:before="480" w:line="276" w:lineRule="auto"/>
      <w:ind w:left="0"/>
      <w:outlineLvl w:val="9"/>
    </w:pPr>
    <w:rPr>
      <w:rFonts w:ascii="Cambria" w:hAnsi="Cambria" w:cs="Times New Roman"/>
      <w:bCs w:val="0"/>
      <w:i/>
      <w:iCs/>
      <w:caps/>
      <w:color w:val="365F91"/>
      <w:sz w:val="28"/>
      <w:szCs w:val="28"/>
      <w:u w:val="single"/>
      <w:lang w:eastAsia="en-US"/>
    </w:rPr>
  </w:style>
  <w:style w:type="paragraph" w:styleId="afe">
    <w:name w:val="Title"/>
    <w:basedOn w:val="a4"/>
    <w:next w:val="a4"/>
    <w:link w:val="aff"/>
    <w:qFormat/>
    <w:rsid w:val="008D722D"/>
    <w:pPr>
      <w:spacing w:before="240" w:after="60" w:line="360" w:lineRule="auto"/>
      <w:jc w:val="center"/>
      <w:outlineLvl w:val="0"/>
    </w:pPr>
    <w:rPr>
      <w:rFonts w:ascii="Cambria" w:eastAsia="Times New Roman" w:hAnsi="Cambria" w:cs="Times New Roman"/>
      <w:b/>
      <w:bCs/>
      <w:kern w:val="28"/>
      <w:sz w:val="32"/>
      <w:szCs w:val="32"/>
      <w:lang w:eastAsia="ko-KR"/>
    </w:rPr>
  </w:style>
  <w:style w:type="character" w:customStyle="1" w:styleId="aff">
    <w:name w:val="כותרת טקסט תו"/>
    <w:basedOn w:val="a6"/>
    <w:link w:val="afe"/>
    <w:rsid w:val="008D722D"/>
    <w:rPr>
      <w:rFonts w:ascii="Cambria" w:eastAsia="Times New Roman" w:hAnsi="Cambria" w:cs="Times New Roman"/>
      <w:b/>
      <w:bCs/>
      <w:kern w:val="28"/>
      <w:sz w:val="32"/>
      <w:szCs w:val="32"/>
      <w:lang w:eastAsia="ko-KR"/>
    </w:rPr>
  </w:style>
  <w:style w:type="paragraph" w:customStyle="1" w:styleId="RonnyBase">
    <w:name w:val="RonnyBase"/>
    <w:uiPriority w:val="99"/>
    <w:rsid w:val="008D722D"/>
    <w:pPr>
      <w:keepLines/>
      <w:bidi/>
      <w:spacing w:before="120" w:after="0" w:line="240" w:lineRule="auto"/>
      <w:jc w:val="both"/>
    </w:pPr>
    <w:rPr>
      <w:rFonts w:ascii="Times New Roman" w:eastAsia="Times New Roman" w:hAnsi="Times New Roman" w:cs="David"/>
      <w:sz w:val="20"/>
      <w:szCs w:val="20"/>
    </w:rPr>
  </w:style>
  <w:style w:type="paragraph" w:styleId="aff0">
    <w:name w:val="Body Text Indent"/>
    <w:basedOn w:val="a4"/>
    <w:link w:val="aff1"/>
    <w:rsid w:val="008D722D"/>
    <w:pPr>
      <w:spacing w:after="0" w:line="240" w:lineRule="auto"/>
      <w:ind w:left="360"/>
      <w:jc w:val="center"/>
    </w:pPr>
    <w:rPr>
      <w:rFonts w:ascii="Times New Roman" w:eastAsia="Times New Roman" w:hAnsi="Times New Roman" w:cs="Times New Roman"/>
      <w:sz w:val="20"/>
      <w:szCs w:val="24"/>
      <w:lang w:eastAsia="he-IL"/>
    </w:rPr>
  </w:style>
  <w:style w:type="character" w:customStyle="1" w:styleId="aff1">
    <w:name w:val="כניסה בגוף טקסט תו"/>
    <w:basedOn w:val="a6"/>
    <w:link w:val="aff0"/>
    <w:rsid w:val="008D722D"/>
    <w:rPr>
      <w:rFonts w:ascii="Times New Roman" w:eastAsia="Times New Roman" w:hAnsi="Times New Roman" w:cs="Times New Roman"/>
      <w:sz w:val="20"/>
      <w:szCs w:val="24"/>
      <w:lang w:eastAsia="he-IL"/>
    </w:rPr>
  </w:style>
  <w:style w:type="paragraph" w:customStyle="1" w:styleId="Oded">
    <w:name w:val="Oded"/>
    <w:uiPriority w:val="99"/>
    <w:rsid w:val="008D722D"/>
    <w:pPr>
      <w:spacing w:after="0" w:line="360" w:lineRule="auto"/>
      <w:jc w:val="both"/>
    </w:pPr>
    <w:rPr>
      <w:rFonts w:ascii="Courier New" w:eastAsia="Times New Roman" w:hAnsi="Courier New" w:cs="David"/>
      <w:sz w:val="24"/>
      <w:szCs w:val="24"/>
      <w:lang w:eastAsia="he-IL"/>
    </w:rPr>
  </w:style>
  <w:style w:type="paragraph" w:customStyle="1" w:styleId="15">
    <w:name w:val="פיסקת רשימה1"/>
    <w:basedOn w:val="a4"/>
    <w:rsid w:val="008D722D"/>
    <w:pPr>
      <w:spacing w:after="0" w:line="360" w:lineRule="auto"/>
      <w:ind w:left="720" w:firstLine="720"/>
      <w:jc w:val="both"/>
    </w:pPr>
    <w:rPr>
      <w:rFonts w:ascii="Times New Roman" w:eastAsia="Times New Roman" w:hAnsi="Times New Roman" w:cs="Times New Roman"/>
      <w:sz w:val="24"/>
      <w:szCs w:val="24"/>
    </w:rPr>
  </w:style>
  <w:style w:type="paragraph" w:customStyle="1" w:styleId="a1">
    <w:name w:val="כותרת סעיף"/>
    <w:basedOn w:val="a4"/>
    <w:rsid w:val="008D722D"/>
    <w:pPr>
      <w:numPr>
        <w:numId w:val="26"/>
      </w:numPr>
      <w:spacing w:before="240" w:after="0" w:line="360" w:lineRule="auto"/>
      <w:jc w:val="both"/>
    </w:pPr>
    <w:rPr>
      <w:rFonts w:ascii="Arial" w:eastAsia="Times New Roman" w:hAnsi="Arial" w:cs="Arial"/>
      <w:b/>
      <w:bCs/>
      <w:color w:val="1B3461"/>
    </w:rPr>
  </w:style>
  <w:style w:type="paragraph" w:customStyle="1" w:styleId="a2">
    <w:name w:val="טקסט סעיף תו תו תו תו תו תו"/>
    <w:basedOn w:val="a4"/>
    <w:uiPriority w:val="99"/>
    <w:rsid w:val="008D722D"/>
    <w:pPr>
      <w:numPr>
        <w:ilvl w:val="1"/>
        <w:numId w:val="26"/>
      </w:numPr>
      <w:spacing w:after="0" w:line="360" w:lineRule="auto"/>
      <w:jc w:val="both"/>
    </w:pPr>
    <w:rPr>
      <w:rFonts w:ascii="Arial" w:eastAsia="Times New Roman" w:hAnsi="Arial" w:cs="Arial"/>
    </w:rPr>
  </w:style>
  <w:style w:type="paragraph" w:customStyle="1" w:styleId="a3">
    <w:name w:val="תת סעיף"/>
    <w:basedOn w:val="a4"/>
    <w:uiPriority w:val="99"/>
    <w:rsid w:val="008D722D"/>
    <w:pPr>
      <w:numPr>
        <w:ilvl w:val="2"/>
        <w:numId w:val="26"/>
      </w:numPr>
      <w:spacing w:after="0" w:line="360" w:lineRule="auto"/>
      <w:jc w:val="both"/>
    </w:pPr>
    <w:rPr>
      <w:rFonts w:ascii="Times New Roman" w:eastAsia="Times New Roman" w:hAnsi="Times New Roman" w:cs="Arial"/>
    </w:rPr>
  </w:style>
  <w:style w:type="paragraph" w:customStyle="1" w:styleId="10">
    <w:name w:val="תת סעיף1"/>
    <w:basedOn w:val="a3"/>
    <w:uiPriority w:val="99"/>
    <w:rsid w:val="008D722D"/>
    <w:pPr>
      <w:numPr>
        <w:ilvl w:val="3"/>
      </w:numPr>
    </w:pPr>
  </w:style>
  <w:style w:type="paragraph" w:customStyle="1" w:styleId="aff2">
    <w:name w:val="טקסט סעיף מודגש"/>
    <w:basedOn w:val="a2"/>
    <w:link w:val="aff3"/>
    <w:uiPriority w:val="99"/>
    <w:rsid w:val="008D722D"/>
    <w:rPr>
      <w:b/>
      <w:bCs/>
    </w:rPr>
  </w:style>
  <w:style w:type="character" w:customStyle="1" w:styleId="aff3">
    <w:name w:val="טקסט סעיף מודגש תו"/>
    <w:link w:val="aff2"/>
    <w:uiPriority w:val="99"/>
    <w:locked/>
    <w:rsid w:val="008D722D"/>
    <w:rPr>
      <w:rFonts w:ascii="Arial" w:eastAsia="Times New Roman" w:hAnsi="Arial" w:cs="Arial"/>
      <w:b/>
      <w:bCs/>
    </w:rPr>
  </w:style>
  <w:style w:type="numbering" w:styleId="111111">
    <w:name w:val="Outline List 2"/>
    <w:basedOn w:val="a8"/>
    <w:unhideWhenUsed/>
    <w:rsid w:val="008D722D"/>
    <w:pPr>
      <w:numPr>
        <w:numId w:val="25"/>
      </w:numPr>
    </w:pPr>
  </w:style>
  <w:style w:type="paragraph" w:customStyle="1" w:styleId="xl30">
    <w:name w:val="xl30"/>
    <w:basedOn w:val="a4"/>
    <w:rsid w:val="008D722D"/>
    <w:pPr>
      <w:pBdr>
        <w:top w:val="single" w:sz="4" w:space="0" w:color="auto"/>
        <w:left w:val="single" w:sz="8" w:space="0" w:color="auto"/>
        <w:bottom w:val="single" w:sz="4" w:space="0" w:color="auto"/>
        <w:right w:val="single" w:sz="4" w:space="0" w:color="auto"/>
      </w:pBdr>
      <w:spacing w:before="100" w:beforeAutospacing="1" w:after="100" w:afterAutospacing="1" w:line="360" w:lineRule="auto"/>
      <w:ind w:firstLine="720"/>
      <w:jc w:val="center"/>
      <w:textAlignment w:val="center"/>
    </w:pPr>
    <w:rPr>
      <w:rFonts w:ascii="Arial Unicode MS" w:eastAsia="Arial Unicode MS" w:hAnsi="Arial Unicode MS" w:cs="David" w:hint="cs"/>
      <w:b/>
      <w:bCs/>
      <w:color w:val="000000"/>
      <w:sz w:val="24"/>
      <w:szCs w:val="24"/>
      <w:lang w:eastAsia="he-IL"/>
    </w:rPr>
  </w:style>
  <w:style w:type="paragraph" w:styleId="aff4">
    <w:name w:val="Body Text"/>
    <w:basedOn w:val="a4"/>
    <w:link w:val="aff5"/>
    <w:rsid w:val="008D722D"/>
    <w:pPr>
      <w:spacing w:after="0" w:line="240" w:lineRule="auto"/>
    </w:pPr>
    <w:rPr>
      <w:rFonts w:ascii="Times New Roman" w:eastAsia="Times New Roman" w:hAnsi="Times New Roman" w:cs="Narkisim"/>
      <w:sz w:val="20"/>
      <w:szCs w:val="28"/>
    </w:rPr>
  </w:style>
  <w:style w:type="character" w:customStyle="1" w:styleId="aff5">
    <w:name w:val="גוף טקסט תו"/>
    <w:basedOn w:val="a6"/>
    <w:link w:val="aff4"/>
    <w:rsid w:val="008D722D"/>
    <w:rPr>
      <w:rFonts w:ascii="Times New Roman" w:eastAsia="Times New Roman" w:hAnsi="Times New Roman" w:cs="Narkisim"/>
      <w:sz w:val="20"/>
      <w:szCs w:val="28"/>
    </w:rPr>
  </w:style>
  <w:style w:type="paragraph" w:styleId="23">
    <w:name w:val="Body Text Indent 2"/>
    <w:basedOn w:val="a4"/>
    <w:link w:val="24"/>
    <w:rsid w:val="008D722D"/>
    <w:pPr>
      <w:spacing w:after="120" w:line="480" w:lineRule="auto"/>
      <w:ind w:left="283"/>
    </w:pPr>
    <w:rPr>
      <w:rFonts w:ascii="Times New Roman" w:eastAsia="Times New Roman" w:hAnsi="Times New Roman" w:cs="Times New Roman"/>
      <w:sz w:val="24"/>
      <w:szCs w:val="24"/>
    </w:rPr>
  </w:style>
  <w:style w:type="character" w:customStyle="1" w:styleId="24">
    <w:name w:val="כניסה בגוף טקסט 2 תו"/>
    <w:basedOn w:val="a6"/>
    <w:link w:val="23"/>
    <w:rsid w:val="008D722D"/>
    <w:rPr>
      <w:rFonts w:ascii="Times New Roman" w:eastAsia="Times New Roman" w:hAnsi="Times New Roman" w:cs="Times New Roman"/>
      <w:sz w:val="24"/>
      <w:szCs w:val="24"/>
    </w:rPr>
  </w:style>
  <w:style w:type="paragraph" w:styleId="aff6">
    <w:name w:val="Block Text"/>
    <w:basedOn w:val="a4"/>
    <w:rsid w:val="008D722D"/>
    <w:pPr>
      <w:spacing w:after="0" w:line="240" w:lineRule="auto"/>
      <w:ind w:left="720" w:hanging="720"/>
      <w:jc w:val="both"/>
    </w:pPr>
    <w:rPr>
      <w:rFonts w:ascii="Times New Roman" w:eastAsia="Times New Roman" w:hAnsi="Times New Roman" w:cs="Narkisim"/>
      <w:sz w:val="28"/>
      <w:szCs w:val="28"/>
    </w:rPr>
  </w:style>
  <w:style w:type="paragraph" w:customStyle="1" w:styleId="16">
    <w:name w:val="טקסט בלונים1"/>
    <w:basedOn w:val="a4"/>
    <w:rsid w:val="008D722D"/>
    <w:pPr>
      <w:spacing w:after="0" w:line="240" w:lineRule="auto"/>
    </w:pPr>
    <w:rPr>
      <w:rFonts w:ascii="Tahoma" w:eastAsia="Times New Roman" w:hAnsi="Tahoma" w:cs="Tahoma"/>
      <w:sz w:val="16"/>
      <w:szCs w:val="16"/>
    </w:rPr>
  </w:style>
  <w:style w:type="character" w:styleId="FollowedHyperlink">
    <w:name w:val="FollowedHyperlink"/>
    <w:rsid w:val="008D722D"/>
    <w:rPr>
      <w:color w:val="800080"/>
      <w:u w:val="single"/>
    </w:rPr>
  </w:style>
  <w:style w:type="paragraph" w:customStyle="1" w:styleId="BalloonText1">
    <w:name w:val="Balloon Text1"/>
    <w:basedOn w:val="a4"/>
    <w:semiHidden/>
    <w:rsid w:val="008D722D"/>
    <w:pPr>
      <w:spacing w:after="0" w:line="240" w:lineRule="auto"/>
    </w:pPr>
    <w:rPr>
      <w:rFonts w:ascii="Tahoma" w:eastAsia="Times New Roman" w:hAnsi="Tahoma" w:cs="Tahoma"/>
      <w:sz w:val="16"/>
      <w:szCs w:val="16"/>
    </w:rPr>
  </w:style>
  <w:style w:type="paragraph" w:customStyle="1" w:styleId="Para1">
    <w:name w:val="Para1"/>
    <w:basedOn w:val="a4"/>
    <w:rsid w:val="008D722D"/>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Para2">
    <w:name w:val="Para2"/>
    <w:basedOn w:val="a4"/>
    <w:rsid w:val="008D722D"/>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5">
    <w:name w:val="List Continue 3"/>
    <w:basedOn w:val="a4"/>
    <w:rsid w:val="008D722D"/>
    <w:pPr>
      <w:overflowPunct w:val="0"/>
      <w:autoSpaceDE w:val="0"/>
      <w:autoSpaceDN w:val="0"/>
      <w:adjustRightInd w:val="0"/>
      <w:spacing w:after="120" w:line="240" w:lineRule="auto"/>
      <w:ind w:left="849"/>
      <w:jc w:val="both"/>
      <w:textAlignment w:val="baseline"/>
    </w:pPr>
    <w:rPr>
      <w:rFonts w:ascii="Times New Roman" w:eastAsia="Times New Roman" w:hAnsi="Times New Roman" w:cs="FrankRuehl"/>
      <w:sz w:val="20"/>
      <w:szCs w:val="26"/>
      <w:lang w:eastAsia="he-IL"/>
    </w:rPr>
  </w:style>
  <w:style w:type="paragraph" w:customStyle="1" w:styleId="Memo">
    <w:name w:val="Memo"/>
    <w:basedOn w:val="a4"/>
    <w:rsid w:val="008D722D"/>
    <w:pPr>
      <w:overflowPunct w:val="0"/>
      <w:autoSpaceDE w:val="0"/>
      <w:autoSpaceDN w:val="0"/>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4"/>
    <w:rsid w:val="008D722D"/>
    <w:pPr>
      <w:tabs>
        <w:tab w:val="left" w:pos="1474"/>
      </w:tabs>
      <w:overflowPunct w:val="0"/>
      <w:autoSpaceDE w:val="0"/>
      <w:autoSpaceDN w:val="0"/>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Sign">
    <w:name w:val="Sign"/>
    <w:basedOn w:val="a4"/>
    <w:rsid w:val="008D722D"/>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paragraph" w:customStyle="1" w:styleId="About">
    <w:name w:val="About"/>
    <w:basedOn w:val="a4"/>
    <w:rsid w:val="008D722D"/>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paragraph" w:styleId="aff7">
    <w:name w:val="Subtitle"/>
    <w:basedOn w:val="a4"/>
    <w:link w:val="aff8"/>
    <w:qFormat/>
    <w:rsid w:val="008D722D"/>
    <w:pPr>
      <w:autoSpaceDE w:val="0"/>
      <w:autoSpaceDN w:val="0"/>
      <w:spacing w:after="0" w:line="240" w:lineRule="auto"/>
      <w:jc w:val="center"/>
    </w:pPr>
    <w:rPr>
      <w:rFonts w:ascii="Times New Roman" w:eastAsia="Times New Roman" w:hAnsi="Times New Roman" w:cs="David"/>
      <w:b/>
      <w:bCs/>
      <w:noProof/>
      <w:sz w:val="20"/>
      <w:szCs w:val="28"/>
    </w:rPr>
  </w:style>
  <w:style w:type="character" w:customStyle="1" w:styleId="aff8">
    <w:name w:val="כותרת משנה תו"/>
    <w:basedOn w:val="a6"/>
    <w:link w:val="aff7"/>
    <w:rsid w:val="008D722D"/>
    <w:rPr>
      <w:rFonts w:ascii="Times New Roman" w:eastAsia="Times New Roman" w:hAnsi="Times New Roman" w:cs="David"/>
      <w:b/>
      <w:bCs/>
      <w:noProof/>
      <w:sz w:val="20"/>
      <w:szCs w:val="28"/>
    </w:rPr>
  </w:style>
  <w:style w:type="paragraph" w:styleId="25">
    <w:name w:val="Body Text 2"/>
    <w:basedOn w:val="a4"/>
    <w:link w:val="26"/>
    <w:rsid w:val="008D722D"/>
    <w:pPr>
      <w:autoSpaceDE w:val="0"/>
      <w:autoSpaceDN w:val="0"/>
      <w:spacing w:after="0" w:line="300" w:lineRule="atLeast"/>
      <w:ind w:left="2268"/>
      <w:jc w:val="both"/>
    </w:pPr>
    <w:rPr>
      <w:rFonts w:ascii="Times New Roman" w:eastAsia="Times New Roman" w:hAnsi="Times New Roman" w:cs="David"/>
      <w:szCs w:val="24"/>
    </w:rPr>
  </w:style>
  <w:style w:type="character" w:customStyle="1" w:styleId="26">
    <w:name w:val="גוף טקסט 2 תו"/>
    <w:basedOn w:val="a6"/>
    <w:link w:val="25"/>
    <w:rsid w:val="008D722D"/>
    <w:rPr>
      <w:rFonts w:ascii="Times New Roman" w:eastAsia="Times New Roman" w:hAnsi="Times New Roman" w:cs="David"/>
      <w:szCs w:val="24"/>
    </w:rPr>
  </w:style>
  <w:style w:type="paragraph" w:styleId="aff9">
    <w:name w:val="caption"/>
    <w:basedOn w:val="a4"/>
    <w:next w:val="a4"/>
    <w:qFormat/>
    <w:rsid w:val="008D722D"/>
    <w:pPr>
      <w:autoSpaceDE w:val="0"/>
      <w:autoSpaceDN w:val="0"/>
      <w:spacing w:after="0" w:line="240" w:lineRule="auto"/>
      <w:ind w:left="1043"/>
    </w:pPr>
    <w:rPr>
      <w:rFonts w:ascii="Times New Roman" w:eastAsia="Times New Roman" w:hAnsi="Times New Roman" w:cs="David"/>
      <w:b/>
      <w:bCs/>
      <w:u w:val="single"/>
    </w:rPr>
  </w:style>
  <w:style w:type="table" w:styleId="17">
    <w:name w:val="Table Grid 1"/>
    <w:basedOn w:val="a7"/>
    <w:rsid w:val="008D722D"/>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a">
    <w:name w:val="Document Map"/>
    <w:basedOn w:val="a4"/>
    <w:link w:val="affb"/>
    <w:rsid w:val="008D722D"/>
    <w:pPr>
      <w:widowControl w:val="0"/>
      <w:shd w:val="clear" w:color="auto" w:fill="000080"/>
      <w:spacing w:after="0" w:line="240" w:lineRule="auto"/>
    </w:pPr>
    <w:rPr>
      <w:rFonts w:ascii="Tahoma" w:eastAsia="Times New Roman" w:hAnsi="Tahoma" w:cs="Miriam"/>
      <w:sz w:val="20"/>
      <w:szCs w:val="24"/>
      <w:lang w:eastAsia="he-IL"/>
    </w:rPr>
  </w:style>
  <w:style w:type="character" w:customStyle="1" w:styleId="affb">
    <w:name w:val="מפת מסמך תו"/>
    <w:basedOn w:val="a6"/>
    <w:link w:val="affa"/>
    <w:rsid w:val="008D722D"/>
    <w:rPr>
      <w:rFonts w:ascii="Tahoma" w:eastAsia="Times New Roman" w:hAnsi="Tahoma" w:cs="Miriam"/>
      <w:sz w:val="20"/>
      <w:szCs w:val="24"/>
      <w:shd w:val="clear" w:color="auto" w:fill="000080"/>
      <w:lang w:eastAsia="he-IL"/>
    </w:rPr>
  </w:style>
  <w:style w:type="paragraph" w:customStyle="1" w:styleId="BlockQuotation">
    <w:name w:val="Block Quotation"/>
    <w:basedOn w:val="a4"/>
    <w:rsid w:val="008D722D"/>
    <w:pPr>
      <w:widowControl w:val="0"/>
      <w:spacing w:after="0" w:line="360" w:lineRule="auto"/>
      <w:ind w:left="720" w:hanging="495"/>
    </w:pPr>
    <w:rPr>
      <w:rFonts w:ascii="David" w:eastAsia="Times New Roman" w:hAnsi="David" w:cs="Miriam"/>
      <w:sz w:val="20"/>
      <w:szCs w:val="24"/>
      <w:lang w:eastAsia="he-IL"/>
    </w:rPr>
  </w:style>
  <w:style w:type="paragraph" w:styleId="36">
    <w:name w:val="Body Text 3"/>
    <w:basedOn w:val="a4"/>
    <w:link w:val="37"/>
    <w:rsid w:val="008D722D"/>
    <w:pPr>
      <w:spacing w:after="0" w:line="240" w:lineRule="auto"/>
      <w:jc w:val="both"/>
    </w:pPr>
    <w:rPr>
      <w:rFonts w:ascii="Times New Roman" w:eastAsia="Times New Roman" w:hAnsi="Times New Roman" w:cs="David"/>
      <w:sz w:val="24"/>
      <w:szCs w:val="20"/>
      <w:lang w:eastAsia="he-IL"/>
    </w:rPr>
  </w:style>
  <w:style w:type="character" w:customStyle="1" w:styleId="37">
    <w:name w:val="גוף טקסט 3 תו"/>
    <w:basedOn w:val="a6"/>
    <w:link w:val="36"/>
    <w:rsid w:val="008D722D"/>
    <w:rPr>
      <w:rFonts w:ascii="Times New Roman" w:eastAsia="Times New Roman" w:hAnsi="Times New Roman" w:cs="David"/>
      <w:sz w:val="24"/>
      <w:szCs w:val="20"/>
      <w:lang w:eastAsia="he-IL"/>
    </w:rPr>
  </w:style>
  <w:style w:type="paragraph" w:customStyle="1" w:styleId="font5">
    <w:name w:val="font5"/>
    <w:basedOn w:val="a4"/>
    <w:rsid w:val="008D722D"/>
    <w:pPr>
      <w:spacing w:before="100" w:beforeAutospacing="1" w:after="100" w:afterAutospacing="1" w:line="240" w:lineRule="auto"/>
    </w:pPr>
    <w:rPr>
      <w:rFonts w:ascii="Arial Unicode MS" w:eastAsia="Arial Unicode MS" w:hAnsi="Arial Unicode MS" w:cs="David" w:hint="cs"/>
      <w:b/>
      <w:bCs/>
      <w:color w:val="000000"/>
      <w:sz w:val="24"/>
      <w:szCs w:val="24"/>
      <w:lang w:eastAsia="he-IL"/>
    </w:rPr>
  </w:style>
  <w:style w:type="paragraph" w:customStyle="1" w:styleId="xl24">
    <w:name w:val="xl24"/>
    <w:basedOn w:val="a4"/>
    <w:rsid w:val="008D722D"/>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5">
    <w:name w:val="xl25"/>
    <w:basedOn w:val="a4"/>
    <w:rsid w:val="008D722D"/>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6">
    <w:name w:val="xl26"/>
    <w:basedOn w:val="a4"/>
    <w:rsid w:val="008D722D"/>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27">
    <w:name w:val="xl27"/>
    <w:basedOn w:val="a4"/>
    <w:rsid w:val="008D722D"/>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8">
    <w:name w:val="xl28"/>
    <w:basedOn w:val="a4"/>
    <w:rsid w:val="008D722D"/>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9">
    <w:name w:val="xl29"/>
    <w:basedOn w:val="a4"/>
    <w:rsid w:val="008D722D"/>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31">
    <w:name w:val="xl31"/>
    <w:basedOn w:val="a4"/>
    <w:rsid w:val="008D722D"/>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32">
    <w:name w:val="xl32"/>
    <w:basedOn w:val="a4"/>
    <w:rsid w:val="008D722D"/>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3">
    <w:name w:val="xl33"/>
    <w:basedOn w:val="a4"/>
    <w:rsid w:val="008D722D"/>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34">
    <w:name w:val="xl34"/>
    <w:basedOn w:val="a4"/>
    <w:rsid w:val="008D722D"/>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5">
    <w:name w:val="xl35"/>
    <w:basedOn w:val="a4"/>
    <w:rsid w:val="008D722D"/>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6">
    <w:name w:val="xl36"/>
    <w:basedOn w:val="a4"/>
    <w:rsid w:val="008D722D"/>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7">
    <w:name w:val="xl37"/>
    <w:basedOn w:val="a4"/>
    <w:rsid w:val="008D722D"/>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8">
    <w:name w:val="xl38"/>
    <w:basedOn w:val="a4"/>
    <w:rsid w:val="008D722D"/>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9">
    <w:name w:val="xl39"/>
    <w:basedOn w:val="a4"/>
    <w:rsid w:val="008D722D"/>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40">
    <w:name w:val="xl40"/>
    <w:basedOn w:val="a4"/>
    <w:rsid w:val="008D722D"/>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20">
    <w:name w:val="סגנון2"/>
    <w:basedOn w:val="a4"/>
    <w:rsid w:val="008D722D"/>
    <w:pPr>
      <w:numPr>
        <w:numId w:val="32"/>
      </w:numPr>
      <w:spacing w:before="120" w:after="120" w:line="240" w:lineRule="auto"/>
    </w:pPr>
    <w:rPr>
      <w:rFonts w:ascii="Times New Roman" w:eastAsia="Times New Roman" w:hAnsi="Times New Roman" w:cs="David"/>
      <w:b/>
      <w:noProof/>
      <w:sz w:val="20"/>
      <w:szCs w:val="24"/>
      <w:lang w:eastAsia="he-IL"/>
    </w:rPr>
  </w:style>
  <w:style w:type="numbering" w:customStyle="1" w:styleId="Style1">
    <w:name w:val="Style1"/>
    <w:rsid w:val="008D722D"/>
    <w:pPr>
      <w:numPr>
        <w:numId w:val="34"/>
      </w:numPr>
    </w:pPr>
  </w:style>
  <w:style w:type="numbering" w:customStyle="1" w:styleId="Style2">
    <w:name w:val="Style2"/>
    <w:rsid w:val="008D722D"/>
    <w:pPr>
      <w:numPr>
        <w:numId w:val="35"/>
      </w:numPr>
    </w:pPr>
  </w:style>
  <w:style w:type="paragraph" w:customStyle="1" w:styleId="a0">
    <w:name w:val="שניאור"/>
    <w:basedOn w:val="a4"/>
    <w:rsid w:val="008D722D"/>
    <w:pPr>
      <w:numPr>
        <w:numId w:val="36"/>
      </w:numPr>
      <w:spacing w:before="120" w:after="120" w:line="240" w:lineRule="auto"/>
      <w:ind w:right="0"/>
    </w:pPr>
    <w:rPr>
      <w:rFonts w:ascii="Tahoma" w:eastAsia="Times New Roman" w:hAnsi="Tahoma" w:cs="Tahoma"/>
      <w:sz w:val="20"/>
      <w:szCs w:val="20"/>
      <w:lang w:eastAsia="he-IL"/>
    </w:rPr>
  </w:style>
  <w:style w:type="character" w:styleId="affc">
    <w:name w:val="Emphasis"/>
    <w:uiPriority w:val="20"/>
    <w:qFormat/>
    <w:rsid w:val="008D722D"/>
    <w:rPr>
      <w:i/>
      <w:iCs/>
    </w:rPr>
  </w:style>
  <w:style w:type="paragraph" w:customStyle="1" w:styleId="NormalPar">
    <w:name w:val="NormalPar"/>
    <w:rsid w:val="008D722D"/>
    <w:pPr>
      <w:bidi/>
      <w:spacing w:after="0" w:line="240" w:lineRule="auto"/>
    </w:pPr>
    <w:rPr>
      <w:rFonts w:ascii="Times New Roman" w:eastAsia="Times New Roman" w:hAnsi="Times New Roman" w:cs="David"/>
      <w:snapToGrid w:val="0"/>
      <w:sz w:val="24"/>
      <w:szCs w:val="24"/>
      <w:lang w:eastAsia="he-IL"/>
    </w:rPr>
  </w:style>
  <w:style w:type="table" w:styleId="41">
    <w:name w:val="Table List 4"/>
    <w:basedOn w:val="a7"/>
    <w:rsid w:val="008D722D"/>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4"/>
    <w:rsid w:val="008D722D"/>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b/>
      <w:bCs/>
      <w:sz w:val="20"/>
      <w:szCs w:val="26"/>
      <w:lang w:eastAsia="he-IL"/>
    </w:rPr>
  </w:style>
  <w:style w:type="paragraph" w:customStyle="1" w:styleId="mnormal">
    <w:name w:val="mnormal"/>
    <w:basedOn w:val="a4"/>
    <w:rsid w:val="008D722D"/>
    <w:pPr>
      <w:spacing w:after="0" w:line="300" w:lineRule="atLeast"/>
      <w:jc w:val="both"/>
    </w:pPr>
    <w:rPr>
      <w:rFonts w:ascii="Times New Roman" w:eastAsia="Times New Roman" w:hAnsi="Times New Roman" w:cs="David"/>
      <w:noProof/>
      <w:sz w:val="26"/>
      <w:szCs w:val="26"/>
      <w:lang w:eastAsia="he-IL"/>
    </w:rPr>
  </w:style>
  <w:style w:type="paragraph" w:customStyle="1" w:styleId="affd">
    <w:name w:val="שניה משפטי"/>
    <w:basedOn w:val="a4"/>
    <w:rsid w:val="008D722D"/>
    <w:pPr>
      <w:spacing w:after="0" w:line="300" w:lineRule="atLeast"/>
      <w:ind w:left="1418" w:hanging="851"/>
      <w:jc w:val="both"/>
    </w:pPr>
    <w:rPr>
      <w:rFonts w:ascii="Times New Roman" w:eastAsia="Times New Roman" w:hAnsi="Times New Roman" w:cs="David"/>
      <w:noProof/>
      <w:sz w:val="26"/>
      <w:szCs w:val="26"/>
      <w:lang w:eastAsia="he-IL"/>
    </w:rPr>
  </w:style>
  <w:style w:type="paragraph" w:customStyle="1" w:styleId="affe">
    <w:name w:val="שם הוראה"/>
    <w:basedOn w:val="a4"/>
    <w:rsid w:val="008D722D"/>
    <w:pPr>
      <w:spacing w:after="0" w:line="240" w:lineRule="auto"/>
      <w:jc w:val="both"/>
    </w:pPr>
    <w:rPr>
      <w:rFonts w:ascii="Arial" w:eastAsia="Times New Roman" w:hAnsi="Arial" w:cs="Arial"/>
      <w:b/>
      <w:bCs/>
      <w:color w:val="FFFFFF"/>
      <w:sz w:val="28"/>
      <w:szCs w:val="28"/>
    </w:rPr>
  </w:style>
  <w:style w:type="paragraph" w:customStyle="1" w:styleId="afff">
    <w:name w:val="טקסט רץ טבלה עליונה"/>
    <w:basedOn w:val="a4"/>
    <w:rsid w:val="008D722D"/>
    <w:pPr>
      <w:spacing w:after="0" w:line="240" w:lineRule="auto"/>
      <w:jc w:val="both"/>
    </w:pPr>
    <w:rPr>
      <w:rFonts w:ascii="Arial" w:eastAsia="Times New Roman" w:hAnsi="Arial" w:cs="Arial"/>
      <w:sz w:val="20"/>
      <w:szCs w:val="20"/>
    </w:rPr>
  </w:style>
  <w:style w:type="table" w:styleId="27">
    <w:name w:val="Table Columns 2"/>
    <w:basedOn w:val="a7"/>
    <w:rsid w:val="008D722D"/>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7"/>
    <w:next w:val="ad"/>
    <w:uiPriority w:val="59"/>
    <w:rsid w:val="008D722D"/>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8">
    <w:name w:val="סגנון1"/>
    <w:basedOn w:val="a4"/>
    <w:link w:val="19"/>
    <w:qFormat/>
    <w:rsid w:val="008D722D"/>
    <w:pPr>
      <w:spacing w:after="0" w:line="360" w:lineRule="auto"/>
      <w:jc w:val="center"/>
    </w:pPr>
    <w:rPr>
      <w:rFonts w:ascii="Calibri" w:eastAsia="Calibri" w:hAnsi="Calibri" w:cs="David"/>
      <w:b/>
      <w:bCs/>
      <w:sz w:val="24"/>
      <w:szCs w:val="24"/>
      <w:u w:val="single"/>
    </w:rPr>
  </w:style>
  <w:style w:type="character" w:customStyle="1" w:styleId="19">
    <w:name w:val="סגנון1 תו"/>
    <w:link w:val="18"/>
    <w:locked/>
    <w:rsid w:val="008D722D"/>
    <w:rPr>
      <w:rFonts w:ascii="Calibri" w:eastAsia="Calibri" w:hAnsi="Calibri" w:cs="David"/>
      <w:b/>
      <w:bCs/>
      <w:sz w:val="24"/>
      <w:szCs w:val="24"/>
      <w:u w:val="single"/>
    </w:rPr>
  </w:style>
  <w:style w:type="paragraph" w:customStyle="1" w:styleId="38">
    <w:name w:val="סגנון3"/>
    <w:basedOn w:val="a4"/>
    <w:link w:val="39"/>
    <w:qFormat/>
    <w:rsid w:val="008D722D"/>
    <w:pPr>
      <w:spacing w:after="0" w:line="360" w:lineRule="auto"/>
      <w:ind w:left="720"/>
      <w:jc w:val="both"/>
    </w:pPr>
    <w:rPr>
      <w:rFonts w:ascii="Times New Roman" w:eastAsia="Times New Roman" w:hAnsi="Times New Roman" w:cs="David"/>
      <w:sz w:val="24"/>
      <w:szCs w:val="24"/>
    </w:rPr>
  </w:style>
  <w:style w:type="character" w:customStyle="1" w:styleId="39">
    <w:name w:val="סגנון3 תו"/>
    <w:link w:val="38"/>
    <w:rsid w:val="008D722D"/>
    <w:rPr>
      <w:rFonts w:ascii="Times New Roman" w:eastAsia="Times New Roman" w:hAnsi="Times New Roman" w:cs="David"/>
      <w:sz w:val="24"/>
      <w:szCs w:val="24"/>
    </w:rPr>
  </w:style>
  <w:style w:type="paragraph" w:styleId="afff0">
    <w:name w:val="endnote text"/>
    <w:basedOn w:val="a4"/>
    <w:link w:val="afff1"/>
    <w:rsid w:val="008D722D"/>
    <w:pPr>
      <w:spacing w:before="120" w:after="0" w:line="320" w:lineRule="atLeast"/>
      <w:jc w:val="both"/>
    </w:pPr>
    <w:rPr>
      <w:rFonts w:ascii="Times New Roman" w:eastAsia="Times New Roman" w:hAnsi="Times New Roman" w:cs="David"/>
      <w:noProof/>
      <w:sz w:val="20"/>
      <w:szCs w:val="20"/>
      <w:lang w:eastAsia="he-IL"/>
    </w:rPr>
  </w:style>
  <w:style w:type="character" w:customStyle="1" w:styleId="afff1">
    <w:name w:val="טקסט הערת סיום תו"/>
    <w:basedOn w:val="a6"/>
    <w:link w:val="afff0"/>
    <w:rsid w:val="008D722D"/>
    <w:rPr>
      <w:rFonts w:ascii="Times New Roman" w:eastAsia="Times New Roman" w:hAnsi="Times New Roman" w:cs="David"/>
      <w:noProof/>
      <w:sz w:val="20"/>
      <w:szCs w:val="20"/>
      <w:lang w:eastAsia="he-IL"/>
    </w:rPr>
  </w:style>
  <w:style w:type="character" w:styleId="afff2">
    <w:name w:val="endnote reference"/>
    <w:rsid w:val="008D722D"/>
    <w:rPr>
      <w:vertAlign w:val="superscript"/>
    </w:rPr>
  </w:style>
  <w:style w:type="table" w:styleId="-1">
    <w:name w:val="Table 3D effects 1"/>
    <w:basedOn w:val="a7"/>
    <w:rsid w:val="008D722D"/>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7"/>
    <w:rsid w:val="008D722D"/>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styleId="afff3">
    <w:name w:val="Strong"/>
    <w:basedOn w:val="a6"/>
    <w:uiPriority w:val="22"/>
    <w:qFormat/>
    <w:rsid w:val="008D722D"/>
    <w:rPr>
      <w:b/>
      <w:bCs/>
    </w:rPr>
  </w:style>
  <w:style w:type="paragraph" w:customStyle="1" w:styleId="c42">
    <w:name w:val="c42"/>
    <w:basedOn w:val="a4"/>
    <w:uiPriority w:val="99"/>
    <w:rsid w:val="008D722D"/>
    <w:pPr>
      <w:widowControl w:val="0"/>
      <w:spacing w:after="0" w:line="240" w:lineRule="atLeast"/>
      <w:jc w:val="center"/>
    </w:pPr>
    <w:rPr>
      <w:rFonts w:ascii="Times New Roman" w:eastAsia="Times New Roman" w:hAnsi="Times New Roman" w:cs="Times New Roman"/>
      <w:sz w:val="24"/>
      <w:szCs w:val="20"/>
      <w:lang w:bidi="ar-SA"/>
    </w:rPr>
  </w:style>
  <w:style w:type="character" w:customStyle="1" w:styleId="apple-converted-space">
    <w:name w:val="apple-converted-space"/>
    <w:basedOn w:val="a6"/>
    <w:rsid w:val="008D722D"/>
  </w:style>
  <w:style w:type="character" w:customStyle="1" w:styleId="toctoggle">
    <w:name w:val="toctoggle"/>
    <w:rsid w:val="008D722D"/>
  </w:style>
  <w:style w:type="character" w:customStyle="1" w:styleId="tocnumber">
    <w:name w:val="tocnumber"/>
    <w:rsid w:val="008D722D"/>
  </w:style>
  <w:style w:type="character" w:customStyle="1" w:styleId="toctext">
    <w:name w:val="toctext"/>
    <w:rsid w:val="008D722D"/>
  </w:style>
  <w:style w:type="paragraph" w:styleId="z-">
    <w:name w:val="HTML Top of Form"/>
    <w:basedOn w:val="a4"/>
    <w:next w:val="a4"/>
    <w:link w:val="z-0"/>
    <w:hidden/>
    <w:uiPriority w:val="99"/>
    <w:unhideWhenUsed/>
    <w:rsid w:val="008D722D"/>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0">
    <w:name w:val="z-ראש טופס תו"/>
    <w:basedOn w:val="a6"/>
    <w:link w:val="z-"/>
    <w:uiPriority w:val="99"/>
    <w:rsid w:val="008D722D"/>
    <w:rPr>
      <w:rFonts w:ascii="Arial" w:eastAsia="Times New Roman" w:hAnsi="Arial" w:cs="Arial"/>
      <w:vanish/>
      <w:sz w:val="16"/>
      <w:szCs w:val="16"/>
    </w:rPr>
  </w:style>
  <w:style w:type="paragraph" w:styleId="z-1">
    <w:name w:val="HTML Bottom of Form"/>
    <w:basedOn w:val="a4"/>
    <w:next w:val="a4"/>
    <w:link w:val="z-2"/>
    <w:hidden/>
    <w:uiPriority w:val="99"/>
    <w:unhideWhenUsed/>
    <w:rsid w:val="008D722D"/>
    <w:pPr>
      <w:pBdr>
        <w:top w:val="single" w:sz="6" w:space="1" w:color="auto"/>
      </w:pBdr>
      <w:spacing w:after="0" w:line="240" w:lineRule="auto"/>
      <w:jc w:val="center"/>
    </w:pPr>
    <w:rPr>
      <w:rFonts w:ascii="Arial" w:eastAsia="Times New Roman" w:hAnsi="Arial" w:cs="Arial"/>
      <w:vanish/>
      <w:sz w:val="16"/>
      <w:szCs w:val="16"/>
    </w:rPr>
  </w:style>
  <w:style w:type="character" w:customStyle="1" w:styleId="z-2">
    <w:name w:val="z-תחתית טופס תו"/>
    <w:basedOn w:val="a6"/>
    <w:link w:val="z-1"/>
    <w:uiPriority w:val="99"/>
    <w:rsid w:val="008D722D"/>
    <w:rPr>
      <w:rFonts w:ascii="Arial" w:eastAsia="Times New Roman" w:hAnsi="Arial" w:cs="Arial"/>
      <w:vanish/>
      <w:sz w:val="16"/>
      <w:szCs w:val="16"/>
    </w:rPr>
  </w:style>
  <w:style w:type="table" w:customStyle="1" w:styleId="1a">
    <w:name w:val="טבלה רגילה1"/>
    <w:uiPriority w:val="99"/>
    <w:semiHidden/>
    <w:rsid w:val="008D722D"/>
    <w:pPr>
      <w:spacing w:after="200" w:line="276" w:lineRule="auto"/>
    </w:pPr>
    <w:tblPr>
      <w:tblCellMar>
        <w:top w:w="0" w:type="dxa"/>
        <w:left w:w="108" w:type="dxa"/>
        <w:bottom w:w="0" w:type="dxa"/>
        <w:right w:w="108" w:type="dxa"/>
      </w:tblCellMar>
    </w:tblPr>
  </w:style>
  <w:style w:type="paragraph" w:customStyle="1" w:styleId="3a">
    <w:name w:val="כותרת 3 חדשה"/>
    <w:basedOn w:val="a5"/>
    <w:link w:val="3b"/>
    <w:qFormat/>
    <w:rsid w:val="008D722D"/>
    <w:pPr>
      <w:tabs>
        <w:tab w:val="num" w:pos="1440"/>
      </w:tabs>
      <w:ind w:left="1224" w:hanging="504"/>
    </w:pPr>
    <w:rPr>
      <w:rFonts w:asciiTheme="minorBidi" w:hAnsiTheme="minorBidi"/>
      <w:b/>
      <w:bCs/>
      <w:lang w:eastAsia="he-IL"/>
    </w:rPr>
  </w:style>
  <w:style w:type="character" w:customStyle="1" w:styleId="af2">
    <w:name w:val="פיסקת רשימה תו"/>
    <w:basedOn w:val="a6"/>
    <w:link w:val="a5"/>
    <w:uiPriority w:val="34"/>
    <w:rsid w:val="008D722D"/>
    <w:rPr>
      <w:rFonts w:ascii="Times New Roman" w:eastAsia="Times New Roman" w:hAnsi="Times New Roman" w:cs="David"/>
      <w:sz w:val="24"/>
      <w:szCs w:val="24"/>
    </w:rPr>
  </w:style>
  <w:style w:type="character" w:customStyle="1" w:styleId="3b">
    <w:name w:val="כותרת 3 חדשה תו"/>
    <w:basedOn w:val="af2"/>
    <w:link w:val="3a"/>
    <w:rsid w:val="008D722D"/>
    <w:rPr>
      <w:rFonts w:asciiTheme="minorBidi" w:eastAsia="Times New Roman" w:hAnsiTheme="minorBidi" w:cs="David"/>
      <w:b/>
      <w:bCs/>
      <w:sz w:val="24"/>
      <w:szCs w:val="24"/>
      <w:lang w:eastAsia="he-IL"/>
    </w:rPr>
  </w:style>
  <w:style w:type="table" w:customStyle="1" w:styleId="5-31">
    <w:name w:val="טבלת רשת 5 כהה - הדגשה 31"/>
    <w:basedOn w:val="a7"/>
    <w:uiPriority w:val="50"/>
    <w:rsid w:val="008D722D"/>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customStyle="1" w:styleId="4-31">
    <w:name w:val="טבלת רשת 4 - הדגשה 31"/>
    <w:basedOn w:val="a7"/>
    <w:uiPriority w:val="49"/>
    <w:rsid w:val="008D722D"/>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afff4">
    <w:name w:val="No Spacing"/>
    <w:link w:val="afff5"/>
    <w:uiPriority w:val="1"/>
    <w:qFormat/>
    <w:rsid w:val="008D722D"/>
    <w:pPr>
      <w:bidi/>
      <w:spacing w:after="0" w:line="240" w:lineRule="auto"/>
    </w:pPr>
  </w:style>
  <w:style w:type="character" w:customStyle="1" w:styleId="st">
    <w:name w:val="st"/>
    <w:basedOn w:val="a6"/>
    <w:rsid w:val="008D722D"/>
  </w:style>
  <w:style w:type="character" w:customStyle="1" w:styleId="Normal20">
    <w:name w:val="Normal2 תו"/>
    <w:link w:val="Normal2"/>
    <w:rsid w:val="008D722D"/>
    <w:rPr>
      <w:rFonts w:ascii="Times New Roman" w:eastAsia="Times New Roman" w:hAnsi="Times New Roman" w:cs="David"/>
      <w:szCs w:val="24"/>
      <w:lang w:eastAsia="he-IL"/>
    </w:rPr>
  </w:style>
  <w:style w:type="paragraph" w:customStyle="1" w:styleId="1b">
    <w:name w:val="טבלה1"/>
    <w:basedOn w:val="TableText"/>
    <w:link w:val="1c"/>
    <w:qFormat/>
    <w:rsid w:val="008D722D"/>
    <w:pPr>
      <w:spacing w:beforeLines="50" w:before="120" w:afterLines="50" w:after="120" w:line="260" w:lineRule="atLeast"/>
      <w:jc w:val="both"/>
    </w:pPr>
    <w:rPr>
      <w:b/>
    </w:rPr>
  </w:style>
  <w:style w:type="paragraph" w:customStyle="1" w:styleId="28">
    <w:name w:val="טבלה2"/>
    <w:basedOn w:val="TableText"/>
    <w:link w:val="29"/>
    <w:qFormat/>
    <w:rsid w:val="008D722D"/>
    <w:pPr>
      <w:spacing w:beforeLines="50" w:before="120" w:afterLines="50" w:after="120" w:line="260" w:lineRule="atLeast"/>
      <w:jc w:val="both"/>
    </w:pPr>
  </w:style>
  <w:style w:type="character" w:customStyle="1" w:styleId="TableText0">
    <w:name w:val="TableText תו"/>
    <w:basedOn w:val="a6"/>
    <w:link w:val="TableText"/>
    <w:rsid w:val="008D722D"/>
    <w:rPr>
      <w:rFonts w:ascii="Times New Roman" w:eastAsia="Times New Roman" w:hAnsi="Times New Roman" w:cs="David"/>
      <w:szCs w:val="24"/>
      <w:lang w:eastAsia="he-IL"/>
    </w:rPr>
  </w:style>
  <w:style w:type="character" w:customStyle="1" w:styleId="1c">
    <w:name w:val="טבלה1 תו"/>
    <w:basedOn w:val="TableText0"/>
    <w:link w:val="1b"/>
    <w:rsid w:val="008D722D"/>
    <w:rPr>
      <w:rFonts w:ascii="Times New Roman" w:eastAsia="Times New Roman" w:hAnsi="Times New Roman" w:cs="David"/>
      <w:b/>
      <w:szCs w:val="24"/>
      <w:lang w:eastAsia="he-IL"/>
    </w:rPr>
  </w:style>
  <w:style w:type="character" w:customStyle="1" w:styleId="29">
    <w:name w:val="טבלה2 תו"/>
    <w:basedOn w:val="TableText0"/>
    <w:link w:val="28"/>
    <w:rsid w:val="008D722D"/>
    <w:rPr>
      <w:rFonts w:ascii="Times New Roman" w:eastAsia="Times New Roman" w:hAnsi="Times New Roman" w:cs="David"/>
      <w:szCs w:val="24"/>
      <w:lang w:eastAsia="he-IL"/>
    </w:rPr>
  </w:style>
  <w:style w:type="paragraph" w:styleId="HTML">
    <w:name w:val="HTML Preformatted"/>
    <w:basedOn w:val="a4"/>
    <w:link w:val="HTML0"/>
    <w:uiPriority w:val="99"/>
    <w:semiHidden/>
    <w:unhideWhenUsed/>
    <w:rsid w:val="008D72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HTML מעוצב מראש תו"/>
    <w:basedOn w:val="a6"/>
    <w:link w:val="HTML"/>
    <w:uiPriority w:val="99"/>
    <w:semiHidden/>
    <w:rsid w:val="008D722D"/>
    <w:rPr>
      <w:rFonts w:ascii="Courier New" w:eastAsia="Times New Roman" w:hAnsi="Courier New" w:cs="Courier New"/>
      <w:sz w:val="20"/>
      <w:szCs w:val="20"/>
    </w:rPr>
  </w:style>
  <w:style w:type="paragraph" w:customStyle="1" w:styleId="a">
    <w:name w:val="רשימה ללא כותרות"/>
    <w:basedOn w:val="a5"/>
    <w:link w:val="afff6"/>
    <w:qFormat/>
    <w:rsid w:val="008D722D"/>
    <w:pPr>
      <w:numPr>
        <w:numId w:val="74"/>
      </w:numPr>
      <w:spacing w:before="240" w:after="240" w:line="240" w:lineRule="auto"/>
    </w:pPr>
    <w:rPr>
      <w:rFonts w:asciiTheme="minorBidi" w:hAnsiTheme="minorBidi" w:cstheme="minorBidi"/>
      <w:sz w:val="22"/>
      <w:szCs w:val="22"/>
    </w:rPr>
  </w:style>
  <w:style w:type="paragraph" w:customStyle="1" w:styleId="3c">
    <w:name w:val="כותרת מודגשת 3"/>
    <w:basedOn w:val="3"/>
    <w:link w:val="3d"/>
    <w:qFormat/>
    <w:rsid w:val="008D722D"/>
    <w:pPr>
      <w:tabs>
        <w:tab w:val="num" w:pos="1557"/>
      </w:tabs>
      <w:ind w:left="1273"/>
    </w:pPr>
    <w:rPr>
      <w:b/>
      <w:bCs/>
    </w:rPr>
  </w:style>
  <w:style w:type="character" w:customStyle="1" w:styleId="afff6">
    <w:name w:val="רשימה ללא כותרות תו"/>
    <w:basedOn w:val="a6"/>
    <w:link w:val="a"/>
    <w:rsid w:val="008D722D"/>
    <w:rPr>
      <w:rFonts w:asciiTheme="minorBidi" w:eastAsia="Times New Roman" w:hAnsiTheme="minorBidi"/>
    </w:rPr>
  </w:style>
  <w:style w:type="paragraph" w:customStyle="1" w:styleId="3e">
    <w:name w:val="פיסקה 3"/>
    <w:basedOn w:val="3"/>
    <w:link w:val="3f"/>
    <w:qFormat/>
    <w:rsid w:val="008D722D"/>
    <w:pPr>
      <w:ind w:left="1557" w:hanging="851"/>
    </w:pPr>
    <w:rPr>
      <w:sz w:val="24"/>
      <w:szCs w:val="24"/>
    </w:rPr>
  </w:style>
  <w:style w:type="character" w:customStyle="1" w:styleId="3d">
    <w:name w:val="כותרת מודגשת 3 תו"/>
    <w:basedOn w:val="32"/>
    <w:link w:val="3c"/>
    <w:rsid w:val="008D722D"/>
    <w:rPr>
      <w:rFonts w:asciiTheme="minorBidi" w:eastAsia="Times New Roman" w:hAnsiTheme="minorBidi" w:cs="Arial"/>
      <w:b/>
      <w:bCs/>
      <w:noProof/>
      <w:lang w:eastAsia="he-IL"/>
    </w:rPr>
  </w:style>
  <w:style w:type="character" w:customStyle="1" w:styleId="3f">
    <w:name w:val="פיסקה 3 תו"/>
    <w:basedOn w:val="af2"/>
    <w:link w:val="3e"/>
    <w:rsid w:val="008D722D"/>
    <w:rPr>
      <w:rFonts w:asciiTheme="minorBidi" w:eastAsia="Times New Roman" w:hAnsiTheme="minorBidi" w:cs="Arial"/>
      <w:noProof/>
      <w:sz w:val="24"/>
      <w:szCs w:val="24"/>
      <w:lang w:eastAsia="he-IL"/>
    </w:rPr>
  </w:style>
  <w:style w:type="character" w:styleId="afff7">
    <w:name w:val="Subtle Emphasis"/>
    <w:basedOn w:val="a6"/>
    <w:uiPriority w:val="19"/>
    <w:qFormat/>
    <w:rsid w:val="008D722D"/>
    <w:rPr>
      <w:i/>
      <w:iCs/>
      <w:color w:val="808080" w:themeColor="text1" w:themeTint="7F"/>
    </w:rPr>
  </w:style>
  <w:style w:type="paragraph" w:styleId="afff8">
    <w:name w:val="Quote"/>
    <w:basedOn w:val="a4"/>
    <w:next w:val="a4"/>
    <w:link w:val="afff9"/>
    <w:uiPriority w:val="29"/>
    <w:qFormat/>
    <w:rsid w:val="008D722D"/>
    <w:rPr>
      <w:i/>
      <w:iCs/>
      <w:color w:val="000000" w:themeColor="text1"/>
    </w:rPr>
  </w:style>
  <w:style w:type="character" w:customStyle="1" w:styleId="afff9">
    <w:name w:val="ציטוט תו"/>
    <w:basedOn w:val="a6"/>
    <w:link w:val="afff8"/>
    <w:uiPriority w:val="29"/>
    <w:rsid w:val="008D722D"/>
    <w:rPr>
      <w:i/>
      <w:iCs/>
      <w:color w:val="000000" w:themeColor="text1"/>
    </w:rPr>
  </w:style>
  <w:style w:type="table" w:styleId="-5">
    <w:name w:val="Light List Accent 5"/>
    <w:basedOn w:val="a7"/>
    <w:uiPriority w:val="61"/>
    <w:rsid w:val="0027154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character" w:customStyle="1" w:styleId="Normal10">
    <w:name w:val="Normal1 תו"/>
    <w:link w:val="Normal1"/>
    <w:rsid w:val="00B2283B"/>
    <w:rPr>
      <w:rFonts w:ascii="Times New Roman" w:eastAsia="Times New Roman" w:hAnsi="Times New Roman" w:cs="David"/>
      <w:szCs w:val="24"/>
      <w:lang w:eastAsia="he-IL"/>
    </w:rPr>
  </w:style>
  <w:style w:type="numbering" w:customStyle="1" w:styleId="Headings">
    <w:name w:val="Headings"/>
    <w:rsid w:val="00310E97"/>
    <w:pPr>
      <w:numPr>
        <w:numId w:val="88"/>
      </w:numPr>
    </w:pPr>
  </w:style>
  <w:style w:type="character" w:customStyle="1" w:styleId="afff5">
    <w:name w:val="ללא מרווח תו"/>
    <w:link w:val="afff4"/>
    <w:uiPriority w:val="1"/>
    <w:rsid w:val="009B463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743760">
      <w:bodyDiv w:val="1"/>
      <w:marLeft w:val="0"/>
      <w:marRight w:val="0"/>
      <w:marTop w:val="0"/>
      <w:marBottom w:val="0"/>
      <w:divBdr>
        <w:top w:val="none" w:sz="0" w:space="0" w:color="auto"/>
        <w:left w:val="none" w:sz="0" w:space="0" w:color="auto"/>
        <w:bottom w:val="none" w:sz="0" w:space="0" w:color="auto"/>
        <w:right w:val="none" w:sz="0" w:space="0" w:color="auto"/>
      </w:divBdr>
    </w:div>
    <w:div w:id="106436860">
      <w:bodyDiv w:val="1"/>
      <w:marLeft w:val="0"/>
      <w:marRight w:val="0"/>
      <w:marTop w:val="0"/>
      <w:marBottom w:val="0"/>
      <w:divBdr>
        <w:top w:val="none" w:sz="0" w:space="0" w:color="auto"/>
        <w:left w:val="none" w:sz="0" w:space="0" w:color="auto"/>
        <w:bottom w:val="none" w:sz="0" w:space="0" w:color="auto"/>
        <w:right w:val="none" w:sz="0" w:space="0" w:color="auto"/>
      </w:divBdr>
    </w:div>
    <w:div w:id="123430440">
      <w:bodyDiv w:val="1"/>
      <w:marLeft w:val="0"/>
      <w:marRight w:val="0"/>
      <w:marTop w:val="0"/>
      <w:marBottom w:val="0"/>
      <w:divBdr>
        <w:top w:val="none" w:sz="0" w:space="0" w:color="auto"/>
        <w:left w:val="none" w:sz="0" w:space="0" w:color="auto"/>
        <w:bottom w:val="none" w:sz="0" w:space="0" w:color="auto"/>
        <w:right w:val="none" w:sz="0" w:space="0" w:color="auto"/>
      </w:divBdr>
    </w:div>
    <w:div w:id="182137829">
      <w:bodyDiv w:val="1"/>
      <w:marLeft w:val="0"/>
      <w:marRight w:val="0"/>
      <w:marTop w:val="0"/>
      <w:marBottom w:val="0"/>
      <w:divBdr>
        <w:top w:val="none" w:sz="0" w:space="0" w:color="auto"/>
        <w:left w:val="none" w:sz="0" w:space="0" w:color="auto"/>
        <w:bottom w:val="none" w:sz="0" w:space="0" w:color="auto"/>
        <w:right w:val="none" w:sz="0" w:space="0" w:color="auto"/>
      </w:divBdr>
    </w:div>
    <w:div w:id="183634901">
      <w:bodyDiv w:val="1"/>
      <w:marLeft w:val="0"/>
      <w:marRight w:val="0"/>
      <w:marTop w:val="0"/>
      <w:marBottom w:val="0"/>
      <w:divBdr>
        <w:top w:val="none" w:sz="0" w:space="0" w:color="auto"/>
        <w:left w:val="none" w:sz="0" w:space="0" w:color="auto"/>
        <w:bottom w:val="none" w:sz="0" w:space="0" w:color="auto"/>
        <w:right w:val="none" w:sz="0" w:space="0" w:color="auto"/>
      </w:divBdr>
    </w:div>
    <w:div w:id="193156354">
      <w:bodyDiv w:val="1"/>
      <w:marLeft w:val="0"/>
      <w:marRight w:val="0"/>
      <w:marTop w:val="0"/>
      <w:marBottom w:val="0"/>
      <w:divBdr>
        <w:top w:val="none" w:sz="0" w:space="0" w:color="auto"/>
        <w:left w:val="none" w:sz="0" w:space="0" w:color="auto"/>
        <w:bottom w:val="none" w:sz="0" w:space="0" w:color="auto"/>
        <w:right w:val="none" w:sz="0" w:space="0" w:color="auto"/>
      </w:divBdr>
    </w:div>
    <w:div w:id="193465680">
      <w:bodyDiv w:val="1"/>
      <w:marLeft w:val="0"/>
      <w:marRight w:val="0"/>
      <w:marTop w:val="0"/>
      <w:marBottom w:val="0"/>
      <w:divBdr>
        <w:top w:val="none" w:sz="0" w:space="0" w:color="auto"/>
        <w:left w:val="none" w:sz="0" w:space="0" w:color="auto"/>
        <w:bottom w:val="none" w:sz="0" w:space="0" w:color="auto"/>
        <w:right w:val="none" w:sz="0" w:space="0" w:color="auto"/>
      </w:divBdr>
    </w:div>
    <w:div w:id="197278841">
      <w:bodyDiv w:val="1"/>
      <w:marLeft w:val="0"/>
      <w:marRight w:val="0"/>
      <w:marTop w:val="0"/>
      <w:marBottom w:val="0"/>
      <w:divBdr>
        <w:top w:val="none" w:sz="0" w:space="0" w:color="auto"/>
        <w:left w:val="none" w:sz="0" w:space="0" w:color="auto"/>
        <w:bottom w:val="none" w:sz="0" w:space="0" w:color="auto"/>
        <w:right w:val="none" w:sz="0" w:space="0" w:color="auto"/>
      </w:divBdr>
    </w:div>
    <w:div w:id="210700783">
      <w:bodyDiv w:val="1"/>
      <w:marLeft w:val="0"/>
      <w:marRight w:val="0"/>
      <w:marTop w:val="0"/>
      <w:marBottom w:val="0"/>
      <w:divBdr>
        <w:top w:val="none" w:sz="0" w:space="0" w:color="auto"/>
        <w:left w:val="none" w:sz="0" w:space="0" w:color="auto"/>
        <w:bottom w:val="none" w:sz="0" w:space="0" w:color="auto"/>
        <w:right w:val="none" w:sz="0" w:space="0" w:color="auto"/>
      </w:divBdr>
    </w:div>
    <w:div w:id="231356597">
      <w:bodyDiv w:val="1"/>
      <w:marLeft w:val="0"/>
      <w:marRight w:val="0"/>
      <w:marTop w:val="0"/>
      <w:marBottom w:val="0"/>
      <w:divBdr>
        <w:top w:val="none" w:sz="0" w:space="0" w:color="auto"/>
        <w:left w:val="none" w:sz="0" w:space="0" w:color="auto"/>
        <w:bottom w:val="none" w:sz="0" w:space="0" w:color="auto"/>
        <w:right w:val="none" w:sz="0" w:space="0" w:color="auto"/>
      </w:divBdr>
    </w:div>
    <w:div w:id="259602623">
      <w:bodyDiv w:val="1"/>
      <w:marLeft w:val="0"/>
      <w:marRight w:val="0"/>
      <w:marTop w:val="0"/>
      <w:marBottom w:val="0"/>
      <w:divBdr>
        <w:top w:val="none" w:sz="0" w:space="0" w:color="auto"/>
        <w:left w:val="none" w:sz="0" w:space="0" w:color="auto"/>
        <w:bottom w:val="none" w:sz="0" w:space="0" w:color="auto"/>
        <w:right w:val="none" w:sz="0" w:space="0" w:color="auto"/>
      </w:divBdr>
    </w:div>
    <w:div w:id="263612286">
      <w:bodyDiv w:val="1"/>
      <w:marLeft w:val="0"/>
      <w:marRight w:val="0"/>
      <w:marTop w:val="0"/>
      <w:marBottom w:val="0"/>
      <w:divBdr>
        <w:top w:val="none" w:sz="0" w:space="0" w:color="auto"/>
        <w:left w:val="none" w:sz="0" w:space="0" w:color="auto"/>
        <w:bottom w:val="none" w:sz="0" w:space="0" w:color="auto"/>
        <w:right w:val="none" w:sz="0" w:space="0" w:color="auto"/>
      </w:divBdr>
    </w:div>
    <w:div w:id="314726675">
      <w:bodyDiv w:val="1"/>
      <w:marLeft w:val="0"/>
      <w:marRight w:val="0"/>
      <w:marTop w:val="0"/>
      <w:marBottom w:val="0"/>
      <w:divBdr>
        <w:top w:val="none" w:sz="0" w:space="0" w:color="auto"/>
        <w:left w:val="none" w:sz="0" w:space="0" w:color="auto"/>
        <w:bottom w:val="none" w:sz="0" w:space="0" w:color="auto"/>
        <w:right w:val="none" w:sz="0" w:space="0" w:color="auto"/>
      </w:divBdr>
    </w:div>
    <w:div w:id="367344107">
      <w:bodyDiv w:val="1"/>
      <w:marLeft w:val="0"/>
      <w:marRight w:val="0"/>
      <w:marTop w:val="0"/>
      <w:marBottom w:val="0"/>
      <w:divBdr>
        <w:top w:val="none" w:sz="0" w:space="0" w:color="auto"/>
        <w:left w:val="none" w:sz="0" w:space="0" w:color="auto"/>
        <w:bottom w:val="none" w:sz="0" w:space="0" w:color="auto"/>
        <w:right w:val="none" w:sz="0" w:space="0" w:color="auto"/>
      </w:divBdr>
    </w:div>
    <w:div w:id="372341253">
      <w:bodyDiv w:val="1"/>
      <w:marLeft w:val="0"/>
      <w:marRight w:val="0"/>
      <w:marTop w:val="0"/>
      <w:marBottom w:val="0"/>
      <w:divBdr>
        <w:top w:val="none" w:sz="0" w:space="0" w:color="auto"/>
        <w:left w:val="none" w:sz="0" w:space="0" w:color="auto"/>
        <w:bottom w:val="none" w:sz="0" w:space="0" w:color="auto"/>
        <w:right w:val="none" w:sz="0" w:space="0" w:color="auto"/>
      </w:divBdr>
    </w:div>
    <w:div w:id="408618065">
      <w:bodyDiv w:val="1"/>
      <w:marLeft w:val="0"/>
      <w:marRight w:val="0"/>
      <w:marTop w:val="0"/>
      <w:marBottom w:val="0"/>
      <w:divBdr>
        <w:top w:val="none" w:sz="0" w:space="0" w:color="auto"/>
        <w:left w:val="none" w:sz="0" w:space="0" w:color="auto"/>
        <w:bottom w:val="none" w:sz="0" w:space="0" w:color="auto"/>
        <w:right w:val="none" w:sz="0" w:space="0" w:color="auto"/>
      </w:divBdr>
    </w:div>
    <w:div w:id="476066821">
      <w:bodyDiv w:val="1"/>
      <w:marLeft w:val="0"/>
      <w:marRight w:val="0"/>
      <w:marTop w:val="0"/>
      <w:marBottom w:val="0"/>
      <w:divBdr>
        <w:top w:val="none" w:sz="0" w:space="0" w:color="auto"/>
        <w:left w:val="none" w:sz="0" w:space="0" w:color="auto"/>
        <w:bottom w:val="none" w:sz="0" w:space="0" w:color="auto"/>
        <w:right w:val="none" w:sz="0" w:space="0" w:color="auto"/>
      </w:divBdr>
    </w:div>
    <w:div w:id="499850605">
      <w:bodyDiv w:val="1"/>
      <w:marLeft w:val="0"/>
      <w:marRight w:val="0"/>
      <w:marTop w:val="0"/>
      <w:marBottom w:val="0"/>
      <w:divBdr>
        <w:top w:val="none" w:sz="0" w:space="0" w:color="auto"/>
        <w:left w:val="none" w:sz="0" w:space="0" w:color="auto"/>
        <w:bottom w:val="none" w:sz="0" w:space="0" w:color="auto"/>
        <w:right w:val="none" w:sz="0" w:space="0" w:color="auto"/>
      </w:divBdr>
    </w:div>
    <w:div w:id="536087412">
      <w:bodyDiv w:val="1"/>
      <w:marLeft w:val="0"/>
      <w:marRight w:val="0"/>
      <w:marTop w:val="0"/>
      <w:marBottom w:val="0"/>
      <w:divBdr>
        <w:top w:val="none" w:sz="0" w:space="0" w:color="auto"/>
        <w:left w:val="none" w:sz="0" w:space="0" w:color="auto"/>
        <w:bottom w:val="none" w:sz="0" w:space="0" w:color="auto"/>
        <w:right w:val="none" w:sz="0" w:space="0" w:color="auto"/>
      </w:divBdr>
    </w:div>
    <w:div w:id="556671910">
      <w:bodyDiv w:val="1"/>
      <w:marLeft w:val="0"/>
      <w:marRight w:val="0"/>
      <w:marTop w:val="0"/>
      <w:marBottom w:val="0"/>
      <w:divBdr>
        <w:top w:val="none" w:sz="0" w:space="0" w:color="auto"/>
        <w:left w:val="none" w:sz="0" w:space="0" w:color="auto"/>
        <w:bottom w:val="none" w:sz="0" w:space="0" w:color="auto"/>
        <w:right w:val="none" w:sz="0" w:space="0" w:color="auto"/>
      </w:divBdr>
    </w:div>
    <w:div w:id="566454134">
      <w:bodyDiv w:val="1"/>
      <w:marLeft w:val="0"/>
      <w:marRight w:val="0"/>
      <w:marTop w:val="0"/>
      <w:marBottom w:val="0"/>
      <w:divBdr>
        <w:top w:val="none" w:sz="0" w:space="0" w:color="auto"/>
        <w:left w:val="none" w:sz="0" w:space="0" w:color="auto"/>
        <w:bottom w:val="none" w:sz="0" w:space="0" w:color="auto"/>
        <w:right w:val="none" w:sz="0" w:space="0" w:color="auto"/>
      </w:divBdr>
    </w:div>
    <w:div w:id="579828203">
      <w:bodyDiv w:val="1"/>
      <w:marLeft w:val="0"/>
      <w:marRight w:val="0"/>
      <w:marTop w:val="0"/>
      <w:marBottom w:val="0"/>
      <w:divBdr>
        <w:top w:val="none" w:sz="0" w:space="0" w:color="auto"/>
        <w:left w:val="none" w:sz="0" w:space="0" w:color="auto"/>
        <w:bottom w:val="none" w:sz="0" w:space="0" w:color="auto"/>
        <w:right w:val="none" w:sz="0" w:space="0" w:color="auto"/>
      </w:divBdr>
    </w:div>
    <w:div w:id="641466420">
      <w:bodyDiv w:val="1"/>
      <w:marLeft w:val="0"/>
      <w:marRight w:val="0"/>
      <w:marTop w:val="0"/>
      <w:marBottom w:val="0"/>
      <w:divBdr>
        <w:top w:val="none" w:sz="0" w:space="0" w:color="auto"/>
        <w:left w:val="none" w:sz="0" w:space="0" w:color="auto"/>
        <w:bottom w:val="none" w:sz="0" w:space="0" w:color="auto"/>
        <w:right w:val="none" w:sz="0" w:space="0" w:color="auto"/>
      </w:divBdr>
    </w:div>
    <w:div w:id="685521707">
      <w:bodyDiv w:val="1"/>
      <w:marLeft w:val="0"/>
      <w:marRight w:val="0"/>
      <w:marTop w:val="0"/>
      <w:marBottom w:val="0"/>
      <w:divBdr>
        <w:top w:val="none" w:sz="0" w:space="0" w:color="auto"/>
        <w:left w:val="none" w:sz="0" w:space="0" w:color="auto"/>
        <w:bottom w:val="none" w:sz="0" w:space="0" w:color="auto"/>
        <w:right w:val="none" w:sz="0" w:space="0" w:color="auto"/>
      </w:divBdr>
    </w:div>
    <w:div w:id="692999007">
      <w:bodyDiv w:val="1"/>
      <w:marLeft w:val="0"/>
      <w:marRight w:val="0"/>
      <w:marTop w:val="0"/>
      <w:marBottom w:val="0"/>
      <w:divBdr>
        <w:top w:val="none" w:sz="0" w:space="0" w:color="auto"/>
        <w:left w:val="none" w:sz="0" w:space="0" w:color="auto"/>
        <w:bottom w:val="none" w:sz="0" w:space="0" w:color="auto"/>
        <w:right w:val="none" w:sz="0" w:space="0" w:color="auto"/>
      </w:divBdr>
    </w:div>
    <w:div w:id="700013190">
      <w:bodyDiv w:val="1"/>
      <w:marLeft w:val="0"/>
      <w:marRight w:val="0"/>
      <w:marTop w:val="0"/>
      <w:marBottom w:val="0"/>
      <w:divBdr>
        <w:top w:val="none" w:sz="0" w:space="0" w:color="auto"/>
        <w:left w:val="none" w:sz="0" w:space="0" w:color="auto"/>
        <w:bottom w:val="none" w:sz="0" w:space="0" w:color="auto"/>
        <w:right w:val="none" w:sz="0" w:space="0" w:color="auto"/>
      </w:divBdr>
    </w:div>
    <w:div w:id="793909298">
      <w:bodyDiv w:val="1"/>
      <w:marLeft w:val="0"/>
      <w:marRight w:val="0"/>
      <w:marTop w:val="0"/>
      <w:marBottom w:val="0"/>
      <w:divBdr>
        <w:top w:val="none" w:sz="0" w:space="0" w:color="auto"/>
        <w:left w:val="none" w:sz="0" w:space="0" w:color="auto"/>
        <w:bottom w:val="none" w:sz="0" w:space="0" w:color="auto"/>
        <w:right w:val="none" w:sz="0" w:space="0" w:color="auto"/>
      </w:divBdr>
    </w:div>
    <w:div w:id="803739436">
      <w:bodyDiv w:val="1"/>
      <w:marLeft w:val="0"/>
      <w:marRight w:val="0"/>
      <w:marTop w:val="0"/>
      <w:marBottom w:val="0"/>
      <w:divBdr>
        <w:top w:val="none" w:sz="0" w:space="0" w:color="auto"/>
        <w:left w:val="none" w:sz="0" w:space="0" w:color="auto"/>
        <w:bottom w:val="none" w:sz="0" w:space="0" w:color="auto"/>
        <w:right w:val="none" w:sz="0" w:space="0" w:color="auto"/>
      </w:divBdr>
    </w:div>
    <w:div w:id="892083083">
      <w:bodyDiv w:val="1"/>
      <w:marLeft w:val="0"/>
      <w:marRight w:val="0"/>
      <w:marTop w:val="0"/>
      <w:marBottom w:val="0"/>
      <w:divBdr>
        <w:top w:val="none" w:sz="0" w:space="0" w:color="auto"/>
        <w:left w:val="none" w:sz="0" w:space="0" w:color="auto"/>
        <w:bottom w:val="none" w:sz="0" w:space="0" w:color="auto"/>
        <w:right w:val="none" w:sz="0" w:space="0" w:color="auto"/>
      </w:divBdr>
    </w:div>
    <w:div w:id="951399616">
      <w:bodyDiv w:val="1"/>
      <w:marLeft w:val="0"/>
      <w:marRight w:val="0"/>
      <w:marTop w:val="0"/>
      <w:marBottom w:val="0"/>
      <w:divBdr>
        <w:top w:val="none" w:sz="0" w:space="0" w:color="auto"/>
        <w:left w:val="none" w:sz="0" w:space="0" w:color="auto"/>
        <w:bottom w:val="none" w:sz="0" w:space="0" w:color="auto"/>
        <w:right w:val="none" w:sz="0" w:space="0" w:color="auto"/>
      </w:divBdr>
    </w:div>
    <w:div w:id="1138647666">
      <w:bodyDiv w:val="1"/>
      <w:marLeft w:val="0"/>
      <w:marRight w:val="0"/>
      <w:marTop w:val="0"/>
      <w:marBottom w:val="0"/>
      <w:divBdr>
        <w:top w:val="none" w:sz="0" w:space="0" w:color="auto"/>
        <w:left w:val="none" w:sz="0" w:space="0" w:color="auto"/>
        <w:bottom w:val="none" w:sz="0" w:space="0" w:color="auto"/>
        <w:right w:val="none" w:sz="0" w:space="0" w:color="auto"/>
      </w:divBdr>
    </w:div>
    <w:div w:id="1139344721">
      <w:bodyDiv w:val="1"/>
      <w:marLeft w:val="0"/>
      <w:marRight w:val="0"/>
      <w:marTop w:val="0"/>
      <w:marBottom w:val="0"/>
      <w:divBdr>
        <w:top w:val="none" w:sz="0" w:space="0" w:color="auto"/>
        <w:left w:val="none" w:sz="0" w:space="0" w:color="auto"/>
        <w:bottom w:val="none" w:sz="0" w:space="0" w:color="auto"/>
        <w:right w:val="none" w:sz="0" w:space="0" w:color="auto"/>
      </w:divBdr>
    </w:div>
    <w:div w:id="1168791315">
      <w:bodyDiv w:val="1"/>
      <w:marLeft w:val="0"/>
      <w:marRight w:val="0"/>
      <w:marTop w:val="0"/>
      <w:marBottom w:val="0"/>
      <w:divBdr>
        <w:top w:val="none" w:sz="0" w:space="0" w:color="auto"/>
        <w:left w:val="none" w:sz="0" w:space="0" w:color="auto"/>
        <w:bottom w:val="none" w:sz="0" w:space="0" w:color="auto"/>
        <w:right w:val="none" w:sz="0" w:space="0" w:color="auto"/>
      </w:divBdr>
    </w:div>
    <w:div w:id="1203711561">
      <w:bodyDiv w:val="1"/>
      <w:marLeft w:val="0"/>
      <w:marRight w:val="0"/>
      <w:marTop w:val="0"/>
      <w:marBottom w:val="0"/>
      <w:divBdr>
        <w:top w:val="none" w:sz="0" w:space="0" w:color="auto"/>
        <w:left w:val="none" w:sz="0" w:space="0" w:color="auto"/>
        <w:bottom w:val="none" w:sz="0" w:space="0" w:color="auto"/>
        <w:right w:val="none" w:sz="0" w:space="0" w:color="auto"/>
      </w:divBdr>
    </w:div>
    <w:div w:id="1290353223">
      <w:bodyDiv w:val="1"/>
      <w:marLeft w:val="0"/>
      <w:marRight w:val="0"/>
      <w:marTop w:val="0"/>
      <w:marBottom w:val="0"/>
      <w:divBdr>
        <w:top w:val="none" w:sz="0" w:space="0" w:color="auto"/>
        <w:left w:val="none" w:sz="0" w:space="0" w:color="auto"/>
        <w:bottom w:val="none" w:sz="0" w:space="0" w:color="auto"/>
        <w:right w:val="none" w:sz="0" w:space="0" w:color="auto"/>
      </w:divBdr>
    </w:div>
    <w:div w:id="1342852406">
      <w:bodyDiv w:val="1"/>
      <w:marLeft w:val="0"/>
      <w:marRight w:val="0"/>
      <w:marTop w:val="0"/>
      <w:marBottom w:val="0"/>
      <w:divBdr>
        <w:top w:val="none" w:sz="0" w:space="0" w:color="auto"/>
        <w:left w:val="none" w:sz="0" w:space="0" w:color="auto"/>
        <w:bottom w:val="none" w:sz="0" w:space="0" w:color="auto"/>
        <w:right w:val="none" w:sz="0" w:space="0" w:color="auto"/>
      </w:divBdr>
    </w:div>
    <w:div w:id="1347101935">
      <w:bodyDiv w:val="1"/>
      <w:marLeft w:val="0"/>
      <w:marRight w:val="0"/>
      <w:marTop w:val="0"/>
      <w:marBottom w:val="0"/>
      <w:divBdr>
        <w:top w:val="none" w:sz="0" w:space="0" w:color="auto"/>
        <w:left w:val="none" w:sz="0" w:space="0" w:color="auto"/>
        <w:bottom w:val="none" w:sz="0" w:space="0" w:color="auto"/>
        <w:right w:val="none" w:sz="0" w:space="0" w:color="auto"/>
      </w:divBdr>
    </w:div>
    <w:div w:id="1357196912">
      <w:bodyDiv w:val="1"/>
      <w:marLeft w:val="0"/>
      <w:marRight w:val="0"/>
      <w:marTop w:val="0"/>
      <w:marBottom w:val="0"/>
      <w:divBdr>
        <w:top w:val="none" w:sz="0" w:space="0" w:color="auto"/>
        <w:left w:val="none" w:sz="0" w:space="0" w:color="auto"/>
        <w:bottom w:val="none" w:sz="0" w:space="0" w:color="auto"/>
        <w:right w:val="none" w:sz="0" w:space="0" w:color="auto"/>
      </w:divBdr>
    </w:div>
    <w:div w:id="1365716969">
      <w:bodyDiv w:val="1"/>
      <w:marLeft w:val="0"/>
      <w:marRight w:val="0"/>
      <w:marTop w:val="0"/>
      <w:marBottom w:val="0"/>
      <w:divBdr>
        <w:top w:val="none" w:sz="0" w:space="0" w:color="auto"/>
        <w:left w:val="none" w:sz="0" w:space="0" w:color="auto"/>
        <w:bottom w:val="none" w:sz="0" w:space="0" w:color="auto"/>
        <w:right w:val="none" w:sz="0" w:space="0" w:color="auto"/>
      </w:divBdr>
    </w:div>
    <w:div w:id="1389232515">
      <w:bodyDiv w:val="1"/>
      <w:marLeft w:val="0"/>
      <w:marRight w:val="0"/>
      <w:marTop w:val="0"/>
      <w:marBottom w:val="0"/>
      <w:divBdr>
        <w:top w:val="none" w:sz="0" w:space="0" w:color="auto"/>
        <w:left w:val="none" w:sz="0" w:space="0" w:color="auto"/>
        <w:bottom w:val="none" w:sz="0" w:space="0" w:color="auto"/>
        <w:right w:val="none" w:sz="0" w:space="0" w:color="auto"/>
      </w:divBdr>
    </w:div>
    <w:div w:id="1426802573">
      <w:bodyDiv w:val="1"/>
      <w:marLeft w:val="0"/>
      <w:marRight w:val="0"/>
      <w:marTop w:val="0"/>
      <w:marBottom w:val="0"/>
      <w:divBdr>
        <w:top w:val="none" w:sz="0" w:space="0" w:color="auto"/>
        <w:left w:val="none" w:sz="0" w:space="0" w:color="auto"/>
        <w:bottom w:val="none" w:sz="0" w:space="0" w:color="auto"/>
        <w:right w:val="none" w:sz="0" w:space="0" w:color="auto"/>
      </w:divBdr>
    </w:div>
    <w:div w:id="1482963933">
      <w:bodyDiv w:val="1"/>
      <w:marLeft w:val="0"/>
      <w:marRight w:val="0"/>
      <w:marTop w:val="0"/>
      <w:marBottom w:val="0"/>
      <w:divBdr>
        <w:top w:val="none" w:sz="0" w:space="0" w:color="auto"/>
        <w:left w:val="none" w:sz="0" w:space="0" w:color="auto"/>
        <w:bottom w:val="none" w:sz="0" w:space="0" w:color="auto"/>
        <w:right w:val="none" w:sz="0" w:space="0" w:color="auto"/>
      </w:divBdr>
    </w:div>
    <w:div w:id="1488087421">
      <w:bodyDiv w:val="1"/>
      <w:marLeft w:val="0"/>
      <w:marRight w:val="0"/>
      <w:marTop w:val="0"/>
      <w:marBottom w:val="0"/>
      <w:divBdr>
        <w:top w:val="none" w:sz="0" w:space="0" w:color="auto"/>
        <w:left w:val="none" w:sz="0" w:space="0" w:color="auto"/>
        <w:bottom w:val="none" w:sz="0" w:space="0" w:color="auto"/>
        <w:right w:val="none" w:sz="0" w:space="0" w:color="auto"/>
      </w:divBdr>
    </w:div>
    <w:div w:id="1539584861">
      <w:bodyDiv w:val="1"/>
      <w:marLeft w:val="0"/>
      <w:marRight w:val="0"/>
      <w:marTop w:val="0"/>
      <w:marBottom w:val="0"/>
      <w:divBdr>
        <w:top w:val="none" w:sz="0" w:space="0" w:color="auto"/>
        <w:left w:val="none" w:sz="0" w:space="0" w:color="auto"/>
        <w:bottom w:val="none" w:sz="0" w:space="0" w:color="auto"/>
        <w:right w:val="none" w:sz="0" w:space="0" w:color="auto"/>
      </w:divBdr>
    </w:div>
    <w:div w:id="1658991763">
      <w:bodyDiv w:val="1"/>
      <w:marLeft w:val="0"/>
      <w:marRight w:val="0"/>
      <w:marTop w:val="0"/>
      <w:marBottom w:val="0"/>
      <w:divBdr>
        <w:top w:val="none" w:sz="0" w:space="0" w:color="auto"/>
        <w:left w:val="none" w:sz="0" w:space="0" w:color="auto"/>
        <w:bottom w:val="none" w:sz="0" w:space="0" w:color="auto"/>
        <w:right w:val="none" w:sz="0" w:space="0" w:color="auto"/>
      </w:divBdr>
    </w:div>
    <w:div w:id="1749426790">
      <w:bodyDiv w:val="1"/>
      <w:marLeft w:val="0"/>
      <w:marRight w:val="0"/>
      <w:marTop w:val="0"/>
      <w:marBottom w:val="0"/>
      <w:divBdr>
        <w:top w:val="none" w:sz="0" w:space="0" w:color="auto"/>
        <w:left w:val="none" w:sz="0" w:space="0" w:color="auto"/>
        <w:bottom w:val="none" w:sz="0" w:space="0" w:color="auto"/>
        <w:right w:val="none" w:sz="0" w:space="0" w:color="auto"/>
      </w:divBdr>
    </w:div>
    <w:div w:id="1760902025">
      <w:bodyDiv w:val="1"/>
      <w:marLeft w:val="0"/>
      <w:marRight w:val="0"/>
      <w:marTop w:val="0"/>
      <w:marBottom w:val="0"/>
      <w:divBdr>
        <w:top w:val="none" w:sz="0" w:space="0" w:color="auto"/>
        <w:left w:val="none" w:sz="0" w:space="0" w:color="auto"/>
        <w:bottom w:val="none" w:sz="0" w:space="0" w:color="auto"/>
        <w:right w:val="none" w:sz="0" w:space="0" w:color="auto"/>
      </w:divBdr>
    </w:div>
    <w:div w:id="1792240613">
      <w:bodyDiv w:val="1"/>
      <w:marLeft w:val="0"/>
      <w:marRight w:val="0"/>
      <w:marTop w:val="0"/>
      <w:marBottom w:val="0"/>
      <w:divBdr>
        <w:top w:val="none" w:sz="0" w:space="0" w:color="auto"/>
        <w:left w:val="none" w:sz="0" w:space="0" w:color="auto"/>
        <w:bottom w:val="none" w:sz="0" w:space="0" w:color="auto"/>
        <w:right w:val="none" w:sz="0" w:space="0" w:color="auto"/>
      </w:divBdr>
    </w:div>
    <w:div w:id="1799029096">
      <w:bodyDiv w:val="1"/>
      <w:marLeft w:val="0"/>
      <w:marRight w:val="0"/>
      <w:marTop w:val="0"/>
      <w:marBottom w:val="0"/>
      <w:divBdr>
        <w:top w:val="none" w:sz="0" w:space="0" w:color="auto"/>
        <w:left w:val="none" w:sz="0" w:space="0" w:color="auto"/>
        <w:bottom w:val="none" w:sz="0" w:space="0" w:color="auto"/>
        <w:right w:val="none" w:sz="0" w:space="0" w:color="auto"/>
      </w:divBdr>
    </w:div>
    <w:div w:id="1817793673">
      <w:bodyDiv w:val="1"/>
      <w:marLeft w:val="0"/>
      <w:marRight w:val="0"/>
      <w:marTop w:val="0"/>
      <w:marBottom w:val="0"/>
      <w:divBdr>
        <w:top w:val="none" w:sz="0" w:space="0" w:color="auto"/>
        <w:left w:val="none" w:sz="0" w:space="0" w:color="auto"/>
        <w:bottom w:val="none" w:sz="0" w:space="0" w:color="auto"/>
        <w:right w:val="none" w:sz="0" w:space="0" w:color="auto"/>
      </w:divBdr>
    </w:div>
    <w:div w:id="1823345401">
      <w:bodyDiv w:val="1"/>
      <w:marLeft w:val="0"/>
      <w:marRight w:val="0"/>
      <w:marTop w:val="0"/>
      <w:marBottom w:val="0"/>
      <w:divBdr>
        <w:top w:val="none" w:sz="0" w:space="0" w:color="auto"/>
        <w:left w:val="none" w:sz="0" w:space="0" w:color="auto"/>
        <w:bottom w:val="none" w:sz="0" w:space="0" w:color="auto"/>
        <w:right w:val="none" w:sz="0" w:space="0" w:color="auto"/>
      </w:divBdr>
    </w:div>
    <w:div w:id="1841389343">
      <w:bodyDiv w:val="1"/>
      <w:marLeft w:val="0"/>
      <w:marRight w:val="0"/>
      <w:marTop w:val="0"/>
      <w:marBottom w:val="0"/>
      <w:divBdr>
        <w:top w:val="none" w:sz="0" w:space="0" w:color="auto"/>
        <w:left w:val="none" w:sz="0" w:space="0" w:color="auto"/>
        <w:bottom w:val="none" w:sz="0" w:space="0" w:color="auto"/>
        <w:right w:val="none" w:sz="0" w:space="0" w:color="auto"/>
      </w:divBdr>
    </w:div>
    <w:div w:id="1875266043">
      <w:bodyDiv w:val="1"/>
      <w:marLeft w:val="0"/>
      <w:marRight w:val="0"/>
      <w:marTop w:val="0"/>
      <w:marBottom w:val="0"/>
      <w:divBdr>
        <w:top w:val="none" w:sz="0" w:space="0" w:color="auto"/>
        <w:left w:val="none" w:sz="0" w:space="0" w:color="auto"/>
        <w:bottom w:val="none" w:sz="0" w:space="0" w:color="auto"/>
        <w:right w:val="none" w:sz="0" w:space="0" w:color="auto"/>
      </w:divBdr>
    </w:div>
    <w:div w:id="1893534625">
      <w:bodyDiv w:val="1"/>
      <w:marLeft w:val="0"/>
      <w:marRight w:val="0"/>
      <w:marTop w:val="0"/>
      <w:marBottom w:val="0"/>
      <w:divBdr>
        <w:top w:val="none" w:sz="0" w:space="0" w:color="auto"/>
        <w:left w:val="none" w:sz="0" w:space="0" w:color="auto"/>
        <w:bottom w:val="none" w:sz="0" w:space="0" w:color="auto"/>
        <w:right w:val="none" w:sz="0" w:space="0" w:color="auto"/>
      </w:divBdr>
    </w:div>
    <w:div w:id="1909001624">
      <w:bodyDiv w:val="1"/>
      <w:marLeft w:val="0"/>
      <w:marRight w:val="0"/>
      <w:marTop w:val="0"/>
      <w:marBottom w:val="0"/>
      <w:divBdr>
        <w:top w:val="none" w:sz="0" w:space="0" w:color="auto"/>
        <w:left w:val="none" w:sz="0" w:space="0" w:color="auto"/>
        <w:bottom w:val="none" w:sz="0" w:space="0" w:color="auto"/>
        <w:right w:val="none" w:sz="0" w:space="0" w:color="auto"/>
      </w:divBdr>
    </w:div>
    <w:div w:id="1930307482">
      <w:bodyDiv w:val="1"/>
      <w:marLeft w:val="0"/>
      <w:marRight w:val="0"/>
      <w:marTop w:val="0"/>
      <w:marBottom w:val="0"/>
      <w:divBdr>
        <w:top w:val="none" w:sz="0" w:space="0" w:color="auto"/>
        <w:left w:val="none" w:sz="0" w:space="0" w:color="auto"/>
        <w:bottom w:val="none" w:sz="0" w:space="0" w:color="auto"/>
        <w:right w:val="none" w:sz="0" w:space="0" w:color="auto"/>
      </w:divBdr>
    </w:div>
    <w:div w:id="1947224066">
      <w:bodyDiv w:val="1"/>
      <w:marLeft w:val="0"/>
      <w:marRight w:val="0"/>
      <w:marTop w:val="0"/>
      <w:marBottom w:val="0"/>
      <w:divBdr>
        <w:top w:val="none" w:sz="0" w:space="0" w:color="auto"/>
        <w:left w:val="none" w:sz="0" w:space="0" w:color="auto"/>
        <w:bottom w:val="none" w:sz="0" w:space="0" w:color="auto"/>
        <w:right w:val="none" w:sz="0" w:space="0" w:color="auto"/>
      </w:divBdr>
    </w:div>
    <w:div w:id="1988976970">
      <w:bodyDiv w:val="1"/>
      <w:marLeft w:val="0"/>
      <w:marRight w:val="0"/>
      <w:marTop w:val="0"/>
      <w:marBottom w:val="0"/>
      <w:divBdr>
        <w:top w:val="none" w:sz="0" w:space="0" w:color="auto"/>
        <w:left w:val="none" w:sz="0" w:space="0" w:color="auto"/>
        <w:bottom w:val="none" w:sz="0" w:space="0" w:color="auto"/>
        <w:right w:val="none" w:sz="0" w:space="0" w:color="auto"/>
      </w:divBdr>
    </w:div>
    <w:div w:id="1994216653">
      <w:bodyDiv w:val="1"/>
      <w:marLeft w:val="0"/>
      <w:marRight w:val="0"/>
      <w:marTop w:val="0"/>
      <w:marBottom w:val="0"/>
      <w:divBdr>
        <w:top w:val="none" w:sz="0" w:space="0" w:color="auto"/>
        <w:left w:val="none" w:sz="0" w:space="0" w:color="auto"/>
        <w:bottom w:val="none" w:sz="0" w:space="0" w:color="auto"/>
        <w:right w:val="none" w:sz="0" w:space="0" w:color="auto"/>
      </w:divBdr>
    </w:div>
    <w:div w:id="2006471337">
      <w:bodyDiv w:val="1"/>
      <w:marLeft w:val="0"/>
      <w:marRight w:val="0"/>
      <w:marTop w:val="0"/>
      <w:marBottom w:val="0"/>
      <w:divBdr>
        <w:top w:val="none" w:sz="0" w:space="0" w:color="auto"/>
        <w:left w:val="none" w:sz="0" w:space="0" w:color="auto"/>
        <w:bottom w:val="none" w:sz="0" w:space="0" w:color="auto"/>
        <w:right w:val="none" w:sz="0" w:space="0" w:color="auto"/>
      </w:divBdr>
    </w:div>
    <w:div w:id="2013291970">
      <w:bodyDiv w:val="1"/>
      <w:marLeft w:val="0"/>
      <w:marRight w:val="0"/>
      <w:marTop w:val="0"/>
      <w:marBottom w:val="0"/>
      <w:divBdr>
        <w:top w:val="none" w:sz="0" w:space="0" w:color="auto"/>
        <w:left w:val="none" w:sz="0" w:space="0" w:color="auto"/>
        <w:bottom w:val="none" w:sz="0" w:space="0" w:color="auto"/>
        <w:right w:val="none" w:sz="0" w:space="0" w:color="auto"/>
      </w:divBdr>
    </w:div>
    <w:div w:id="2105615408">
      <w:bodyDiv w:val="1"/>
      <w:marLeft w:val="0"/>
      <w:marRight w:val="0"/>
      <w:marTop w:val="0"/>
      <w:marBottom w:val="0"/>
      <w:divBdr>
        <w:top w:val="none" w:sz="0" w:space="0" w:color="auto"/>
        <w:left w:val="none" w:sz="0" w:space="0" w:color="auto"/>
        <w:bottom w:val="none" w:sz="0" w:space="0" w:color="auto"/>
        <w:right w:val="none" w:sz="0" w:space="0" w:color="auto"/>
      </w:divBdr>
    </w:div>
    <w:div w:id="2113892733">
      <w:bodyDiv w:val="1"/>
      <w:marLeft w:val="0"/>
      <w:marRight w:val="0"/>
      <w:marTop w:val="0"/>
      <w:marBottom w:val="0"/>
      <w:divBdr>
        <w:top w:val="none" w:sz="0" w:space="0" w:color="auto"/>
        <w:left w:val="none" w:sz="0" w:space="0" w:color="auto"/>
        <w:bottom w:val="none" w:sz="0" w:space="0" w:color="auto"/>
        <w:right w:val="none" w:sz="0" w:space="0" w:color="auto"/>
      </w:divBdr>
    </w:div>
    <w:div w:id="21159008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10.wmf"/><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GovXMainTitle xmlns="605e85f2-268e-450d-9afb-d305d42b267e">קובץ המכרז גרסת WORD</GovXMainTitle>
  </documentManagement>
</p:properties>
</file>

<file path=customXml/item3.xml><?xml version="1.0" encoding="utf-8"?>
<ct:contentTypeSchema xmlns:ct="http://schemas.microsoft.com/office/2006/metadata/contentType" xmlns:ma="http://schemas.microsoft.com/office/2006/metadata/properties/metaAttributes" ct:_="" ma:_="" ma:contentTypeName="מסמך" ma:contentTypeID="0x010100AB7F9313DD740D408E85C7C34F885743" ma:contentTypeVersion="1" ma:contentTypeDescription="צור מסמך חדש." ma:contentTypeScope="" ma:versionID="0140af33c962423c15758b935bb84af3">
  <xsd:schema xmlns:xsd="http://www.w3.org/2001/XMLSchema" xmlns:xs="http://www.w3.org/2001/XMLSchema" xmlns:p="http://schemas.microsoft.com/office/2006/metadata/properties" xmlns:ns2="605e85f2-268e-450d-9afb-d305d42b267e" targetNamespace="http://schemas.microsoft.com/office/2006/metadata/properties" ma:root="true" ma:fieldsID="eb755af31613f7626be265d903e06d60" ns2:_="">
    <xsd:import namespace="605e85f2-268e-450d-9afb-d305d42b267e"/>
    <xsd:element name="properties">
      <xsd:complexType>
        <xsd:sequence>
          <xsd:element name="documentManagement">
            <xsd:complexType>
              <xsd:all>
                <xsd:element ref="ns2:GovXMainTitl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5e85f2-268e-450d-9afb-d305d42b267e" elementFormDefault="qualified">
    <xsd:import namespace="http://schemas.microsoft.com/office/2006/documentManagement/types"/>
    <xsd:import namespace="http://schemas.microsoft.com/office/infopath/2007/PartnerControls"/>
    <xsd:element name="GovXMainTitle" ma:index="8" nillable="true" ma:displayName="GovXMainTitle" ma:internalName="GovXMainTitl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C5D13C0-0429-4265-8029-A5A9C7BAFC5A}">
  <ds:schemaRefs>
    <ds:schemaRef ds:uri="http://schemas.microsoft.com/sharepoint/v3/contenttype/forms"/>
  </ds:schemaRefs>
</ds:datastoreItem>
</file>

<file path=customXml/itemProps2.xml><?xml version="1.0" encoding="utf-8"?>
<ds:datastoreItem xmlns:ds="http://schemas.openxmlformats.org/officeDocument/2006/customXml" ds:itemID="{E70E225D-A714-40BE-B089-F7E37F848927}">
  <ds:schemaRefs>
    <ds:schemaRef ds:uri="http://schemas.microsoft.com/office/2006/metadata/properties"/>
    <ds:schemaRef ds:uri="http://schemas.microsoft.com/office/infopath/2007/PartnerControls"/>
    <ds:schemaRef ds:uri="605e85f2-268e-450d-9afb-d305d42b267e"/>
  </ds:schemaRefs>
</ds:datastoreItem>
</file>

<file path=customXml/itemProps3.xml><?xml version="1.0" encoding="utf-8"?>
<ds:datastoreItem xmlns:ds="http://schemas.openxmlformats.org/officeDocument/2006/customXml" ds:itemID="{9AA79C1A-B902-480B-8E57-935A519D3CC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5e85f2-268e-450d-9afb-d305d42b267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39F1D3E-8ADE-43CE-BA30-60636C478B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100</Pages>
  <Words>26129</Words>
  <Characters>130649</Characters>
  <Application>Microsoft Office Word</Application>
  <DocSecurity>0</DocSecurity>
  <Lines>1088</Lines>
  <Paragraphs>312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קובץ המכרז גרסת WORD</vt:lpstr>
      <vt:lpstr>קובץ המכרז גרסת WORD</vt:lpstr>
    </vt:vector>
  </TitlesOfParts>
  <Company>moh</Company>
  <LinksUpToDate>false</LinksUpToDate>
  <CharactersWithSpaces>156466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קובץ המכרז גרסת WORD</dc:title>
  <dc:creator>צבי סחייק</dc:creator>
  <cp:lastModifiedBy>אמיר בן שטרית</cp:lastModifiedBy>
  <cp:revision>2</cp:revision>
  <cp:lastPrinted>2017-10-19T14:31:00Z</cp:lastPrinted>
  <dcterms:created xsi:type="dcterms:W3CDTF">2017-10-29T15:23:00Z</dcterms:created>
  <dcterms:modified xsi:type="dcterms:W3CDTF">2017-10-29T15:23:00Z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MDResponsibleUnit">
    <vt:lpwstr>461;#אגף רכש נכסים ולוגיסטיקה|331ec761-ac66-4cfd-8f0d-2efd78a96f25</vt:lpwstr>
  </property>
  <property fmtid="{D5CDD505-2E9C-101B-9397-08002B2CF9AE}" pid="3" name="ContentTypeId">
    <vt:lpwstr>0x010100AB7F9313DD740D408E85C7C34F885743</vt:lpwstr>
  </property>
</Properties>
</file>